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7F007" w14:textId="3CCF2AD1" w:rsidR="00795022" w:rsidRPr="001868D1" w:rsidRDefault="00795022" w:rsidP="00795022">
      <w:pPr>
        <w:tabs>
          <w:tab w:val="left" w:pos="90"/>
        </w:tabs>
        <w:jc w:val="center"/>
        <w:rPr>
          <w:b/>
          <w:szCs w:val="24"/>
        </w:rPr>
      </w:pPr>
      <w:r w:rsidRPr="001868D1">
        <w:rPr>
          <w:b/>
          <w:szCs w:val="24"/>
        </w:rPr>
        <w:t>Colin Pearson</w:t>
      </w:r>
    </w:p>
    <w:p w14:paraId="7AC00D2A" w14:textId="77777777" w:rsidR="00795022" w:rsidRPr="00A40736" w:rsidRDefault="00795022" w:rsidP="00795022">
      <w:pPr>
        <w:pBdr>
          <w:bottom w:val="single" w:sz="12" w:space="1" w:color="auto"/>
        </w:pBdr>
        <w:tabs>
          <w:tab w:val="left" w:pos="900"/>
          <w:tab w:val="left" w:pos="3600"/>
          <w:tab w:val="left" w:pos="4320"/>
          <w:tab w:val="left" w:pos="4500"/>
          <w:tab w:val="left" w:pos="8280"/>
          <w:tab w:val="left" w:pos="9540"/>
        </w:tabs>
        <w:contextualSpacing/>
        <w:jc w:val="center"/>
        <w:rPr>
          <w:sz w:val="22"/>
          <w:szCs w:val="22"/>
        </w:rPr>
      </w:pPr>
      <w:r w:rsidRPr="00A40736">
        <w:rPr>
          <w:sz w:val="22"/>
          <w:szCs w:val="22"/>
        </w:rPr>
        <w:t>Scottsdale, AZ</w:t>
      </w:r>
      <w:r w:rsidRPr="00A40736">
        <w:rPr>
          <w:sz w:val="22"/>
          <w:szCs w:val="22"/>
        </w:rPr>
        <w:tab/>
        <w:t>cellocolin2@gmail.com                                           480-452-2694</w:t>
      </w:r>
    </w:p>
    <w:p w14:paraId="34C5EF2E" w14:textId="77777777" w:rsidR="00795022" w:rsidRPr="001868D1" w:rsidRDefault="00795022" w:rsidP="00795022">
      <w:pPr>
        <w:jc w:val="center"/>
        <w:rPr>
          <w:b/>
          <w:bCs/>
          <w:szCs w:val="24"/>
        </w:rPr>
      </w:pPr>
    </w:p>
    <w:p w14:paraId="28759958" w14:textId="6346F662" w:rsidR="00795022" w:rsidRDefault="00795022" w:rsidP="00795022">
      <w:pPr>
        <w:jc w:val="center"/>
        <w:rPr>
          <w:b/>
          <w:bCs/>
          <w:sz w:val="22"/>
          <w:szCs w:val="22"/>
        </w:rPr>
      </w:pPr>
      <w:r w:rsidRPr="0046386E">
        <w:rPr>
          <w:b/>
          <w:bCs/>
          <w:sz w:val="22"/>
          <w:szCs w:val="22"/>
        </w:rPr>
        <w:t>Summary Profile</w:t>
      </w:r>
    </w:p>
    <w:p w14:paraId="3467088F" w14:textId="77777777" w:rsidR="00E4308D" w:rsidRPr="0046386E" w:rsidRDefault="00E4308D" w:rsidP="00795022">
      <w:pPr>
        <w:jc w:val="center"/>
        <w:rPr>
          <w:b/>
          <w:bCs/>
          <w:sz w:val="22"/>
          <w:szCs w:val="22"/>
        </w:rPr>
      </w:pPr>
    </w:p>
    <w:p w14:paraId="23BB9797" w14:textId="1B4F485D" w:rsidR="00F01EC2" w:rsidRPr="0046386E" w:rsidRDefault="00F01EC2" w:rsidP="00BE455A">
      <w:pPr>
        <w:suppressAutoHyphens w:val="0"/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r w:rsidRPr="0046386E">
        <w:rPr>
          <w:sz w:val="22"/>
          <w:szCs w:val="22"/>
        </w:rPr>
        <w:t xml:space="preserve">A </w:t>
      </w:r>
      <w:proofErr w:type="gramStart"/>
      <w:r w:rsidRPr="0046386E">
        <w:rPr>
          <w:sz w:val="22"/>
          <w:szCs w:val="22"/>
        </w:rPr>
        <w:t>globally-minded</w:t>
      </w:r>
      <w:proofErr w:type="gramEnd"/>
      <w:r w:rsidRPr="0046386E">
        <w:rPr>
          <w:sz w:val="22"/>
          <w:szCs w:val="22"/>
        </w:rPr>
        <w:t xml:space="preserve"> museum professional who continuously adapts, learns, grows, and experiments in order to serve an institutional mission, inspire the public, and create a sense of relevance. Excels at making use of existing collections and assets, while balancing the need</w:t>
      </w:r>
      <w:r w:rsidR="00987329" w:rsidRPr="0046386E">
        <w:rPr>
          <w:sz w:val="22"/>
          <w:szCs w:val="22"/>
        </w:rPr>
        <w:t>s</w:t>
      </w:r>
      <w:r w:rsidRPr="0046386E">
        <w:rPr>
          <w:sz w:val="22"/>
          <w:szCs w:val="22"/>
        </w:rPr>
        <w:t xml:space="preserve"> for preservation and </w:t>
      </w:r>
      <w:r w:rsidR="00987329" w:rsidRPr="0046386E">
        <w:rPr>
          <w:sz w:val="22"/>
          <w:szCs w:val="22"/>
        </w:rPr>
        <w:t>accessibility</w:t>
      </w:r>
      <w:r w:rsidRPr="0046386E">
        <w:rPr>
          <w:sz w:val="22"/>
          <w:szCs w:val="22"/>
        </w:rPr>
        <w:t xml:space="preserve">. </w:t>
      </w:r>
      <w:r w:rsidR="00BE455A" w:rsidRPr="0046386E">
        <w:rPr>
          <w:rFonts w:eastAsiaTheme="minorHAnsi"/>
          <w:sz w:val="22"/>
          <w:szCs w:val="22"/>
          <w:lang w:eastAsia="en-US"/>
        </w:rPr>
        <w:t xml:space="preserve">Cultivates social embeddedness by leveraging relationships on the local, national, and international levels for mutual benefit and cultural inclusion. </w:t>
      </w:r>
      <w:r w:rsidRPr="0046386E">
        <w:rPr>
          <w:sz w:val="22"/>
          <w:szCs w:val="22"/>
        </w:rPr>
        <w:t>Experienced and capable in the following areas:</w:t>
      </w:r>
    </w:p>
    <w:p w14:paraId="4DD19B66" w14:textId="77777777" w:rsidR="005F4893" w:rsidRPr="0046386E" w:rsidRDefault="005F4893" w:rsidP="005F4893">
      <w:pPr>
        <w:tabs>
          <w:tab w:val="left" w:pos="90"/>
          <w:tab w:val="left" w:pos="2835"/>
        </w:tabs>
        <w:rPr>
          <w:sz w:val="22"/>
          <w:szCs w:val="22"/>
        </w:rPr>
      </w:pPr>
    </w:p>
    <w:p w14:paraId="7166CE86" w14:textId="77777777" w:rsidR="005F4893" w:rsidRPr="0046386E" w:rsidRDefault="00795022" w:rsidP="00795022">
      <w:pPr>
        <w:pStyle w:val="NoSpacing"/>
        <w:ind w:firstLine="720"/>
        <w:rPr>
          <w:rFonts w:ascii="Times New Roman" w:hAnsi="Times New Roman"/>
        </w:rPr>
      </w:pPr>
      <w:r w:rsidRPr="0046386E">
        <w:rPr>
          <w:rFonts w:ascii="Times New Roman" w:hAnsi="Times New Roman"/>
        </w:rPr>
        <w:t xml:space="preserve">Curation of a Museum Collection </w:t>
      </w:r>
      <w:r w:rsidRPr="0046386E">
        <w:rPr>
          <w:rFonts w:ascii="Times New Roman" w:hAnsi="Times New Roman"/>
        </w:rPr>
        <w:tab/>
        <w:t xml:space="preserve"> </w:t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="005F4893" w:rsidRPr="0046386E">
        <w:rPr>
          <w:rFonts w:ascii="Times New Roman" w:hAnsi="Times New Roman"/>
        </w:rPr>
        <w:t xml:space="preserve">Project Management </w:t>
      </w:r>
    </w:p>
    <w:p w14:paraId="33C83B44" w14:textId="77777777" w:rsidR="00E0443C" w:rsidRPr="0046386E" w:rsidRDefault="00795022" w:rsidP="00795022">
      <w:pPr>
        <w:pStyle w:val="NoSpacing"/>
        <w:ind w:firstLine="720"/>
        <w:rPr>
          <w:rFonts w:ascii="Times New Roman" w:hAnsi="Times New Roman"/>
        </w:rPr>
      </w:pPr>
      <w:r w:rsidRPr="0046386E">
        <w:rPr>
          <w:rFonts w:ascii="Times New Roman" w:hAnsi="Times New Roman"/>
        </w:rPr>
        <w:t>The Museum System (TMS) Database</w:t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  <w:t>Acquisition of Museum Objects</w:t>
      </w:r>
      <w:r w:rsidRPr="0046386E">
        <w:rPr>
          <w:rFonts w:ascii="Times New Roman" w:hAnsi="Times New Roman"/>
        </w:rPr>
        <w:tab/>
      </w:r>
    </w:p>
    <w:p w14:paraId="4AFE6D2F" w14:textId="1A264A70" w:rsidR="005F4893" w:rsidRPr="0046386E" w:rsidRDefault="00CB2E7A" w:rsidP="00795022">
      <w:pPr>
        <w:pStyle w:val="NoSpacing"/>
        <w:ind w:firstLine="720"/>
        <w:rPr>
          <w:rFonts w:ascii="Times New Roman" w:hAnsi="Times New Roman"/>
        </w:rPr>
      </w:pPr>
      <w:r w:rsidRPr="00CB2E7A">
        <w:rPr>
          <w:rFonts w:ascii="Times New Roman" w:hAnsi="Times New Roman"/>
        </w:rPr>
        <w:t>Scholarly, Object, and Applied Research</w:t>
      </w:r>
      <w:r w:rsidR="005F4893" w:rsidRPr="0046386E">
        <w:rPr>
          <w:rFonts w:ascii="Times New Roman" w:hAnsi="Times New Roman"/>
        </w:rPr>
        <w:tab/>
      </w:r>
      <w:r w:rsidR="005F4893" w:rsidRPr="0046386E">
        <w:rPr>
          <w:rFonts w:ascii="Times New Roman" w:hAnsi="Times New Roman"/>
        </w:rPr>
        <w:tab/>
      </w:r>
      <w:r w:rsidR="005F4893" w:rsidRPr="0046386E">
        <w:rPr>
          <w:rFonts w:ascii="Times New Roman" w:hAnsi="Times New Roman"/>
        </w:rPr>
        <w:tab/>
        <w:t>Collection Cataloguing</w:t>
      </w:r>
      <w:r w:rsidR="005F4893" w:rsidRPr="0046386E">
        <w:rPr>
          <w:rFonts w:ascii="Times New Roman" w:hAnsi="Times New Roman"/>
        </w:rPr>
        <w:tab/>
      </w:r>
      <w:r w:rsidR="005F4893" w:rsidRPr="0046386E">
        <w:rPr>
          <w:rFonts w:ascii="Times New Roman" w:hAnsi="Times New Roman"/>
        </w:rPr>
        <w:tab/>
      </w:r>
      <w:r w:rsidR="005F4893" w:rsidRPr="0046386E">
        <w:rPr>
          <w:rFonts w:ascii="Times New Roman" w:hAnsi="Times New Roman"/>
        </w:rPr>
        <w:tab/>
      </w:r>
      <w:r w:rsidR="005F4893" w:rsidRPr="0046386E">
        <w:rPr>
          <w:rFonts w:ascii="Times New Roman" w:hAnsi="Times New Roman"/>
        </w:rPr>
        <w:tab/>
      </w:r>
      <w:r w:rsidR="005F4893" w:rsidRPr="0046386E">
        <w:rPr>
          <w:rFonts w:ascii="Times New Roman" w:hAnsi="Times New Roman"/>
        </w:rPr>
        <w:tab/>
      </w:r>
      <w:r w:rsidRPr="00CB2E7A">
        <w:rPr>
          <w:rFonts w:ascii="Times New Roman" w:hAnsi="Times New Roman"/>
        </w:rPr>
        <w:t>Experience Management</w:t>
      </w:r>
      <w:r w:rsidR="005F4893" w:rsidRPr="0046386E">
        <w:rPr>
          <w:rFonts w:ascii="Times New Roman" w:hAnsi="Times New Roman"/>
        </w:rPr>
        <w:tab/>
      </w:r>
      <w:r w:rsidR="005F4893" w:rsidRPr="0046386E">
        <w:rPr>
          <w:rFonts w:ascii="Times New Roman" w:hAnsi="Times New Roman"/>
        </w:rPr>
        <w:tab/>
      </w:r>
      <w:r w:rsidR="005F4893" w:rsidRPr="0046386E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5F4893" w:rsidRPr="0046386E">
        <w:rPr>
          <w:rFonts w:ascii="Times New Roman" w:hAnsi="Times New Roman"/>
        </w:rPr>
        <w:t xml:space="preserve">Exhibition Development </w:t>
      </w:r>
    </w:p>
    <w:p w14:paraId="0B253A0D" w14:textId="614B0417" w:rsidR="005F4893" w:rsidRPr="0046386E" w:rsidRDefault="005F4893" w:rsidP="005F4893">
      <w:pPr>
        <w:pStyle w:val="NoSpacing"/>
        <w:ind w:firstLine="720"/>
        <w:rPr>
          <w:rFonts w:ascii="Times New Roman" w:hAnsi="Times New Roman"/>
        </w:rPr>
      </w:pPr>
      <w:r w:rsidRPr="0046386E">
        <w:rPr>
          <w:rFonts w:ascii="Times New Roman" w:hAnsi="Times New Roman"/>
        </w:rPr>
        <w:t>Condition Assessment</w:t>
      </w:r>
      <w:r w:rsidRPr="0046386E">
        <w:rPr>
          <w:rFonts w:ascii="Times New Roman" w:hAnsi="Times New Roman"/>
        </w:rPr>
        <w:tab/>
      </w:r>
      <w:r w:rsidR="00795022" w:rsidRPr="0046386E">
        <w:rPr>
          <w:rFonts w:ascii="Times New Roman" w:hAnsi="Times New Roman"/>
        </w:rPr>
        <w:t xml:space="preserve"> </w:t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  <w:t>Public Presentations</w:t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  <w:t xml:space="preserve">Public Program Development </w:t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  <w:t>Community Engagement and Outreach</w:t>
      </w:r>
    </w:p>
    <w:p w14:paraId="4FF21988" w14:textId="47E094A2" w:rsidR="005F4893" w:rsidRPr="0046386E" w:rsidRDefault="005F4893" w:rsidP="005F4893">
      <w:pPr>
        <w:pStyle w:val="NoSpacing"/>
        <w:ind w:left="720"/>
        <w:rPr>
          <w:rFonts w:ascii="Times New Roman" w:hAnsi="Times New Roman"/>
        </w:rPr>
      </w:pPr>
      <w:r w:rsidRPr="0046386E">
        <w:rPr>
          <w:rFonts w:ascii="Times New Roman" w:hAnsi="Times New Roman"/>
        </w:rPr>
        <w:t>Guided Tour Development</w:t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  <w:t>Training</w:t>
      </w:r>
      <w:r w:rsidR="00CC3AB8" w:rsidRPr="0046386E">
        <w:rPr>
          <w:rFonts w:ascii="Times New Roman" w:hAnsi="Times New Roman"/>
        </w:rPr>
        <w:t xml:space="preserve"> and Instruction</w:t>
      </w:r>
    </w:p>
    <w:p w14:paraId="4B84C398" w14:textId="4B2DF2C5" w:rsidR="005F4893" w:rsidRPr="0046386E" w:rsidRDefault="005F4893" w:rsidP="005F4893">
      <w:pPr>
        <w:pStyle w:val="NoSpacing"/>
        <w:ind w:left="720"/>
        <w:rPr>
          <w:rFonts w:ascii="Times New Roman" w:hAnsi="Times New Roman"/>
        </w:rPr>
      </w:pPr>
      <w:r w:rsidRPr="0046386E">
        <w:rPr>
          <w:rFonts w:ascii="Times New Roman" w:hAnsi="Times New Roman"/>
        </w:rPr>
        <w:t xml:space="preserve">Interpretive Writing </w:t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="00CB2E7A" w:rsidRPr="00C1586B">
        <w:rPr>
          <w:rFonts w:ascii="Times New Roman" w:hAnsi="Times New Roman"/>
        </w:rPr>
        <w:t>Docent Training</w:t>
      </w:r>
      <w:r w:rsidRPr="0046386E">
        <w:rPr>
          <w:rFonts w:ascii="Times New Roman" w:hAnsi="Times New Roman"/>
        </w:rPr>
        <w:t xml:space="preserve"> </w:t>
      </w:r>
    </w:p>
    <w:p w14:paraId="1240EECA" w14:textId="7A1D476C" w:rsidR="005F4893" w:rsidRPr="0046386E" w:rsidRDefault="00526225" w:rsidP="005F4893">
      <w:pPr>
        <w:pStyle w:val="NoSpacing"/>
        <w:ind w:firstLine="720"/>
        <w:rPr>
          <w:rFonts w:ascii="Times New Roman" w:hAnsi="Times New Roman"/>
        </w:rPr>
      </w:pPr>
      <w:r w:rsidRPr="0046386E">
        <w:rPr>
          <w:rFonts w:ascii="Times New Roman" w:hAnsi="Times New Roman"/>
        </w:rPr>
        <w:t>Collection Digitization</w:t>
      </w:r>
      <w:r w:rsidRPr="0046386E">
        <w:rPr>
          <w:rFonts w:ascii="Times New Roman" w:hAnsi="Times New Roman"/>
        </w:rPr>
        <w:tab/>
      </w:r>
      <w:r w:rsidR="005F4893" w:rsidRPr="0046386E">
        <w:rPr>
          <w:rFonts w:ascii="Times New Roman" w:hAnsi="Times New Roman"/>
        </w:rPr>
        <w:tab/>
      </w:r>
      <w:r w:rsidR="005F4893" w:rsidRPr="0046386E">
        <w:rPr>
          <w:rFonts w:ascii="Times New Roman" w:hAnsi="Times New Roman"/>
        </w:rPr>
        <w:tab/>
      </w:r>
      <w:r w:rsidR="005F4893" w:rsidRPr="0046386E">
        <w:rPr>
          <w:rFonts w:ascii="Times New Roman" w:hAnsi="Times New Roman"/>
        </w:rPr>
        <w:tab/>
      </w:r>
      <w:r w:rsidR="005F4893" w:rsidRPr="0046386E">
        <w:rPr>
          <w:rFonts w:ascii="Times New Roman" w:hAnsi="Times New Roman"/>
        </w:rPr>
        <w:tab/>
      </w:r>
      <w:r w:rsidR="00795022" w:rsidRPr="0046386E">
        <w:rPr>
          <w:rFonts w:ascii="Times New Roman" w:hAnsi="Times New Roman"/>
        </w:rPr>
        <w:t>Donor Relations</w:t>
      </w:r>
      <w:r w:rsidR="00795022" w:rsidRPr="0046386E">
        <w:rPr>
          <w:rFonts w:ascii="Times New Roman" w:hAnsi="Times New Roman"/>
        </w:rPr>
        <w:tab/>
      </w:r>
      <w:r w:rsidR="00795022" w:rsidRPr="0046386E">
        <w:rPr>
          <w:rFonts w:ascii="Times New Roman" w:hAnsi="Times New Roman"/>
        </w:rPr>
        <w:tab/>
      </w:r>
    </w:p>
    <w:p w14:paraId="61EB22D2" w14:textId="55DE8296" w:rsidR="00C104D7" w:rsidRPr="0046386E" w:rsidRDefault="009553A5" w:rsidP="005F4893">
      <w:pPr>
        <w:pStyle w:val="NoSpacing"/>
        <w:ind w:firstLine="720"/>
        <w:rPr>
          <w:rFonts w:ascii="Times New Roman" w:hAnsi="Times New Roman"/>
        </w:rPr>
      </w:pPr>
      <w:r w:rsidRPr="0046386E">
        <w:rPr>
          <w:rFonts w:ascii="Times New Roman" w:hAnsi="Times New Roman"/>
        </w:rPr>
        <w:t>Loan Agreements</w:t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="005F4893" w:rsidRPr="0046386E">
        <w:rPr>
          <w:rFonts w:ascii="Times New Roman" w:hAnsi="Times New Roman"/>
        </w:rPr>
        <w:tab/>
      </w:r>
      <w:r w:rsidR="005F4893" w:rsidRPr="0046386E">
        <w:rPr>
          <w:rFonts w:ascii="Times New Roman" w:hAnsi="Times New Roman"/>
        </w:rPr>
        <w:tab/>
      </w:r>
      <w:r w:rsidR="005F4893" w:rsidRPr="0046386E">
        <w:rPr>
          <w:rFonts w:ascii="Times New Roman" w:hAnsi="Times New Roman"/>
        </w:rPr>
        <w:tab/>
      </w:r>
      <w:r w:rsidR="00AD17D9" w:rsidRPr="0046386E">
        <w:rPr>
          <w:rFonts w:ascii="Times New Roman" w:hAnsi="Times New Roman"/>
        </w:rPr>
        <w:t>Microsoft Office</w:t>
      </w:r>
    </w:p>
    <w:p w14:paraId="553A8CB9" w14:textId="07202A80" w:rsidR="00795022" w:rsidRPr="0046386E" w:rsidRDefault="00795022" w:rsidP="00795022">
      <w:pPr>
        <w:tabs>
          <w:tab w:val="left" w:pos="90"/>
          <w:tab w:val="left" w:pos="2835"/>
        </w:tabs>
        <w:rPr>
          <w:rFonts w:eastAsia="SimSun"/>
          <w:b/>
          <w:color w:val="000000"/>
          <w:sz w:val="22"/>
          <w:szCs w:val="22"/>
          <w:lang w:eastAsia="th-TH" w:bidi="th-TH"/>
        </w:rPr>
      </w:pPr>
      <w:r w:rsidRPr="0046386E">
        <w:rPr>
          <w:sz w:val="22"/>
          <w:szCs w:val="22"/>
        </w:rPr>
        <w:tab/>
      </w:r>
      <w:r w:rsidR="005F4893" w:rsidRPr="0046386E">
        <w:rPr>
          <w:sz w:val="22"/>
          <w:szCs w:val="22"/>
        </w:rPr>
        <w:tab/>
      </w:r>
      <w:r w:rsidR="005F4893" w:rsidRPr="0046386E">
        <w:rPr>
          <w:sz w:val="22"/>
          <w:szCs w:val="22"/>
        </w:rPr>
        <w:tab/>
      </w:r>
    </w:p>
    <w:p w14:paraId="75E9FC07" w14:textId="742A066D" w:rsidR="00E4308D" w:rsidRDefault="009207C8" w:rsidP="00E4308D">
      <w:pPr>
        <w:widowControl/>
        <w:suppressAutoHyphens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Professional and Academic</w:t>
      </w:r>
      <w:r w:rsidR="00795022" w:rsidRPr="0046386E">
        <w:rPr>
          <w:rFonts w:eastAsia="Calibri"/>
          <w:b/>
          <w:bCs/>
          <w:sz w:val="22"/>
          <w:szCs w:val="22"/>
          <w:lang w:eastAsia="en-US"/>
        </w:rPr>
        <w:t xml:space="preserve"> Experience</w:t>
      </w:r>
    </w:p>
    <w:p w14:paraId="7D87F174" w14:textId="77777777" w:rsidR="00E4308D" w:rsidRPr="0046386E" w:rsidRDefault="00E4308D" w:rsidP="00E4308D">
      <w:pPr>
        <w:widowControl/>
        <w:suppressAutoHyphens w:val="0"/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14:paraId="22361CA4" w14:textId="5AF870C3" w:rsidR="00E46A7F" w:rsidRDefault="00E46A7F" w:rsidP="00795022">
      <w:pPr>
        <w:widowControl/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Arizona State University (ASU)</w:t>
      </w:r>
      <w:r w:rsidRPr="00E46A7F">
        <w:rPr>
          <w:rFonts w:eastAsia="Calibri"/>
          <w:sz w:val="22"/>
          <w:szCs w:val="22"/>
          <w:lang w:eastAsia="en-US"/>
        </w:rPr>
        <w:t>, Tempe, AZ</w:t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ab/>
        <w:t xml:space="preserve">09/20 to </w:t>
      </w:r>
      <w:proofErr w:type="gramStart"/>
      <w:r>
        <w:rPr>
          <w:rFonts w:eastAsia="Calibri"/>
          <w:sz w:val="22"/>
          <w:szCs w:val="22"/>
          <w:lang w:eastAsia="en-US"/>
        </w:rPr>
        <w:t>present</w:t>
      </w:r>
      <w:proofErr w:type="gramEnd"/>
    </w:p>
    <w:p w14:paraId="56BA02A6" w14:textId="5F789E32" w:rsidR="00E46A7F" w:rsidRPr="00E46A7F" w:rsidRDefault="00E46A7F" w:rsidP="00E46A7F">
      <w:pPr>
        <w:widowControl/>
        <w:numPr>
          <w:ilvl w:val="0"/>
          <w:numId w:val="9"/>
        </w:numPr>
        <w:suppressAutoHyphens w:val="0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Teacher of record for ARS 201 Art of Asia introductory course, Spring 2023</w:t>
      </w:r>
    </w:p>
    <w:p w14:paraId="79247EC0" w14:textId="080AD351" w:rsidR="00E46A7F" w:rsidRPr="00E46A7F" w:rsidRDefault="00E46A7F" w:rsidP="00E46A7F">
      <w:pPr>
        <w:widowControl/>
        <w:numPr>
          <w:ilvl w:val="0"/>
          <w:numId w:val="9"/>
        </w:numPr>
        <w:suppressAutoHyphens w:val="0"/>
        <w:rPr>
          <w:rFonts w:eastAsia="Calibri"/>
          <w:sz w:val="22"/>
          <w:szCs w:val="22"/>
          <w:lang w:eastAsia="en-US"/>
        </w:rPr>
      </w:pPr>
      <w:r w:rsidRPr="00E46A7F">
        <w:rPr>
          <w:rFonts w:eastAsia="Calibri"/>
          <w:sz w:val="22"/>
          <w:szCs w:val="22"/>
          <w:lang w:eastAsia="en-US"/>
        </w:rPr>
        <w:t xml:space="preserve">Co-curated </w:t>
      </w:r>
      <w:r w:rsidRPr="00E46A7F">
        <w:rPr>
          <w:rFonts w:eastAsia="Calibri"/>
          <w:i/>
          <w:iCs/>
          <w:sz w:val="22"/>
          <w:szCs w:val="22"/>
          <w:lang w:eastAsia="en-US"/>
        </w:rPr>
        <w:t xml:space="preserve">The Malevolent &amp; the Serene </w:t>
      </w:r>
      <w:r w:rsidRPr="00E46A7F">
        <w:rPr>
          <w:rFonts w:eastAsia="Calibri"/>
          <w:sz w:val="22"/>
          <w:szCs w:val="22"/>
          <w:lang w:eastAsia="en-US"/>
        </w:rPr>
        <w:t>exhibition of Japanese woodcut prints and tea bowls, ASU Art Museum, 2022</w:t>
      </w:r>
    </w:p>
    <w:p w14:paraId="081F964C" w14:textId="77777777" w:rsidR="00E46A7F" w:rsidRPr="00E46A7F" w:rsidRDefault="00E46A7F" w:rsidP="00E46A7F">
      <w:pPr>
        <w:widowControl/>
        <w:numPr>
          <w:ilvl w:val="0"/>
          <w:numId w:val="9"/>
        </w:numPr>
        <w:suppressAutoHyphens w:val="0"/>
        <w:rPr>
          <w:rFonts w:eastAsia="Calibri"/>
          <w:sz w:val="22"/>
          <w:szCs w:val="22"/>
          <w:lang w:eastAsia="en-US"/>
        </w:rPr>
      </w:pPr>
      <w:r w:rsidRPr="00E46A7F">
        <w:rPr>
          <w:rFonts w:eastAsia="Calibri"/>
          <w:sz w:val="22"/>
          <w:szCs w:val="22"/>
          <w:lang w:eastAsia="en-US"/>
        </w:rPr>
        <w:t>Cataloged collection of ethnographic objects, artworks and textiles, Center for Asian Research, Arizona State University, 2022</w:t>
      </w:r>
    </w:p>
    <w:p w14:paraId="02E02D60" w14:textId="77777777" w:rsidR="00E46A7F" w:rsidRDefault="00E46A7F" w:rsidP="00795022">
      <w:pPr>
        <w:widowControl/>
        <w:suppressAutoHyphens w:val="0"/>
        <w:rPr>
          <w:rFonts w:eastAsia="Calibri"/>
          <w:b/>
          <w:bCs/>
          <w:sz w:val="22"/>
          <w:szCs w:val="22"/>
          <w:lang w:eastAsia="en-US"/>
        </w:rPr>
      </w:pPr>
    </w:p>
    <w:p w14:paraId="1B1F40ED" w14:textId="269AF858" w:rsidR="00795022" w:rsidRPr="0046386E" w:rsidRDefault="00BA77FD" w:rsidP="00795022">
      <w:pPr>
        <w:widowControl/>
        <w:suppressAutoHyphens w:val="0"/>
        <w:rPr>
          <w:rFonts w:eastAsia="Calibri"/>
          <w:sz w:val="22"/>
          <w:szCs w:val="22"/>
          <w:lang w:eastAsia="en-US"/>
        </w:rPr>
      </w:pPr>
      <w:r w:rsidRPr="0046386E">
        <w:rPr>
          <w:rFonts w:eastAsia="Calibri"/>
          <w:b/>
          <w:bCs/>
          <w:sz w:val="22"/>
          <w:szCs w:val="22"/>
          <w:lang w:eastAsia="en-US"/>
        </w:rPr>
        <w:t>Zayed National Museum (ZNM)</w:t>
      </w:r>
      <w:r w:rsidRPr="0046386E">
        <w:rPr>
          <w:rFonts w:eastAsia="Calibri"/>
          <w:sz w:val="22"/>
          <w:szCs w:val="22"/>
          <w:lang w:eastAsia="en-US"/>
        </w:rPr>
        <w:t>, Abu Dhabi, United Arab Emirates</w:t>
      </w:r>
      <w:r w:rsidRPr="0046386E">
        <w:rPr>
          <w:rFonts w:eastAsia="Calibri"/>
          <w:b/>
          <w:bCs/>
          <w:sz w:val="22"/>
          <w:szCs w:val="22"/>
          <w:lang w:eastAsia="en-US"/>
        </w:rPr>
        <w:tab/>
      </w:r>
      <w:r w:rsidRPr="0046386E">
        <w:rPr>
          <w:rFonts w:eastAsia="Calibri"/>
          <w:b/>
          <w:bCs/>
          <w:sz w:val="22"/>
          <w:szCs w:val="22"/>
          <w:lang w:eastAsia="en-US"/>
        </w:rPr>
        <w:tab/>
      </w:r>
      <w:r w:rsidRPr="0046386E">
        <w:rPr>
          <w:rFonts w:eastAsia="Calibri"/>
          <w:b/>
          <w:bCs/>
          <w:sz w:val="22"/>
          <w:szCs w:val="22"/>
          <w:lang w:eastAsia="en-US"/>
        </w:rPr>
        <w:tab/>
      </w:r>
      <w:r w:rsidR="00CC2643" w:rsidRPr="0046386E">
        <w:rPr>
          <w:rFonts w:eastAsia="Calibri"/>
          <w:b/>
          <w:bCs/>
          <w:sz w:val="22"/>
          <w:szCs w:val="22"/>
          <w:lang w:eastAsia="en-US"/>
        </w:rPr>
        <w:t xml:space="preserve">          </w:t>
      </w:r>
      <w:r w:rsidR="00E4308D">
        <w:rPr>
          <w:rFonts w:eastAsia="Calibri"/>
          <w:b/>
          <w:bCs/>
          <w:sz w:val="22"/>
          <w:szCs w:val="22"/>
          <w:lang w:eastAsia="en-US"/>
        </w:rPr>
        <w:tab/>
      </w:r>
      <w:r w:rsidR="00E4308D">
        <w:rPr>
          <w:rFonts w:eastAsia="Calibri"/>
          <w:b/>
          <w:bCs/>
          <w:sz w:val="22"/>
          <w:szCs w:val="22"/>
          <w:lang w:eastAsia="en-US"/>
        </w:rPr>
        <w:tab/>
      </w:r>
      <w:r w:rsidRPr="0046386E">
        <w:rPr>
          <w:rFonts w:eastAsia="Calibri"/>
          <w:sz w:val="22"/>
          <w:szCs w:val="22"/>
          <w:lang w:eastAsia="en-US"/>
        </w:rPr>
        <w:t>09/20</w:t>
      </w:r>
      <w:r w:rsidR="00CC2643" w:rsidRPr="0046386E">
        <w:rPr>
          <w:rFonts w:eastAsia="Calibri"/>
          <w:sz w:val="22"/>
          <w:szCs w:val="22"/>
          <w:lang w:eastAsia="en-US"/>
        </w:rPr>
        <w:t xml:space="preserve"> to </w:t>
      </w:r>
      <w:r w:rsidR="00E46A7F">
        <w:rPr>
          <w:rFonts w:eastAsia="Calibri"/>
          <w:sz w:val="22"/>
          <w:szCs w:val="22"/>
          <w:lang w:eastAsia="en-US"/>
        </w:rPr>
        <w:t>05/22</w:t>
      </w:r>
    </w:p>
    <w:p w14:paraId="352EA017" w14:textId="1D7F09A8" w:rsidR="00BA77FD" w:rsidRPr="0046386E" w:rsidRDefault="00BA77FD" w:rsidP="00795022">
      <w:pPr>
        <w:widowControl/>
        <w:suppressAutoHyphens w:val="0"/>
        <w:rPr>
          <w:rFonts w:eastAsia="Calibri"/>
          <w:i/>
          <w:iCs/>
          <w:sz w:val="22"/>
          <w:szCs w:val="22"/>
          <w:lang w:eastAsia="en-US"/>
        </w:rPr>
      </w:pPr>
      <w:r w:rsidRPr="0046386E">
        <w:rPr>
          <w:rFonts w:eastAsia="Calibri"/>
          <w:i/>
          <w:iCs/>
          <w:sz w:val="22"/>
          <w:szCs w:val="22"/>
          <w:lang w:eastAsia="en-US"/>
        </w:rPr>
        <w:t>Curator</w:t>
      </w:r>
    </w:p>
    <w:p w14:paraId="2DA2213D" w14:textId="1F42E80A" w:rsidR="00BA77FD" w:rsidRPr="0046386E" w:rsidRDefault="00B4477D" w:rsidP="00BA77FD">
      <w:pPr>
        <w:pStyle w:val="ListParagraph"/>
        <w:numPr>
          <w:ilvl w:val="0"/>
          <w:numId w:val="7"/>
        </w:numPr>
        <w:rPr>
          <w:rFonts w:eastAsia="Calibri"/>
          <w:sz w:val="22"/>
          <w:szCs w:val="22"/>
        </w:rPr>
      </w:pPr>
      <w:r w:rsidRPr="0046386E">
        <w:rPr>
          <w:rFonts w:eastAsia="Calibri"/>
          <w:sz w:val="22"/>
          <w:szCs w:val="22"/>
        </w:rPr>
        <w:t xml:space="preserve">Created exhibition proposal for </w:t>
      </w:r>
      <w:r w:rsidRPr="0046386E">
        <w:rPr>
          <w:rFonts w:eastAsia="Calibri"/>
          <w:i/>
          <w:iCs/>
          <w:sz w:val="22"/>
          <w:szCs w:val="22"/>
        </w:rPr>
        <w:t>The UAE and the Silk Road of the Sea</w:t>
      </w:r>
      <w:r w:rsidRPr="0046386E">
        <w:rPr>
          <w:rFonts w:eastAsia="Calibri"/>
          <w:sz w:val="22"/>
          <w:szCs w:val="22"/>
        </w:rPr>
        <w:t xml:space="preserve"> special exhibition (dates </w:t>
      </w:r>
      <w:proofErr w:type="spellStart"/>
      <w:r w:rsidRPr="0046386E">
        <w:rPr>
          <w:rFonts w:eastAsia="Calibri"/>
          <w:sz w:val="22"/>
          <w:szCs w:val="22"/>
        </w:rPr>
        <w:t>tbd</w:t>
      </w:r>
      <w:proofErr w:type="spellEnd"/>
      <w:r w:rsidRPr="0046386E">
        <w:rPr>
          <w:rFonts w:eastAsia="Calibri"/>
          <w:sz w:val="22"/>
          <w:szCs w:val="22"/>
        </w:rPr>
        <w:t>)</w:t>
      </w:r>
    </w:p>
    <w:p w14:paraId="210F0F4B" w14:textId="05399A0A" w:rsidR="00B4477D" w:rsidRPr="0046386E" w:rsidRDefault="00B4477D" w:rsidP="00B4477D">
      <w:pPr>
        <w:pStyle w:val="ListParagraph"/>
        <w:numPr>
          <w:ilvl w:val="1"/>
          <w:numId w:val="7"/>
        </w:numPr>
        <w:rPr>
          <w:rFonts w:eastAsia="Calibri"/>
          <w:sz w:val="22"/>
          <w:szCs w:val="22"/>
        </w:rPr>
      </w:pPr>
      <w:r w:rsidRPr="0046386E">
        <w:rPr>
          <w:rFonts w:eastAsia="Calibri"/>
          <w:sz w:val="22"/>
          <w:szCs w:val="22"/>
        </w:rPr>
        <w:t>Authored research documents on historic maritime trade between Arabia and Asia.</w:t>
      </w:r>
    </w:p>
    <w:p w14:paraId="0DD72BEE" w14:textId="40850BFC" w:rsidR="00B4477D" w:rsidRPr="0046386E" w:rsidRDefault="00B4477D" w:rsidP="00B4477D">
      <w:pPr>
        <w:pStyle w:val="ListParagraph"/>
        <w:numPr>
          <w:ilvl w:val="1"/>
          <w:numId w:val="7"/>
        </w:numPr>
        <w:rPr>
          <w:rFonts w:eastAsia="Calibri"/>
          <w:sz w:val="22"/>
          <w:szCs w:val="22"/>
        </w:rPr>
      </w:pPr>
      <w:r w:rsidRPr="0046386E">
        <w:rPr>
          <w:rFonts w:eastAsia="Calibri"/>
          <w:sz w:val="22"/>
          <w:szCs w:val="22"/>
        </w:rPr>
        <w:t>Analyzed archaeological excavation reports to determine exhibition content.</w:t>
      </w:r>
    </w:p>
    <w:p w14:paraId="58C4F047" w14:textId="7C9A00F0" w:rsidR="00B4477D" w:rsidRPr="0046386E" w:rsidRDefault="00B4477D" w:rsidP="00B4477D">
      <w:pPr>
        <w:pStyle w:val="ListParagraph"/>
        <w:numPr>
          <w:ilvl w:val="1"/>
          <w:numId w:val="7"/>
        </w:numPr>
        <w:rPr>
          <w:rFonts w:eastAsia="Calibri"/>
          <w:sz w:val="22"/>
          <w:szCs w:val="22"/>
        </w:rPr>
      </w:pPr>
      <w:r w:rsidRPr="0046386E">
        <w:rPr>
          <w:rFonts w:eastAsia="Calibri"/>
          <w:sz w:val="22"/>
          <w:szCs w:val="22"/>
        </w:rPr>
        <w:t>Assembled proposed object list of ceramics, archaeological artifacts, manuscripts</w:t>
      </w:r>
      <w:r w:rsidR="00B9546A" w:rsidRPr="0046386E">
        <w:rPr>
          <w:rFonts w:eastAsia="Calibri"/>
          <w:sz w:val="22"/>
          <w:szCs w:val="22"/>
        </w:rPr>
        <w:t>, and interactive collections.</w:t>
      </w:r>
    </w:p>
    <w:p w14:paraId="3B22E6FB" w14:textId="43AEF56B" w:rsidR="00B9546A" w:rsidRPr="0046386E" w:rsidRDefault="00B9546A" w:rsidP="00B4477D">
      <w:pPr>
        <w:pStyle w:val="ListParagraph"/>
        <w:numPr>
          <w:ilvl w:val="1"/>
          <w:numId w:val="7"/>
        </w:numPr>
        <w:rPr>
          <w:rFonts w:eastAsia="Calibri"/>
          <w:sz w:val="22"/>
          <w:szCs w:val="22"/>
        </w:rPr>
      </w:pPr>
      <w:r w:rsidRPr="0046386E">
        <w:rPr>
          <w:rFonts w:eastAsia="Calibri"/>
          <w:sz w:val="22"/>
          <w:szCs w:val="22"/>
        </w:rPr>
        <w:t>Outlined original multimedia content for production.</w:t>
      </w:r>
    </w:p>
    <w:p w14:paraId="7F1D1C4A" w14:textId="77777777" w:rsidR="00D93640" w:rsidRPr="0046386E" w:rsidRDefault="00D93640" w:rsidP="00D93640">
      <w:pPr>
        <w:pStyle w:val="ListParagraph"/>
        <w:numPr>
          <w:ilvl w:val="0"/>
          <w:numId w:val="7"/>
        </w:numPr>
        <w:rPr>
          <w:rFonts w:eastAsia="Calibri"/>
          <w:sz w:val="22"/>
          <w:szCs w:val="22"/>
        </w:rPr>
      </w:pPr>
      <w:r w:rsidRPr="0046386E">
        <w:rPr>
          <w:rFonts w:eastAsia="Calibri"/>
          <w:sz w:val="22"/>
          <w:szCs w:val="22"/>
        </w:rPr>
        <w:t>Collaborate with colleagues in the United Arab Emirates, the United Kingdom, Germany, and Australia digitally.</w:t>
      </w:r>
    </w:p>
    <w:p w14:paraId="2A09F0D3" w14:textId="55F89CED" w:rsidR="00B9546A" w:rsidRPr="0046386E" w:rsidRDefault="00B9546A" w:rsidP="00B9546A">
      <w:pPr>
        <w:pStyle w:val="ListParagraph"/>
        <w:numPr>
          <w:ilvl w:val="0"/>
          <w:numId w:val="7"/>
        </w:numPr>
        <w:rPr>
          <w:rFonts w:eastAsia="Calibri"/>
          <w:sz w:val="22"/>
          <w:szCs w:val="22"/>
        </w:rPr>
      </w:pPr>
      <w:r w:rsidRPr="0046386E">
        <w:rPr>
          <w:rFonts w:eastAsia="Calibri"/>
          <w:sz w:val="22"/>
          <w:szCs w:val="22"/>
        </w:rPr>
        <w:t xml:space="preserve">Acquire Asian ceramics </w:t>
      </w:r>
      <w:r w:rsidR="00D93640">
        <w:rPr>
          <w:rFonts w:eastAsia="Calibri"/>
          <w:sz w:val="22"/>
          <w:szCs w:val="22"/>
        </w:rPr>
        <w:t xml:space="preserve">and other objects </w:t>
      </w:r>
      <w:r w:rsidRPr="0046386E">
        <w:rPr>
          <w:rFonts w:eastAsia="Calibri"/>
          <w:sz w:val="22"/>
          <w:szCs w:val="22"/>
        </w:rPr>
        <w:t xml:space="preserve">to illustrate archaeological finds from </w:t>
      </w:r>
      <w:proofErr w:type="spellStart"/>
      <w:r w:rsidRPr="0046386E">
        <w:rPr>
          <w:rFonts w:eastAsia="Calibri"/>
          <w:sz w:val="22"/>
          <w:szCs w:val="22"/>
        </w:rPr>
        <w:t>Julfar</w:t>
      </w:r>
      <w:proofErr w:type="spellEnd"/>
      <w:r w:rsidRPr="0046386E">
        <w:rPr>
          <w:rFonts w:eastAsia="Calibri"/>
          <w:sz w:val="22"/>
          <w:szCs w:val="22"/>
        </w:rPr>
        <w:t>, Dubai, and Abu Dhabi.</w:t>
      </w:r>
    </w:p>
    <w:p w14:paraId="17C4C6A3" w14:textId="5DF656F9" w:rsidR="00B9546A" w:rsidRPr="0046386E" w:rsidRDefault="00B9546A" w:rsidP="00B9546A">
      <w:pPr>
        <w:pStyle w:val="ListParagraph"/>
        <w:numPr>
          <w:ilvl w:val="0"/>
          <w:numId w:val="7"/>
        </w:numPr>
        <w:rPr>
          <w:rFonts w:eastAsia="Calibri"/>
          <w:sz w:val="22"/>
          <w:szCs w:val="22"/>
        </w:rPr>
      </w:pPr>
      <w:r w:rsidRPr="0046386E">
        <w:rPr>
          <w:rFonts w:eastAsia="Calibri"/>
          <w:sz w:val="22"/>
          <w:szCs w:val="22"/>
        </w:rPr>
        <w:t>Write research-based dossiers to support acquisitions for museum permanent collection.</w:t>
      </w:r>
    </w:p>
    <w:p w14:paraId="3B1605F6" w14:textId="70D3590F" w:rsidR="00B9546A" w:rsidRPr="0046386E" w:rsidRDefault="00B9546A" w:rsidP="00B9546A">
      <w:pPr>
        <w:pStyle w:val="ListParagraph"/>
        <w:numPr>
          <w:ilvl w:val="0"/>
          <w:numId w:val="7"/>
        </w:numPr>
        <w:rPr>
          <w:rFonts w:eastAsia="Calibri"/>
          <w:sz w:val="22"/>
          <w:szCs w:val="22"/>
        </w:rPr>
      </w:pPr>
      <w:r w:rsidRPr="0046386E">
        <w:rPr>
          <w:rFonts w:eastAsia="Calibri"/>
          <w:sz w:val="22"/>
          <w:szCs w:val="22"/>
        </w:rPr>
        <w:t xml:space="preserve">Use </w:t>
      </w:r>
      <w:proofErr w:type="spellStart"/>
      <w:r w:rsidRPr="0046386E">
        <w:rPr>
          <w:rFonts w:eastAsia="Calibri"/>
          <w:sz w:val="22"/>
          <w:szCs w:val="22"/>
        </w:rPr>
        <w:t>E</w:t>
      </w:r>
      <w:r w:rsidR="00CC2643" w:rsidRPr="0046386E">
        <w:rPr>
          <w:rFonts w:eastAsia="Calibri"/>
          <w:sz w:val="22"/>
          <w:szCs w:val="22"/>
        </w:rPr>
        <w:t>M</w:t>
      </w:r>
      <w:r w:rsidRPr="0046386E">
        <w:rPr>
          <w:rFonts w:eastAsia="Calibri"/>
          <w:sz w:val="22"/>
          <w:szCs w:val="22"/>
        </w:rPr>
        <w:t>u</w:t>
      </w:r>
      <w:proofErr w:type="spellEnd"/>
      <w:r w:rsidRPr="0046386E">
        <w:rPr>
          <w:rFonts w:eastAsia="Calibri"/>
          <w:sz w:val="22"/>
          <w:szCs w:val="22"/>
        </w:rPr>
        <w:t xml:space="preserve"> Collections Management System database to catalogue museum collection.</w:t>
      </w:r>
    </w:p>
    <w:p w14:paraId="6E45F235" w14:textId="0FCA85C5" w:rsidR="00BA77FD" w:rsidRDefault="00B9546A" w:rsidP="00795022">
      <w:pPr>
        <w:pStyle w:val="ListParagraph"/>
        <w:numPr>
          <w:ilvl w:val="0"/>
          <w:numId w:val="7"/>
        </w:numPr>
        <w:rPr>
          <w:rFonts w:eastAsia="Calibri"/>
          <w:sz w:val="22"/>
          <w:szCs w:val="22"/>
        </w:rPr>
      </w:pPr>
      <w:r w:rsidRPr="0046386E">
        <w:rPr>
          <w:rFonts w:eastAsia="Calibri"/>
          <w:sz w:val="22"/>
          <w:szCs w:val="22"/>
        </w:rPr>
        <w:t>Write in-gallery text panels outlining exhibit narratives.</w:t>
      </w:r>
    </w:p>
    <w:p w14:paraId="677A7E6D" w14:textId="77777777" w:rsidR="00E4308D" w:rsidRPr="00E4308D" w:rsidRDefault="00E4308D" w:rsidP="00E4308D">
      <w:pPr>
        <w:pStyle w:val="ListParagraph"/>
        <w:rPr>
          <w:rFonts w:eastAsia="Calibri"/>
          <w:sz w:val="22"/>
          <w:szCs w:val="22"/>
        </w:rPr>
      </w:pPr>
    </w:p>
    <w:p w14:paraId="190A78A0" w14:textId="2C6D0AD9" w:rsidR="00795022" w:rsidRPr="0046386E" w:rsidRDefault="00795022" w:rsidP="00795022">
      <w:pPr>
        <w:widowControl/>
        <w:suppressAutoHyphens w:val="0"/>
        <w:rPr>
          <w:rFonts w:eastAsia="Calibri"/>
          <w:sz w:val="22"/>
          <w:szCs w:val="22"/>
          <w:lang w:eastAsia="en-US"/>
        </w:rPr>
      </w:pPr>
      <w:r w:rsidRPr="0046386E">
        <w:rPr>
          <w:rFonts w:eastAsia="Calibri"/>
          <w:b/>
          <w:bCs/>
          <w:sz w:val="22"/>
          <w:szCs w:val="22"/>
          <w:lang w:eastAsia="en-US"/>
        </w:rPr>
        <w:t>Musical Instrument Museum (MIM)</w:t>
      </w:r>
      <w:r w:rsidRPr="0046386E">
        <w:rPr>
          <w:rFonts w:eastAsia="Calibri"/>
          <w:sz w:val="22"/>
          <w:szCs w:val="22"/>
          <w:lang w:eastAsia="en-US"/>
        </w:rPr>
        <w:t>, Phoenix, AZ</w:t>
      </w:r>
      <w:r w:rsidRPr="0046386E">
        <w:rPr>
          <w:rFonts w:eastAsia="Calibri"/>
          <w:sz w:val="22"/>
          <w:szCs w:val="22"/>
          <w:lang w:eastAsia="en-US"/>
        </w:rPr>
        <w:tab/>
      </w:r>
      <w:r w:rsidRPr="0046386E">
        <w:rPr>
          <w:rFonts w:eastAsia="Calibri"/>
          <w:sz w:val="22"/>
          <w:szCs w:val="22"/>
          <w:lang w:eastAsia="en-US"/>
        </w:rPr>
        <w:tab/>
      </w:r>
      <w:r w:rsidRPr="0046386E">
        <w:rPr>
          <w:rFonts w:eastAsia="Calibri"/>
          <w:sz w:val="22"/>
          <w:szCs w:val="22"/>
          <w:lang w:eastAsia="en-US"/>
        </w:rPr>
        <w:tab/>
      </w:r>
      <w:r w:rsidRPr="0046386E">
        <w:rPr>
          <w:rFonts w:eastAsia="Calibri"/>
          <w:sz w:val="22"/>
          <w:szCs w:val="22"/>
          <w:lang w:eastAsia="en-US"/>
        </w:rPr>
        <w:tab/>
        <w:t xml:space="preserve">           </w:t>
      </w:r>
      <w:r w:rsidRPr="0046386E">
        <w:rPr>
          <w:rFonts w:eastAsia="Calibri"/>
          <w:sz w:val="22"/>
          <w:szCs w:val="22"/>
          <w:lang w:eastAsia="en-US"/>
        </w:rPr>
        <w:tab/>
        <w:t xml:space="preserve">    </w:t>
      </w:r>
      <w:r w:rsidRPr="0046386E">
        <w:rPr>
          <w:rFonts w:eastAsia="Calibri"/>
          <w:sz w:val="22"/>
          <w:szCs w:val="22"/>
          <w:lang w:eastAsia="en-US"/>
        </w:rPr>
        <w:tab/>
      </w:r>
      <w:r w:rsidRPr="0046386E">
        <w:rPr>
          <w:rFonts w:eastAsia="Calibri"/>
          <w:sz w:val="22"/>
          <w:szCs w:val="22"/>
          <w:lang w:eastAsia="en-US"/>
        </w:rPr>
        <w:tab/>
        <w:t>07/09</w:t>
      </w:r>
      <w:r w:rsidRPr="0046386E">
        <w:rPr>
          <w:sz w:val="22"/>
          <w:szCs w:val="22"/>
        </w:rPr>
        <w:t xml:space="preserve"> to 01/</w:t>
      </w:r>
      <w:r w:rsidRPr="0046386E">
        <w:rPr>
          <w:rFonts w:eastAsia="Calibri"/>
          <w:sz w:val="22"/>
          <w:szCs w:val="22"/>
          <w:lang w:eastAsia="en-US"/>
        </w:rPr>
        <w:t>20</w:t>
      </w:r>
    </w:p>
    <w:p w14:paraId="41C25244" w14:textId="77777777" w:rsidR="00795022" w:rsidRPr="0046386E" w:rsidRDefault="00795022" w:rsidP="00795022">
      <w:pPr>
        <w:widowControl/>
        <w:suppressAutoHyphens w:val="0"/>
        <w:rPr>
          <w:rFonts w:eastAsia="Calibri"/>
          <w:i/>
          <w:sz w:val="22"/>
          <w:szCs w:val="22"/>
          <w:lang w:eastAsia="en-US"/>
        </w:rPr>
      </w:pPr>
      <w:r w:rsidRPr="0046386E">
        <w:rPr>
          <w:rFonts w:eastAsia="SimSun"/>
          <w:i/>
          <w:color w:val="000000"/>
          <w:sz w:val="22"/>
          <w:szCs w:val="22"/>
          <w:lang w:eastAsia="th-TH" w:bidi="th-TH"/>
        </w:rPr>
        <w:t>Curator for Asia, Oceania, and the Middle East</w:t>
      </w:r>
      <w:r w:rsidRPr="0046386E">
        <w:rPr>
          <w:rFonts w:eastAsia="Calibri"/>
          <w:i/>
          <w:sz w:val="22"/>
          <w:szCs w:val="22"/>
          <w:lang w:eastAsia="en-US"/>
        </w:rPr>
        <w:tab/>
      </w:r>
      <w:r w:rsidRPr="0046386E">
        <w:rPr>
          <w:rFonts w:eastAsia="Calibri"/>
          <w:i/>
          <w:sz w:val="22"/>
          <w:szCs w:val="22"/>
          <w:lang w:eastAsia="en-US"/>
        </w:rPr>
        <w:tab/>
      </w:r>
      <w:r w:rsidRPr="0046386E">
        <w:rPr>
          <w:rFonts w:eastAsia="Calibri"/>
          <w:i/>
          <w:sz w:val="22"/>
          <w:szCs w:val="22"/>
          <w:lang w:eastAsia="en-US"/>
        </w:rPr>
        <w:tab/>
      </w:r>
      <w:r w:rsidRPr="0046386E">
        <w:rPr>
          <w:rFonts w:eastAsia="Calibri"/>
          <w:i/>
          <w:sz w:val="22"/>
          <w:szCs w:val="22"/>
          <w:lang w:eastAsia="en-US"/>
        </w:rPr>
        <w:tab/>
        <w:t xml:space="preserve">           </w:t>
      </w:r>
      <w:r w:rsidRPr="0046386E">
        <w:rPr>
          <w:rFonts w:eastAsia="Calibri"/>
          <w:i/>
          <w:sz w:val="22"/>
          <w:szCs w:val="22"/>
          <w:lang w:eastAsia="en-US"/>
        </w:rPr>
        <w:tab/>
      </w:r>
      <w:r w:rsidRPr="0046386E">
        <w:rPr>
          <w:rFonts w:eastAsia="Calibri"/>
          <w:i/>
          <w:sz w:val="22"/>
          <w:szCs w:val="22"/>
          <w:lang w:eastAsia="en-US"/>
        </w:rPr>
        <w:tab/>
      </w:r>
      <w:r w:rsidRPr="0046386E">
        <w:rPr>
          <w:rFonts w:eastAsia="Calibri"/>
          <w:i/>
          <w:sz w:val="22"/>
          <w:szCs w:val="22"/>
          <w:lang w:eastAsia="en-US"/>
        </w:rPr>
        <w:tab/>
      </w:r>
    </w:p>
    <w:p w14:paraId="56DAC0C3" w14:textId="77777777" w:rsidR="00795022" w:rsidRPr="0046386E" w:rsidRDefault="00795022" w:rsidP="00795022">
      <w:pPr>
        <w:widowControl/>
        <w:suppressAutoHyphens w:val="0"/>
        <w:rPr>
          <w:rFonts w:eastAsia="Calibri"/>
          <w:sz w:val="22"/>
          <w:szCs w:val="22"/>
          <w:lang w:eastAsia="en-US"/>
        </w:rPr>
      </w:pPr>
      <w:r w:rsidRPr="0046386E">
        <w:rPr>
          <w:rFonts w:eastAsia="SimSun"/>
          <w:i/>
          <w:color w:val="000000"/>
          <w:sz w:val="22"/>
          <w:szCs w:val="22"/>
          <w:lang w:eastAsia="th-TH" w:bidi="th-TH"/>
        </w:rPr>
        <w:t>Curatorial Assistant</w:t>
      </w:r>
      <w:r w:rsidRPr="0046386E">
        <w:rPr>
          <w:rFonts w:eastAsia="Calibri"/>
          <w:sz w:val="22"/>
          <w:szCs w:val="22"/>
          <w:lang w:eastAsia="en-US"/>
        </w:rPr>
        <w:tab/>
      </w:r>
    </w:p>
    <w:p w14:paraId="27240879" w14:textId="3CBBEFDC" w:rsidR="00741323" w:rsidRPr="0046386E" w:rsidRDefault="00795022" w:rsidP="00795022">
      <w:pPr>
        <w:numPr>
          <w:ilvl w:val="0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Curated special exhibition </w:t>
      </w:r>
      <w:r w:rsidRPr="0046386E">
        <w:rPr>
          <w:rFonts w:eastAsia="SimSun"/>
          <w:i/>
          <w:color w:val="000000"/>
          <w:sz w:val="22"/>
          <w:szCs w:val="22"/>
          <w:lang w:eastAsia="th-TH" w:bidi="th-TH"/>
        </w:rPr>
        <w:t>Ancient Musical Treasures from Central China: Harmony of the Ancients from the Henan Museum</w:t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 (November 10, 2017–May 6, 2018) in collaboration with China’s Henan Museum. Reviewed in </w:t>
      </w:r>
      <w:r w:rsidRPr="0046386E">
        <w:rPr>
          <w:rFonts w:eastAsia="SimSun"/>
          <w:i/>
          <w:color w:val="000000"/>
          <w:sz w:val="22"/>
          <w:szCs w:val="22"/>
          <w:lang w:eastAsia="th-TH" w:bidi="th-TH"/>
        </w:rPr>
        <w:t>Wall Street Journal</w:t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 </w:t>
      </w:r>
      <w:r w:rsidR="005F4893" w:rsidRPr="0046386E">
        <w:rPr>
          <w:rFonts w:eastAsia="SimSun"/>
          <w:color w:val="000000"/>
          <w:sz w:val="22"/>
          <w:szCs w:val="22"/>
          <w:lang w:eastAsia="th-TH" w:bidi="th-TH"/>
        </w:rPr>
        <w:t>(</w:t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>December 2-3, 2017</w:t>
      </w:r>
      <w:r w:rsidR="005F4893" w:rsidRPr="0046386E">
        <w:rPr>
          <w:rFonts w:eastAsia="SimSun"/>
          <w:color w:val="000000"/>
          <w:sz w:val="22"/>
          <w:szCs w:val="22"/>
          <w:lang w:eastAsia="th-TH" w:bidi="th-TH"/>
        </w:rPr>
        <w:t>)</w:t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, and in </w:t>
      </w:r>
      <w:r w:rsidRPr="0046386E">
        <w:rPr>
          <w:rFonts w:eastAsia="SimSun"/>
          <w:i/>
          <w:color w:val="000000"/>
          <w:sz w:val="22"/>
          <w:szCs w:val="22"/>
          <w:lang w:eastAsia="th-TH" w:bidi="th-TH"/>
        </w:rPr>
        <w:t xml:space="preserve">Orientations </w:t>
      </w:r>
      <w:r w:rsidR="001D558F" w:rsidRPr="0046386E">
        <w:rPr>
          <w:rFonts w:eastAsiaTheme="minorHAnsi"/>
          <w:sz w:val="22"/>
          <w:szCs w:val="22"/>
          <w:lang w:eastAsia="en-US"/>
        </w:rPr>
        <w:t xml:space="preserve">(Volume 49-Number 4) </w:t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by </w:t>
      </w:r>
    </w:p>
    <w:p w14:paraId="2121CC50" w14:textId="40402F63" w:rsidR="00795022" w:rsidRPr="0046386E" w:rsidRDefault="00741323" w:rsidP="00741323">
      <w:pPr>
        <w:ind w:left="720"/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Dr. Claudia Brown, P</w:t>
      </w:r>
      <w:r w:rsidR="00795022" w:rsidRPr="0046386E">
        <w:rPr>
          <w:rFonts w:eastAsia="SimSun"/>
          <w:color w:val="000000"/>
          <w:sz w:val="22"/>
          <w:szCs w:val="22"/>
          <w:lang w:eastAsia="th-TH" w:bidi="th-TH"/>
        </w:rPr>
        <w:t>rofessor of Asian Art History at ASU Herberger In</w:t>
      </w:r>
      <w:r w:rsidR="00C37078"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stitute for </w:t>
      </w:r>
      <w:proofErr w:type="gramStart"/>
      <w:r w:rsidR="00C37078" w:rsidRPr="0046386E">
        <w:rPr>
          <w:rFonts w:eastAsia="SimSun"/>
          <w:color w:val="000000"/>
          <w:sz w:val="22"/>
          <w:szCs w:val="22"/>
          <w:lang w:eastAsia="th-TH" w:bidi="th-TH"/>
        </w:rPr>
        <w:t>Design</w:t>
      </w:r>
      <w:proofErr w:type="gramEnd"/>
      <w:r w:rsidR="00C37078"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 and the Arts</w:t>
      </w:r>
      <w:r w:rsidR="00E1128C" w:rsidRPr="0046386E">
        <w:rPr>
          <w:rFonts w:eastAsia="SimSun"/>
          <w:color w:val="000000"/>
          <w:sz w:val="22"/>
          <w:szCs w:val="22"/>
          <w:lang w:eastAsia="th-TH" w:bidi="th-TH"/>
        </w:rPr>
        <w:t>.</w:t>
      </w:r>
    </w:p>
    <w:p w14:paraId="28A7D9E1" w14:textId="7966C739" w:rsidR="00795022" w:rsidRPr="0046386E" w:rsidRDefault="00795022" w:rsidP="00795022">
      <w:pPr>
        <w:numPr>
          <w:ilvl w:val="1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Cultivated institutional relationship with Henan Museum</w:t>
      </w:r>
      <w:r w:rsidR="00E1128C" w:rsidRPr="0046386E">
        <w:rPr>
          <w:rFonts w:eastAsia="SimSun"/>
          <w:color w:val="000000"/>
          <w:sz w:val="22"/>
          <w:szCs w:val="22"/>
          <w:lang w:eastAsia="th-TH" w:bidi="th-TH"/>
        </w:rPr>
        <w:t>.</w:t>
      </w:r>
    </w:p>
    <w:p w14:paraId="4A5E44C9" w14:textId="76F5C2E0" w:rsidR="00795022" w:rsidRPr="0046386E" w:rsidRDefault="00795022" w:rsidP="00795022">
      <w:pPr>
        <w:numPr>
          <w:ilvl w:val="1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Oversaw transfer of museum objects</w:t>
      </w:r>
      <w:r w:rsidR="00E1128C" w:rsidRPr="0046386E">
        <w:rPr>
          <w:rFonts w:eastAsia="SimSun"/>
          <w:color w:val="000000"/>
          <w:sz w:val="22"/>
          <w:szCs w:val="22"/>
          <w:lang w:eastAsia="th-TH" w:bidi="th-TH"/>
        </w:rPr>
        <w:t>.</w:t>
      </w:r>
    </w:p>
    <w:p w14:paraId="1D81A7C4" w14:textId="54F2788F" w:rsidR="00795022" w:rsidRPr="0046386E" w:rsidRDefault="002A63E0" w:rsidP="00795022">
      <w:pPr>
        <w:numPr>
          <w:ilvl w:val="1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Worked with ceramic, bronze</w:t>
      </w:r>
      <w:r w:rsidR="00795022" w:rsidRPr="0046386E">
        <w:rPr>
          <w:rFonts w:eastAsia="SimSun"/>
          <w:color w:val="000000"/>
          <w:sz w:val="22"/>
          <w:szCs w:val="22"/>
          <w:lang w:eastAsia="th-TH" w:bidi="th-TH"/>
        </w:rPr>
        <w:t>, and bone artworks and musical instruments spanning 9,000 years</w:t>
      </w:r>
      <w:r w:rsidR="00E1128C" w:rsidRPr="0046386E">
        <w:rPr>
          <w:rFonts w:eastAsia="SimSun"/>
          <w:color w:val="000000"/>
          <w:sz w:val="22"/>
          <w:szCs w:val="22"/>
          <w:lang w:eastAsia="th-TH" w:bidi="th-TH"/>
        </w:rPr>
        <w:t>.</w:t>
      </w:r>
    </w:p>
    <w:p w14:paraId="2D46DA70" w14:textId="17872C4D" w:rsidR="002A63E0" w:rsidRPr="0046386E" w:rsidRDefault="002A63E0" w:rsidP="00795022">
      <w:pPr>
        <w:numPr>
          <w:ilvl w:val="1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Introduced concept of harmony to unify objects culturally, philosophically, and musically.</w:t>
      </w:r>
    </w:p>
    <w:p w14:paraId="120DCE64" w14:textId="4ED9ED23" w:rsidR="00795022" w:rsidRPr="0046386E" w:rsidRDefault="00795022" w:rsidP="00795022">
      <w:pPr>
        <w:numPr>
          <w:ilvl w:val="1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Authored all exhibition and catalog text</w:t>
      </w:r>
      <w:r w:rsidR="0044254A" w:rsidRPr="0046386E">
        <w:rPr>
          <w:rFonts w:eastAsia="SimSun"/>
          <w:color w:val="000000"/>
          <w:sz w:val="22"/>
          <w:szCs w:val="22"/>
          <w:lang w:eastAsia="th-TH" w:bidi="th-TH"/>
        </w:rPr>
        <w:t>s</w:t>
      </w:r>
      <w:r w:rsidR="00E1128C" w:rsidRPr="0046386E">
        <w:rPr>
          <w:rFonts w:eastAsia="SimSun"/>
          <w:color w:val="000000"/>
          <w:sz w:val="22"/>
          <w:szCs w:val="22"/>
          <w:lang w:eastAsia="th-TH" w:bidi="th-TH"/>
        </w:rPr>
        <w:t>.</w:t>
      </w:r>
    </w:p>
    <w:p w14:paraId="4A85BD37" w14:textId="094CEBED" w:rsidR="00795022" w:rsidRPr="0046386E" w:rsidRDefault="00795022" w:rsidP="00795022">
      <w:pPr>
        <w:numPr>
          <w:ilvl w:val="1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Led video production on location in Henan Province, China</w:t>
      </w:r>
      <w:r w:rsidR="00E1128C" w:rsidRPr="0046386E">
        <w:rPr>
          <w:rFonts w:eastAsia="SimSun"/>
          <w:color w:val="000000"/>
          <w:sz w:val="22"/>
          <w:szCs w:val="22"/>
          <w:lang w:eastAsia="th-TH" w:bidi="th-TH"/>
        </w:rPr>
        <w:t>.</w:t>
      </w:r>
    </w:p>
    <w:p w14:paraId="530B788B" w14:textId="7A1C5DC9" w:rsidR="002A63E0" w:rsidRPr="0046386E" w:rsidRDefault="002A63E0" w:rsidP="00795022">
      <w:pPr>
        <w:numPr>
          <w:ilvl w:val="1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lastRenderedPageBreak/>
        <w:t>Hosted four groups of visiting delegates through exhibition installation, run, and closure.</w:t>
      </w:r>
    </w:p>
    <w:p w14:paraId="07B8C70B" w14:textId="21F3F5A9" w:rsidR="00795022" w:rsidRPr="0046386E" w:rsidRDefault="00795022" w:rsidP="00795022">
      <w:pPr>
        <w:numPr>
          <w:ilvl w:val="0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Co-curated special exhibition </w:t>
      </w:r>
      <w:r w:rsidRPr="0046386E">
        <w:rPr>
          <w:rFonts w:eastAsia="SimSun"/>
          <w:i/>
          <w:color w:val="000000"/>
          <w:sz w:val="22"/>
          <w:szCs w:val="22"/>
          <w:lang w:eastAsia="th-TH" w:bidi="th-TH"/>
        </w:rPr>
        <w:t>Dragons and Vines: Inlaid Guitar Masterpieces</w:t>
      </w:r>
      <w:r w:rsidR="00741323"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 (November 2016–September</w:t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 2017) – Co-curated with a MIM colleague, this exhibition drew from private collections to shed light on the stories and innovative contemporary artists behind the most spectacular inlaid guitars in the world. </w:t>
      </w:r>
    </w:p>
    <w:p w14:paraId="56B89F3A" w14:textId="61E32689" w:rsidR="00795022" w:rsidRPr="0046386E" w:rsidRDefault="00795022" w:rsidP="00795022">
      <w:pPr>
        <w:numPr>
          <w:ilvl w:val="1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Cultivated relationships with </w:t>
      </w:r>
      <w:r w:rsidR="00B4477D"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contemporary inlay artists, luthiers, and </w:t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>private collectors</w:t>
      </w:r>
      <w:r w:rsidR="00E1128C" w:rsidRPr="0046386E">
        <w:rPr>
          <w:rFonts w:eastAsia="SimSun"/>
          <w:color w:val="000000"/>
          <w:sz w:val="22"/>
          <w:szCs w:val="22"/>
          <w:lang w:eastAsia="th-TH" w:bidi="th-TH"/>
        </w:rPr>
        <w:t>.</w:t>
      </w:r>
    </w:p>
    <w:p w14:paraId="2A411088" w14:textId="61B3DFDA" w:rsidR="00795022" w:rsidRPr="0046386E" w:rsidRDefault="00795022" w:rsidP="00795022">
      <w:pPr>
        <w:numPr>
          <w:ilvl w:val="1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Co-authored all exhibition texts and catalog</w:t>
      </w:r>
      <w:r w:rsidR="00E1128C" w:rsidRPr="0046386E">
        <w:rPr>
          <w:rFonts w:eastAsia="SimSun"/>
          <w:color w:val="000000"/>
          <w:sz w:val="22"/>
          <w:szCs w:val="22"/>
          <w:lang w:eastAsia="th-TH" w:bidi="th-TH"/>
        </w:rPr>
        <w:t>.</w:t>
      </w:r>
    </w:p>
    <w:p w14:paraId="1D240BC6" w14:textId="196B341B" w:rsidR="00795022" w:rsidRPr="0046386E" w:rsidRDefault="00795022" w:rsidP="00795022">
      <w:pPr>
        <w:numPr>
          <w:ilvl w:val="1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Co-led video and photo production on location in </w:t>
      </w:r>
      <w:r w:rsidR="0044254A"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the </w:t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>United States</w:t>
      </w:r>
      <w:r w:rsidR="00E1128C" w:rsidRPr="0046386E">
        <w:rPr>
          <w:rFonts w:eastAsia="SimSun"/>
          <w:color w:val="000000"/>
          <w:sz w:val="22"/>
          <w:szCs w:val="22"/>
          <w:lang w:eastAsia="th-TH" w:bidi="th-TH"/>
        </w:rPr>
        <w:t>.</w:t>
      </w:r>
      <w:r w:rsidRPr="0046386E">
        <w:rPr>
          <w:rFonts w:eastAsia="Calibri"/>
          <w:sz w:val="22"/>
          <w:szCs w:val="22"/>
          <w:lang w:eastAsia="en-US"/>
        </w:rPr>
        <w:tab/>
      </w:r>
      <w:r w:rsidRPr="0046386E">
        <w:rPr>
          <w:rFonts w:eastAsia="Calibri"/>
          <w:i/>
          <w:iCs/>
          <w:sz w:val="22"/>
          <w:szCs w:val="22"/>
          <w:lang w:eastAsia="en-US"/>
        </w:rPr>
        <w:tab/>
      </w:r>
    </w:p>
    <w:p w14:paraId="4FEF1264" w14:textId="7C10739D" w:rsidR="00F77B9F" w:rsidRPr="0046386E" w:rsidRDefault="00E874B3" w:rsidP="00F77B9F">
      <w:pPr>
        <w:numPr>
          <w:ilvl w:val="0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Co-authored and co-developed early versions of guided museum tours</w:t>
      </w:r>
      <w:r w:rsidR="0046386E"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 and</w:t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 </w:t>
      </w:r>
      <w:r w:rsidR="0046386E" w:rsidRPr="0046386E">
        <w:rPr>
          <w:rFonts w:eastAsia="SimSun"/>
          <w:color w:val="000000"/>
          <w:sz w:val="22"/>
          <w:szCs w:val="22"/>
          <w:lang w:eastAsia="th-TH" w:bidi="th-TH"/>
        </w:rPr>
        <w:t>educational</w:t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 curriculum.</w:t>
      </w:r>
    </w:p>
    <w:p w14:paraId="5783A0BD" w14:textId="0DC1DD11" w:rsidR="00E874B3" w:rsidRPr="0046386E" w:rsidRDefault="00E874B3" w:rsidP="00F77B9F">
      <w:pPr>
        <w:numPr>
          <w:ilvl w:val="0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Gave frequent lectures in museum volunteer programs.</w:t>
      </w:r>
    </w:p>
    <w:p w14:paraId="614A7FCF" w14:textId="2F91FBEC" w:rsidR="00E874B3" w:rsidRPr="0046386E" w:rsidRDefault="00E874B3" w:rsidP="00F77B9F">
      <w:pPr>
        <w:numPr>
          <w:ilvl w:val="0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Trained museum docents and other volunteers in giving museum tours, teaching hands</w:t>
      </w:r>
      <w:r w:rsidR="0046386E" w:rsidRPr="0046386E">
        <w:rPr>
          <w:rFonts w:eastAsia="SimSun"/>
          <w:color w:val="000000"/>
          <w:sz w:val="22"/>
          <w:szCs w:val="22"/>
          <w:lang w:eastAsia="th-TH" w:bidi="th-TH"/>
        </w:rPr>
        <w:t>-</w:t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>on workshops, and museum practices.</w:t>
      </w:r>
    </w:p>
    <w:p w14:paraId="0AE460A8" w14:textId="4B97CFCB" w:rsidR="00795022" w:rsidRPr="0046386E" w:rsidRDefault="00795022" w:rsidP="00795022">
      <w:pPr>
        <w:widowControl/>
        <w:numPr>
          <w:ilvl w:val="0"/>
          <w:numId w:val="1"/>
        </w:numPr>
        <w:suppressAutoHyphens w:val="0"/>
        <w:contextualSpacing/>
        <w:rPr>
          <w:i/>
          <w:iCs/>
          <w:sz w:val="22"/>
          <w:szCs w:val="22"/>
          <w:lang w:eastAsia="en-US"/>
        </w:rPr>
      </w:pPr>
      <w:r w:rsidRPr="0046386E">
        <w:rPr>
          <w:sz w:val="22"/>
          <w:szCs w:val="22"/>
          <w:lang w:eastAsia="en-US"/>
        </w:rPr>
        <w:t>Curated a collection of approximately 4,000 musical instruments, textiles, prints, and associated objects representing over 100 countries</w:t>
      </w:r>
      <w:r w:rsidR="00E1128C" w:rsidRPr="0046386E">
        <w:rPr>
          <w:sz w:val="22"/>
          <w:szCs w:val="22"/>
          <w:lang w:eastAsia="en-US"/>
        </w:rPr>
        <w:t>.</w:t>
      </w:r>
    </w:p>
    <w:p w14:paraId="1A0B8331" w14:textId="3AC621A2" w:rsidR="00E874B3" w:rsidRPr="0046386E" w:rsidRDefault="00E874B3" w:rsidP="00795022">
      <w:pPr>
        <w:widowControl/>
        <w:numPr>
          <w:ilvl w:val="0"/>
          <w:numId w:val="1"/>
        </w:numPr>
        <w:suppressAutoHyphens w:val="0"/>
        <w:contextualSpacing/>
        <w:rPr>
          <w:i/>
          <w:iCs/>
          <w:sz w:val="22"/>
          <w:szCs w:val="22"/>
          <w:lang w:eastAsia="en-US"/>
        </w:rPr>
      </w:pPr>
      <w:r w:rsidRPr="0046386E">
        <w:rPr>
          <w:sz w:val="22"/>
          <w:szCs w:val="22"/>
          <w:lang w:eastAsia="en-US"/>
        </w:rPr>
        <w:t xml:space="preserve">Represented MIM at Smithsonian Affiliates Conference </w:t>
      </w:r>
      <w:proofErr w:type="gramStart"/>
      <w:r w:rsidRPr="0046386E">
        <w:rPr>
          <w:sz w:val="22"/>
          <w:szCs w:val="22"/>
          <w:lang w:eastAsia="en-US"/>
        </w:rPr>
        <w:t>June,</w:t>
      </w:r>
      <w:proofErr w:type="gramEnd"/>
      <w:r w:rsidRPr="0046386E">
        <w:rPr>
          <w:sz w:val="22"/>
          <w:szCs w:val="22"/>
          <w:lang w:eastAsia="en-US"/>
        </w:rPr>
        <w:t xml:space="preserve"> 2019.</w:t>
      </w:r>
    </w:p>
    <w:p w14:paraId="66E9CD0C" w14:textId="77777777" w:rsidR="00BA77FD" w:rsidRPr="0046386E" w:rsidRDefault="00BA77FD" w:rsidP="00BA77FD">
      <w:pPr>
        <w:numPr>
          <w:ilvl w:val="0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Used The Museum System (TMS) to catalogue, manage, and track thousands of museum objects.</w:t>
      </w:r>
    </w:p>
    <w:p w14:paraId="6CB3479F" w14:textId="77777777" w:rsidR="00BA77FD" w:rsidRPr="0046386E" w:rsidRDefault="00BA77FD" w:rsidP="00BA77FD">
      <w:pPr>
        <w:pStyle w:val="ListParagraph"/>
        <w:numPr>
          <w:ilvl w:val="0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Worked closely with museum preparators and registrars to unpack, store, and handle museum objects.</w:t>
      </w:r>
    </w:p>
    <w:p w14:paraId="34CF9EBE" w14:textId="77777777" w:rsidR="00BA77FD" w:rsidRPr="0046386E" w:rsidRDefault="00BA77FD" w:rsidP="00BA77FD">
      <w:pPr>
        <w:pStyle w:val="ListParagraph"/>
        <w:numPr>
          <w:ilvl w:val="0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Worked closely with museum conservator to assess condition of objects and plan treatments.</w:t>
      </w:r>
    </w:p>
    <w:p w14:paraId="1A7A6B68" w14:textId="77777777" w:rsidR="00BA77FD" w:rsidRPr="0046386E" w:rsidRDefault="00BA77FD" w:rsidP="00BA77FD">
      <w:pPr>
        <w:pStyle w:val="ListParagraph"/>
        <w:numPr>
          <w:ilvl w:val="0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Established streamlined exhibit production methods.</w:t>
      </w:r>
    </w:p>
    <w:p w14:paraId="1C099BCB" w14:textId="0E7A55B8" w:rsidR="00BA77FD" w:rsidRPr="0046386E" w:rsidRDefault="00BA77FD" w:rsidP="00BA77FD">
      <w:pPr>
        <w:widowControl/>
        <w:numPr>
          <w:ilvl w:val="0"/>
          <w:numId w:val="1"/>
        </w:numPr>
        <w:suppressAutoHyphens w:val="0"/>
        <w:contextualSpacing/>
        <w:rPr>
          <w:i/>
          <w:iCs/>
          <w:sz w:val="22"/>
          <w:szCs w:val="22"/>
          <w:lang w:eastAsia="en-US"/>
        </w:rPr>
      </w:pPr>
      <w:r w:rsidRPr="0046386E">
        <w:rPr>
          <w:sz w:val="22"/>
          <w:szCs w:val="22"/>
          <w:lang w:eastAsia="en-US"/>
        </w:rPr>
        <w:t>Collaborated with Education, Exhibits, Public Programs, Volunteer, and Multimedia departments to initiate, develop, execute, and refine projects.</w:t>
      </w:r>
    </w:p>
    <w:p w14:paraId="0856721B" w14:textId="77777777" w:rsidR="00BA77FD" w:rsidRPr="0046386E" w:rsidRDefault="00BA77FD" w:rsidP="00BA77FD">
      <w:pPr>
        <w:numPr>
          <w:ilvl w:val="0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Collaborated with faculty and students from Arizona State University, University of Arizona, and University of California at Los Angeles to provide special museum tours in support of course curricula.</w:t>
      </w:r>
    </w:p>
    <w:p w14:paraId="14A33DCE" w14:textId="77777777" w:rsidR="00BD7BA2" w:rsidRPr="0046386E" w:rsidRDefault="00BD7BA2" w:rsidP="00BD7BA2">
      <w:pPr>
        <w:pStyle w:val="ListParagraph"/>
        <w:numPr>
          <w:ilvl w:val="0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Co-developed classification scheme for global musical instruments.</w:t>
      </w:r>
    </w:p>
    <w:p w14:paraId="5A5C927F" w14:textId="77777777" w:rsidR="00BA77FD" w:rsidRPr="0046386E" w:rsidRDefault="00BA77FD" w:rsidP="00BA77FD">
      <w:pPr>
        <w:numPr>
          <w:ilvl w:val="0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Managed digitization of large film archive in conjunction with University of Washington, part of which was recently accepted into the National Archive of South Korea.</w:t>
      </w:r>
    </w:p>
    <w:p w14:paraId="765CC992" w14:textId="6B7387A8" w:rsidR="00795022" w:rsidRPr="0046386E" w:rsidRDefault="00795022" w:rsidP="00795022">
      <w:pPr>
        <w:widowControl/>
        <w:numPr>
          <w:ilvl w:val="0"/>
          <w:numId w:val="1"/>
        </w:numPr>
        <w:suppressAutoHyphens w:val="0"/>
        <w:contextualSpacing/>
        <w:rPr>
          <w:i/>
          <w:iCs/>
          <w:sz w:val="22"/>
          <w:szCs w:val="22"/>
          <w:lang w:eastAsia="en-US"/>
        </w:rPr>
      </w:pPr>
      <w:r w:rsidRPr="0046386E">
        <w:rPr>
          <w:sz w:val="22"/>
          <w:szCs w:val="22"/>
          <w:lang w:eastAsia="en-US"/>
        </w:rPr>
        <w:t>Acquired hundreds of fine, rare, and antique musical instruments from over 100 countries</w:t>
      </w:r>
      <w:r w:rsidR="00E1128C" w:rsidRPr="0046386E">
        <w:rPr>
          <w:sz w:val="22"/>
          <w:szCs w:val="22"/>
          <w:lang w:eastAsia="en-US"/>
        </w:rPr>
        <w:t>.</w:t>
      </w:r>
    </w:p>
    <w:p w14:paraId="60ADDD40" w14:textId="6AC039BA" w:rsidR="00795022" w:rsidRPr="0046386E" w:rsidRDefault="00795022" w:rsidP="00795022">
      <w:pPr>
        <w:widowControl/>
        <w:numPr>
          <w:ilvl w:val="0"/>
          <w:numId w:val="1"/>
        </w:numPr>
        <w:suppressAutoHyphens w:val="0"/>
        <w:contextualSpacing/>
        <w:rPr>
          <w:i/>
          <w:iCs/>
          <w:sz w:val="22"/>
          <w:szCs w:val="22"/>
          <w:lang w:eastAsia="en-US"/>
        </w:rPr>
      </w:pPr>
      <w:r w:rsidRPr="0046386E">
        <w:rPr>
          <w:sz w:val="22"/>
          <w:szCs w:val="22"/>
          <w:lang w:eastAsia="en-US"/>
        </w:rPr>
        <w:t>Collaborated with contemporary artisans, luthiers, and tradition bearers to develop sustaining relationships and mutually beneficial projects</w:t>
      </w:r>
      <w:r w:rsidR="00E1128C" w:rsidRPr="0046386E">
        <w:rPr>
          <w:sz w:val="22"/>
          <w:szCs w:val="22"/>
          <w:lang w:eastAsia="en-US"/>
        </w:rPr>
        <w:t>.</w:t>
      </w:r>
    </w:p>
    <w:p w14:paraId="094C8F27" w14:textId="29C9FB0D" w:rsidR="00FA38D5" w:rsidRPr="0046386E" w:rsidRDefault="00FA38D5" w:rsidP="00795022">
      <w:pPr>
        <w:widowControl/>
        <w:numPr>
          <w:ilvl w:val="0"/>
          <w:numId w:val="1"/>
        </w:numPr>
        <w:suppressAutoHyphens w:val="0"/>
        <w:contextualSpacing/>
        <w:rPr>
          <w:i/>
          <w:iCs/>
          <w:sz w:val="22"/>
          <w:szCs w:val="22"/>
          <w:lang w:eastAsia="en-US"/>
        </w:rPr>
      </w:pPr>
      <w:r w:rsidRPr="0046386E">
        <w:rPr>
          <w:sz w:val="22"/>
          <w:szCs w:val="22"/>
          <w:lang w:eastAsia="en-US"/>
        </w:rPr>
        <w:t xml:space="preserve">Negotiated and maintained </w:t>
      </w:r>
      <w:r w:rsidR="00A41573" w:rsidRPr="0046386E">
        <w:rPr>
          <w:sz w:val="22"/>
          <w:szCs w:val="22"/>
          <w:lang w:eastAsia="en-US"/>
        </w:rPr>
        <w:t>institutional and private loans, both international and domestic.</w:t>
      </w:r>
    </w:p>
    <w:p w14:paraId="1D990ABA" w14:textId="0A358A47" w:rsidR="00BB5E53" w:rsidRPr="0046386E" w:rsidRDefault="00BB5E53" w:rsidP="00BB5E53">
      <w:pPr>
        <w:pStyle w:val="ListParagraph"/>
        <w:numPr>
          <w:ilvl w:val="0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Authored object labels for thousands of </w:t>
      </w:r>
      <w:r w:rsidR="00E23A51" w:rsidRPr="0046386E">
        <w:rPr>
          <w:rFonts w:eastAsia="SimSun"/>
          <w:color w:val="000000"/>
          <w:sz w:val="22"/>
          <w:szCs w:val="22"/>
          <w:lang w:eastAsia="th-TH" w:bidi="th-TH"/>
        </w:rPr>
        <w:t>museum objects</w:t>
      </w:r>
      <w:r w:rsidR="00E1128C" w:rsidRPr="0046386E">
        <w:rPr>
          <w:rFonts w:eastAsia="SimSun"/>
          <w:color w:val="000000"/>
          <w:sz w:val="22"/>
          <w:szCs w:val="22"/>
          <w:lang w:eastAsia="th-TH" w:bidi="th-TH"/>
        </w:rPr>
        <w:t>.</w:t>
      </w:r>
    </w:p>
    <w:p w14:paraId="2B12CE43" w14:textId="0B8589CB" w:rsidR="003C44CB" w:rsidRPr="0046386E" w:rsidRDefault="003C44CB" w:rsidP="003C44CB">
      <w:pPr>
        <w:numPr>
          <w:ilvl w:val="0"/>
          <w:numId w:val="1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Engaged directly with the community through frequent public presentations and community events.</w:t>
      </w:r>
    </w:p>
    <w:p w14:paraId="24979551" w14:textId="77777777" w:rsidR="00795022" w:rsidRPr="0046386E" w:rsidRDefault="00795022" w:rsidP="00795022">
      <w:pPr>
        <w:widowControl/>
        <w:numPr>
          <w:ilvl w:val="0"/>
          <w:numId w:val="1"/>
        </w:numPr>
        <w:suppressAutoHyphens w:val="0"/>
        <w:contextualSpacing/>
        <w:rPr>
          <w:i/>
          <w:iCs/>
          <w:sz w:val="22"/>
          <w:szCs w:val="22"/>
          <w:lang w:eastAsia="en-US"/>
        </w:rPr>
      </w:pPr>
      <w:r w:rsidRPr="0046386E">
        <w:rPr>
          <w:sz w:val="22"/>
          <w:szCs w:val="22"/>
          <w:lang w:eastAsia="en-US"/>
        </w:rPr>
        <w:t>Established partnerships with cultural groups and performers on the local, national, and international levels for public programs, educational, and curatorial collaborations.</w:t>
      </w:r>
    </w:p>
    <w:p w14:paraId="25133371" w14:textId="49DEDF0C" w:rsidR="000F274B" w:rsidRPr="0046386E" w:rsidRDefault="000F274B" w:rsidP="000F274B">
      <w:pPr>
        <w:widowControl/>
        <w:numPr>
          <w:ilvl w:val="0"/>
          <w:numId w:val="1"/>
        </w:numPr>
        <w:suppressAutoHyphens w:val="0"/>
        <w:contextualSpacing/>
        <w:rPr>
          <w:i/>
          <w:iCs/>
          <w:sz w:val="22"/>
          <w:szCs w:val="22"/>
          <w:lang w:eastAsia="en-US"/>
        </w:rPr>
      </w:pPr>
      <w:r w:rsidRPr="0046386E">
        <w:rPr>
          <w:sz w:val="22"/>
          <w:szCs w:val="22"/>
          <w:lang w:eastAsia="en-US"/>
        </w:rPr>
        <w:t>Authored original content for permanent museum displays, publications, and public lectures</w:t>
      </w:r>
      <w:r w:rsidR="00E1128C" w:rsidRPr="0046386E">
        <w:rPr>
          <w:sz w:val="22"/>
          <w:szCs w:val="22"/>
          <w:lang w:eastAsia="en-US"/>
        </w:rPr>
        <w:t>.</w:t>
      </w:r>
    </w:p>
    <w:p w14:paraId="73097E8F" w14:textId="39ABF193" w:rsidR="00795022" w:rsidRPr="0046386E" w:rsidRDefault="00795022" w:rsidP="00795022">
      <w:pPr>
        <w:widowControl/>
        <w:numPr>
          <w:ilvl w:val="0"/>
          <w:numId w:val="1"/>
        </w:numPr>
        <w:suppressAutoHyphens w:val="0"/>
        <w:contextualSpacing/>
        <w:rPr>
          <w:i/>
          <w:iCs/>
          <w:sz w:val="22"/>
          <w:szCs w:val="22"/>
          <w:lang w:eastAsia="en-US"/>
        </w:rPr>
      </w:pPr>
      <w:r w:rsidRPr="0046386E">
        <w:rPr>
          <w:sz w:val="22"/>
          <w:szCs w:val="22"/>
          <w:lang w:eastAsia="en-US"/>
        </w:rPr>
        <w:t xml:space="preserve">Curated </w:t>
      </w:r>
      <w:r w:rsidR="004E792B" w:rsidRPr="0046386E">
        <w:rPr>
          <w:sz w:val="22"/>
          <w:szCs w:val="22"/>
          <w:lang w:eastAsia="en-US"/>
        </w:rPr>
        <w:t>20-30</w:t>
      </w:r>
      <w:r w:rsidRPr="0046386E">
        <w:rPr>
          <w:sz w:val="22"/>
          <w:szCs w:val="22"/>
          <w:lang w:eastAsia="en-US"/>
        </w:rPr>
        <w:t xml:space="preserve"> permanent displays per year representing diverse musical </w:t>
      </w:r>
      <w:r w:rsidR="00F43035" w:rsidRPr="0046386E">
        <w:rPr>
          <w:sz w:val="22"/>
          <w:szCs w:val="22"/>
          <w:lang w:eastAsia="en-US"/>
        </w:rPr>
        <w:t xml:space="preserve">and </w:t>
      </w:r>
      <w:r w:rsidR="0037146A" w:rsidRPr="0046386E">
        <w:rPr>
          <w:sz w:val="22"/>
          <w:szCs w:val="22"/>
          <w:lang w:eastAsia="en-US"/>
        </w:rPr>
        <w:t>cultural</w:t>
      </w:r>
      <w:r w:rsidR="000F274B" w:rsidRPr="0046386E">
        <w:rPr>
          <w:sz w:val="22"/>
          <w:szCs w:val="22"/>
          <w:lang w:eastAsia="en-US"/>
        </w:rPr>
        <w:t xml:space="preserve"> themes</w:t>
      </w:r>
      <w:r w:rsidR="00E1128C" w:rsidRPr="0046386E">
        <w:rPr>
          <w:sz w:val="22"/>
          <w:szCs w:val="22"/>
          <w:lang w:eastAsia="en-US"/>
        </w:rPr>
        <w:t>.</w:t>
      </w:r>
    </w:p>
    <w:p w14:paraId="0F891B82" w14:textId="4661220D" w:rsidR="004E792B" w:rsidRPr="0046386E" w:rsidRDefault="004E792B" w:rsidP="004E792B">
      <w:pPr>
        <w:widowControl/>
        <w:numPr>
          <w:ilvl w:val="0"/>
          <w:numId w:val="1"/>
        </w:numPr>
        <w:suppressAutoHyphens w:val="0"/>
        <w:contextualSpacing/>
        <w:rPr>
          <w:i/>
          <w:iCs/>
          <w:sz w:val="22"/>
          <w:szCs w:val="22"/>
          <w:lang w:eastAsia="en-US"/>
        </w:rPr>
      </w:pPr>
      <w:r w:rsidRPr="0046386E">
        <w:rPr>
          <w:sz w:val="22"/>
          <w:szCs w:val="22"/>
          <w:lang w:eastAsia="en-US"/>
        </w:rPr>
        <w:t xml:space="preserve">Curated thousands of video clips for inclusion in museum displays </w:t>
      </w:r>
      <w:r w:rsidR="00622A18" w:rsidRPr="0046386E">
        <w:rPr>
          <w:sz w:val="22"/>
          <w:szCs w:val="22"/>
          <w:lang w:eastAsia="en-US"/>
        </w:rPr>
        <w:t>for</w:t>
      </w:r>
      <w:r w:rsidRPr="0046386E">
        <w:rPr>
          <w:sz w:val="22"/>
          <w:szCs w:val="22"/>
          <w:lang w:eastAsia="en-US"/>
        </w:rPr>
        <w:t xml:space="preserve"> Asia, Oceania, and the Middle East.</w:t>
      </w:r>
    </w:p>
    <w:p w14:paraId="5AA350FD" w14:textId="31330C77" w:rsidR="00795022" w:rsidRPr="0046386E" w:rsidRDefault="00BA77FD" w:rsidP="00795022">
      <w:pPr>
        <w:widowControl/>
        <w:numPr>
          <w:ilvl w:val="0"/>
          <w:numId w:val="1"/>
        </w:numPr>
        <w:suppressAutoHyphens w:val="0"/>
        <w:contextualSpacing/>
        <w:rPr>
          <w:i/>
          <w:iCs/>
          <w:sz w:val="22"/>
          <w:szCs w:val="22"/>
          <w:lang w:eastAsia="en-US"/>
        </w:rPr>
      </w:pPr>
      <w:r w:rsidRPr="0046386E">
        <w:rPr>
          <w:sz w:val="22"/>
          <w:szCs w:val="22"/>
          <w:lang w:eastAsia="en-US"/>
        </w:rPr>
        <w:t>Worked directly with Institutional Advancement department to identify and pursue funding from private and institutional sources.</w:t>
      </w:r>
    </w:p>
    <w:p w14:paraId="65BCC4E0" w14:textId="77777777" w:rsidR="00795022" w:rsidRPr="0046386E" w:rsidRDefault="00795022" w:rsidP="00795022">
      <w:pPr>
        <w:ind w:left="360"/>
        <w:rPr>
          <w:rFonts w:eastAsia="SimSun"/>
          <w:color w:val="000000"/>
          <w:sz w:val="22"/>
          <w:szCs w:val="22"/>
          <w:lang w:eastAsia="th-TH" w:bidi="th-TH"/>
        </w:rPr>
      </w:pPr>
    </w:p>
    <w:p w14:paraId="15D9B459" w14:textId="6FC0328F" w:rsidR="00795022" w:rsidRDefault="00795022" w:rsidP="00795022">
      <w:pPr>
        <w:widowControl/>
        <w:suppressAutoHyphens w:val="0"/>
        <w:jc w:val="center"/>
        <w:rPr>
          <w:b/>
          <w:bCs/>
          <w:sz w:val="22"/>
          <w:szCs w:val="22"/>
        </w:rPr>
      </w:pPr>
      <w:r w:rsidRPr="0046386E">
        <w:rPr>
          <w:b/>
          <w:bCs/>
          <w:sz w:val="22"/>
          <w:szCs w:val="22"/>
        </w:rPr>
        <w:t>Educational Experience</w:t>
      </w:r>
    </w:p>
    <w:p w14:paraId="3B608545" w14:textId="77777777" w:rsidR="00E4308D" w:rsidRPr="0046386E" w:rsidRDefault="00E4308D" w:rsidP="00795022">
      <w:pPr>
        <w:widowControl/>
        <w:suppressAutoHyphens w:val="0"/>
        <w:jc w:val="center"/>
        <w:rPr>
          <w:sz w:val="22"/>
          <w:szCs w:val="22"/>
        </w:rPr>
      </w:pPr>
    </w:p>
    <w:p w14:paraId="5BE86E2E" w14:textId="77777777" w:rsidR="00795022" w:rsidRPr="0046386E" w:rsidRDefault="00795022" w:rsidP="00795022">
      <w:pPr>
        <w:pStyle w:val="NoSpacing"/>
        <w:rPr>
          <w:rFonts w:ascii="Times New Roman" w:hAnsi="Times New Roman"/>
        </w:rPr>
      </w:pPr>
      <w:proofErr w:type="spellStart"/>
      <w:r w:rsidRPr="0046386E">
        <w:rPr>
          <w:rFonts w:ascii="Times New Roman" w:hAnsi="Times New Roman"/>
          <w:b/>
          <w:bCs/>
        </w:rPr>
        <w:t>Ayudhaya</w:t>
      </w:r>
      <w:proofErr w:type="spellEnd"/>
      <w:r w:rsidRPr="0046386E">
        <w:rPr>
          <w:rFonts w:ascii="Times New Roman" w:hAnsi="Times New Roman"/>
          <w:b/>
          <w:bCs/>
        </w:rPr>
        <w:t xml:space="preserve"> Preparatory International School,</w:t>
      </w:r>
      <w:r w:rsidRPr="0046386E">
        <w:rPr>
          <w:rFonts w:ascii="Times New Roman" w:hAnsi="Times New Roman"/>
        </w:rPr>
        <w:t xml:space="preserve"> Ayutthaya, Thailand</w:t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</w:r>
      <w:r w:rsidRPr="0046386E">
        <w:rPr>
          <w:rFonts w:ascii="Times New Roman" w:hAnsi="Times New Roman"/>
        </w:rPr>
        <w:tab/>
        <w:t xml:space="preserve">       </w:t>
      </w:r>
      <w:r w:rsidRPr="0046386E">
        <w:rPr>
          <w:rFonts w:ascii="Times New Roman" w:hAnsi="Times New Roman"/>
        </w:rPr>
        <w:tab/>
        <w:t>08/08 to 06/09</w:t>
      </w:r>
    </w:p>
    <w:p w14:paraId="7ED7CF39" w14:textId="77777777" w:rsidR="00795022" w:rsidRPr="0046386E" w:rsidRDefault="00795022" w:rsidP="00795022">
      <w:pPr>
        <w:pStyle w:val="NoSpacing"/>
        <w:rPr>
          <w:rFonts w:ascii="Times New Roman" w:hAnsi="Times New Roman"/>
          <w:i/>
        </w:rPr>
      </w:pPr>
      <w:r w:rsidRPr="0046386E">
        <w:rPr>
          <w:rFonts w:ascii="Times New Roman" w:hAnsi="Times New Roman"/>
          <w:i/>
          <w:iCs/>
        </w:rPr>
        <w:t>Instructor</w:t>
      </w:r>
      <w:r w:rsidRPr="0046386E">
        <w:rPr>
          <w:rFonts w:ascii="Times New Roman" w:hAnsi="Times New Roman"/>
          <w:i/>
        </w:rPr>
        <w:tab/>
      </w:r>
      <w:r w:rsidRPr="0046386E">
        <w:rPr>
          <w:rFonts w:ascii="Times New Roman" w:hAnsi="Times New Roman"/>
          <w:i/>
        </w:rPr>
        <w:tab/>
      </w:r>
      <w:r w:rsidRPr="0046386E">
        <w:rPr>
          <w:rFonts w:ascii="Times New Roman" w:hAnsi="Times New Roman"/>
          <w:i/>
        </w:rPr>
        <w:tab/>
      </w:r>
      <w:r w:rsidRPr="0046386E">
        <w:rPr>
          <w:rFonts w:ascii="Times New Roman" w:hAnsi="Times New Roman"/>
          <w:i/>
        </w:rPr>
        <w:tab/>
      </w:r>
      <w:r w:rsidRPr="0046386E">
        <w:rPr>
          <w:rFonts w:ascii="Times New Roman" w:hAnsi="Times New Roman"/>
          <w:i/>
        </w:rPr>
        <w:tab/>
        <w:t xml:space="preserve">        </w:t>
      </w:r>
      <w:r w:rsidRPr="0046386E">
        <w:rPr>
          <w:rFonts w:ascii="Times New Roman" w:hAnsi="Times New Roman"/>
          <w:i/>
        </w:rPr>
        <w:tab/>
      </w:r>
      <w:r w:rsidRPr="0046386E">
        <w:rPr>
          <w:rFonts w:ascii="Times New Roman" w:hAnsi="Times New Roman"/>
          <w:i/>
        </w:rPr>
        <w:tab/>
      </w:r>
      <w:r w:rsidRPr="0046386E">
        <w:rPr>
          <w:rFonts w:ascii="Times New Roman" w:hAnsi="Times New Roman"/>
          <w:i/>
        </w:rPr>
        <w:tab/>
        <w:t xml:space="preserve"> </w:t>
      </w:r>
    </w:p>
    <w:p w14:paraId="3835A8DB" w14:textId="2AC5058B" w:rsidR="00795022" w:rsidRPr="0046386E" w:rsidRDefault="00795022" w:rsidP="0079502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6386E">
        <w:rPr>
          <w:iCs/>
          <w:sz w:val="22"/>
          <w:szCs w:val="22"/>
        </w:rPr>
        <w:t>Taught English as a foreign language and social studies</w:t>
      </w:r>
      <w:r w:rsidR="00362B1D" w:rsidRPr="0046386E">
        <w:rPr>
          <w:iCs/>
          <w:sz w:val="22"/>
          <w:szCs w:val="22"/>
        </w:rPr>
        <w:t>.</w:t>
      </w:r>
    </w:p>
    <w:p w14:paraId="7D9BA9CE" w14:textId="7E29C9D5" w:rsidR="00795022" w:rsidRPr="0046386E" w:rsidRDefault="00795022" w:rsidP="0079502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6386E">
        <w:rPr>
          <w:sz w:val="22"/>
          <w:szCs w:val="22"/>
        </w:rPr>
        <w:t>Developed a</w:t>
      </w:r>
      <w:r w:rsidR="00E144B0" w:rsidRPr="0046386E">
        <w:rPr>
          <w:sz w:val="22"/>
          <w:szCs w:val="22"/>
        </w:rPr>
        <w:t>n English-language</w:t>
      </w:r>
      <w:r w:rsidRPr="0046386E">
        <w:rPr>
          <w:sz w:val="22"/>
          <w:szCs w:val="22"/>
        </w:rPr>
        <w:t xml:space="preserve"> social s</w:t>
      </w:r>
      <w:r w:rsidR="00362B1D" w:rsidRPr="0046386E">
        <w:rPr>
          <w:sz w:val="22"/>
          <w:szCs w:val="22"/>
        </w:rPr>
        <w:t>tudies curriculum.</w:t>
      </w:r>
    </w:p>
    <w:p w14:paraId="57CE3247" w14:textId="1FDBEF87" w:rsidR="00795022" w:rsidRPr="0046386E" w:rsidRDefault="00795022" w:rsidP="0079502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Operated a summer English immersion program for elementary school Thai students: a cooperative program between </w:t>
      </w:r>
      <w:proofErr w:type="spellStart"/>
      <w:r w:rsidRPr="0046386E">
        <w:rPr>
          <w:rFonts w:eastAsia="SimSun"/>
          <w:color w:val="000000"/>
          <w:sz w:val="22"/>
          <w:szCs w:val="22"/>
          <w:lang w:eastAsia="th-TH" w:bidi="th-TH"/>
        </w:rPr>
        <w:t>Ayudhaya</w:t>
      </w:r>
      <w:proofErr w:type="spellEnd"/>
      <w:r w:rsidRPr="0046386E">
        <w:rPr>
          <w:rFonts w:eastAsia="SimSun"/>
          <w:color w:val="000000"/>
          <w:sz w:val="22"/>
          <w:szCs w:val="22"/>
          <w:lang w:eastAsia="th-TH" w:bidi="th-TH"/>
        </w:rPr>
        <w:t xml:space="preserve"> Preparatory International School, Thailand, and Ahwatukee Foothills Prep, Phoenix, AZ</w:t>
      </w:r>
      <w:r w:rsidR="00362B1D" w:rsidRPr="0046386E">
        <w:rPr>
          <w:bCs/>
          <w:sz w:val="22"/>
          <w:szCs w:val="22"/>
        </w:rPr>
        <w:t>.</w:t>
      </w:r>
    </w:p>
    <w:p w14:paraId="1C6BC41B" w14:textId="77777777" w:rsidR="00795022" w:rsidRPr="0046386E" w:rsidRDefault="00795022" w:rsidP="00795022">
      <w:pPr>
        <w:pStyle w:val="ListParagraph"/>
        <w:ind w:left="0"/>
        <w:rPr>
          <w:b/>
          <w:color w:val="000000"/>
          <w:sz w:val="22"/>
          <w:szCs w:val="22"/>
        </w:rPr>
      </w:pPr>
    </w:p>
    <w:p w14:paraId="6D4F1261" w14:textId="77777777" w:rsidR="00795022" w:rsidRPr="0046386E" w:rsidRDefault="00795022" w:rsidP="00795022">
      <w:pPr>
        <w:pStyle w:val="ListParagraph"/>
        <w:ind w:left="0"/>
        <w:rPr>
          <w:sz w:val="22"/>
          <w:szCs w:val="22"/>
        </w:rPr>
      </w:pPr>
      <w:r w:rsidRPr="0046386E">
        <w:rPr>
          <w:b/>
          <w:color w:val="000000"/>
          <w:sz w:val="22"/>
          <w:szCs w:val="22"/>
        </w:rPr>
        <w:t>Phoenix Advantage Charter School</w:t>
      </w:r>
      <w:r w:rsidRPr="0046386E">
        <w:rPr>
          <w:color w:val="000000"/>
          <w:sz w:val="22"/>
          <w:szCs w:val="22"/>
        </w:rPr>
        <w:t>, Phoenix, AZ</w:t>
      </w:r>
      <w:r w:rsidRPr="0046386E">
        <w:rPr>
          <w:color w:val="000000"/>
          <w:sz w:val="22"/>
          <w:szCs w:val="22"/>
        </w:rPr>
        <w:tab/>
      </w:r>
      <w:r w:rsidRPr="0046386E">
        <w:rPr>
          <w:color w:val="000000"/>
          <w:sz w:val="22"/>
          <w:szCs w:val="22"/>
        </w:rPr>
        <w:tab/>
      </w:r>
      <w:r w:rsidRPr="0046386E">
        <w:rPr>
          <w:color w:val="000000"/>
          <w:sz w:val="22"/>
          <w:szCs w:val="22"/>
        </w:rPr>
        <w:tab/>
      </w:r>
      <w:r w:rsidRPr="0046386E">
        <w:rPr>
          <w:color w:val="000000"/>
          <w:sz w:val="22"/>
          <w:szCs w:val="22"/>
        </w:rPr>
        <w:tab/>
      </w:r>
      <w:r w:rsidRPr="0046386E">
        <w:rPr>
          <w:color w:val="000000"/>
          <w:sz w:val="22"/>
          <w:szCs w:val="22"/>
        </w:rPr>
        <w:tab/>
      </w:r>
      <w:r w:rsidRPr="0046386E">
        <w:rPr>
          <w:color w:val="000000"/>
          <w:sz w:val="22"/>
          <w:szCs w:val="22"/>
        </w:rPr>
        <w:tab/>
        <w:t xml:space="preserve">      </w:t>
      </w:r>
      <w:r w:rsidRPr="0046386E">
        <w:rPr>
          <w:color w:val="000000"/>
          <w:sz w:val="22"/>
          <w:szCs w:val="22"/>
        </w:rPr>
        <w:tab/>
        <w:t xml:space="preserve"> 08/07</w:t>
      </w:r>
      <w:r w:rsidRPr="0046386E">
        <w:rPr>
          <w:sz w:val="22"/>
          <w:szCs w:val="22"/>
        </w:rPr>
        <w:t xml:space="preserve"> to 06/</w:t>
      </w:r>
      <w:r w:rsidRPr="0046386E">
        <w:rPr>
          <w:color w:val="000000"/>
          <w:sz w:val="22"/>
          <w:szCs w:val="22"/>
        </w:rPr>
        <w:t>08</w:t>
      </w:r>
    </w:p>
    <w:p w14:paraId="0D80F386" w14:textId="77777777" w:rsidR="00795022" w:rsidRPr="0046386E" w:rsidRDefault="00795022" w:rsidP="00795022">
      <w:pPr>
        <w:pStyle w:val="ListParagraph"/>
        <w:ind w:left="0"/>
        <w:rPr>
          <w:i/>
          <w:sz w:val="22"/>
          <w:szCs w:val="22"/>
        </w:rPr>
      </w:pPr>
      <w:r w:rsidRPr="0046386E">
        <w:rPr>
          <w:i/>
          <w:color w:val="000000"/>
          <w:sz w:val="22"/>
          <w:szCs w:val="22"/>
        </w:rPr>
        <w:t>General Music Teacher (K-8)</w:t>
      </w:r>
    </w:p>
    <w:p w14:paraId="270B1EE4" w14:textId="2272FC39" w:rsidR="00795022" w:rsidRPr="0046386E" w:rsidRDefault="00795022" w:rsidP="0079502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6386E">
        <w:rPr>
          <w:color w:val="000000"/>
          <w:sz w:val="22"/>
          <w:szCs w:val="22"/>
        </w:rPr>
        <w:t>Created music lessons to align with unique humanities curriculum focused on a multicultural worldview</w:t>
      </w:r>
      <w:r w:rsidR="00D95950" w:rsidRPr="0046386E">
        <w:rPr>
          <w:color w:val="000000"/>
          <w:sz w:val="22"/>
          <w:szCs w:val="22"/>
        </w:rPr>
        <w:t>.</w:t>
      </w:r>
    </w:p>
    <w:p w14:paraId="70ACE80B" w14:textId="3042E5FC" w:rsidR="00795022" w:rsidRPr="0046386E" w:rsidRDefault="00795022" w:rsidP="00795022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6386E">
        <w:rPr>
          <w:color w:val="000000"/>
          <w:sz w:val="22"/>
          <w:szCs w:val="22"/>
        </w:rPr>
        <w:t xml:space="preserve">Initiated, </w:t>
      </w:r>
      <w:proofErr w:type="gramStart"/>
      <w:r w:rsidRPr="0046386E">
        <w:rPr>
          <w:color w:val="000000"/>
          <w:sz w:val="22"/>
          <w:szCs w:val="22"/>
        </w:rPr>
        <w:t>planned</w:t>
      </w:r>
      <w:proofErr w:type="gramEnd"/>
      <w:r w:rsidRPr="0046386E">
        <w:rPr>
          <w:color w:val="000000"/>
          <w:sz w:val="22"/>
          <w:szCs w:val="22"/>
        </w:rPr>
        <w:t xml:space="preserve"> and taught “Guitar Club” afterschool program</w:t>
      </w:r>
      <w:r w:rsidR="00D95950" w:rsidRPr="0046386E">
        <w:rPr>
          <w:color w:val="000000"/>
          <w:sz w:val="22"/>
          <w:szCs w:val="22"/>
        </w:rPr>
        <w:t>.</w:t>
      </w:r>
    </w:p>
    <w:p w14:paraId="344ED852" w14:textId="77777777" w:rsidR="00795022" w:rsidRPr="0046386E" w:rsidRDefault="00795022" w:rsidP="00795022">
      <w:pPr>
        <w:rPr>
          <w:rFonts w:eastAsia="SimSun"/>
          <w:color w:val="000000"/>
          <w:sz w:val="22"/>
          <w:szCs w:val="22"/>
          <w:lang w:eastAsia="th-TH" w:bidi="th-TH"/>
        </w:rPr>
      </w:pPr>
    </w:p>
    <w:p w14:paraId="4FCD9209" w14:textId="77777777" w:rsidR="00795022" w:rsidRPr="0046386E" w:rsidRDefault="00795022" w:rsidP="00795022">
      <w:p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b/>
          <w:color w:val="000000"/>
          <w:sz w:val="22"/>
          <w:szCs w:val="22"/>
          <w:lang w:eastAsia="th-TH" w:bidi="th-TH"/>
        </w:rPr>
        <w:t>University of California at Riverside</w:t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>, Riverside, CA</w:t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ab/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ab/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ab/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ab/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ab/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ab/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ab/>
        <w:t>09/05</w:t>
      </w:r>
      <w:r w:rsidRPr="0046386E">
        <w:rPr>
          <w:sz w:val="22"/>
          <w:szCs w:val="22"/>
        </w:rPr>
        <w:t xml:space="preserve"> to </w:t>
      </w:r>
      <w:r w:rsidRPr="0046386E">
        <w:rPr>
          <w:rFonts w:eastAsia="SimSun"/>
          <w:color w:val="000000"/>
          <w:sz w:val="22"/>
          <w:szCs w:val="22"/>
          <w:lang w:eastAsia="th-TH" w:bidi="th-TH"/>
        </w:rPr>
        <w:t>06/06</w:t>
      </w:r>
    </w:p>
    <w:p w14:paraId="1C6851B7" w14:textId="77777777" w:rsidR="00795022" w:rsidRPr="0046386E" w:rsidRDefault="00795022" w:rsidP="00795022">
      <w:pPr>
        <w:ind w:left="2880" w:hanging="2880"/>
        <w:rPr>
          <w:rFonts w:eastAsia="SimSun"/>
          <w:i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i/>
          <w:color w:val="000000"/>
          <w:sz w:val="22"/>
          <w:szCs w:val="22"/>
          <w:lang w:eastAsia="th-TH" w:bidi="th-TH"/>
        </w:rPr>
        <w:t>University Teaching Assistant</w:t>
      </w:r>
    </w:p>
    <w:p w14:paraId="6913A947" w14:textId="117DAEC5" w:rsidR="00795022" w:rsidRPr="0046386E" w:rsidRDefault="00795022" w:rsidP="00795022">
      <w:pPr>
        <w:numPr>
          <w:ilvl w:val="0"/>
          <w:numId w:val="3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Taught sections of Music Cultures of the World, and Music in Film and Television</w:t>
      </w:r>
      <w:r w:rsidR="00D95950" w:rsidRPr="0046386E">
        <w:rPr>
          <w:rFonts w:eastAsia="SimSun"/>
          <w:color w:val="000000"/>
          <w:sz w:val="22"/>
          <w:szCs w:val="22"/>
          <w:lang w:eastAsia="th-TH" w:bidi="th-TH"/>
        </w:rPr>
        <w:t>.</w:t>
      </w:r>
    </w:p>
    <w:p w14:paraId="3251F3CB" w14:textId="1DA67437" w:rsidR="00795022" w:rsidRPr="0046386E" w:rsidRDefault="00795022" w:rsidP="00795022">
      <w:pPr>
        <w:numPr>
          <w:ilvl w:val="0"/>
          <w:numId w:val="3"/>
        </w:numPr>
        <w:rPr>
          <w:rFonts w:eastAsia="SimSun"/>
          <w:color w:val="000000"/>
          <w:sz w:val="22"/>
          <w:szCs w:val="22"/>
          <w:lang w:eastAsia="th-TH" w:bidi="th-TH"/>
        </w:rPr>
      </w:pPr>
      <w:r w:rsidRPr="0046386E">
        <w:rPr>
          <w:rFonts w:eastAsia="SimSun"/>
          <w:color w:val="000000"/>
          <w:sz w:val="22"/>
          <w:szCs w:val="22"/>
          <w:lang w:eastAsia="th-TH" w:bidi="th-TH"/>
        </w:rPr>
        <w:t>Received Gluck Fellowship to present about musical cultures of Asia in local elementary classrooms</w:t>
      </w:r>
      <w:r w:rsidR="00D95950" w:rsidRPr="0046386E">
        <w:rPr>
          <w:rFonts w:eastAsia="SimSun"/>
          <w:color w:val="000000"/>
          <w:sz w:val="22"/>
          <w:szCs w:val="22"/>
          <w:lang w:eastAsia="th-TH" w:bidi="th-TH"/>
        </w:rPr>
        <w:t>.</w:t>
      </w:r>
    </w:p>
    <w:p w14:paraId="0D0274E9" w14:textId="77777777" w:rsidR="00795022" w:rsidRPr="0046386E" w:rsidRDefault="00795022" w:rsidP="00795022">
      <w:pPr>
        <w:ind w:left="2880" w:hanging="2880"/>
        <w:rPr>
          <w:rFonts w:eastAsia="SimSun"/>
          <w:color w:val="000000"/>
          <w:sz w:val="22"/>
          <w:szCs w:val="22"/>
          <w:lang w:eastAsia="th-TH" w:bidi="th-TH"/>
        </w:rPr>
      </w:pPr>
    </w:p>
    <w:p w14:paraId="219EF733" w14:textId="00E58282" w:rsidR="00795022" w:rsidRDefault="00795022" w:rsidP="004A71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bCs/>
          <w:color w:val="020202"/>
          <w:sz w:val="22"/>
          <w:szCs w:val="22"/>
          <w:shd w:val="clear" w:color="auto" w:fill="FFFFFF"/>
        </w:rPr>
      </w:pPr>
      <w:r w:rsidRPr="0046386E">
        <w:rPr>
          <w:b/>
          <w:bCs/>
          <w:color w:val="020202"/>
          <w:sz w:val="22"/>
          <w:szCs w:val="22"/>
          <w:shd w:val="clear" w:color="auto" w:fill="FFFFFF"/>
        </w:rPr>
        <w:t>Education</w:t>
      </w:r>
    </w:p>
    <w:p w14:paraId="7FCC71EA" w14:textId="77777777" w:rsidR="00E4308D" w:rsidRPr="0046386E" w:rsidRDefault="00E4308D" w:rsidP="004A71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center"/>
        <w:rPr>
          <w:b/>
          <w:bCs/>
          <w:color w:val="020202"/>
          <w:sz w:val="22"/>
          <w:szCs w:val="22"/>
          <w:shd w:val="clear" w:color="auto" w:fill="FFFFFF"/>
        </w:rPr>
      </w:pPr>
    </w:p>
    <w:p w14:paraId="6A7E2A74" w14:textId="77777777" w:rsidR="00795022" w:rsidRPr="0046386E" w:rsidRDefault="00795022" w:rsidP="00795022">
      <w:pPr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bCs/>
          <w:color w:val="020202"/>
          <w:sz w:val="22"/>
          <w:szCs w:val="22"/>
          <w:shd w:val="clear" w:color="auto" w:fill="FFFFFF"/>
        </w:rPr>
      </w:pPr>
      <w:r w:rsidRPr="0046386E">
        <w:rPr>
          <w:bCs/>
          <w:color w:val="020202"/>
          <w:sz w:val="22"/>
          <w:szCs w:val="22"/>
          <w:shd w:val="clear" w:color="auto" w:fill="FFFFFF"/>
        </w:rPr>
        <w:t>Master of Arts in Ethnomusicology, University of California at Riverside</w:t>
      </w:r>
    </w:p>
    <w:p w14:paraId="052F968F" w14:textId="4612BCBD" w:rsidR="00795022" w:rsidRPr="0046386E" w:rsidRDefault="00795022" w:rsidP="00795022">
      <w:pPr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bCs/>
          <w:color w:val="020202"/>
          <w:sz w:val="22"/>
          <w:szCs w:val="22"/>
          <w:shd w:val="clear" w:color="auto" w:fill="FFFFFF"/>
        </w:rPr>
      </w:pPr>
      <w:r w:rsidRPr="0046386E">
        <w:rPr>
          <w:bCs/>
          <w:color w:val="020202"/>
          <w:sz w:val="22"/>
          <w:szCs w:val="22"/>
          <w:shd w:val="clear" w:color="auto" w:fill="FFFFFF"/>
        </w:rPr>
        <w:t>Bachelor of Music in Cello Performance, California State University at Long Beach</w:t>
      </w:r>
    </w:p>
    <w:p w14:paraId="57DF79EC" w14:textId="335535B7" w:rsidR="00DA6AB2" w:rsidRPr="0046386E" w:rsidRDefault="00DA6AB2" w:rsidP="00DA6AB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rPr>
          <w:bCs/>
          <w:color w:val="020202"/>
          <w:sz w:val="22"/>
          <w:szCs w:val="22"/>
          <w:shd w:val="clear" w:color="auto" w:fill="FFFFFF"/>
        </w:rPr>
      </w:pPr>
    </w:p>
    <w:p w14:paraId="279D7216" w14:textId="1AD33CF2" w:rsidR="00795022" w:rsidRDefault="00795022" w:rsidP="00795022">
      <w:pPr>
        <w:jc w:val="center"/>
        <w:rPr>
          <w:b/>
          <w:sz w:val="22"/>
          <w:szCs w:val="22"/>
        </w:rPr>
      </w:pPr>
      <w:r w:rsidRPr="0046386E">
        <w:rPr>
          <w:b/>
          <w:sz w:val="22"/>
          <w:szCs w:val="22"/>
        </w:rPr>
        <w:t xml:space="preserve">Continuing Education </w:t>
      </w:r>
    </w:p>
    <w:p w14:paraId="34C0925E" w14:textId="77777777" w:rsidR="00E4308D" w:rsidRPr="0046386E" w:rsidRDefault="00E4308D" w:rsidP="00795022">
      <w:pPr>
        <w:jc w:val="center"/>
        <w:rPr>
          <w:b/>
          <w:sz w:val="22"/>
          <w:szCs w:val="22"/>
        </w:rPr>
      </w:pPr>
    </w:p>
    <w:p w14:paraId="7E1D0201" w14:textId="7B6D4171" w:rsidR="00DA6AB2" w:rsidRPr="0046386E" w:rsidRDefault="00DA6AB2" w:rsidP="007950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46386E">
        <w:rPr>
          <w:sz w:val="22"/>
          <w:szCs w:val="22"/>
        </w:rPr>
        <w:t>ARS 700 History, Theory and Criticism of Art, Spring 2021, ASU</w:t>
      </w:r>
    </w:p>
    <w:p w14:paraId="5EF2DAE9" w14:textId="7F05417A" w:rsidR="00DA6AB2" w:rsidRPr="0046386E" w:rsidRDefault="00DA6AB2" w:rsidP="007950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46386E">
        <w:rPr>
          <w:sz w:val="22"/>
          <w:szCs w:val="22"/>
        </w:rPr>
        <w:t>ARS 574 Studies in Japanese Art, Fall 2020, ASU</w:t>
      </w:r>
    </w:p>
    <w:p w14:paraId="07ADF244" w14:textId="38B0BD2C" w:rsidR="00DA6AB2" w:rsidRPr="0046386E" w:rsidRDefault="00DA6AB2" w:rsidP="007950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46386E">
        <w:rPr>
          <w:sz w:val="22"/>
          <w:szCs w:val="22"/>
        </w:rPr>
        <w:t>ARS 394 Islamic Art, Fall 2020, ASU</w:t>
      </w:r>
    </w:p>
    <w:p w14:paraId="6F562277" w14:textId="6D9EA941" w:rsidR="00DA6AB2" w:rsidRPr="0046386E" w:rsidRDefault="00DA6AB2" w:rsidP="007950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46386E">
        <w:rPr>
          <w:sz w:val="22"/>
          <w:szCs w:val="22"/>
        </w:rPr>
        <w:t>ARS 494 Curation and Globalization, Summer 2020, ASU</w:t>
      </w:r>
    </w:p>
    <w:p w14:paraId="7AD006A4" w14:textId="0CFF28C3" w:rsidR="00DA6AB2" w:rsidRPr="0046386E" w:rsidRDefault="00DA6AB2" w:rsidP="00795022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46386E">
        <w:rPr>
          <w:sz w:val="22"/>
          <w:szCs w:val="22"/>
        </w:rPr>
        <w:t>ARS 394 Introduction to Museums, Summer 2020, ASU</w:t>
      </w:r>
    </w:p>
    <w:p w14:paraId="057E87BB" w14:textId="407595AC" w:rsidR="00611FC4" w:rsidRPr="00D93640" w:rsidRDefault="00795022" w:rsidP="00D9364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46386E">
        <w:rPr>
          <w:bCs/>
          <w:color w:val="000000"/>
          <w:sz w:val="22"/>
          <w:szCs w:val="22"/>
        </w:rPr>
        <w:t>Mini MBA for Nonprofit Organizations, Opus College of Business, University of St. Thomas, Minneapolis, MN</w:t>
      </w:r>
    </w:p>
    <w:sectPr w:rsidR="00611FC4" w:rsidRPr="00D93640" w:rsidSect="00A40736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5F3"/>
    <w:multiLevelType w:val="hybridMultilevel"/>
    <w:tmpl w:val="BBA63FC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9717188"/>
    <w:multiLevelType w:val="hybridMultilevel"/>
    <w:tmpl w:val="BCC2D4D2"/>
    <w:lvl w:ilvl="0" w:tplc="4C06E61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C0B46"/>
    <w:multiLevelType w:val="hybridMultilevel"/>
    <w:tmpl w:val="3B36C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15824"/>
    <w:multiLevelType w:val="hybridMultilevel"/>
    <w:tmpl w:val="5B9A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45477"/>
    <w:multiLevelType w:val="hybridMultilevel"/>
    <w:tmpl w:val="9FB42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8796F"/>
    <w:multiLevelType w:val="hybridMultilevel"/>
    <w:tmpl w:val="E40C6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45A66"/>
    <w:multiLevelType w:val="hybridMultilevel"/>
    <w:tmpl w:val="A9A6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A2877"/>
    <w:multiLevelType w:val="hybridMultilevel"/>
    <w:tmpl w:val="14E63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E63D92"/>
    <w:multiLevelType w:val="hybridMultilevel"/>
    <w:tmpl w:val="B5BC9218"/>
    <w:lvl w:ilvl="0" w:tplc="4C06E61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256957">
    <w:abstractNumId w:val="5"/>
  </w:num>
  <w:num w:numId="2" w16cid:durableId="1482770620">
    <w:abstractNumId w:val="0"/>
  </w:num>
  <w:num w:numId="3" w16cid:durableId="2134670316">
    <w:abstractNumId w:val="2"/>
  </w:num>
  <w:num w:numId="4" w16cid:durableId="1730104817">
    <w:abstractNumId w:val="7"/>
  </w:num>
  <w:num w:numId="5" w16cid:durableId="161436988">
    <w:abstractNumId w:val="1"/>
  </w:num>
  <w:num w:numId="6" w16cid:durableId="516506260">
    <w:abstractNumId w:val="8"/>
  </w:num>
  <w:num w:numId="7" w16cid:durableId="1836337391">
    <w:abstractNumId w:val="3"/>
  </w:num>
  <w:num w:numId="8" w16cid:durableId="2121222841">
    <w:abstractNumId w:val="6"/>
  </w:num>
  <w:num w:numId="9" w16cid:durableId="6127851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022"/>
    <w:rsid w:val="00012BEB"/>
    <w:rsid w:val="00023859"/>
    <w:rsid w:val="0002581C"/>
    <w:rsid w:val="000541AC"/>
    <w:rsid w:val="000931AA"/>
    <w:rsid w:val="00097AF4"/>
    <w:rsid w:val="00097E45"/>
    <w:rsid w:val="000F274B"/>
    <w:rsid w:val="00155176"/>
    <w:rsid w:val="00194004"/>
    <w:rsid w:val="001D558F"/>
    <w:rsid w:val="001E2AF3"/>
    <w:rsid w:val="00227E4F"/>
    <w:rsid w:val="002424DA"/>
    <w:rsid w:val="00282BE4"/>
    <w:rsid w:val="002A63E0"/>
    <w:rsid w:val="00362B1D"/>
    <w:rsid w:val="0037146A"/>
    <w:rsid w:val="00396E9E"/>
    <w:rsid w:val="003B5AFF"/>
    <w:rsid w:val="003C44CB"/>
    <w:rsid w:val="003E7925"/>
    <w:rsid w:val="004123C5"/>
    <w:rsid w:val="0044254A"/>
    <w:rsid w:val="0046386E"/>
    <w:rsid w:val="00473804"/>
    <w:rsid w:val="004A712A"/>
    <w:rsid w:val="004C6F15"/>
    <w:rsid w:val="004E792B"/>
    <w:rsid w:val="00515BA2"/>
    <w:rsid w:val="00526225"/>
    <w:rsid w:val="00572E7C"/>
    <w:rsid w:val="00596FAA"/>
    <w:rsid w:val="005B1A97"/>
    <w:rsid w:val="005F4893"/>
    <w:rsid w:val="00611FC4"/>
    <w:rsid w:val="006154BB"/>
    <w:rsid w:val="00622A18"/>
    <w:rsid w:val="00627396"/>
    <w:rsid w:val="00694724"/>
    <w:rsid w:val="006B64F5"/>
    <w:rsid w:val="006D632A"/>
    <w:rsid w:val="006F6496"/>
    <w:rsid w:val="006F7A7E"/>
    <w:rsid w:val="00703700"/>
    <w:rsid w:val="0070634B"/>
    <w:rsid w:val="00741323"/>
    <w:rsid w:val="007563A5"/>
    <w:rsid w:val="00777186"/>
    <w:rsid w:val="0079461A"/>
    <w:rsid w:val="00795022"/>
    <w:rsid w:val="007D55FA"/>
    <w:rsid w:val="007D566D"/>
    <w:rsid w:val="007F65F6"/>
    <w:rsid w:val="008042FB"/>
    <w:rsid w:val="00807EB9"/>
    <w:rsid w:val="00833C9A"/>
    <w:rsid w:val="008A2694"/>
    <w:rsid w:val="008C1B28"/>
    <w:rsid w:val="008C7C27"/>
    <w:rsid w:val="008D776C"/>
    <w:rsid w:val="008F3719"/>
    <w:rsid w:val="00900E52"/>
    <w:rsid w:val="009207C8"/>
    <w:rsid w:val="0093227D"/>
    <w:rsid w:val="0093356E"/>
    <w:rsid w:val="00954208"/>
    <w:rsid w:val="009553A5"/>
    <w:rsid w:val="00965E5C"/>
    <w:rsid w:val="00977EAC"/>
    <w:rsid w:val="00987329"/>
    <w:rsid w:val="00994A88"/>
    <w:rsid w:val="009B43FE"/>
    <w:rsid w:val="009B60E9"/>
    <w:rsid w:val="009B7B15"/>
    <w:rsid w:val="009D3701"/>
    <w:rsid w:val="009E0B07"/>
    <w:rsid w:val="00A348D4"/>
    <w:rsid w:val="00A40736"/>
    <w:rsid w:val="00A41573"/>
    <w:rsid w:val="00A670DF"/>
    <w:rsid w:val="00AD17D9"/>
    <w:rsid w:val="00AD763E"/>
    <w:rsid w:val="00AF2F19"/>
    <w:rsid w:val="00B15667"/>
    <w:rsid w:val="00B4477D"/>
    <w:rsid w:val="00B903AB"/>
    <w:rsid w:val="00B908A4"/>
    <w:rsid w:val="00B93286"/>
    <w:rsid w:val="00B9546A"/>
    <w:rsid w:val="00BA77FD"/>
    <w:rsid w:val="00BB5E53"/>
    <w:rsid w:val="00BB6DBE"/>
    <w:rsid w:val="00BD6AC7"/>
    <w:rsid w:val="00BD7BA2"/>
    <w:rsid w:val="00BE455A"/>
    <w:rsid w:val="00C00804"/>
    <w:rsid w:val="00C104D7"/>
    <w:rsid w:val="00C13835"/>
    <w:rsid w:val="00C312B5"/>
    <w:rsid w:val="00C340D7"/>
    <w:rsid w:val="00C37078"/>
    <w:rsid w:val="00C3717C"/>
    <w:rsid w:val="00CB2E7A"/>
    <w:rsid w:val="00CB3D21"/>
    <w:rsid w:val="00CC2643"/>
    <w:rsid w:val="00CC3AB8"/>
    <w:rsid w:val="00CE5D63"/>
    <w:rsid w:val="00CF041C"/>
    <w:rsid w:val="00CF1111"/>
    <w:rsid w:val="00CF2956"/>
    <w:rsid w:val="00D55454"/>
    <w:rsid w:val="00D6246C"/>
    <w:rsid w:val="00D93640"/>
    <w:rsid w:val="00D95950"/>
    <w:rsid w:val="00DA6AB2"/>
    <w:rsid w:val="00DA7BCB"/>
    <w:rsid w:val="00DB6BE2"/>
    <w:rsid w:val="00DD012F"/>
    <w:rsid w:val="00DD2878"/>
    <w:rsid w:val="00E0443C"/>
    <w:rsid w:val="00E1128C"/>
    <w:rsid w:val="00E144B0"/>
    <w:rsid w:val="00E21ABA"/>
    <w:rsid w:val="00E23A51"/>
    <w:rsid w:val="00E4308D"/>
    <w:rsid w:val="00E43503"/>
    <w:rsid w:val="00E46A7F"/>
    <w:rsid w:val="00E54204"/>
    <w:rsid w:val="00E660A4"/>
    <w:rsid w:val="00E874B3"/>
    <w:rsid w:val="00E94A95"/>
    <w:rsid w:val="00EC40A7"/>
    <w:rsid w:val="00F01EC2"/>
    <w:rsid w:val="00F20290"/>
    <w:rsid w:val="00F33113"/>
    <w:rsid w:val="00F43035"/>
    <w:rsid w:val="00F7665F"/>
    <w:rsid w:val="00F77B9F"/>
    <w:rsid w:val="00FA38D5"/>
    <w:rsid w:val="00FB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D3E6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022"/>
    <w:pPr>
      <w:widowControl w:val="0"/>
      <w:suppressAutoHyphens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5022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qFormat/>
    <w:rsid w:val="00795022"/>
    <w:pPr>
      <w:widowControl/>
      <w:suppressAutoHyphens w:val="0"/>
      <w:ind w:left="720"/>
      <w:contextualSpacing/>
    </w:pPr>
    <w:rPr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063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1093</Words>
  <Characters>7043</Characters>
  <Application>Microsoft Office Word</Application>
  <DocSecurity>0</DocSecurity>
  <Lines>132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Chayada Jamrerkjang</dc:creator>
  <cp:keywords/>
  <dc:description/>
  <cp:lastModifiedBy>Colin Pearson (Student)</cp:lastModifiedBy>
  <cp:revision>5</cp:revision>
  <cp:lastPrinted>2021-03-25T14:48:00Z</cp:lastPrinted>
  <dcterms:created xsi:type="dcterms:W3CDTF">2023-05-26T18:54:00Z</dcterms:created>
  <dcterms:modified xsi:type="dcterms:W3CDTF">2023-05-26T19:01:00Z</dcterms:modified>
  <cp:category/>
</cp:coreProperties>
</file>