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9C8ED" w14:textId="1BCBB86F" w:rsidR="00A47DDD" w:rsidRPr="00085249" w:rsidRDefault="00085249" w:rsidP="00591A5A">
      <w:pPr>
        <w:pBdr>
          <w:bottom w:val="single" w:sz="4" w:space="1" w:color="auto"/>
        </w:pBdr>
        <w:jc w:val="center"/>
        <w:rPr>
          <w:rFonts w:ascii="Times New Roman" w:hAnsi="Times New Roman" w:cs="Times New Roman"/>
          <w:b/>
          <w:bCs/>
          <w:sz w:val="28"/>
          <w:szCs w:val="28"/>
        </w:rPr>
      </w:pPr>
      <w:r w:rsidRPr="007763CC">
        <w:rPr>
          <w:rFonts w:ascii="Times New Roman" w:hAnsi="Times New Roman" w:cs="Times New Roman"/>
          <w:b/>
          <w:bCs/>
          <w:sz w:val="28"/>
          <w:szCs w:val="28"/>
        </w:rPr>
        <w:t xml:space="preserve">Vijaya M. </w:t>
      </w:r>
      <w:proofErr w:type="spellStart"/>
      <w:r w:rsidRPr="007763CC">
        <w:rPr>
          <w:rFonts w:ascii="Times New Roman" w:hAnsi="Times New Roman" w:cs="Times New Roman"/>
          <w:b/>
          <w:bCs/>
          <w:sz w:val="28"/>
          <w:szCs w:val="28"/>
        </w:rPr>
        <w:t>Nandiwada</w:t>
      </w:r>
      <w:proofErr w:type="spellEnd"/>
      <w:r w:rsidRPr="007763CC">
        <w:rPr>
          <w:rFonts w:ascii="Times New Roman" w:hAnsi="Times New Roman" w:cs="Times New Roman"/>
          <w:b/>
          <w:bCs/>
          <w:sz w:val="28"/>
          <w:szCs w:val="28"/>
        </w:rPr>
        <w:t>-Hofer</w:t>
      </w:r>
    </w:p>
    <w:p w14:paraId="66FDB658" w14:textId="77777777" w:rsidR="002B484B" w:rsidRPr="00085249" w:rsidRDefault="002B484B" w:rsidP="00591A5A">
      <w:pPr>
        <w:pBdr>
          <w:bottom w:val="single" w:sz="4" w:space="1" w:color="auto"/>
        </w:pBdr>
        <w:jc w:val="center"/>
        <w:rPr>
          <w:rFonts w:ascii="Times New Roman" w:hAnsi="Times New Roman" w:cs="Times New Roman"/>
        </w:rPr>
      </w:pPr>
    </w:p>
    <w:p w14:paraId="55956D53" w14:textId="0ED54FFA" w:rsidR="002B484B" w:rsidRDefault="00744F77" w:rsidP="002B484B">
      <w:pPr>
        <w:pBdr>
          <w:bottom w:val="single" w:sz="4" w:space="1" w:color="auto"/>
        </w:pBdr>
        <w:jc w:val="center"/>
        <w:rPr>
          <w:rFonts w:ascii="Times New Roman" w:hAnsi="Times New Roman" w:cs="Times New Roman"/>
        </w:rPr>
      </w:pPr>
      <w:r w:rsidRPr="00591A5A">
        <w:rPr>
          <w:rFonts w:ascii="Times New Roman" w:hAnsi="Times New Roman" w:cs="Times New Roman"/>
        </w:rPr>
        <w:t>Chandler, A</w:t>
      </w:r>
      <w:r w:rsidR="00591A5A" w:rsidRPr="00591A5A">
        <w:rPr>
          <w:rFonts w:ascii="Times New Roman" w:hAnsi="Times New Roman" w:cs="Times New Roman"/>
        </w:rPr>
        <w:t xml:space="preserve">Z </w:t>
      </w:r>
      <w:r w:rsidRPr="00591A5A">
        <w:rPr>
          <w:rFonts w:ascii="Times New Roman" w:hAnsi="Times New Roman" w:cs="Times New Roman"/>
        </w:rPr>
        <w:t>85225</w:t>
      </w:r>
      <w:r w:rsidR="00591A5A" w:rsidRPr="00591A5A">
        <w:rPr>
          <w:rFonts w:ascii="Times New Roman" w:hAnsi="Times New Roman" w:cs="Times New Roman"/>
        </w:rPr>
        <w:t xml:space="preserve"> </w:t>
      </w:r>
    </w:p>
    <w:p w14:paraId="28636486" w14:textId="5BB3D8A2" w:rsidR="002B484B" w:rsidRPr="00591A5A" w:rsidRDefault="00591A5A" w:rsidP="002B484B">
      <w:pPr>
        <w:pBdr>
          <w:bottom w:val="single" w:sz="4" w:space="1" w:color="auto"/>
        </w:pBdr>
        <w:jc w:val="center"/>
        <w:rPr>
          <w:rFonts w:ascii="Times New Roman" w:hAnsi="Times New Roman" w:cs="Times New Roman"/>
        </w:rPr>
      </w:pPr>
      <w:r w:rsidRPr="002B484B">
        <w:rPr>
          <w:rFonts w:ascii="Times New Roman" w:hAnsi="Times New Roman" w:cs="Times New Roman"/>
          <w:b/>
          <w:bCs/>
        </w:rPr>
        <w:t>Phone:</w:t>
      </w:r>
      <w:r w:rsidRPr="00591A5A">
        <w:rPr>
          <w:rFonts w:ascii="Times New Roman" w:hAnsi="Times New Roman" w:cs="Times New Roman"/>
        </w:rPr>
        <w:t xml:space="preserve"> (</w:t>
      </w:r>
      <w:r w:rsidR="0062663D" w:rsidRPr="00591A5A">
        <w:rPr>
          <w:rFonts w:ascii="Times New Roman" w:hAnsi="Times New Roman" w:cs="Times New Roman"/>
        </w:rPr>
        <w:t>480</w:t>
      </w:r>
      <w:r w:rsidRPr="00591A5A">
        <w:rPr>
          <w:rFonts w:ascii="Times New Roman" w:hAnsi="Times New Roman" w:cs="Times New Roman"/>
        </w:rPr>
        <w:t xml:space="preserve">) </w:t>
      </w:r>
      <w:r w:rsidR="0062663D" w:rsidRPr="00591A5A">
        <w:rPr>
          <w:rFonts w:ascii="Times New Roman" w:hAnsi="Times New Roman" w:cs="Times New Roman"/>
        </w:rPr>
        <w:t>332</w:t>
      </w:r>
      <w:r w:rsidRPr="00591A5A">
        <w:rPr>
          <w:rFonts w:ascii="Times New Roman" w:hAnsi="Times New Roman" w:cs="Times New Roman"/>
        </w:rPr>
        <w:t xml:space="preserve"> - </w:t>
      </w:r>
      <w:r w:rsidR="0062663D" w:rsidRPr="00591A5A">
        <w:rPr>
          <w:rFonts w:ascii="Times New Roman" w:hAnsi="Times New Roman" w:cs="Times New Roman"/>
        </w:rPr>
        <w:t>3709</w:t>
      </w:r>
      <w:r w:rsidR="007763CC" w:rsidRPr="00591A5A">
        <w:rPr>
          <w:rFonts w:ascii="Times New Roman" w:hAnsi="Times New Roman" w:cs="Times New Roman"/>
        </w:rPr>
        <w:t xml:space="preserve"> </w:t>
      </w:r>
      <w:r w:rsidR="007763CC" w:rsidRPr="00591A5A">
        <w:rPr>
          <w:rFonts w:ascii="Times New Roman" w:hAnsi="Times New Roman" w:cs="Times New Roman"/>
        </w:rPr>
        <w:sym w:font="Symbol" w:char="F0EF"/>
      </w:r>
      <w:r w:rsidR="0062663D" w:rsidRPr="00591A5A">
        <w:rPr>
          <w:rFonts w:ascii="Times New Roman" w:hAnsi="Times New Roman" w:cs="Times New Roman"/>
        </w:rPr>
        <w:t xml:space="preserve"> </w:t>
      </w:r>
      <w:r w:rsidRPr="002B484B">
        <w:rPr>
          <w:rFonts w:ascii="Times New Roman" w:hAnsi="Times New Roman" w:cs="Times New Roman"/>
          <w:b/>
          <w:bCs/>
        </w:rPr>
        <w:t>Email:</w:t>
      </w:r>
      <w:r w:rsidRPr="00591A5A">
        <w:rPr>
          <w:rFonts w:ascii="Times New Roman" w:hAnsi="Times New Roman" w:cs="Times New Roman"/>
        </w:rPr>
        <w:t xml:space="preserve"> </w:t>
      </w:r>
      <w:r w:rsidR="007763CC" w:rsidRPr="00591A5A">
        <w:rPr>
          <w:rFonts w:ascii="Times New Roman" w:hAnsi="Times New Roman" w:cs="Times New Roman"/>
        </w:rPr>
        <w:t xml:space="preserve">vnandiw1@asu.edu </w:t>
      </w:r>
      <w:r w:rsidR="007763CC" w:rsidRPr="00591A5A">
        <w:rPr>
          <w:rFonts w:ascii="Times New Roman" w:hAnsi="Times New Roman" w:cs="Times New Roman"/>
        </w:rPr>
        <w:sym w:font="Symbol" w:char="F0EF"/>
      </w:r>
      <w:r w:rsidR="002B484B">
        <w:rPr>
          <w:rFonts w:ascii="Times New Roman" w:hAnsi="Times New Roman" w:cs="Times New Roman"/>
        </w:rPr>
        <w:t xml:space="preserve"> jayahofer@gmail.com</w:t>
      </w:r>
    </w:p>
    <w:p w14:paraId="05CBE76D" w14:textId="0E26B8D3" w:rsidR="00591A5A" w:rsidRPr="00591A5A" w:rsidRDefault="00591A5A" w:rsidP="002B484B">
      <w:pPr>
        <w:pBdr>
          <w:bottom w:val="single" w:sz="4" w:space="1" w:color="auto"/>
        </w:pBdr>
        <w:jc w:val="center"/>
        <w:rPr>
          <w:rStyle w:val="Hyperlink"/>
          <w:rFonts w:ascii="Times New Roman" w:hAnsi="Times New Roman" w:cs="Times New Roman"/>
          <w:color w:val="auto"/>
          <w:u w:val="none"/>
        </w:rPr>
      </w:pPr>
      <w:r w:rsidRPr="002B484B">
        <w:rPr>
          <w:rFonts w:ascii="Times New Roman" w:hAnsi="Times New Roman" w:cs="Times New Roman"/>
          <w:b/>
          <w:bCs/>
        </w:rPr>
        <w:t>Website:</w:t>
      </w:r>
      <w:r w:rsidR="0062663D" w:rsidRPr="00591A5A">
        <w:rPr>
          <w:rFonts w:ascii="Times New Roman" w:hAnsi="Times New Roman" w:cs="Times New Roman"/>
        </w:rPr>
        <w:t xml:space="preserve"> </w:t>
      </w:r>
      <w:r w:rsidRPr="00591A5A">
        <w:rPr>
          <w:rFonts w:ascii="Times New Roman" w:hAnsi="Times New Roman" w:cs="Times New Roman"/>
        </w:rPr>
        <w:t>www.linkedin.com/in/vijaya-nandiwada-hofer</w:t>
      </w:r>
    </w:p>
    <w:p w14:paraId="0E2001D6" w14:textId="77777777" w:rsidR="0060294C" w:rsidRPr="0060294C" w:rsidRDefault="0060294C" w:rsidP="00A47DDD">
      <w:pPr>
        <w:pBdr>
          <w:bottom w:val="single" w:sz="4" w:space="1" w:color="auto"/>
        </w:pBdr>
        <w:jc w:val="center"/>
        <w:rPr>
          <w:rFonts w:ascii="Times New Roman" w:hAnsi="Times New Roman" w:cs="Times New Roman"/>
          <w:color w:val="0563C1" w:themeColor="hyperlink"/>
          <w:u w:val="single"/>
        </w:rPr>
      </w:pPr>
    </w:p>
    <w:p w14:paraId="48B07F60" w14:textId="0CA4A439" w:rsidR="00BE7214" w:rsidRPr="00883A1C" w:rsidRDefault="0062663D" w:rsidP="00A47DDD">
      <w:pPr>
        <w:pBdr>
          <w:bottom w:val="single" w:sz="4" w:space="1" w:color="auto"/>
        </w:pBdr>
        <w:rPr>
          <w:rFonts w:ascii="Times New Roman" w:hAnsi="Times New Roman" w:cs="Times New Roman"/>
          <w:b/>
          <w:bCs/>
        </w:rPr>
      </w:pPr>
      <w:r w:rsidRPr="00E204EB">
        <w:rPr>
          <w:rFonts w:ascii="Times New Roman" w:hAnsi="Times New Roman" w:cs="Times New Roman"/>
          <w:b/>
          <w:bCs/>
        </w:rPr>
        <w:t>EDUCATION:</w:t>
      </w:r>
    </w:p>
    <w:p w14:paraId="756D9519" w14:textId="6F8B88F9" w:rsidR="00D81654" w:rsidRDefault="00D81654" w:rsidP="00A47DDD">
      <w:pPr>
        <w:rPr>
          <w:rFonts w:ascii="Times New Roman" w:hAnsi="Times New Roman" w:cs="Times New Roman"/>
          <w:b/>
          <w:bC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20"/>
      </w:tblGrid>
      <w:tr w:rsidR="008147F6" w14:paraId="6A6ADE33" w14:textId="77777777" w:rsidTr="00F64ABD">
        <w:trPr>
          <w:trHeight w:val="269"/>
        </w:trPr>
        <w:tc>
          <w:tcPr>
            <w:tcW w:w="5130" w:type="dxa"/>
            <w:shd w:val="clear" w:color="auto" w:fill="auto"/>
          </w:tcPr>
          <w:p w14:paraId="008E1774" w14:textId="2BCC210D" w:rsidR="008147F6" w:rsidRDefault="008147F6" w:rsidP="00A47DDD">
            <w:pPr>
              <w:pBdr>
                <w:bar w:val="single" w:sz="4" w:color="auto"/>
              </w:pBdr>
              <w:tabs>
                <w:tab w:val="left" w:pos="720"/>
              </w:tabs>
              <w:rPr>
                <w:rFonts w:ascii="Times New Roman" w:hAnsi="Times New Roman" w:cs="Times New Roman"/>
                <w:b/>
                <w:bCs/>
              </w:rPr>
            </w:pPr>
            <w:r>
              <w:rPr>
                <w:rFonts w:ascii="Times New Roman" w:hAnsi="Times New Roman" w:cs="Times New Roman"/>
                <w:b/>
                <w:bCs/>
              </w:rPr>
              <w:t>Arizona State University</w:t>
            </w:r>
          </w:p>
        </w:tc>
        <w:tc>
          <w:tcPr>
            <w:tcW w:w="4220" w:type="dxa"/>
            <w:shd w:val="clear" w:color="auto" w:fill="auto"/>
          </w:tcPr>
          <w:p w14:paraId="662667D9" w14:textId="1487CD17" w:rsidR="008147F6" w:rsidRPr="00F413DE" w:rsidRDefault="008147F6" w:rsidP="00A47DDD">
            <w:pPr>
              <w:pBdr>
                <w:bar w:val="single" w:sz="4" w:color="auto"/>
              </w:pBdr>
              <w:tabs>
                <w:tab w:val="left" w:pos="720"/>
              </w:tabs>
              <w:jc w:val="right"/>
              <w:rPr>
                <w:rFonts w:ascii="Times New Roman" w:hAnsi="Times New Roman" w:cs="Times New Roman"/>
                <w:i/>
                <w:iCs/>
              </w:rPr>
            </w:pPr>
            <w:r w:rsidRPr="00F413DE">
              <w:rPr>
                <w:rFonts w:ascii="Times New Roman" w:hAnsi="Times New Roman" w:cs="Times New Roman"/>
                <w:i/>
                <w:iCs/>
              </w:rPr>
              <w:t>Tempe, Arizona</w:t>
            </w:r>
          </w:p>
        </w:tc>
      </w:tr>
      <w:tr w:rsidR="008147F6" w14:paraId="1058ACCB" w14:textId="77777777" w:rsidTr="00F64ABD">
        <w:trPr>
          <w:trHeight w:val="269"/>
        </w:trPr>
        <w:tc>
          <w:tcPr>
            <w:tcW w:w="5130" w:type="dxa"/>
            <w:shd w:val="clear" w:color="auto" w:fill="auto"/>
          </w:tcPr>
          <w:p w14:paraId="20DB4530" w14:textId="4E7E7978" w:rsidR="008147F6" w:rsidRPr="008147F6" w:rsidRDefault="008147F6" w:rsidP="00A47DDD">
            <w:pPr>
              <w:ind w:left="2790" w:hanging="2790"/>
              <w:rPr>
                <w:rFonts w:ascii="Times New Roman" w:hAnsi="Times New Roman" w:cs="Times New Roman"/>
                <w:b/>
                <w:bCs/>
              </w:rPr>
            </w:pPr>
            <w:r w:rsidRPr="00FC740D">
              <w:rPr>
                <w:rFonts w:ascii="Times New Roman" w:hAnsi="Times New Roman" w:cs="Times New Roman"/>
                <w:b/>
                <w:bCs/>
              </w:rPr>
              <w:t>Bachelor of Science in Psychology</w:t>
            </w:r>
          </w:p>
        </w:tc>
        <w:tc>
          <w:tcPr>
            <w:tcW w:w="4220" w:type="dxa"/>
            <w:shd w:val="clear" w:color="auto" w:fill="auto"/>
          </w:tcPr>
          <w:p w14:paraId="16FA032E" w14:textId="66A16396" w:rsidR="008147F6" w:rsidRPr="00F64ABD" w:rsidRDefault="00DA0D32" w:rsidP="00A47DDD">
            <w:pPr>
              <w:pBdr>
                <w:bar w:val="single" w:sz="4" w:color="auto"/>
              </w:pBdr>
              <w:tabs>
                <w:tab w:val="left" w:pos="720"/>
              </w:tabs>
              <w:jc w:val="right"/>
              <w:rPr>
                <w:rFonts w:ascii="Times New Roman" w:hAnsi="Times New Roman" w:cs="Times New Roman"/>
              </w:rPr>
            </w:pPr>
            <w:r>
              <w:rPr>
                <w:rFonts w:ascii="Times New Roman" w:hAnsi="Times New Roman" w:cs="Times New Roman"/>
              </w:rPr>
              <w:t>Graduated</w:t>
            </w:r>
            <w:r w:rsidR="008147F6" w:rsidRPr="00F64ABD">
              <w:rPr>
                <w:rFonts w:ascii="Times New Roman" w:hAnsi="Times New Roman" w:cs="Times New Roman"/>
              </w:rPr>
              <w:t>, Spring 2023</w:t>
            </w:r>
          </w:p>
        </w:tc>
      </w:tr>
    </w:tbl>
    <w:p w14:paraId="088EB67E" w14:textId="57590A54" w:rsidR="00A20C95" w:rsidRDefault="00A20C95" w:rsidP="00A47DDD">
      <w:pPr>
        <w:rPr>
          <w:rFonts w:ascii="Times New Roman" w:hAnsi="Times New Roman" w:cs="Times New Roman"/>
          <w:i/>
          <w:iCs/>
          <w:sz w:val="22"/>
          <w:szCs w:val="22"/>
        </w:rPr>
      </w:pPr>
    </w:p>
    <w:p w14:paraId="3321999C" w14:textId="63C84426" w:rsidR="00E31B87" w:rsidRPr="00F413DE" w:rsidRDefault="00E31B87" w:rsidP="00A20C95">
      <w:pPr>
        <w:ind w:left="720"/>
        <w:rPr>
          <w:rFonts w:ascii="Times New Roman" w:hAnsi="Times New Roman" w:cs="Times New Roman"/>
          <w:i/>
          <w:iCs/>
          <w:sz w:val="22"/>
          <w:szCs w:val="22"/>
        </w:rPr>
      </w:pPr>
      <w:r w:rsidRPr="00F413DE">
        <w:rPr>
          <w:rFonts w:ascii="Times New Roman" w:hAnsi="Times New Roman" w:cs="Times New Roman"/>
          <w:i/>
          <w:iCs/>
          <w:sz w:val="22"/>
          <w:szCs w:val="22"/>
        </w:rPr>
        <w:t>Related coursework: Research Methods, Applied Research Methods, Developmental Psychology, Abnormal Psychology, Social Psychology, Cognitive Development, Health Psychology,</w:t>
      </w:r>
      <w:r w:rsidR="0048259D">
        <w:rPr>
          <w:rFonts w:ascii="Times New Roman" w:hAnsi="Times New Roman" w:cs="Times New Roman"/>
          <w:i/>
          <w:iCs/>
          <w:sz w:val="22"/>
          <w:szCs w:val="22"/>
        </w:rPr>
        <w:t xml:space="preserve"> Physiological Psychology,</w:t>
      </w:r>
      <w:r w:rsidRPr="00F413DE">
        <w:rPr>
          <w:rFonts w:ascii="Times New Roman" w:hAnsi="Times New Roman" w:cs="Times New Roman"/>
          <w:i/>
          <w:iCs/>
          <w:sz w:val="22"/>
          <w:szCs w:val="22"/>
        </w:rPr>
        <w:t xml:space="preserve"> Sensation </w:t>
      </w:r>
      <w:r w:rsidR="00A20C95">
        <w:rPr>
          <w:rFonts w:ascii="Times New Roman" w:hAnsi="Times New Roman" w:cs="Times New Roman"/>
          <w:i/>
          <w:iCs/>
          <w:sz w:val="22"/>
          <w:szCs w:val="22"/>
        </w:rPr>
        <w:t xml:space="preserve">&amp; </w:t>
      </w:r>
      <w:r w:rsidRPr="00F413DE">
        <w:rPr>
          <w:rFonts w:ascii="Times New Roman" w:hAnsi="Times New Roman" w:cs="Times New Roman"/>
          <w:i/>
          <w:iCs/>
          <w:sz w:val="22"/>
          <w:szCs w:val="22"/>
        </w:rPr>
        <w:t>Perceptio</w:t>
      </w:r>
      <w:r w:rsidR="00362A36" w:rsidRPr="00F413DE">
        <w:rPr>
          <w:rFonts w:ascii="Times New Roman" w:hAnsi="Times New Roman" w:cs="Times New Roman"/>
          <w:i/>
          <w:iCs/>
          <w:sz w:val="22"/>
          <w:szCs w:val="22"/>
        </w:rPr>
        <w:t>n</w:t>
      </w:r>
      <w:r w:rsidR="00AE29DE">
        <w:rPr>
          <w:rFonts w:ascii="Times New Roman" w:hAnsi="Times New Roman" w:cs="Times New Roman"/>
          <w:i/>
          <w:iCs/>
          <w:sz w:val="22"/>
          <w:szCs w:val="22"/>
        </w:rPr>
        <w:t>.</w:t>
      </w:r>
    </w:p>
    <w:p w14:paraId="7151C5E3" w14:textId="77777777" w:rsidR="00134784" w:rsidRDefault="00134784" w:rsidP="00A47DDD">
      <w:pPr>
        <w:rPr>
          <w:rFonts w:ascii="Times New Roman" w:hAnsi="Times New Roman" w:cs="Times New Roman"/>
          <w:i/>
          <w:iCs/>
        </w:rPr>
      </w:pPr>
    </w:p>
    <w:tbl>
      <w:tblPr>
        <w:tblStyle w:val="TableGrid"/>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3950"/>
      </w:tblGrid>
      <w:tr w:rsidR="008147F6" w:rsidRPr="00F413DE" w14:paraId="54FF767D" w14:textId="77777777" w:rsidTr="00F64ABD">
        <w:trPr>
          <w:trHeight w:val="269"/>
        </w:trPr>
        <w:tc>
          <w:tcPr>
            <w:tcW w:w="5400" w:type="dxa"/>
            <w:shd w:val="clear" w:color="auto" w:fill="auto"/>
          </w:tcPr>
          <w:p w14:paraId="7F5F6C99" w14:textId="68C4A175" w:rsidR="008147F6" w:rsidRDefault="008147F6" w:rsidP="00A47DDD">
            <w:pPr>
              <w:pBdr>
                <w:bar w:val="single" w:sz="4" w:color="auto"/>
              </w:pBdr>
              <w:tabs>
                <w:tab w:val="left" w:pos="720"/>
              </w:tabs>
              <w:ind w:left="-17"/>
              <w:rPr>
                <w:rFonts w:ascii="Times New Roman" w:hAnsi="Times New Roman" w:cs="Times New Roman"/>
                <w:b/>
                <w:bCs/>
              </w:rPr>
            </w:pPr>
            <w:r w:rsidRPr="00134784">
              <w:rPr>
                <w:rFonts w:ascii="Times New Roman" w:hAnsi="Times New Roman" w:cs="Times New Roman"/>
                <w:b/>
                <w:bCs/>
              </w:rPr>
              <w:t>Maricopa Community College</w:t>
            </w:r>
          </w:p>
        </w:tc>
        <w:tc>
          <w:tcPr>
            <w:tcW w:w="3950" w:type="dxa"/>
            <w:shd w:val="clear" w:color="auto" w:fill="auto"/>
          </w:tcPr>
          <w:p w14:paraId="0AD6296A" w14:textId="7D2756BB" w:rsidR="008147F6" w:rsidRPr="00F413DE" w:rsidRDefault="008147F6" w:rsidP="00A47DDD">
            <w:pPr>
              <w:pBdr>
                <w:bar w:val="single" w:sz="4" w:color="auto"/>
              </w:pBdr>
              <w:tabs>
                <w:tab w:val="left" w:pos="720"/>
              </w:tabs>
              <w:jc w:val="right"/>
              <w:rPr>
                <w:rFonts w:ascii="Times New Roman" w:hAnsi="Times New Roman" w:cs="Times New Roman"/>
                <w:i/>
                <w:iCs/>
              </w:rPr>
            </w:pPr>
            <w:r w:rsidRPr="00F413DE">
              <w:rPr>
                <w:rFonts w:ascii="Times New Roman" w:hAnsi="Times New Roman" w:cs="Times New Roman"/>
                <w:i/>
                <w:iCs/>
              </w:rPr>
              <w:t>Chandler-Gilbert, Arizona</w:t>
            </w:r>
          </w:p>
        </w:tc>
      </w:tr>
      <w:tr w:rsidR="008147F6" w:rsidRPr="00F64ABD" w14:paraId="7F10B65A" w14:textId="77777777" w:rsidTr="00F64ABD">
        <w:trPr>
          <w:trHeight w:val="269"/>
        </w:trPr>
        <w:tc>
          <w:tcPr>
            <w:tcW w:w="5400" w:type="dxa"/>
            <w:shd w:val="clear" w:color="auto" w:fill="auto"/>
          </w:tcPr>
          <w:p w14:paraId="67716EFA" w14:textId="566A2845" w:rsidR="008147F6" w:rsidRPr="008147F6" w:rsidRDefault="008147F6" w:rsidP="00A47DDD">
            <w:pPr>
              <w:rPr>
                <w:rFonts w:ascii="Times New Roman" w:hAnsi="Times New Roman" w:cs="Times New Roman"/>
              </w:rPr>
            </w:pPr>
            <w:r w:rsidRPr="00134784">
              <w:rPr>
                <w:rFonts w:ascii="Times New Roman" w:hAnsi="Times New Roman" w:cs="Times New Roman"/>
              </w:rPr>
              <w:t xml:space="preserve">Psychology, BS MAPP – Transfer Pathway, </w:t>
            </w:r>
            <w:r>
              <w:rPr>
                <w:rFonts w:ascii="Times New Roman" w:hAnsi="Times New Roman" w:cs="Times New Roman"/>
              </w:rPr>
              <w:t>ASU</w:t>
            </w:r>
          </w:p>
        </w:tc>
        <w:tc>
          <w:tcPr>
            <w:tcW w:w="3950" w:type="dxa"/>
            <w:shd w:val="clear" w:color="auto" w:fill="auto"/>
          </w:tcPr>
          <w:p w14:paraId="05BB574C" w14:textId="65BE63FB" w:rsidR="008147F6" w:rsidRPr="00F64ABD" w:rsidRDefault="008147F6" w:rsidP="00A47DDD">
            <w:pPr>
              <w:pBdr>
                <w:bar w:val="single" w:sz="4" w:color="auto"/>
              </w:pBdr>
              <w:tabs>
                <w:tab w:val="left" w:pos="720"/>
              </w:tabs>
              <w:jc w:val="right"/>
              <w:rPr>
                <w:rFonts w:ascii="Times New Roman" w:hAnsi="Times New Roman" w:cs="Times New Roman"/>
              </w:rPr>
            </w:pPr>
            <w:r w:rsidRPr="00F64ABD">
              <w:rPr>
                <w:rFonts w:ascii="Times New Roman" w:hAnsi="Times New Roman" w:cs="Times New Roman"/>
              </w:rPr>
              <w:t>Fall 2019 to Spring 2021</w:t>
            </w:r>
          </w:p>
        </w:tc>
      </w:tr>
    </w:tbl>
    <w:p w14:paraId="3F72A025" w14:textId="77777777" w:rsidR="00A20C95" w:rsidRDefault="00A20C95" w:rsidP="00A47DDD">
      <w:pPr>
        <w:rPr>
          <w:rFonts w:ascii="Times New Roman" w:hAnsi="Times New Roman" w:cs="Times New Roman"/>
          <w:i/>
          <w:iCs/>
          <w:sz w:val="22"/>
          <w:szCs w:val="22"/>
        </w:rPr>
      </w:pPr>
    </w:p>
    <w:p w14:paraId="41F14B8B" w14:textId="52692769" w:rsidR="00E31B87" w:rsidRPr="00F413DE" w:rsidRDefault="00362A36" w:rsidP="00A20C95">
      <w:pPr>
        <w:ind w:left="720"/>
        <w:rPr>
          <w:rFonts w:ascii="Times New Roman" w:hAnsi="Times New Roman" w:cs="Times New Roman"/>
          <w:i/>
          <w:iCs/>
          <w:sz w:val="22"/>
          <w:szCs w:val="22"/>
        </w:rPr>
      </w:pPr>
      <w:r w:rsidRPr="00F413DE">
        <w:rPr>
          <w:rFonts w:ascii="Times New Roman" w:hAnsi="Times New Roman" w:cs="Times New Roman"/>
          <w:i/>
          <w:iCs/>
          <w:sz w:val="22"/>
          <w:szCs w:val="22"/>
        </w:rPr>
        <w:t xml:space="preserve">Related coursework: Statistics, Biology, Chemistry, Physics, </w:t>
      </w:r>
      <w:r w:rsidR="00A20C95">
        <w:rPr>
          <w:rFonts w:ascii="Times New Roman" w:hAnsi="Times New Roman" w:cs="Times New Roman"/>
          <w:i/>
          <w:iCs/>
          <w:sz w:val="22"/>
          <w:szCs w:val="22"/>
        </w:rPr>
        <w:t xml:space="preserve">&amp; </w:t>
      </w:r>
      <w:r w:rsidRPr="00F413DE">
        <w:rPr>
          <w:rFonts w:ascii="Times New Roman" w:hAnsi="Times New Roman" w:cs="Times New Roman"/>
          <w:i/>
          <w:iCs/>
          <w:sz w:val="22"/>
          <w:szCs w:val="22"/>
        </w:rPr>
        <w:t>Organic Chemistry</w:t>
      </w:r>
      <w:r w:rsidR="00AE29DE">
        <w:rPr>
          <w:rFonts w:ascii="Times New Roman" w:hAnsi="Times New Roman" w:cs="Times New Roman"/>
          <w:i/>
          <w:iCs/>
          <w:sz w:val="22"/>
          <w:szCs w:val="22"/>
        </w:rPr>
        <w:t>.</w:t>
      </w:r>
    </w:p>
    <w:p w14:paraId="2E238FCB" w14:textId="77777777" w:rsidR="00E31B87" w:rsidRDefault="00E31B87" w:rsidP="00A47DDD">
      <w:pPr>
        <w:pBdr>
          <w:bar w:val="single" w:sz="4" w:color="auto"/>
        </w:pBdr>
        <w:tabs>
          <w:tab w:val="left" w:pos="720"/>
        </w:tabs>
        <w:rPr>
          <w:color w:val="000000"/>
          <w:sz w:val="22"/>
          <w:szCs w:val="22"/>
        </w:rPr>
      </w:pPr>
    </w:p>
    <w:p w14:paraId="7F1EB5D4" w14:textId="77777777" w:rsidR="00E25835" w:rsidRPr="00744F77" w:rsidRDefault="00E25835" w:rsidP="00E25835">
      <w:pPr>
        <w:pBdr>
          <w:bottom w:val="single" w:sz="4" w:space="1" w:color="auto"/>
        </w:pBdr>
        <w:ind w:left="2790" w:hanging="2790"/>
        <w:rPr>
          <w:rFonts w:ascii="Times New Roman" w:hAnsi="Times New Roman" w:cs="Times New Roman"/>
          <w:b/>
          <w:bCs/>
        </w:rPr>
      </w:pPr>
      <w:r w:rsidRPr="00744F77">
        <w:rPr>
          <w:rFonts w:ascii="Times New Roman" w:hAnsi="Times New Roman" w:cs="Times New Roman"/>
          <w:b/>
          <w:bCs/>
        </w:rPr>
        <w:t>AWARDS:</w:t>
      </w:r>
    </w:p>
    <w:p w14:paraId="58328910" w14:textId="77777777" w:rsidR="00E25835" w:rsidRDefault="00E25835" w:rsidP="00E25835">
      <w:pPr>
        <w:pStyle w:val="ListParagraph"/>
        <w:pBdr>
          <w:bar w:val="single" w:sz="4" w:color="auto"/>
        </w:pBdr>
        <w:rPr>
          <w:rFonts w:ascii="Times New Roman" w:hAnsi="Times New Roman" w:cs="Times New Roman"/>
          <w:sz w:val="22"/>
          <w:szCs w:val="22"/>
        </w:rPr>
      </w:pPr>
    </w:p>
    <w:tbl>
      <w:tblPr>
        <w:tblStyle w:val="TableGrid"/>
        <w:tblW w:w="936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030"/>
      </w:tblGrid>
      <w:tr w:rsidR="00FC740D" w:rsidRPr="00F413DE" w14:paraId="4116577F" w14:textId="77777777" w:rsidTr="00633032">
        <w:tc>
          <w:tcPr>
            <w:tcW w:w="3330" w:type="dxa"/>
          </w:tcPr>
          <w:p w14:paraId="0509B8F6" w14:textId="4BDE4B1A" w:rsidR="00FC740D" w:rsidRPr="00F413DE" w:rsidRDefault="00633032" w:rsidP="00FC740D">
            <w:pPr>
              <w:rPr>
                <w:rFonts w:ascii="Times New Roman" w:hAnsi="Times New Roman" w:cs="Times New Roman"/>
              </w:rPr>
            </w:pPr>
            <w:r>
              <w:rPr>
                <w:rFonts w:ascii="Times New Roman" w:hAnsi="Times New Roman" w:cs="Times New Roman"/>
              </w:rPr>
              <w:t>Best Research Poster: 2</w:t>
            </w:r>
            <w:r w:rsidRPr="00633032">
              <w:rPr>
                <w:rFonts w:ascii="Times New Roman" w:hAnsi="Times New Roman" w:cs="Times New Roman"/>
                <w:vertAlign w:val="superscript"/>
              </w:rPr>
              <w:t>nd</w:t>
            </w:r>
            <w:r>
              <w:rPr>
                <w:rFonts w:ascii="Times New Roman" w:hAnsi="Times New Roman" w:cs="Times New Roman"/>
              </w:rPr>
              <w:t xml:space="preserve"> Place</w:t>
            </w:r>
            <w:r w:rsidR="00FC740D">
              <w:rPr>
                <w:rFonts w:ascii="Times New Roman" w:hAnsi="Times New Roman" w:cs="Times New Roman"/>
              </w:rPr>
              <w:t xml:space="preserve"> </w:t>
            </w:r>
          </w:p>
        </w:tc>
        <w:tc>
          <w:tcPr>
            <w:tcW w:w="6030" w:type="dxa"/>
          </w:tcPr>
          <w:p w14:paraId="61096937" w14:textId="4A44522A" w:rsidR="00FC740D" w:rsidRPr="00F413DE" w:rsidRDefault="00FC740D" w:rsidP="00FC740D">
            <w:pPr>
              <w:jc w:val="right"/>
              <w:rPr>
                <w:rFonts w:ascii="Times New Roman" w:hAnsi="Times New Roman" w:cs="Times New Roman"/>
              </w:rPr>
            </w:pPr>
            <w:r w:rsidRPr="00722E77">
              <w:rPr>
                <w:rFonts w:ascii="Times New Roman" w:hAnsi="Times New Roman" w:cs="Times New Roman"/>
                <w:i/>
                <w:iCs/>
              </w:rPr>
              <w:t>Arizona Undergraduate Research Conference</w:t>
            </w:r>
          </w:p>
        </w:tc>
      </w:tr>
      <w:tr w:rsidR="00FC740D" w:rsidRPr="00F413DE" w14:paraId="6242FACC" w14:textId="77777777" w:rsidTr="00633032">
        <w:tc>
          <w:tcPr>
            <w:tcW w:w="3330" w:type="dxa"/>
          </w:tcPr>
          <w:p w14:paraId="1D0CDF69" w14:textId="77777777" w:rsidR="00FC740D" w:rsidRDefault="00FC740D" w:rsidP="00FC740D">
            <w:pPr>
              <w:rPr>
                <w:rFonts w:ascii="Times New Roman" w:hAnsi="Times New Roman" w:cs="Times New Roman"/>
              </w:rPr>
            </w:pPr>
          </w:p>
        </w:tc>
        <w:tc>
          <w:tcPr>
            <w:tcW w:w="6030" w:type="dxa"/>
          </w:tcPr>
          <w:p w14:paraId="3E9C4837" w14:textId="77777777" w:rsidR="00FC740D" w:rsidRDefault="00FC740D" w:rsidP="00FC740D">
            <w:pPr>
              <w:ind w:right="-20"/>
              <w:jc w:val="right"/>
              <w:rPr>
                <w:rFonts w:ascii="Times New Roman" w:hAnsi="Times New Roman" w:cs="Times New Roman"/>
              </w:rPr>
            </w:pPr>
            <w:r>
              <w:rPr>
                <w:rFonts w:ascii="Times New Roman" w:hAnsi="Times New Roman" w:cs="Times New Roman"/>
              </w:rPr>
              <w:t>Spring 2023</w:t>
            </w:r>
          </w:p>
          <w:p w14:paraId="11E3911F" w14:textId="77777777" w:rsidR="00FC740D" w:rsidRPr="00722E77" w:rsidRDefault="00FC740D" w:rsidP="00FC740D">
            <w:pPr>
              <w:jc w:val="right"/>
              <w:rPr>
                <w:rFonts w:ascii="Times New Roman" w:hAnsi="Times New Roman" w:cs="Times New Roman"/>
                <w:i/>
                <w:iCs/>
              </w:rPr>
            </w:pPr>
          </w:p>
        </w:tc>
      </w:tr>
      <w:tr w:rsidR="00633032" w:rsidRPr="00F413DE" w14:paraId="4CD68542" w14:textId="77777777" w:rsidTr="00633032">
        <w:tc>
          <w:tcPr>
            <w:tcW w:w="3330" w:type="dxa"/>
          </w:tcPr>
          <w:p w14:paraId="493FDE4A" w14:textId="146BA958" w:rsidR="00633032" w:rsidRDefault="00633032" w:rsidP="00FC740D">
            <w:pPr>
              <w:rPr>
                <w:rFonts w:ascii="Times New Roman" w:hAnsi="Times New Roman" w:cs="Times New Roman"/>
              </w:rPr>
            </w:pPr>
            <w:r>
              <w:rPr>
                <w:rFonts w:ascii="Times New Roman" w:hAnsi="Times New Roman" w:cs="Times New Roman"/>
              </w:rPr>
              <w:t>Summa Cum Laude</w:t>
            </w:r>
          </w:p>
        </w:tc>
        <w:tc>
          <w:tcPr>
            <w:tcW w:w="6030" w:type="dxa"/>
          </w:tcPr>
          <w:p w14:paraId="323F98D2" w14:textId="3A363D4D" w:rsidR="00633032" w:rsidRPr="00633032" w:rsidRDefault="00633032" w:rsidP="00FC740D">
            <w:pPr>
              <w:ind w:right="-20"/>
              <w:jc w:val="right"/>
              <w:rPr>
                <w:rFonts w:ascii="Times New Roman" w:hAnsi="Times New Roman" w:cs="Times New Roman"/>
                <w:i/>
                <w:iCs/>
              </w:rPr>
            </w:pPr>
            <w:r w:rsidRPr="00633032">
              <w:rPr>
                <w:rFonts w:ascii="Times New Roman" w:hAnsi="Times New Roman" w:cs="Times New Roman"/>
                <w:i/>
                <w:iCs/>
              </w:rPr>
              <w:t>College of Liberal Arts</w:t>
            </w:r>
            <w:r w:rsidR="007D636F">
              <w:rPr>
                <w:rFonts w:ascii="Times New Roman" w:hAnsi="Times New Roman" w:cs="Times New Roman"/>
                <w:i/>
                <w:iCs/>
              </w:rPr>
              <w:t xml:space="preserve"> &amp; Science</w:t>
            </w:r>
            <w:r w:rsidRPr="00633032">
              <w:rPr>
                <w:rFonts w:ascii="Times New Roman" w:hAnsi="Times New Roman" w:cs="Times New Roman"/>
                <w:i/>
                <w:iCs/>
              </w:rPr>
              <w:t xml:space="preserve"> at ASU</w:t>
            </w:r>
          </w:p>
        </w:tc>
      </w:tr>
      <w:tr w:rsidR="00633032" w:rsidRPr="00F413DE" w14:paraId="60352D11" w14:textId="77777777" w:rsidTr="00633032">
        <w:tc>
          <w:tcPr>
            <w:tcW w:w="3330" w:type="dxa"/>
          </w:tcPr>
          <w:p w14:paraId="6BA77451" w14:textId="77777777" w:rsidR="00633032" w:rsidRDefault="00633032" w:rsidP="00FC740D">
            <w:pPr>
              <w:rPr>
                <w:rFonts w:ascii="Times New Roman" w:hAnsi="Times New Roman" w:cs="Times New Roman"/>
              </w:rPr>
            </w:pPr>
          </w:p>
        </w:tc>
        <w:tc>
          <w:tcPr>
            <w:tcW w:w="6030" w:type="dxa"/>
          </w:tcPr>
          <w:p w14:paraId="49086431" w14:textId="77777777" w:rsidR="00633032" w:rsidRDefault="00633032" w:rsidP="00FC740D">
            <w:pPr>
              <w:ind w:right="-20"/>
              <w:jc w:val="right"/>
              <w:rPr>
                <w:rFonts w:ascii="Times New Roman" w:hAnsi="Times New Roman" w:cs="Times New Roman"/>
              </w:rPr>
            </w:pPr>
            <w:r>
              <w:rPr>
                <w:rFonts w:ascii="Times New Roman" w:hAnsi="Times New Roman" w:cs="Times New Roman"/>
              </w:rPr>
              <w:t>Spring 2023</w:t>
            </w:r>
          </w:p>
          <w:p w14:paraId="12263E6A" w14:textId="1FD5BAC4" w:rsidR="00633032" w:rsidRDefault="00633032" w:rsidP="00FC740D">
            <w:pPr>
              <w:ind w:right="-20"/>
              <w:jc w:val="right"/>
              <w:rPr>
                <w:rFonts w:ascii="Times New Roman" w:hAnsi="Times New Roman" w:cs="Times New Roman"/>
              </w:rPr>
            </w:pPr>
          </w:p>
        </w:tc>
      </w:tr>
      <w:tr w:rsidR="00FC740D" w:rsidRPr="00F413DE" w14:paraId="1E853C40" w14:textId="77777777" w:rsidTr="00633032">
        <w:tc>
          <w:tcPr>
            <w:tcW w:w="3330" w:type="dxa"/>
          </w:tcPr>
          <w:p w14:paraId="4A36F3A2" w14:textId="10AE0091" w:rsidR="00FC740D" w:rsidRDefault="00FC740D" w:rsidP="00FC740D">
            <w:pPr>
              <w:rPr>
                <w:rFonts w:ascii="Times New Roman" w:hAnsi="Times New Roman" w:cs="Times New Roman"/>
              </w:rPr>
            </w:pPr>
            <w:r w:rsidRPr="00F413DE">
              <w:rPr>
                <w:rFonts w:ascii="Times New Roman" w:hAnsi="Times New Roman" w:cs="Times New Roman"/>
              </w:rPr>
              <w:t>Dean’s List</w:t>
            </w:r>
          </w:p>
        </w:tc>
        <w:tc>
          <w:tcPr>
            <w:tcW w:w="6030" w:type="dxa"/>
          </w:tcPr>
          <w:p w14:paraId="392D6B96" w14:textId="08BD6BA9" w:rsidR="00FC740D" w:rsidRDefault="00FC740D" w:rsidP="00FC740D">
            <w:pPr>
              <w:ind w:right="-20"/>
              <w:jc w:val="right"/>
              <w:rPr>
                <w:rFonts w:ascii="Times New Roman" w:hAnsi="Times New Roman" w:cs="Times New Roman"/>
              </w:rPr>
            </w:pPr>
            <w:r w:rsidRPr="00F413DE">
              <w:rPr>
                <w:rFonts w:ascii="Times New Roman" w:hAnsi="Times New Roman" w:cs="Times New Roman"/>
                <w:i/>
                <w:iCs/>
              </w:rPr>
              <w:t>College of Liberal Arts</w:t>
            </w:r>
            <w:r w:rsidR="007D636F">
              <w:rPr>
                <w:rFonts w:ascii="Times New Roman" w:hAnsi="Times New Roman" w:cs="Times New Roman"/>
                <w:i/>
                <w:iCs/>
              </w:rPr>
              <w:t xml:space="preserve"> &amp; Science</w:t>
            </w:r>
            <w:r w:rsidRPr="00F413DE">
              <w:rPr>
                <w:rFonts w:ascii="Times New Roman" w:hAnsi="Times New Roman" w:cs="Times New Roman"/>
                <w:i/>
                <w:iCs/>
              </w:rPr>
              <w:t xml:space="preserve"> at ASU</w:t>
            </w:r>
          </w:p>
        </w:tc>
      </w:tr>
      <w:tr w:rsidR="00FC740D" w:rsidRPr="00F413DE" w14:paraId="35BFDA69" w14:textId="77777777" w:rsidTr="00633032">
        <w:tc>
          <w:tcPr>
            <w:tcW w:w="3330" w:type="dxa"/>
          </w:tcPr>
          <w:p w14:paraId="7838C99F" w14:textId="77777777" w:rsidR="00FC740D" w:rsidRPr="00F413DE" w:rsidRDefault="00FC740D" w:rsidP="00FC740D">
            <w:pPr>
              <w:rPr>
                <w:rFonts w:ascii="Times New Roman" w:hAnsi="Times New Roman" w:cs="Times New Roman"/>
              </w:rPr>
            </w:pPr>
          </w:p>
        </w:tc>
        <w:tc>
          <w:tcPr>
            <w:tcW w:w="6030" w:type="dxa"/>
          </w:tcPr>
          <w:p w14:paraId="2D4E871B" w14:textId="77777777" w:rsidR="00FC740D" w:rsidRDefault="00FC740D" w:rsidP="00FC740D">
            <w:pPr>
              <w:ind w:right="-20"/>
              <w:jc w:val="right"/>
              <w:rPr>
                <w:rFonts w:ascii="Times New Roman" w:hAnsi="Times New Roman" w:cs="Times New Roman"/>
              </w:rPr>
            </w:pPr>
            <w:r w:rsidRPr="00F413DE">
              <w:rPr>
                <w:rFonts w:ascii="Times New Roman" w:hAnsi="Times New Roman" w:cs="Times New Roman"/>
              </w:rPr>
              <w:t>Fall 2021 – Spring 2023</w:t>
            </w:r>
          </w:p>
          <w:p w14:paraId="359BD179" w14:textId="1C2AC49D" w:rsidR="00FC740D" w:rsidRPr="00F413DE" w:rsidRDefault="00FC740D" w:rsidP="00FC740D">
            <w:pPr>
              <w:ind w:right="-20"/>
              <w:jc w:val="right"/>
              <w:rPr>
                <w:rFonts w:ascii="Times New Roman" w:hAnsi="Times New Roman" w:cs="Times New Roman"/>
                <w:i/>
                <w:iCs/>
              </w:rPr>
            </w:pPr>
          </w:p>
        </w:tc>
      </w:tr>
      <w:tr w:rsidR="00FC740D" w:rsidRPr="00F413DE" w14:paraId="0B226684" w14:textId="77777777" w:rsidTr="00633032">
        <w:tc>
          <w:tcPr>
            <w:tcW w:w="3330" w:type="dxa"/>
          </w:tcPr>
          <w:p w14:paraId="5F89EA65" w14:textId="6674F5B1" w:rsidR="00FC740D" w:rsidRPr="00F413DE" w:rsidRDefault="00FC740D" w:rsidP="00FC740D">
            <w:pPr>
              <w:rPr>
                <w:rFonts w:ascii="Times New Roman" w:hAnsi="Times New Roman" w:cs="Times New Roman"/>
              </w:rPr>
            </w:pPr>
            <w:r w:rsidRPr="00F413DE">
              <w:rPr>
                <w:rFonts w:ascii="Times New Roman" w:hAnsi="Times New Roman" w:cs="Times New Roman"/>
              </w:rPr>
              <w:t xml:space="preserve">Letter of Commendation </w:t>
            </w:r>
          </w:p>
        </w:tc>
        <w:tc>
          <w:tcPr>
            <w:tcW w:w="6030" w:type="dxa"/>
          </w:tcPr>
          <w:p w14:paraId="48F21BD4" w14:textId="30026CE8" w:rsidR="00FC740D" w:rsidRPr="00F413DE" w:rsidRDefault="00FC740D" w:rsidP="00FC740D">
            <w:pPr>
              <w:ind w:right="-20"/>
              <w:jc w:val="right"/>
              <w:rPr>
                <w:rFonts w:ascii="Times New Roman" w:hAnsi="Times New Roman" w:cs="Times New Roman"/>
              </w:rPr>
            </w:pPr>
            <w:r w:rsidRPr="00F413DE">
              <w:rPr>
                <w:rFonts w:ascii="Times New Roman" w:hAnsi="Times New Roman" w:cs="Times New Roman"/>
                <w:i/>
                <w:iCs/>
              </w:rPr>
              <w:t xml:space="preserve">Student Accessibility </w:t>
            </w:r>
            <w:r>
              <w:rPr>
                <w:rFonts w:ascii="Times New Roman" w:hAnsi="Times New Roman" w:cs="Times New Roman"/>
                <w:i/>
                <w:iCs/>
              </w:rPr>
              <w:t xml:space="preserve">&amp; </w:t>
            </w:r>
            <w:r w:rsidRPr="00F413DE">
              <w:rPr>
                <w:rFonts w:ascii="Times New Roman" w:hAnsi="Times New Roman" w:cs="Times New Roman"/>
                <w:i/>
                <w:iCs/>
              </w:rPr>
              <w:t>Inclusive Learning Services at ASU</w:t>
            </w:r>
          </w:p>
        </w:tc>
      </w:tr>
      <w:tr w:rsidR="00FC740D" w:rsidRPr="00F413DE" w14:paraId="20155BA5" w14:textId="77777777" w:rsidTr="00633032">
        <w:tc>
          <w:tcPr>
            <w:tcW w:w="3330" w:type="dxa"/>
          </w:tcPr>
          <w:p w14:paraId="68967123" w14:textId="77777777" w:rsidR="00FC740D" w:rsidRPr="00F413DE" w:rsidRDefault="00FC740D" w:rsidP="00FC740D">
            <w:pPr>
              <w:rPr>
                <w:rFonts w:ascii="Times New Roman" w:hAnsi="Times New Roman" w:cs="Times New Roman"/>
              </w:rPr>
            </w:pPr>
          </w:p>
        </w:tc>
        <w:tc>
          <w:tcPr>
            <w:tcW w:w="6030" w:type="dxa"/>
          </w:tcPr>
          <w:p w14:paraId="6E699D15" w14:textId="77777777" w:rsidR="00FC740D" w:rsidRDefault="00FC740D" w:rsidP="00FC740D">
            <w:pPr>
              <w:pBdr>
                <w:bar w:val="single" w:sz="4" w:color="auto"/>
              </w:pBdr>
              <w:jc w:val="right"/>
              <w:rPr>
                <w:rFonts w:ascii="Times New Roman" w:hAnsi="Times New Roman" w:cs="Times New Roman"/>
              </w:rPr>
            </w:pPr>
            <w:r w:rsidRPr="00F413DE">
              <w:rPr>
                <w:rFonts w:ascii="Times New Roman" w:hAnsi="Times New Roman" w:cs="Times New Roman"/>
              </w:rPr>
              <w:t>Spring 2022</w:t>
            </w:r>
          </w:p>
          <w:p w14:paraId="6E7F2E05" w14:textId="77777777" w:rsidR="00FC740D" w:rsidRPr="00F413DE" w:rsidRDefault="00FC740D" w:rsidP="00FC740D">
            <w:pPr>
              <w:ind w:right="-20"/>
              <w:jc w:val="right"/>
              <w:rPr>
                <w:rFonts w:ascii="Times New Roman" w:hAnsi="Times New Roman" w:cs="Times New Roman"/>
                <w:i/>
                <w:iCs/>
              </w:rPr>
            </w:pPr>
          </w:p>
        </w:tc>
      </w:tr>
      <w:tr w:rsidR="00FC740D" w:rsidRPr="00F413DE" w14:paraId="1CDF4BAE" w14:textId="77777777" w:rsidTr="00633032">
        <w:tc>
          <w:tcPr>
            <w:tcW w:w="3330" w:type="dxa"/>
          </w:tcPr>
          <w:p w14:paraId="159F99D7" w14:textId="46A814FD" w:rsidR="00FC740D" w:rsidRPr="00F413DE" w:rsidRDefault="00FC740D" w:rsidP="00FC740D">
            <w:pPr>
              <w:rPr>
                <w:rFonts w:ascii="Times New Roman" w:hAnsi="Times New Roman" w:cs="Times New Roman"/>
              </w:rPr>
            </w:pPr>
            <w:r w:rsidRPr="00F413DE">
              <w:rPr>
                <w:rFonts w:ascii="Times New Roman" w:hAnsi="Times New Roman" w:cs="Times New Roman"/>
              </w:rPr>
              <w:t>Transfer Scholarship</w:t>
            </w:r>
          </w:p>
        </w:tc>
        <w:tc>
          <w:tcPr>
            <w:tcW w:w="6030" w:type="dxa"/>
          </w:tcPr>
          <w:p w14:paraId="26DD8FB8" w14:textId="65A29CC8" w:rsidR="00FC740D" w:rsidRPr="00F413DE" w:rsidRDefault="00FC740D" w:rsidP="00FC740D">
            <w:pPr>
              <w:pBdr>
                <w:bar w:val="single" w:sz="4" w:color="auto"/>
              </w:pBdr>
              <w:jc w:val="right"/>
              <w:rPr>
                <w:rFonts w:ascii="Times New Roman" w:hAnsi="Times New Roman" w:cs="Times New Roman"/>
              </w:rPr>
            </w:pPr>
            <w:r w:rsidRPr="00F413DE">
              <w:rPr>
                <w:rFonts w:ascii="Times New Roman" w:hAnsi="Times New Roman" w:cs="Times New Roman"/>
                <w:i/>
                <w:iCs/>
              </w:rPr>
              <w:t>College of Liberal Arts</w:t>
            </w:r>
            <w:r w:rsidR="007D636F">
              <w:rPr>
                <w:rFonts w:ascii="Times New Roman" w:hAnsi="Times New Roman" w:cs="Times New Roman"/>
                <w:i/>
                <w:iCs/>
              </w:rPr>
              <w:t xml:space="preserve"> &amp; Science</w:t>
            </w:r>
            <w:r w:rsidRPr="00F413DE">
              <w:rPr>
                <w:rFonts w:ascii="Times New Roman" w:hAnsi="Times New Roman" w:cs="Times New Roman"/>
                <w:i/>
                <w:iCs/>
              </w:rPr>
              <w:t xml:space="preserve"> at ASU</w:t>
            </w:r>
          </w:p>
        </w:tc>
      </w:tr>
      <w:tr w:rsidR="00FC740D" w:rsidRPr="00F413DE" w14:paraId="3E8AAB9B" w14:textId="77777777" w:rsidTr="00633032">
        <w:tc>
          <w:tcPr>
            <w:tcW w:w="3330" w:type="dxa"/>
          </w:tcPr>
          <w:p w14:paraId="30497AA6" w14:textId="77777777" w:rsidR="00FC740D" w:rsidRPr="00F413DE" w:rsidRDefault="00FC740D" w:rsidP="00FC740D">
            <w:pPr>
              <w:rPr>
                <w:rFonts w:ascii="Times New Roman" w:hAnsi="Times New Roman" w:cs="Times New Roman"/>
              </w:rPr>
            </w:pPr>
          </w:p>
        </w:tc>
        <w:tc>
          <w:tcPr>
            <w:tcW w:w="6030" w:type="dxa"/>
          </w:tcPr>
          <w:p w14:paraId="68E6408F" w14:textId="77777777" w:rsidR="00FC740D" w:rsidRDefault="00FC740D" w:rsidP="00FC740D">
            <w:pPr>
              <w:pBdr>
                <w:bar w:val="single" w:sz="4" w:color="auto"/>
              </w:pBdr>
              <w:jc w:val="right"/>
              <w:rPr>
                <w:rFonts w:ascii="Times New Roman" w:hAnsi="Times New Roman" w:cs="Times New Roman"/>
              </w:rPr>
            </w:pPr>
            <w:r w:rsidRPr="00F413DE">
              <w:rPr>
                <w:rFonts w:ascii="Times New Roman" w:hAnsi="Times New Roman" w:cs="Times New Roman"/>
              </w:rPr>
              <w:t>Fall 2021 – Spring 2021</w:t>
            </w:r>
          </w:p>
          <w:p w14:paraId="0DF3016F" w14:textId="77777777" w:rsidR="00FC740D" w:rsidRPr="00F413DE" w:rsidRDefault="00FC740D" w:rsidP="00FC740D">
            <w:pPr>
              <w:pBdr>
                <w:bar w:val="single" w:sz="4" w:color="auto"/>
              </w:pBdr>
              <w:jc w:val="right"/>
              <w:rPr>
                <w:rFonts w:ascii="Times New Roman" w:hAnsi="Times New Roman" w:cs="Times New Roman"/>
                <w:i/>
                <w:iCs/>
              </w:rPr>
            </w:pPr>
          </w:p>
        </w:tc>
      </w:tr>
      <w:tr w:rsidR="00FC740D" w:rsidRPr="00F413DE" w14:paraId="3F6C4217" w14:textId="77777777" w:rsidTr="00633032">
        <w:tc>
          <w:tcPr>
            <w:tcW w:w="3330" w:type="dxa"/>
          </w:tcPr>
          <w:p w14:paraId="47841EC1" w14:textId="4C1D9226" w:rsidR="00FC740D" w:rsidRPr="00F413DE" w:rsidRDefault="00FC740D" w:rsidP="00FC740D">
            <w:pPr>
              <w:rPr>
                <w:rFonts w:ascii="Times New Roman" w:hAnsi="Times New Roman" w:cs="Times New Roman"/>
              </w:rPr>
            </w:pPr>
            <w:r w:rsidRPr="00F413DE">
              <w:rPr>
                <w:rFonts w:ascii="Times New Roman" w:hAnsi="Times New Roman" w:cs="Times New Roman"/>
              </w:rPr>
              <w:t>Presidents’ Honors Scholarship</w:t>
            </w:r>
          </w:p>
        </w:tc>
        <w:tc>
          <w:tcPr>
            <w:tcW w:w="6030" w:type="dxa"/>
          </w:tcPr>
          <w:p w14:paraId="329CAB81" w14:textId="257C86E3" w:rsidR="00FC740D" w:rsidRPr="00F413DE" w:rsidRDefault="00FC740D" w:rsidP="00FC740D">
            <w:pPr>
              <w:pBdr>
                <w:bar w:val="single" w:sz="4" w:color="auto"/>
              </w:pBdr>
              <w:jc w:val="right"/>
              <w:rPr>
                <w:rFonts w:ascii="Times New Roman" w:hAnsi="Times New Roman" w:cs="Times New Roman"/>
              </w:rPr>
            </w:pPr>
            <w:r w:rsidRPr="00F413DE">
              <w:rPr>
                <w:rFonts w:ascii="Times New Roman" w:hAnsi="Times New Roman" w:cs="Times New Roman"/>
                <w:i/>
                <w:iCs/>
              </w:rPr>
              <w:t>Chandler-Gilbert Community College</w:t>
            </w:r>
          </w:p>
        </w:tc>
      </w:tr>
      <w:tr w:rsidR="00FC740D" w:rsidRPr="00F413DE" w14:paraId="740C2E56" w14:textId="77777777" w:rsidTr="00633032">
        <w:tc>
          <w:tcPr>
            <w:tcW w:w="3330" w:type="dxa"/>
          </w:tcPr>
          <w:p w14:paraId="6FCA57E0" w14:textId="125A96AD" w:rsidR="00FC740D" w:rsidRPr="00F413DE" w:rsidRDefault="00FC740D" w:rsidP="00FC740D">
            <w:pPr>
              <w:rPr>
                <w:rFonts w:ascii="Times New Roman" w:hAnsi="Times New Roman" w:cs="Times New Roman"/>
              </w:rPr>
            </w:pPr>
            <w:r w:rsidRPr="00F413DE">
              <w:rPr>
                <w:rFonts w:ascii="Times New Roman" w:hAnsi="Times New Roman" w:cs="Times New Roman"/>
                <w:i/>
                <w:iCs/>
              </w:rPr>
              <w:t>(Highest Distinction)</w:t>
            </w:r>
          </w:p>
        </w:tc>
        <w:tc>
          <w:tcPr>
            <w:tcW w:w="6030" w:type="dxa"/>
          </w:tcPr>
          <w:p w14:paraId="409A21B7" w14:textId="207B7E10" w:rsidR="00FC740D" w:rsidRPr="00FC740D" w:rsidRDefault="00FC740D" w:rsidP="00FC740D">
            <w:pPr>
              <w:ind w:right="-20"/>
              <w:jc w:val="right"/>
              <w:rPr>
                <w:rFonts w:ascii="Times New Roman" w:hAnsi="Times New Roman" w:cs="Times New Roman"/>
              </w:rPr>
            </w:pPr>
            <w:r w:rsidRPr="00F413DE">
              <w:rPr>
                <w:rFonts w:ascii="Times New Roman" w:hAnsi="Times New Roman" w:cs="Times New Roman"/>
              </w:rPr>
              <w:t>Fall 2019 – Spring 2021</w:t>
            </w:r>
          </w:p>
        </w:tc>
      </w:tr>
    </w:tbl>
    <w:p w14:paraId="3AA7F83A" w14:textId="77777777" w:rsidR="00A47DDD" w:rsidRPr="00F64ABD" w:rsidRDefault="00A47DDD" w:rsidP="00A47DDD">
      <w:pPr>
        <w:rPr>
          <w:rFonts w:ascii="Times New Roman" w:hAnsi="Times New Roman" w:cs="Times New Roman"/>
        </w:rPr>
      </w:pPr>
    </w:p>
    <w:p w14:paraId="27EEF5D4" w14:textId="28F06025" w:rsidR="00E204EB" w:rsidRPr="00F64ABD" w:rsidRDefault="00E204EB" w:rsidP="00A47DDD">
      <w:pPr>
        <w:pBdr>
          <w:bottom w:val="single" w:sz="4" w:space="1" w:color="auto"/>
        </w:pBdr>
        <w:ind w:left="2790" w:hanging="2790"/>
        <w:rPr>
          <w:rFonts w:ascii="Times New Roman" w:hAnsi="Times New Roman" w:cs="Times New Roman"/>
          <w:b/>
          <w:bCs/>
        </w:rPr>
      </w:pPr>
      <w:r w:rsidRPr="00F64ABD">
        <w:rPr>
          <w:rFonts w:ascii="Times New Roman" w:hAnsi="Times New Roman" w:cs="Times New Roman"/>
          <w:b/>
          <w:bCs/>
        </w:rPr>
        <w:t xml:space="preserve">RESEARCH </w:t>
      </w:r>
      <w:r w:rsidR="00BE7214" w:rsidRPr="00F64ABD">
        <w:rPr>
          <w:rFonts w:ascii="Times New Roman" w:hAnsi="Times New Roman" w:cs="Times New Roman"/>
          <w:b/>
          <w:bCs/>
        </w:rPr>
        <w:t>EXPERIENCE</w:t>
      </w:r>
      <w:r w:rsidRPr="00F64ABD">
        <w:rPr>
          <w:rFonts w:ascii="Times New Roman" w:hAnsi="Times New Roman" w:cs="Times New Roman"/>
          <w:b/>
          <w:bCs/>
        </w:rPr>
        <w:t>:</w:t>
      </w:r>
    </w:p>
    <w:p w14:paraId="7B03C385" w14:textId="77777777" w:rsidR="00362A36" w:rsidRDefault="00362A36" w:rsidP="00A47DDD">
      <w:pPr>
        <w:pBdr>
          <w:bar w:val="single" w:sz="4" w:color="auto"/>
        </w:pBdr>
        <w:tabs>
          <w:tab w:val="left" w:pos="720"/>
        </w:tabs>
        <w:rPr>
          <w:rFonts w:ascii="Times New Roman" w:hAnsi="Times New Roman" w:cs="Times New Roman"/>
          <w:b/>
          <w:bC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155"/>
      </w:tblGrid>
      <w:tr w:rsidR="00634CED" w14:paraId="42D6921D" w14:textId="77777777" w:rsidTr="00357275">
        <w:trPr>
          <w:trHeight w:val="269"/>
        </w:trPr>
        <w:tc>
          <w:tcPr>
            <w:tcW w:w="7195" w:type="dxa"/>
            <w:shd w:val="clear" w:color="auto" w:fill="auto"/>
          </w:tcPr>
          <w:p w14:paraId="69CF76E4" w14:textId="7AE97706" w:rsidR="00634CED" w:rsidRPr="0069271E" w:rsidRDefault="00634CED" w:rsidP="00A47DDD">
            <w:pPr>
              <w:pBdr>
                <w:bar w:val="single" w:sz="4" w:color="auto"/>
              </w:pBdr>
              <w:tabs>
                <w:tab w:val="left" w:pos="720"/>
              </w:tabs>
              <w:rPr>
                <w:rFonts w:ascii="Times New Roman" w:hAnsi="Times New Roman" w:cs="Times New Roman"/>
                <w:b/>
                <w:bCs/>
                <w:color w:val="00B0F0"/>
              </w:rPr>
            </w:pPr>
            <w:r w:rsidRPr="00FC740D">
              <w:rPr>
                <w:rFonts w:ascii="Times New Roman" w:hAnsi="Times New Roman" w:cs="Times New Roman"/>
                <w:b/>
                <w:bCs/>
              </w:rPr>
              <w:t xml:space="preserve">Research Assistant at The Emerging Minds Lab </w:t>
            </w:r>
          </w:p>
        </w:tc>
        <w:tc>
          <w:tcPr>
            <w:tcW w:w="2155" w:type="dxa"/>
            <w:shd w:val="clear" w:color="auto" w:fill="auto"/>
          </w:tcPr>
          <w:p w14:paraId="57110416" w14:textId="3117BD25" w:rsidR="00634CED" w:rsidRPr="00F413DE" w:rsidRDefault="00634CED" w:rsidP="00A47DDD">
            <w:pPr>
              <w:pBdr>
                <w:bar w:val="single" w:sz="4" w:color="auto"/>
              </w:pBdr>
              <w:tabs>
                <w:tab w:val="left" w:pos="720"/>
              </w:tabs>
              <w:jc w:val="right"/>
              <w:rPr>
                <w:rFonts w:ascii="Times New Roman" w:hAnsi="Times New Roman" w:cs="Times New Roman"/>
                <w:i/>
                <w:iCs/>
              </w:rPr>
            </w:pPr>
            <w:r w:rsidRPr="00F413DE">
              <w:rPr>
                <w:rFonts w:ascii="Times New Roman" w:hAnsi="Times New Roman" w:cs="Times New Roman"/>
                <w:i/>
                <w:iCs/>
              </w:rPr>
              <w:t xml:space="preserve">ASU, Tempe, AZ </w:t>
            </w:r>
          </w:p>
        </w:tc>
      </w:tr>
      <w:tr w:rsidR="00634CED" w14:paraId="27AC0157" w14:textId="77777777" w:rsidTr="00357275">
        <w:trPr>
          <w:trHeight w:val="269"/>
        </w:trPr>
        <w:tc>
          <w:tcPr>
            <w:tcW w:w="7195" w:type="dxa"/>
            <w:shd w:val="clear" w:color="auto" w:fill="auto"/>
          </w:tcPr>
          <w:p w14:paraId="6F1F5421" w14:textId="25E89551" w:rsidR="00634CED" w:rsidRPr="00634CED" w:rsidRDefault="00634CED" w:rsidP="00A47DDD">
            <w:pPr>
              <w:pBdr>
                <w:bar w:val="single" w:sz="4" w:color="auto"/>
              </w:pBdr>
              <w:tabs>
                <w:tab w:val="left" w:pos="720"/>
              </w:tabs>
              <w:rPr>
                <w:rFonts w:ascii="Times New Roman" w:hAnsi="Times New Roman" w:cs="Times New Roman"/>
              </w:rPr>
            </w:pPr>
            <w:r>
              <w:rPr>
                <w:rFonts w:ascii="Times New Roman" w:hAnsi="Times New Roman" w:cs="Times New Roman"/>
              </w:rPr>
              <w:t>Principle Investigator: Dr. Kelsey Lucca</w:t>
            </w:r>
            <w:r w:rsidR="009672CE">
              <w:rPr>
                <w:rFonts w:ascii="Times New Roman" w:hAnsi="Times New Roman" w:cs="Times New Roman"/>
              </w:rPr>
              <w:t xml:space="preserve"> Ph.D.</w:t>
            </w:r>
          </w:p>
        </w:tc>
        <w:tc>
          <w:tcPr>
            <w:tcW w:w="2155" w:type="dxa"/>
            <w:shd w:val="clear" w:color="auto" w:fill="auto"/>
          </w:tcPr>
          <w:p w14:paraId="1FEB79CA" w14:textId="2572684B" w:rsidR="00634CED" w:rsidRDefault="00634CED" w:rsidP="00A47DDD">
            <w:pPr>
              <w:pBdr>
                <w:bar w:val="single" w:sz="4" w:color="auto"/>
              </w:pBdr>
              <w:tabs>
                <w:tab w:val="left" w:pos="720"/>
              </w:tabs>
              <w:jc w:val="right"/>
              <w:rPr>
                <w:rFonts w:ascii="Times New Roman" w:hAnsi="Times New Roman" w:cs="Times New Roman"/>
              </w:rPr>
            </w:pPr>
            <w:r>
              <w:rPr>
                <w:rFonts w:ascii="Times New Roman" w:hAnsi="Times New Roman" w:cs="Times New Roman"/>
              </w:rPr>
              <w:t>Jan</w:t>
            </w:r>
            <w:r w:rsidRPr="009818AE">
              <w:rPr>
                <w:rFonts w:ascii="Times New Roman" w:hAnsi="Times New Roman" w:cs="Times New Roman"/>
              </w:rPr>
              <w:t>. 20</w:t>
            </w:r>
            <w:r>
              <w:rPr>
                <w:rFonts w:ascii="Times New Roman" w:hAnsi="Times New Roman" w:cs="Times New Roman"/>
              </w:rPr>
              <w:t>22</w:t>
            </w:r>
            <w:r w:rsidRPr="009818AE">
              <w:rPr>
                <w:rFonts w:ascii="Times New Roman" w:hAnsi="Times New Roman" w:cs="Times New Roman"/>
              </w:rPr>
              <w:t xml:space="preserve"> – </w:t>
            </w:r>
            <w:r>
              <w:rPr>
                <w:rFonts w:ascii="Times New Roman" w:hAnsi="Times New Roman" w:cs="Times New Roman"/>
              </w:rPr>
              <w:t>Present</w:t>
            </w:r>
          </w:p>
        </w:tc>
      </w:tr>
    </w:tbl>
    <w:p w14:paraId="5E2EFEF2" w14:textId="77777777" w:rsidR="00155521" w:rsidRPr="00155521" w:rsidRDefault="00155521" w:rsidP="00A47DDD">
      <w:pPr>
        <w:pBdr>
          <w:bar w:val="single" w:sz="4" w:color="auto"/>
        </w:pBdr>
        <w:tabs>
          <w:tab w:val="left" w:pos="720"/>
        </w:tabs>
        <w:rPr>
          <w:rFonts w:ascii="Times New Roman" w:hAnsi="Times New Roman" w:cs="Times New Roman"/>
          <w:i/>
          <w:iCs/>
        </w:rPr>
      </w:pPr>
    </w:p>
    <w:p w14:paraId="219C652E" w14:textId="700B399C" w:rsidR="00633032" w:rsidRPr="00633032" w:rsidRDefault="00633032" w:rsidP="00633032">
      <w:pPr>
        <w:pStyle w:val="ListParagraph"/>
        <w:numPr>
          <w:ilvl w:val="0"/>
          <w:numId w:val="29"/>
        </w:numPr>
        <w:pBdr>
          <w:bar w:val="single" w:sz="4" w:color="auto"/>
        </w:pBdr>
        <w:tabs>
          <w:tab w:val="left" w:pos="720"/>
        </w:tabs>
        <w:rPr>
          <w:rFonts w:ascii="Times New Roman" w:hAnsi="Times New Roman" w:cs="Times New Roman"/>
          <w:sz w:val="22"/>
          <w:szCs w:val="22"/>
        </w:rPr>
      </w:pPr>
      <w:r>
        <w:rPr>
          <w:rFonts w:ascii="Times New Roman" w:hAnsi="Times New Roman" w:cs="Times New Roman"/>
          <w:sz w:val="22"/>
          <w:szCs w:val="22"/>
        </w:rPr>
        <w:t xml:space="preserve">Worked on an independent project on exploration, temperament, and age differences in toddlers that was presented at an undergraduate conference. </w:t>
      </w:r>
    </w:p>
    <w:p w14:paraId="569A6876" w14:textId="06E90238" w:rsidR="004434B4" w:rsidRDefault="004434B4" w:rsidP="00A20C95">
      <w:pPr>
        <w:pStyle w:val="ListParagraph"/>
        <w:numPr>
          <w:ilvl w:val="0"/>
          <w:numId w:val="29"/>
        </w:numPr>
        <w:pBdr>
          <w:bar w:val="single" w:sz="4" w:color="auto"/>
        </w:pBdr>
        <w:tabs>
          <w:tab w:val="left" w:pos="720"/>
        </w:tabs>
        <w:rPr>
          <w:rFonts w:ascii="Times New Roman" w:hAnsi="Times New Roman" w:cs="Times New Roman"/>
          <w:sz w:val="22"/>
          <w:szCs w:val="22"/>
        </w:rPr>
      </w:pPr>
      <w:r>
        <w:rPr>
          <w:rFonts w:ascii="Times New Roman" w:hAnsi="Times New Roman" w:cs="Times New Roman"/>
          <w:sz w:val="22"/>
          <w:szCs w:val="22"/>
        </w:rPr>
        <w:lastRenderedPageBreak/>
        <w:t>Assisted in coding various variable</w:t>
      </w:r>
      <w:r w:rsidR="00F946CC">
        <w:rPr>
          <w:rFonts w:ascii="Times New Roman" w:hAnsi="Times New Roman" w:cs="Times New Roman"/>
          <w:sz w:val="22"/>
          <w:szCs w:val="22"/>
        </w:rPr>
        <w:t>s</w:t>
      </w:r>
      <w:r>
        <w:rPr>
          <w:rFonts w:ascii="Times New Roman" w:hAnsi="Times New Roman" w:cs="Times New Roman"/>
          <w:sz w:val="22"/>
          <w:szCs w:val="22"/>
        </w:rPr>
        <w:t xml:space="preserve"> and behaviors for data collection. Coded a variety of behaviors (e.g., child’s effort, exploration patterns, toy choice, and exploration time). I used </w:t>
      </w:r>
      <w:r w:rsidR="00722E77">
        <w:rPr>
          <w:rFonts w:ascii="Times New Roman" w:hAnsi="Times New Roman" w:cs="Times New Roman"/>
          <w:sz w:val="22"/>
          <w:szCs w:val="22"/>
        </w:rPr>
        <w:t>E</w:t>
      </w:r>
      <w:r>
        <w:rPr>
          <w:rFonts w:ascii="Times New Roman" w:hAnsi="Times New Roman" w:cs="Times New Roman"/>
          <w:sz w:val="22"/>
          <w:szCs w:val="22"/>
        </w:rPr>
        <w:t xml:space="preserve">xcel and </w:t>
      </w:r>
      <w:proofErr w:type="spellStart"/>
      <w:r w:rsidR="00AC4B54">
        <w:rPr>
          <w:rFonts w:ascii="Times New Roman" w:hAnsi="Times New Roman" w:cs="Times New Roman"/>
          <w:sz w:val="22"/>
          <w:szCs w:val="22"/>
        </w:rPr>
        <w:t>D</w:t>
      </w:r>
      <w:r>
        <w:rPr>
          <w:rFonts w:ascii="Times New Roman" w:hAnsi="Times New Roman" w:cs="Times New Roman"/>
          <w:sz w:val="22"/>
          <w:szCs w:val="22"/>
        </w:rPr>
        <w:t>atavuy</w:t>
      </w:r>
      <w:proofErr w:type="spellEnd"/>
      <w:r>
        <w:rPr>
          <w:rFonts w:ascii="Times New Roman" w:hAnsi="Times New Roman" w:cs="Times New Roman"/>
          <w:sz w:val="22"/>
          <w:szCs w:val="22"/>
        </w:rPr>
        <w:t xml:space="preserve"> to code these variables.</w:t>
      </w:r>
      <w:r w:rsidR="00861D09">
        <w:rPr>
          <w:rFonts w:ascii="Times New Roman" w:hAnsi="Times New Roman" w:cs="Times New Roman"/>
          <w:sz w:val="22"/>
          <w:szCs w:val="22"/>
        </w:rPr>
        <w:t xml:space="preserve"> I also live coded observed behaviors in the “Aquatic Adventures” study.</w:t>
      </w:r>
    </w:p>
    <w:p w14:paraId="5ECE18AD" w14:textId="566E89CA" w:rsidR="004434B4" w:rsidRDefault="004434B4" w:rsidP="00A20C95">
      <w:pPr>
        <w:pStyle w:val="ListParagraph"/>
        <w:numPr>
          <w:ilvl w:val="0"/>
          <w:numId w:val="29"/>
        </w:numPr>
        <w:pBdr>
          <w:bar w:val="single" w:sz="4" w:color="auto"/>
        </w:pBdr>
        <w:tabs>
          <w:tab w:val="left" w:pos="720"/>
        </w:tabs>
        <w:rPr>
          <w:rFonts w:ascii="Times New Roman" w:hAnsi="Times New Roman" w:cs="Times New Roman"/>
          <w:sz w:val="22"/>
          <w:szCs w:val="22"/>
        </w:rPr>
      </w:pPr>
      <w:r>
        <w:rPr>
          <w:rFonts w:ascii="Times New Roman" w:hAnsi="Times New Roman" w:cs="Times New Roman"/>
          <w:sz w:val="22"/>
          <w:szCs w:val="22"/>
        </w:rPr>
        <w:t>Assisted in developing coding protocols and scripts during a testing session. Coding protocols were used to ensure that our measures were reliable and valid. I help</w:t>
      </w:r>
      <w:r w:rsidR="007D636F">
        <w:rPr>
          <w:rFonts w:ascii="Times New Roman" w:hAnsi="Times New Roman" w:cs="Times New Roman"/>
          <w:sz w:val="22"/>
          <w:szCs w:val="22"/>
        </w:rPr>
        <w:t>ed</w:t>
      </w:r>
      <w:r>
        <w:rPr>
          <w:rFonts w:ascii="Times New Roman" w:hAnsi="Times New Roman" w:cs="Times New Roman"/>
          <w:sz w:val="22"/>
          <w:szCs w:val="22"/>
        </w:rPr>
        <w:t xml:space="preserve"> develop the protocol for two studies in the lab, one looks at mental vs physical effort, and coding exploration time in </w:t>
      </w:r>
      <w:proofErr w:type="spellStart"/>
      <w:r w:rsidR="00AC4B54">
        <w:rPr>
          <w:rFonts w:ascii="Times New Roman" w:hAnsi="Times New Roman" w:cs="Times New Roman"/>
          <w:sz w:val="22"/>
          <w:szCs w:val="22"/>
        </w:rPr>
        <w:t>D</w:t>
      </w:r>
      <w:r>
        <w:rPr>
          <w:rFonts w:ascii="Times New Roman" w:hAnsi="Times New Roman" w:cs="Times New Roman"/>
          <w:sz w:val="22"/>
          <w:szCs w:val="22"/>
        </w:rPr>
        <w:t>atavuy</w:t>
      </w:r>
      <w:proofErr w:type="spellEnd"/>
      <w:r>
        <w:rPr>
          <w:rFonts w:ascii="Times New Roman" w:hAnsi="Times New Roman" w:cs="Times New Roman"/>
          <w:sz w:val="22"/>
          <w:szCs w:val="22"/>
        </w:rPr>
        <w:t xml:space="preserve"> for a curiosity study.</w:t>
      </w:r>
    </w:p>
    <w:p w14:paraId="2818AC74" w14:textId="69A8E45F" w:rsidR="00BE7214" w:rsidRPr="0080370F" w:rsidRDefault="00BE7214" w:rsidP="00A20C95">
      <w:pPr>
        <w:pStyle w:val="ListParagraph"/>
        <w:numPr>
          <w:ilvl w:val="0"/>
          <w:numId w:val="29"/>
        </w:numPr>
        <w:pBdr>
          <w:bar w:val="single" w:sz="4" w:color="auto"/>
        </w:pBdr>
        <w:tabs>
          <w:tab w:val="left" w:pos="720"/>
        </w:tabs>
        <w:rPr>
          <w:rFonts w:ascii="Times New Roman" w:hAnsi="Times New Roman" w:cs="Times New Roman"/>
          <w:sz w:val="22"/>
          <w:szCs w:val="22"/>
        </w:rPr>
      </w:pPr>
      <w:r>
        <w:rPr>
          <w:rFonts w:ascii="Times New Roman" w:hAnsi="Times New Roman" w:cs="Times New Roman"/>
          <w:sz w:val="22"/>
          <w:szCs w:val="22"/>
        </w:rPr>
        <w:t xml:space="preserve">Reviewed various published literature and led article discussions that advanced the labs understanding of cognitive </w:t>
      </w:r>
      <w:r w:rsidR="00DB1F39">
        <w:rPr>
          <w:rFonts w:ascii="Times New Roman" w:hAnsi="Times New Roman" w:cs="Times New Roman"/>
          <w:sz w:val="22"/>
          <w:szCs w:val="22"/>
        </w:rPr>
        <w:t>development.</w:t>
      </w:r>
    </w:p>
    <w:p w14:paraId="559CB8A7" w14:textId="6001C5FD" w:rsidR="00BE7214" w:rsidRDefault="007D636F" w:rsidP="00A20C95">
      <w:pPr>
        <w:pStyle w:val="ListParagraph"/>
        <w:numPr>
          <w:ilvl w:val="0"/>
          <w:numId w:val="29"/>
        </w:numPr>
        <w:pBdr>
          <w:bar w:val="single" w:sz="4" w:color="auto"/>
        </w:pBdr>
        <w:tabs>
          <w:tab w:val="left" w:pos="720"/>
        </w:tabs>
        <w:rPr>
          <w:rFonts w:ascii="Times New Roman" w:hAnsi="Times New Roman" w:cs="Times New Roman"/>
          <w:sz w:val="22"/>
          <w:szCs w:val="22"/>
        </w:rPr>
      </w:pPr>
      <w:r>
        <w:rPr>
          <w:rFonts w:ascii="Times New Roman" w:hAnsi="Times New Roman" w:cs="Times New Roman"/>
          <w:sz w:val="22"/>
          <w:szCs w:val="22"/>
        </w:rPr>
        <w:t>T</w:t>
      </w:r>
      <w:r w:rsidR="004434B4">
        <w:rPr>
          <w:rFonts w:ascii="Times New Roman" w:hAnsi="Times New Roman" w:cs="Times New Roman"/>
          <w:sz w:val="22"/>
          <w:szCs w:val="22"/>
        </w:rPr>
        <w:t xml:space="preserve">rained to administer consent and </w:t>
      </w:r>
      <w:r w:rsidR="00861D09">
        <w:rPr>
          <w:rFonts w:ascii="Times New Roman" w:hAnsi="Times New Roman" w:cs="Times New Roman"/>
          <w:sz w:val="22"/>
          <w:szCs w:val="22"/>
        </w:rPr>
        <w:t>as an experimenter</w:t>
      </w:r>
      <w:r w:rsidR="00BE7214" w:rsidRPr="0080370F">
        <w:rPr>
          <w:rFonts w:ascii="Times New Roman" w:hAnsi="Times New Roman" w:cs="Times New Roman"/>
          <w:sz w:val="22"/>
          <w:szCs w:val="22"/>
        </w:rPr>
        <w:t xml:space="preserve"> for the lab</w:t>
      </w:r>
      <w:r w:rsidR="00861D09">
        <w:rPr>
          <w:rFonts w:ascii="Times New Roman" w:hAnsi="Times New Roman" w:cs="Times New Roman"/>
          <w:sz w:val="22"/>
          <w:szCs w:val="22"/>
        </w:rPr>
        <w:t xml:space="preserve">. I </w:t>
      </w:r>
      <w:r w:rsidR="00BE7214">
        <w:rPr>
          <w:rFonts w:ascii="Times New Roman" w:hAnsi="Times New Roman" w:cs="Times New Roman"/>
          <w:sz w:val="22"/>
          <w:szCs w:val="22"/>
        </w:rPr>
        <w:t>co-host</w:t>
      </w:r>
      <w:r w:rsidR="00BE7214" w:rsidRPr="0080370F">
        <w:rPr>
          <w:rFonts w:ascii="Times New Roman" w:hAnsi="Times New Roman" w:cs="Times New Roman"/>
          <w:sz w:val="22"/>
          <w:szCs w:val="22"/>
        </w:rPr>
        <w:t xml:space="preserve"> </w:t>
      </w:r>
      <w:r>
        <w:rPr>
          <w:rFonts w:ascii="Times New Roman" w:hAnsi="Times New Roman" w:cs="Times New Roman"/>
          <w:sz w:val="22"/>
          <w:szCs w:val="22"/>
        </w:rPr>
        <w:t>Z</w:t>
      </w:r>
      <w:r w:rsidR="00BE7214">
        <w:rPr>
          <w:rFonts w:ascii="Times New Roman" w:hAnsi="Times New Roman" w:cs="Times New Roman"/>
          <w:sz w:val="22"/>
          <w:szCs w:val="22"/>
        </w:rPr>
        <w:t xml:space="preserve">oom experiment </w:t>
      </w:r>
      <w:r w:rsidR="00BE7214" w:rsidRPr="0080370F">
        <w:rPr>
          <w:rFonts w:ascii="Times New Roman" w:hAnsi="Times New Roman" w:cs="Times New Roman"/>
          <w:sz w:val="22"/>
          <w:szCs w:val="22"/>
        </w:rPr>
        <w:t>sessions with child participants</w:t>
      </w:r>
      <w:r w:rsidR="00861D09">
        <w:rPr>
          <w:rFonts w:ascii="Times New Roman" w:hAnsi="Times New Roman" w:cs="Times New Roman"/>
          <w:sz w:val="22"/>
          <w:szCs w:val="22"/>
        </w:rPr>
        <w:t xml:space="preserve"> and administered consent to the child’s parents.</w:t>
      </w:r>
      <w:r w:rsidR="00BE7214">
        <w:rPr>
          <w:rFonts w:ascii="Times New Roman" w:hAnsi="Times New Roman" w:cs="Times New Roman"/>
          <w:sz w:val="22"/>
          <w:szCs w:val="22"/>
        </w:rPr>
        <w:t xml:space="preserve"> </w:t>
      </w:r>
    </w:p>
    <w:p w14:paraId="2FCC68A6" w14:textId="23326E37" w:rsidR="00155521" w:rsidRDefault="00155521" w:rsidP="00A20C95">
      <w:pPr>
        <w:pStyle w:val="ListParagraph"/>
        <w:numPr>
          <w:ilvl w:val="0"/>
          <w:numId w:val="29"/>
        </w:numPr>
        <w:pBdr>
          <w:bar w:val="single" w:sz="4" w:color="auto"/>
        </w:pBdr>
        <w:tabs>
          <w:tab w:val="left" w:pos="720"/>
        </w:tabs>
        <w:rPr>
          <w:rFonts w:ascii="Times New Roman" w:hAnsi="Times New Roman" w:cs="Times New Roman"/>
          <w:sz w:val="22"/>
          <w:szCs w:val="22"/>
        </w:rPr>
      </w:pPr>
      <w:r>
        <w:rPr>
          <w:rFonts w:ascii="Times New Roman" w:hAnsi="Times New Roman" w:cs="Times New Roman"/>
          <w:sz w:val="22"/>
          <w:szCs w:val="22"/>
        </w:rPr>
        <w:t>Help</w:t>
      </w:r>
      <w:r w:rsidR="00F946CC">
        <w:rPr>
          <w:rFonts w:ascii="Times New Roman" w:hAnsi="Times New Roman" w:cs="Times New Roman"/>
          <w:sz w:val="22"/>
          <w:szCs w:val="22"/>
        </w:rPr>
        <w:t>ed</w:t>
      </w:r>
      <w:r>
        <w:rPr>
          <w:rFonts w:ascii="Times New Roman" w:hAnsi="Times New Roman" w:cs="Times New Roman"/>
          <w:sz w:val="22"/>
          <w:szCs w:val="22"/>
        </w:rPr>
        <w:t xml:space="preserve"> develop experimental stimuli</w:t>
      </w:r>
      <w:r w:rsidR="00F946CC">
        <w:rPr>
          <w:rFonts w:ascii="Times New Roman" w:hAnsi="Times New Roman" w:cs="Times New Roman"/>
          <w:sz w:val="22"/>
          <w:szCs w:val="22"/>
        </w:rPr>
        <w:t xml:space="preserve"> for a study of toddlers’ curiosity (e.g., selecting novel vs familiar objects, constructing </w:t>
      </w:r>
      <w:r w:rsidR="001E24E3">
        <w:rPr>
          <w:rFonts w:ascii="Times New Roman" w:hAnsi="Times New Roman" w:cs="Times New Roman"/>
          <w:sz w:val="22"/>
          <w:szCs w:val="22"/>
        </w:rPr>
        <w:t>busy boards</w:t>
      </w:r>
      <w:r w:rsidR="00F946CC">
        <w:rPr>
          <w:rFonts w:ascii="Times New Roman" w:hAnsi="Times New Roman" w:cs="Times New Roman"/>
          <w:sz w:val="22"/>
          <w:szCs w:val="22"/>
        </w:rPr>
        <w:t>).</w:t>
      </w:r>
    </w:p>
    <w:p w14:paraId="7864C8B0" w14:textId="1CFDE6AC" w:rsidR="00BE7214" w:rsidRDefault="00F07347" w:rsidP="00A20C95">
      <w:pPr>
        <w:pStyle w:val="ListParagraph"/>
        <w:numPr>
          <w:ilvl w:val="0"/>
          <w:numId w:val="29"/>
        </w:numPr>
        <w:pBdr>
          <w:bar w:val="single" w:sz="4" w:color="auto"/>
        </w:pBdr>
        <w:tabs>
          <w:tab w:val="left" w:pos="720"/>
        </w:tabs>
        <w:rPr>
          <w:rFonts w:ascii="Times New Roman" w:hAnsi="Times New Roman" w:cs="Times New Roman"/>
          <w:sz w:val="22"/>
          <w:szCs w:val="22"/>
        </w:rPr>
      </w:pPr>
      <w:r>
        <w:rPr>
          <w:rFonts w:ascii="Times New Roman" w:hAnsi="Times New Roman" w:cs="Times New Roman"/>
          <w:sz w:val="22"/>
          <w:szCs w:val="22"/>
        </w:rPr>
        <w:t xml:space="preserve">Trained on using </w:t>
      </w:r>
      <w:proofErr w:type="spellStart"/>
      <w:r>
        <w:rPr>
          <w:rFonts w:ascii="Times New Roman" w:hAnsi="Times New Roman" w:cs="Times New Roman"/>
          <w:sz w:val="22"/>
          <w:szCs w:val="22"/>
        </w:rPr>
        <w:t>Datavuy</w:t>
      </w:r>
      <w:proofErr w:type="spellEnd"/>
      <w:r w:rsidR="00861D09">
        <w:rPr>
          <w:rFonts w:ascii="Times New Roman" w:hAnsi="Times New Roman" w:cs="Times New Roman"/>
          <w:sz w:val="22"/>
          <w:szCs w:val="22"/>
        </w:rPr>
        <w:t xml:space="preserve"> (coding exploration time)</w:t>
      </w:r>
      <w:r>
        <w:rPr>
          <w:rFonts w:ascii="Times New Roman" w:hAnsi="Times New Roman" w:cs="Times New Roman"/>
          <w:sz w:val="22"/>
          <w:szCs w:val="22"/>
        </w:rPr>
        <w:t xml:space="preserve">, </w:t>
      </w:r>
      <w:proofErr w:type="spellStart"/>
      <w:r>
        <w:rPr>
          <w:rFonts w:ascii="Times New Roman" w:hAnsi="Times New Roman" w:cs="Times New Roman"/>
          <w:sz w:val="22"/>
          <w:szCs w:val="22"/>
        </w:rPr>
        <w:t>RedCap</w:t>
      </w:r>
      <w:proofErr w:type="spellEnd"/>
      <w:r w:rsidR="00861D09">
        <w:rPr>
          <w:rFonts w:ascii="Times New Roman" w:hAnsi="Times New Roman" w:cs="Times New Roman"/>
          <w:sz w:val="22"/>
          <w:szCs w:val="22"/>
        </w:rPr>
        <w:t xml:space="preserve"> (family recruitment database)</w:t>
      </w:r>
      <w:r>
        <w:rPr>
          <w:rFonts w:ascii="Times New Roman" w:hAnsi="Times New Roman" w:cs="Times New Roman"/>
          <w:sz w:val="22"/>
          <w:szCs w:val="22"/>
        </w:rPr>
        <w:t>, and R statistical program.</w:t>
      </w:r>
    </w:p>
    <w:p w14:paraId="7788BD79" w14:textId="77777777" w:rsidR="00BE7214" w:rsidRDefault="00BE7214" w:rsidP="00A47DDD">
      <w:pPr>
        <w:pBdr>
          <w:bar w:val="single" w:sz="4" w:color="auto"/>
        </w:pBdr>
        <w:tabs>
          <w:tab w:val="left" w:pos="720"/>
        </w:tabs>
        <w:rPr>
          <w:rFonts w:ascii="Times New Roman" w:hAnsi="Times New Roman" w:cs="Times New Roman"/>
          <w:sz w:val="22"/>
          <w:szCs w:val="22"/>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155"/>
      </w:tblGrid>
      <w:tr w:rsidR="00634CED" w:rsidRPr="00F413DE" w14:paraId="30C41B8F" w14:textId="77777777" w:rsidTr="00357275">
        <w:trPr>
          <w:trHeight w:val="269"/>
        </w:trPr>
        <w:tc>
          <w:tcPr>
            <w:tcW w:w="7195" w:type="dxa"/>
            <w:shd w:val="clear" w:color="auto" w:fill="auto"/>
          </w:tcPr>
          <w:p w14:paraId="71995D18" w14:textId="5DD838EA" w:rsidR="00634CED" w:rsidRPr="00FC740D" w:rsidRDefault="00634CED" w:rsidP="00A47DDD">
            <w:pPr>
              <w:pBdr>
                <w:bar w:val="single" w:sz="4" w:color="auto"/>
              </w:pBdr>
              <w:tabs>
                <w:tab w:val="left" w:pos="720"/>
              </w:tabs>
              <w:rPr>
                <w:rFonts w:ascii="Times New Roman" w:hAnsi="Times New Roman" w:cs="Times New Roman"/>
              </w:rPr>
            </w:pPr>
            <w:r w:rsidRPr="00FC740D">
              <w:rPr>
                <w:rFonts w:ascii="Times New Roman" w:hAnsi="Times New Roman" w:cs="Times New Roman"/>
                <w:b/>
                <w:bCs/>
              </w:rPr>
              <w:t xml:space="preserve">Research Assistant at The Adolescent Stress and Emotions Lab </w:t>
            </w:r>
            <w:r w:rsidRPr="00FC740D">
              <w:rPr>
                <w:rFonts w:ascii="Times New Roman" w:hAnsi="Times New Roman" w:cs="Times New Roman"/>
              </w:rPr>
              <w:t xml:space="preserve"> </w:t>
            </w:r>
          </w:p>
        </w:tc>
        <w:tc>
          <w:tcPr>
            <w:tcW w:w="2155" w:type="dxa"/>
            <w:shd w:val="clear" w:color="auto" w:fill="auto"/>
          </w:tcPr>
          <w:p w14:paraId="239546A6" w14:textId="0072BE6C" w:rsidR="00634CED" w:rsidRPr="00F413DE" w:rsidRDefault="00634CED" w:rsidP="00A47DDD">
            <w:pPr>
              <w:pBdr>
                <w:bar w:val="single" w:sz="4" w:color="auto"/>
              </w:pBdr>
              <w:tabs>
                <w:tab w:val="left" w:pos="720"/>
              </w:tabs>
              <w:jc w:val="right"/>
              <w:rPr>
                <w:rFonts w:ascii="Times New Roman" w:hAnsi="Times New Roman" w:cs="Times New Roman"/>
                <w:i/>
                <w:iCs/>
              </w:rPr>
            </w:pPr>
            <w:r w:rsidRPr="00F413DE">
              <w:rPr>
                <w:rFonts w:ascii="Times New Roman" w:hAnsi="Times New Roman" w:cs="Times New Roman"/>
                <w:i/>
                <w:iCs/>
              </w:rPr>
              <w:t>ASU, Tempe, AZ</w:t>
            </w:r>
          </w:p>
        </w:tc>
      </w:tr>
      <w:tr w:rsidR="00634CED" w14:paraId="31C94A56" w14:textId="77777777" w:rsidTr="00357275">
        <w:trPr>
          <w:trHeight w:val="269"/>
        </w:trPr>
        <w:tc>
          <w:tcPr>
            <w:tcW w:w="7195" w:type="dxa"/>
            <w:shd w:val="clear" w:color="auto" w:fill="auto"/>
          </w:tcPr>
          <w:p w14:paraId="6E61FAD6" w14:textId="3AE4A8E8" w:rsidR="00634CED" w:rsidRPr="00634CED" w:rsidRDefault="00634CED" w:rsidP="00A47DDD">
            <w:pPr>
              <w:pBdr>
                <w:bar w:val="single" w:sz="4" w:color="auto"/>
              </w:pBdr>
              <w:tabs>
                <w:tab w:val="left" w:pos="720"/>
              </w:tabs>
              <w:rPr>
                <w:rFonts w:ascii="Times New Roman" w:hAnsi="Times New Roman" w:cs="Times New Roman"/>
              </w:rPr>
            </w:pPr>
            <w:r>
              <w:rPr>
                <w:rFonts w:ascii="Times New Roman" w:hAnsi="Times New Roman" w:cs="Times New Roman"/>
              </w:rPr>
              <w:t xml:space="preserve">Principle Investigator: Dr. Leah </w:t>
            </w:r>
            <w:proofErr w:type="spellStart"/>
            <w:r>
              <w:rPr>
                <w:rFonts w:ascii="Times New Roman" w:hAnsi="Times New Roman" w:cs="Times New Roman"/>
              </w:rPr>
              <w:t>Doane</w:t>
            </w:r>
            <w:proofErr w:type="spellEnd"/>
            <w:r w:rsidR="009672CE">
              <w:rPr>
                <w:rFonts w:ascii="Times New Roman" w:hAnsi="Times New Roman" w:cs="Times New Roman"/>
              </w:rPr>
              <w:t xml:space="preserve"> Ph.D.</w:t>
            </w:r>
          </w:p>
        </w:tc>
        <w:tc>
          <w:tcPr>
            <w:tcW w:w="2155" w:type="dxa"/>
            <w:shd w:val="clear" w:color="auto" w:fill="auto"/>
          </w:tcPr>
          <w:p w14:paraId="3FE0E54B" w14:textId="0305DB2E" w:rsidR="00634CED" w:rsidRDefault="00634CED" w:rsidP="00A47DDD">
            <w:pPr>
              <w:pBdr>
                <w:bar w:val="single" w:sz="4" w:color="auto"/>
              </w:pBdr>
              <w:tabs>
                <w:tab w:val="left" w:pos="720"/>
              </w:tabs>
              <w:jc w:val="right"/>
              <w:rPr>
                <w:rFonts w:ascii="Times New Roman" w:hAnsi="Times New Roman" w:cs="Times New Roman"/>
              </w:rPr>
            </w:pPr>
            <w:r>
              <w:rPr>
                <w:rFonts w:ascii="Times New Roman" w:hAnsi="Times New Roman" w:cs="Times New Roman"/>
              </w:rPr>
              <w:t>Jan</w:t>
            </w:r>
            <w:r w:rsidRPr="009818AE">
              <w:rPr>
                <w:rFonts w:ascii="Times New Roman" w:hAnsi="Times New Roman" w:cs="Times New Roman"/>
              </w:rPr>
              <w:t>. 20</w:t>
            </w:r>
            <w:r>
              <w:rPr>
                <w:rFonts w:ascii="Times New Roman" w:hAnsi="Times New Roman" w:cs="Times New Roman"/>
              </w:rPr>
              <w:t>22</w:t>
            </w:r>
            <w:r w:rsidRPr="009818AE">
              <w:rPr>
                <w:rFonts w:ascii="Times New Roman" w:hAnsi="Times New Roman" w:cs="Times New Roman"/>
              </w:rPr>
              <w:t xml:space="preserve"> – </w:t>
            </w:r>
            <w:r>
              <w:rPr>
                <w:rFonts w:ascii="Times New Roman" w:hAnsi="Times New Roman" w:cs="Times New Roman"/>
              </w:rPr>
              <w:t>Present</w:t>
            </w:r>
          </w:p>
        </w:tc>
      </w:tr>
    </w:tbl>
    <w:p w14:paraId="3FA4B613" w14:textId="77777777" w:rsidR="002C60C1" w:rsidRPr="002C60C1" w:rsidRDefault="002C60C1" w:rsidP="00A47DDD">
      <w:pPr>
        <w:pBdr>
          <w:bar w:val="single" w:sz="4" w:color="auto"/>
        </w:pBdr>
        <w:tabs>
          <w:tab w:val="left" w:pos="720"/>
        </w:tabs>
        <w:rPr>
          <w:rFonts w:ascii="Times New Roman" w:hAnsi="Times New Roman" w:cs="Times New Roman"/>
          <w:i/>
          <w:iCs/>
        </w:rPr>
      </w:pPr>
    </w:p>
    <w:p w14:paraId="515D114B" w14:textId="1A13DBEE" w:rsidR="00BE7214" w:rsidRPr="00A20C95" w:rsidRDefault="00BE7214" w:rsidP="00A20C95">
      <w:pPr>
        <w:pStyle w:val="ListParagraph"/>
        <w:numPr>
          <w:ilvl w:val="0"/>
          <w:numId w:val="30"/>
        </w:numPr>
        <w:pBdr>
          <w:bar w:val="single" w:sz="4" w:color="auto"/>
        </w:pBdr>
        <w:tabs>
          <w:tab w:val="left" w:pos="720"/>
        </w:tabs>
        <w:rPr>
          <w:color w:val="000000"/>
          <w:sz w:val="22"/>
          <w:szCs w:val="22"/>
        </w:rPr>
      </w:pPr>
      <w:r w:rsidRPr="00A20C95">
        <w:rPr>
          <w:rFonts w:ascii="Times New Roman" w:hAnsi="Times New Roman" w:cs="Times New Roman"/>
          <w:sz w:val="22"/>
          <w:szCs w:val="22"/>
        </w:rPr>
        <w:t xml:space="preserve">Assisted in the </w:t>
      </w:r>
      <w:r w:rsidRPr="00F946CC">
        <w:rPr>
          <w:rFonts w:ascii="Times New Roman" w:hAnsi="Times New Roman" w:cs="Times New Roman"/>
          <w:sz w:val="22"/>
          <w:szCs w:val="22"/>
        </w:rPr>
        <w:t>Child Opportunity Index</w:t>
      </w:r>
      <w:r w:rsidRPr="00A20C95">
        <w:rPr>
          <w:rFonts w:ascii="Times New Roman" w:hAnsi="Times New Roman" w:cs="Times New Roman"/>
          <w:sz w:val="22"/>
          <w:szCs w:val="22"/>
        </w:rPr>
        <w:t xml:space="preserve"> data collection</w:t>
      </w:r>
      <w:r w:rsidR="000441DE">
        <w:rPr>
          <w:rFonts w:ascii="Times New Roman" w:hAnsi="Times New Roman" w:cs="Times New Roman"/>
          <w:sz w:val="22"/>
          <w:szCs w:val="22"/>
        </w:rPr>
        <w:t xml:space="preserve">, </w:t>
      </w:r>
      <w:r w:rsidR="00F946CC">
        <w:rPr>
          <w:rFonts w:ascii="Times New Roman" w:hAnsi="Times New Roman" w:cs="Times New Roman"/>
          <w:sz w:val="22"/>
          <w:szCs w:val="22"/>
        </w:rPr>
        <w:t>where we determined the resources and conditions that matter for a child’s healthy development.</w:t>
      </w:r>
    </w:p>
    <w:p w14:paraId="7A6D50D2" w14:textId="6F3F8DE8" w:rsidR="00BE7214" w:rsidRPr="00A20C95" w:rsidRDefault="00BE7214" w:rsidP="00A20C95">
      <w:pPr>
        <w:pStyle w:val="ListParagraph"/>
        <w:numPr>
          <w:ilvl w:val="0"/>
          <w:numId w:val="30"/>
        </w:numPr>
        <w:pBdr>
          <w:bar w:val="single" w:sz="4" w:color="auto"/>
        </w:pBdr>
        <w:tabs>
          <w:tab w:val="left" w:pos="720"/>
        </w:tabs>
        <w:rPr>
          <w:color w:val="000000"/>
          <w:sz w:val="22"/>
          <w:szCs w:val="22"/>
        </w:rPr>
      </w:pPr>
      <w:r w:rsidRPr="00A20C95">
        <w:rPr>
          <w:rFonts w:ascii="Times New Roman" w:hAnsi="Times New Roman" w:cs="Times New Roman"/>
          <w:sz w:val="22"/>
          <w:szCs w:val="22"/>
        </w:rPr>
        <w:t>Gathered and reviewed published literature for the various studies within the lab, specifically Child Opportunity Index and Daily Diary Photos.</w:t>
      </w:r>
    </w:p>
    <w:p w14:paraId="7433FBAF" w14:textId="4E84BAE0" w:rsidR="00E60577" w:rsidRPr="00A20C95" w:rsidRDefault="00E60577" w:rsidP="00A20C95">
      <w:pPr>
        <w:pStyle w:val="ListParagraph"/>
        <w:numPr>
          <w:ilvl w:val="0"/>
          <w:numId w:val="30"/>
        </w:numPr>
        <w:pBdr>
          <w:bar w:val="single" w:sz="4" w:color="auto"/>
        </w:pBdr>
        <w:tabs>
          <w:tab w:val="left" w:pos="720"/>
        </w:tabs>
        <w:rPr>
          <w:color w:val="000000"/>
          <w:sz w:val="22"/>
          <w:szCs w:val="22"/>
        </w:rPr>
      </w:pPr>
      <w:r w:rsidRPr="00A20C95">
        <w:rPr>
          <w:rFonts w:ascii="Times New Roman" w:hAnsi="Times New Roman" w:cs="Times New Roman"/>
          <w:sz w:val="22"/>
          <w:szCs w:val="22"/>
        </w:rPr>
        <w:t>Assisted with live data collection for the LivesMix Study. Sent bi-weekly reminders to participants to complete their sleep diary surveys.</w:t>
      </w:r>
      <w:r w:rsidR="00AC4B54">
        <w:rPr>
          <w:rFonts w:ascii="Times New Roman" w:hAnsi="Times New Roman" w:cs="Times New Roman"/>
          <w:sz w:val="22"/>
          <w:szCs w:val="22"/>
        </w:rPr>
        <w:t xml:space="preserve"> </w:t>
      </w:r>
      <w:r w:rsidR="007D636F">
        <w:rPr>
          <w:rFonts w:ascii="Times New Roman" w:hAnsi="Times New Roman" w:cs="Times New Roman"/>
          <w:sz w:val="22"/>
          <w:szCs w:val="22"/>
        </w:rPr>
        <w:t>Produced</w:t>
      </w:r>
      <w:r w:rsidR="00AC4B54">
        <w:rPr>
          <w:rFonts w:ascii="Times New Roman" w:hAnsi="Times New Roman" w:cs="Times New Roman"/>
          <w:sz w:val="22"/>
          <w:szCs w:val="22"/>
        </w:rPr>
        <w:t xml:space="preserve"> creative messages to </w:t>
      </w:r>
      <w:r w:rsidR="00CA5A3B">
        <w:rPr>
          <w:rFonts w:ascii="Times New Roman" w:hAnsi="Times New Roman" w:cs="Times New Roman"/>
          <w:sz w:val="22"/>
          <w:szCs w:val="22"/>
        </w:rPr>
        <w:t xml:space="preserve">send to participants to remind them and convince them </w:t>
      </w:r>
      <w:r w:rsidR="007D636F">
        <w:rPr>
          <w:rFonts w:ascii="Times New Roman" w:hAnsi="Times New Roman" w:cs="Times New Roman"/>
          <w:sz w:val="22"/>
          <w:szCs w:val="22"/>
        </w:rPr>
        <w:t xml:space="preserve">to </w:t>
      </w:r>
      <w:r w:rsidR="00CA5A3B">
        <w:rPr>
          <w:rFonts w:ascii="Times New Roman" w:hAnsi="Times New Roman" w:cs="Times New Roman"/>
          <w:sz w:val="22"/>
          <w:szCs w:val="22"/>
        </w:rPr>
        <w:t>complete their surveys.</w:t>
      </w:r>
    </w:p>
    <w:p w14:paraId="5CAFDDB1" w14:textId="392F37A9" w:rsidR="00E60577" w:rsidRPr="004279AE" w:rsidRDefault="00E60577" w:rsidP="00A20C95">
      <w:pPr>
        <w:pStyle w:val="ListParagraph"/>
        <w:numPr>
          <w:ilvl w:val="0"/>
          <w:numId w:val="30"/>
        </w:numPr>
        <w:pBdr>
          <w:bar w:val="single" w:sz="4" w:color="auto"/>
        </w:pBdr>
        <w:tabs>
          <w:tab w:val="left" w:pos="720"/>
        </w:tabs>
        <w:rPr>
          <w:color w:val="000000"/>
          <w:sz w:val="22"/>
          <w:szCs w:val="22"/>
        </w:rPr>
      </w:pPr>
      <w:r w:rsidRPr="00A20C95">
        <w:rPr>
          <w:rFonts w:ascii="Times New Roman" w:hAnsi="Times New Roman" w:cs="Times New Roman"/>
          <w:sz w:val="22"/>
          <w:szCs w:val="22"/>
        </w:rPr>
        <w:t>Project lead for the On-Call Script team</w:t>
      </w:r>
      <w:r w:rsidR="000441DE">
        <w:rPr>
          <w:rFonts w:ascii="Times New Roman" w:hAnsi="Times New Roman" w:cs="Times New Roman"/>
          <w:sz w:val="22"/>
          <w:szCs w:val="22"/>
        </w:rPr>
        <w:t xml:space="preserve"> and a</w:t>
      </w:r>
      <w:r w:rsidRPr="00A20C95">
        <w:rPr>
          <w:rFonts w:ascii="Times New Roman" w:hAnsi="Times New Roman" w:cs="Times New Roman"/>
          <w:sz w:val="22"/>
          <w:szCs w:val="22"/>
        </w:rPr>
        <w:t>ssisted with bi-annual newsletters</w:t>
      </w:r>
      <w:r w:rsidR="000441DE">
        <w:rPr>
          <w:rFonts w:ascii="Times New Roman" w:hAnsi="Times New Roman" w:cs="Times New Roman"/>
          <w:sz w:val="22"/>
          <w:szCs w:val="22"/>
        </w:rPr>
        <w:t>.</w:t>
      </w:r>
    </w:p>
    <w:p w14:paraId="630B2AAF" w14:textId="3C3D13DE" w:rsidR="004279AE" w:rsidRPr="00A20C95" w:rsidRDefault="004279AE" w:rsidP="00A20C95">
      <w:pPr>
        <w:pStyle w:val="ListParagraph"/>
        <w:numPr>
          <w:ilvl w:val="0"/>
          <w:numId w:val="30"/>
        </w:numPr>
        <w:pBdr>
          <w:bar w:val="single" w:sz="4" w:color="auto"/>
        </w:pBdr>
        <w:tabs>
          <w:tab w:val="left" w:pos="720"/>
        </w:tabs>
        <w:rPr>
          <w:color w:val="000000"/>
          <w:sz w:val="22"/>
          <w:szCs w:val="22"/>
        </w:rPr>
      </w:pPr>
      <w:r>
        <w:rPr>
          <w:rFonts w:ascii="Times New Roman" w:hAnsi="Times New Roman" w:cs="Times New Roman"/>
          <w:sz w:val="22"/>
          <w:szCs w:val="22"/>
        </w:rPr>
        <w:t>Assisted in providing sleep feedback to participants.</w:t>
      </w:r>
      <w:r w:rsidR="00CA5A3B">
        <w:rPr>
          <w:rFonts w:ascii="Times New Roman" w:hAnsi="Times New Roman" w:cs="Times New Roman"/>
          <w:sz w:val="22"/>
          <w:szCs w:val="22"/>
        </w:rPr>
        <w:t xml:space="preserve"> Created a protocol to send returning participants their sleep data</w:t>
      </w:r>
      <w:r w:rsidR="00633032">
        <w:rPr>
          <w:rFonts w:ascii="Times New Roman" w:hAnsi="Times New Roman" w:cs="Times New Roman"/>
          <w:sz w:val="22"/>
          <w:szCs w:val="22"/>
        </w:rPr>
        <w:t xml:space="preserve">. </w:t>
      </w:r>
      <w:r w:rsidR="00CA5A3B">
        <w:rPr>
          <w:rFonts w:ascii="Times New Roman" w:hAnsi="Times New Roman" w:cs="Times New Roman"/>
          <w:sz w:val="22"/>
          <w:szCs w:val="22"/>
        </w:rPr>
        <w:t xml:space="preserve">Drafted emails and a sleep data infographic for all returning participants. </w:t>
      </w:r>
    </w:p>
    <w:p w14:paraId="4835970D" w14:textId="77777777" w:rsidR="00BE7214" w:rsidRDefault="00BE7214" w:rsidP="00A47DDD">
      <w:pPr>
        <w:pBdr>
          <w:bar w:val="single" w:sz="4" w:color="auto"/>
        </w:pBdr>
        <w:tabs>
          <w:tab w:val="left" w:pos="720"/>
        </w:tabs>
        <w:rPr>
          <w:color w:val="000000"/>
          <w:sz w:val="22"/>
          <w:szCs w:val="22"/>
        </w:rPr>
      </w:pPr>
    </w:p>
    <w:p w14:paraId="5E75FD07" w14:textId="6F78E230" w:rsidR="003A4E3B" w:rsidRPr="00744F77" w:rsidRDefault="00E31B87" w:rsidP="003A4E3B">
      <w:pPr>
        <w:pBdr>
          <w:bottom w:val="single" w:sz="4" w:space="1" w:color="auto"/>
        </w:pBdr>
        <w:ind w:left="2790" w:hanging="2790"/>
        <w:rPr>
          <w:rFonts w:ascii="Times New Roman" w:hAnsi="Times New Roman" w:cs="Times New Roman"/>
          <w:b/>
          <w:bCs/>
        </w:rPr>
      </w:pPr>
      <w:r w:rsidRPr="00744F77">
        <w:rPr>
          <w:rFonts w:ascii="Times New Roman" w:hAnsi="Times New Roman" w:cs="Times New Roman"/>
          <w:b/>
          <w:bCs/>
        </w:rPr>
        <w:t>EMPLOYMENT EXPERIENCE</w:t>
      </w:r>
      <w:r w:rsidR="003A4E3B">
        <w:rPr>
          <w:rFonts w:ascii="Times New Roman" w:hAnsi="Times New Roman" w:cs="Times New Roman"/>
          <w:b/>
          <w:bCs/>
        </w:rPr>
        <w: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6570"/>
        <w:gridCol w:w="90"/>
        <w:gridCol w:w="2600"/>
        <w:gridCol w:w="90"/>
      </w:tblGrid>
      <w:tr w:rsidR="003A4E3B" w:rsidRPr="00F413DE" w14:paraId="3FC9141D" w14:textId="77777777" w:rsidTr="00AE2710">
        <w:trPr>
          <w:gridAfter w:val="1"/>
          <w:wAfter w:w="90" w:type="dxa"/>
          <w:trHeight w:val="269"/>
        </w:trPr>
        <w:tc>
          <w:tcPr>
            <w:tcW w:w="6660" w:type="dxa"/>
            <w:gridSpan w:val="2"/>
            <w:shd w:val="clear" w:color="auto" w:fill="auto"/>
          </w:tcPr>
          <w:p w14:paraId="789F9F36" w14:textId="77777777" w:rsidR="003A4E3B" w:rsidRDefault="003A4E3B" w:rsidP="00AE2710">
            <w:pPr>
              <w:pBdr>
                <w:bar w:val="single" w:sz="4" w:color="auto"/>
              </w:pBdr>
              <w:tabs>
                <w:tab w:val="left" w:pos="720"/>
              </w:tabs>
              <w:rPr>
                <w:rFonts w:ascii="Times New Roman" w:hAnsi="Times New Roman" w:cs="Times New Roman"/>
                <w:b/>
                <w:bCs/>
              </w:rPr>
            </w:pPr>
          </w:p>
          <w:p w14:paraId="2AC69D9F" w14:textId="1243CD3A" w:rsidR="003A4E3B" w:rsidRPr="00633032" w:rsidRDefault="003A4E3B" w:rsidP="00AE2710">
            <w:pPr>
              <w:pBdr>
                <w:bar w:val="single" w:sz="4" w:color="auto"/>
              </w:pBdr>
              <w:tabs>
                <w:tab w:val="left" w:pos="720"/>
              </w:tabs>
              <w:rPr>
                <w:rFonts w:ascii="Times New Roman" w:hAnsi="Times New Roman" w:cs="Times New Roman"/>
              </w:rPr>
            </w:pPr>
            <w:r w:rsidRPr="00633032">
              <w:rPr>
                <w:rFonts w:ascii="Times New Roman" w:hAnsi="Times New Roman" w:cs="Times New Roman"/>
                <w:b/>
                <w:bCs/>
              </w:rPr>
              <w:t xml:space="preserve">Virtual </w:t>
            </w:r>
            <w:r w:rsidR="00120827">
              <w:rPr>
                <w:rFonts w:ascii="Times New Roman" w:hAnsi="Times New Roman" w:cs="Times New Roman"/>
                <w:b/>
                <w:bCs/>
              </w:rPr>
              <w:t xml:space="preserve">Medical </w:t>
            </w:r>
            <w:r w:rsidRPr="00633032">
              <w:rPr>
                <w:rFonts w:ascii="Times New Roman" w:hAnsi="Times New Roman" w:cs="Times New Roman"/>
                <w:b/>
                <w:bCs/>
              </w:rPr>
              <w:t>Scribe at Costal Retina Institute</w:t>
            </w:r>
          </w:p>
        </w:tc>
        <w:tc>
          <w:tcPr>
            <w:tcW w:w="2690" w:type="dxa"/>
            <w:gridSpan w:val="2"/>
            <w:shd w:val="clear" w:color="auto" w:fill="auto"/>
          </w:tcPr>
          <w:p w14:paraId="4102271B" w14:textId="77777777" w:rsidR="003A4E3B" w:rsidRDefault="003A4E3B" w:rsidP="00AE2710">
            <w:pPr>
              <w:pBdr>
                <w:bar w:val="single" w:sz="4" w:color="auto"/>
              </w:pBdr>
              <w:tabs>
                <w:tab w:val="left" w:pos="720"/>
              </w:tabs>
              <w:jc w:val="right"/>
              <w:rPr>
                <w:rFonts w:ascii="Times New Roman" w:hAnsi="Times New Roman" w:cs="Times New Roman"/>
                <w:i/>
                <w:iCs/>
              </w:rPr>
            </w:pPr>
          </w:p>
          <w:p w14:paraId="20999A81" w14:textId="1EABD474" w:rsidR="003A4E3B" w:rsidRPr="00F413DE" w:rsidRDefault="003A4E3B" w:rsidP="00AE2710">
            <w:pPr>
              <w:pBdr>
                <w:bar w:val="single" w:sz="4" w:color="auto"/>
              </w:pBdr>
              <w:tabs>
                <w:tab w:val="left" w:pos="720"/>
              </w:tabs>
              <w:jc w:val="right"/>
              <w:rPr>
                <w:rFonts w:ascii="Times New Roman" w:hAnsi="Times New Roman" w:cs="Times New Roman"/>
                <w:i/>
                <w:iCs/>
              </w:rPr>
            </w:pPr>
            <w:r w:rsidRPr="00F413DE">
              <w:rPr>
                <w:rFonts w:ascii="Times New Roman" w:hAnsi="Times New Roman" w:cs="Times New Roman"/>
                <w:i/>
                <w:iCs/>
              </w:rPr>
              <w:t>Savannah, GA</w:t>
            </w:r>
          </w:p>
        </w:tc>
      </w:tr>
      <w:tr w:rsidR="003A4E3B" w14:paraId="70EEDD0C" w14:textId="77777777" w:rsidTr="00AE2710">
        <w:trPr>
          <w:gridBefore w:val="1"/>
          <w:wBefore w:w="90" w:type="dxa"/>
          <w:trHeight w:val="269"/>
        </w:trPr>
        <w:tc>
          <w:tcPr>
            <w:tcW w:w="6660" w:type="dxa"/>
            <w:gridSpan w:val="2"/>
            <w:shd w:val="clear" w:color="auto" w:fill="auto"/>
          </w:tcPr>
          <w:p w14:paraId="201580CB" w14:textId="77777777" w:rsidR="003A4E3B" w:rsidRPr="00634CED" w:rsidRDefault="003A4E3B" w:rsidP="00AE2710">
            <w:pPr>
              <w:pBdr>
                <w:bar w:val="single" w:sz="4" w:color="auto"/>
              </w:pBdr>
              <w:tabs>
                <w:tab w:val="left" w:pos="720"/>
              </w:tabs>
              <w:rPr>
                <w:rFonts w:ascii="Times New Roman" w:hAnsi="Times New Roman" w:cs="Times New Roman"/>
              </w:rPr>
            </w:pPr>
            <w:r>
              <w:rPr>
                <w:rFonts w:ascii="Times New Roman" w:hAnsi="Times New Roman" w:cs="Times New Roman"/>
              </w:rPr>
              <w:t xml:space="preserve">Employer: Dr. Laxmi V. </w:t>
            </w:r>
            <w:proofErr w:type="spellStart"/>
            <w:r w:rsidRPr="007763CC">
              <w:rPr>
                <w:rFonts w:ascii="Times New Roman" w:hAnsi="Times New Roman" w:cs="Times New Roman"/>
              </w:rPr>
              <w:t>Devisetiy</w:t>
            </w:r>
            <w:proofErr w:type="spellEnd"/>
            <w:r>
              <w:rPr>
                <w:rFonts w:ascii="Times New Roman" w:hAnsi="Times New Roman" w:cs="Times New Roman"/>
              </w:rPr>
              <w:t>, M.D.</w:t>
            </w:r>
          </w:p>
        </w:tc>
        <w:tc>
          <w:tcPr>
            <w:tcW w:w="2690" w:type="dxa"/>
            <w:gridSpan w:val="2"/>
            <w:shd w:val="clear" w:color="auto" w:fill="auto"/>
          </w:tcPr>
          <w:p w14:paraId="73FAA091" w14:textId="77777777" w:rsidR="003A4E3B" w:rsidRDefault="003A4E3B" w:rsidP="00AE2710">
            <w:pPr>
              <w:pBdr>
                <w:bar w:val="single" w:sz="4" w:color="auto"/>
              </w:pBdr>
              <w:tabs>
                <w:tab w:val="left" w:pos="720"/>
              </w:tabs>
              <w:jc w:val="right"/>
              <w:rPr>
                <w:rFonts w:ascii="Times New Roman" w:hAnsi="Times New Roman" w:cs="Times New Roman"/>
              </w:rPr>
            </w:pPr>
            <w:r>
              <w:rPr>
                <w:rFonts w:ascii="Times New Roman" w:hAnsi="Times New Roman" w:cs="Times New Roman"/>
              </w:rPr>
              <w:t>May</w:t>
            </w:r>
            <w:r w:rsidRPr="009818AE">
              <w:rPr>
                <w:rFonts w:ascii="Times New Roman" w:hAnsi="Times New Roman" w:cs="Times New Roman"/>
              </w:rPr>
              <w:t>. 20</w:t>
            </w:r>
            <w:r>
              <w:rPr>
                <w:rFonts w:ascii="Times New Roman" w:hAnsi="Times New Roman" w:cs="Times New Roman"/>
              </w:rPr>
              <w:t>22</w:t>
            </w:r>
            <w:r w:rsidRPr="009818AE">
              <w:rPr>
                <w:rFonts w:ascii="Times New Roman" w:hAnsi="Times New Roman" w:cs="Times New Roman"/>
              </w:rPr>
              <w:t xml:space="preserve"> – </w:t>
            </w:r>
            <w:r>
              <w:rPr>
                <w:rFonts w:ascii="Times New Roman" w:hAnsi="Times New Roman" w:cs="Times New Roman"/>
              </w:rPr>
              <w:t>Feb. 2023</w:t>
            </w:r>
          </w:p>
        </w:tc>
      </w:tr>
    </w:tbl>
    <w:p w14:paraId="16A317AA" w14:textId="77777777" w:rsidR="003A4E3B" w:rsidRDefault="003A4E3B" w:rsidP="003A4E3B">
      <w:pPr>
        <w:pBdr>
          <w:bar w:val="single" w:sz="4" w:color="auto"/>
        </w:pBdr>
        <w:tabs>
          <w:tab w:val="left" w:pos="720"/>
        </w:tabs>
        <w:rPr>
          <w:color w:val="000000"/>
          <w:sz w:val="22"/>
          <w:szCs w:val="22"/>
        </w:rPr>
      </w:pPr>
    </w:p>
    <w:p w14:paraId="09CF8371" w14:textId="77777777" w:rsidR="003A4E3B" w:rsidRPr="00E944A5" w:rsidRDefault="003A4E3B" w:rsidP="003A4E3B">
      <w:pPr>
        <w:pStyle w:val="ListParagraph"/>
        <w:numPr>
          <w:ilvl w:val="0"/>
          <w:numId w:val="32"/>
        </w:numPr>
        <w:pBdr>
          <w:bar w:val="single" w:sz="4" w:color="auto"/>
        </w:pBdr>
        <w:tabs>
          <w:tab w:val="left" w:pos="720"/>
        </w:tabs>
        <w:rPr>
          <w:color w:val="000000"/>
          <w:sz w:val="22"/>
          <w:szCs w:val="22"/>
        </w:rPr>
      </w:pPr>
      <w:r>
        <w:rPr>
          <w:rFonts w:ascii="Times New Roman" w:hAnsi="Times New Roman" w:cs="Times New Roman"/>
          <w:sz w:val="22"/>
          <w:szCs w:val="22"/>
        </w:rPr>
        <w:t>Assisted in filling the doctor’s notes into the EHR with the vitals and diagnosis.</w:t>
      </w:r>
    </w:p>
    <w:p w14:paraId="78F23FBE" w14:textId="77777777" w:rsidR="003A4E3B" w:rsidRPr="002C60C1" w:rsidRDefault="003A4E3B" w:rsidP="003A4E3B">
      <w:pPr>
        <w:pStyle w:val="ListParagraph"/>
        <w:numPr>
          <w:ilvl w:val="0"/>
          <w:numId w:val="32"/>
        </w:numPr>
        <w:pBdr>
          <w:bar w:val="single" w:sz="4" w:color="auto"/>
        </w:pBdr>
        <w:tabs>
          <w:tab w:val="left" w:pos="720"/>
        </w:tabs>
        <w:rPr>
          <w:color w:val="000000"/>
          <w:sz w:val="22"/>
          <w:szCs w:val="22"/>
        </w:rPr>
      </w:pPr>
      <w:r>
        <w:rPr>
          <w:rFonts w:ascii="Times New Roman" w:hAnsi="Times New Roman" w:cs="Times New Roman"/>
          <w:sz w:val="22"/>
          <w:szCs w:val="22"/>
        </w:rPr>
        <w:t>Contacted possible new patients, scheduled appointments, and sent out medical documents.</w:t>
      </w:r>
    </w:p>
    <w:p w14:paraId="008456FC" w14:textId="2000FD6E" w:rsidR="003A4E3B" w:rsidRPr="004279AE" w:rsidRDefault="003A4E3B" w:rsidP="003A4E3B">
      <w:pPr>
        <w:pStyle w:val="ListParagraph"/>
        <w:numPr>
          <w:ilvl w:val="0"/>
          <w:numId w:val="32"/>
        </w:numPr>
        <w:pBdr>
          <w:bar w:val="single" w:sz="4" w:color="auto"/>
        </w:pBdr>
        <w:tabs>
          <w:tab w:val="left" w:pos="720"/>
        </w:tabs>
        <w:rPr>
          <w:color w:val="000000"/>
          <w:sz w:val="22"/>
          <w:szCs w:val="22"/>
        </w:rPr>
      </w:pPr>
      <w:r w:rsidRPr="004279AE">
        <w:rPr>
          <w:rFonts w:ascii="Times New Roman" w:hAnsi="Times New Roman" w:cs="Times New Roman"/>
          <w:sz w:val="22"/>
          <w:szCs w:val="22"/>
        </w:rPr>
        <w:t xml:space="preserve">Assisted in a presentation </w:t>
      </w:r>
      <w:r>
        <w:rPr>
          <w:rFonts w:ascii="Times New Roman" w:hAnsi="Times New Roman" w:cs="Times New Roman"/>
          <w:sz w:val="22"/>
          <w:szCs w:val="22"/>
        </w:rPr>
        <w:t>for an</w:t>
      </w:r>
      <w:r w:rsidRPr="004279AE">
        <w:rPr>
          <w:rFonts w:ascii="Times New Roman" w:hAnsi="Times New Roman" w:cs="Times New Roman"/>
          <w:sz w:val="22"/>
          <w:szCs w:val="22"/>
        </w:rPr>
        <w:t xml:space="preserve"> Ophthalmology conference.</w:t>
      </w:r>
    </w:p>
    <w:p w14:paraId="029D1636" w14:textId="77777777" w:rsidR="00E31B87" w:rsidRDefault="00E31B87" w:rsidP="00A47DDD">
      <w:pPr>
        <w:pBdr>
          <w:bar w:val="single" w:sz="4" w:color="auto"/>
        </w:pBdr>
        <w:tabs>
          <w:tab w:val="left" w:pos="720"/>
        </w:tabs>
        <w:rPr>
          <w:rFonts w:ascii="Times New Roman" w:hAnsi="Times New Roman" w:cs="Times New Roman"/>
          <w:b/>
          <w:bC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2690"/>
      </w:tblGrid>
      <w:tr w:rsidR="00634CED" w14:paraId="6A245622" w14:textId="77777777" w:rsidTr="00357275">
        <w:trPr>
          <w:trHeight w:val="269"/>
        </w:trPr>
        <w:tc>
          <w:tcPr>
            <w:tcW w:w="6660" w:type="dxa"/>
            <w:shd w:val="clear" w:color="auto" w:fill="auto"/>
          </w:tcPr>
          <w:p w14:paraId="4B55141F" w14:textId="3C5A18DA" w:rsidR="00634CED" w:rsidRPr="0069271E" w:rsidRDefault="005F06B8" w:rsidP="00A47DDD">
            <w:pPr>
              <w:pBdr>
                <w:bar w:val="single" w:sz="4" w:color="auto"/>
              </w:pBdr>
              <w:tabs>
                <w:tab w:val="left" w:pos="720"/>
              </w:tabs>
              <w:rPr>
                <w:rFonts w:ascii="Times New Roman" w:hAnsi="Times New Roman" w:cs="Times New Roman"/>
                <w:color w:val="00B0F0"/>
              </w:rPr>
            </w:pPr>
            <w:r>
              <w:rPr>
                <w:rFonts w:ascii="Times New Roman" w:hAnsi="Times New Roman" w:cs="Times New Roman"/>
                <w:b/>
                <w:bCs/>
              </w:rPr>
              <w:t xml:space="preserve">Medical Assistant </w:t>
            </w:r>
            <w:r w:rsidR="00634CED" w:rsidRPr="00FC740D">
              <w:rPr>
                <w:rFonts w:ascii="Times New Roman" w:hAnsi="Times New Roman" w:cs="Times New Roman"/>
                <w:b/>
                <w:bCs/>
              </w:rPr>
              <w:t xml:space="preserve">at </w:t>
            </w:r>
            <w:proofErr w:type="spellStart"/>
            <w:r w:rsidR="00634CED" w:rsidRPr="00FC740D">
              <w:rPr>
                <w:rFonts w:ascii="Times New Roman" w:hAnsi="Times New Roman" w:cs="Times New Roman"/>
                <w:b/>
                <w:bCs/>
              </w:rPr>
              <w:t>NewVivaMD</w:t>
            </w:r>
            <w:proofErr w:type="spellEnd"/>
            <w:r w:rsidR="00634CED" w:rsidRPr="00FC740D">
              <w:rPr>
                <w:rFonts w:ascii="Times New Roman" w:hAnsi="Times New Roman" w:cs="Times New Roman"/>
                <w:b/>
                <w:bCs/>
              </w:rPr>
              <w:t xml:space="preserve"> Weight Loss </w:t>
            </w:r>
          </w:p>
        </w:tc>
        <w:tc>
          <w:tcPr>
            <w:tcW w:w="2690" w:type="dxa"/>
            <w:shd w:val="clear" w:color="auto" w:fill="auto"/>
          </w:tcPr>
          <w:p w14:paraId="19F1BE75" w14:textId="316B8AD4" w:rsidR="00634CED" w:rsidRPr="00F413DE" w:rsidRDefault="00634CED" w:rsidP="00A47DDD">
            <w:pPr>
              <w:pBdr>
                <w:bar w:val="single" w:sz="4" w:color="auto"/>
              </w:pBdr>
              <w:tabs>
                <w:tab w:val="left" w:pos="720"/>
              </w:tabs>
              <w:jc w:val="right"/>
              <w:rPr>
                <w:rFonts w:ascii="Times New Roman" w:hAnsi="Times New Roman" w:cs="Times New Roman"/>
                <w:i/>
                <w:iCs/>
              </w:rPr>
            </w:pPr>
            <w:r w:rsidRPr="00F413DE">
              <w:rPr>
                <w:rFonts w:ascii="Times New Roman" w:hAnsi="Times New Roman" w:cs="Times New Roman"/>
                <w:i/>
                <w:iCs/>
              </w:rPr>
              <w:t>Gilbert, AZ</w:t>
            </w:r>
          </w:p>
        </w:tc>
      </w:tr>
      <w:tr w:rsidR="00634CED" w14:paraId="597FE40C" w14:textId="77777777" w:rsidTr="00357275">
        <w:trPr>
          <w:trHeight w:val="269"/>
        </w:trPr>
        <w:tc>
          <w:tcPr>
            <w:tcW w:w="6660" w:type="dxa"/>
            <w:shd w:val="clear" w:color="auto" w:fill="auto"/>
          </w:tcPr>
          <w:p w14:paraId="0F094912" w14:textId="361E7B62" w:rsidR="00634CED" w:rsidRPr="00634CED" w:rsidRDefault="004279AE" w:rsidP="00A47DDD">
            <w:pPr>
              <w:pBdr>
                <w:bar w:val="single" w:sz="4" w:color="auto"/>
              </w:pBdr>
              <w:tabs>
                <w:tab w:val="left" w:pos="720"/>
              </w:tabs>
              <w:rPr>
                <w:rFonts w:ascii="Times New Roman" w:hAnsi="Times New Roman" w:cs="Times New Roman"/>
              </w:rPr>
            </w:pPr>
            <w:r>
              <w:rPr>
                <w:rFonts w:ascii="Times New Roman" w:hAnsi="Times New Roman" w:cs="Times New Roman"/>
              </w:rPr>
              <w:t xml:space="preserve">Employer: </w:t>
            </w:r>
            <w:r w:rsidR="009672CE">
              <w:rPr>
                <w:rFonts w:ascii="Times New Roman" w:hAnsi="Times New Roman" w:cs="Times New Roman"/>
              </w:rPr>
              <w:t xml:space="preserve">Dr. </w:t>
            </w:r>
            <w:proofErr w:type="spellStart"/>
            <w:r w:rsidR="009672CE">
              <w:rPr>
                <w:rFonts w:ascii="Times New Roman" w:hAnsi="Times New Roman" w:cs="Times New Roman"/>
              </w:rPr>
              <w:t>Aripita</w:t>
            </w:r>
            <w:proofErr w:type="spellEnd"/>
            <w:r w:rsidR="009672CE">
              <w:rPr>
                <w:rFonts w:ascii="Times New Roman" w:hAnsi="Times New Roman" w:cs="Times New Roman"/>
              </w:rPr>
              <w:t xml:space="preserve"> </w:t>
            </w:r>
            <w:proofErr w:type="spellStart"/>
            <w:r w:rsidR="009672CE">
              <w:rPr>
                <w:rFonts w:ascii="Times New Roman" w:hAnsi="Times New Roman" w:cs="Times New Roman"/>
              </w:rPr>
              <w:t>Surkunte</w:t>
            </w:r>
            <w:proofErr w:type="spellEnd"/>
            <w:r w:rsidR="009672CE">
              <w:rPr>
                <w:rFonts w:ascii="Times New Roman" w:hAnsi="Times New Roman" w:cs="Times New Roman"/>
              </w:rPr>
              <w:t>, M.D.</w:t>
            </w:r>
          </w:p>
        </w:tc>
        <w:tc>
          <w:tcPr>
            <w:tcW w:w="2690" w:type="dxa"/>
            <w:shd w:val="clear" w:color="auto" w:fill="auto"/>
          </w:tcPr>
          <w:p w14:paraId="7244EE89" w14:textId="7C64614C" w:rsidR="00634CED" w:rsidRDefault="00634CED" w:rsidP="00A47DDD">
            <w:pPr>
              <w:pBdr>
                <w:bar w:val="single" w:sz="4" w:color="auto"/>
              </w:pBdr>
              <w:tabs>
                <w:tab w:val="left" w:pos="720"/>
              </w:tabs>
              <w:jc w:val="right"/>
              <w:rPr>
                <w:rFonts w:ascii="Times New Roman" w:hAnsi="Times New Roman" w:cs="Times New Roman"/>
              </w:rPr>
            </w:pPr>
            <w:r>
              <w:rPr>
                <w:rFonts w:ascii="Times New Roman" w:hAnsi="Times New Roman" w:cs="Times New Roman"/>
              </w:rPr>
              <w:t>May</w:t>
            </w:r>
            <w:r w:rsidRPr="009818AE">
              <w:rPr>
                <w:rFonts w:ascii="Times New Roman" w:hAnsi="Times New Roman" w:cs="Times New Roman"/>
              </w:rPr>
              <w:t>. 20</w:t>
            </w:r>
            <w:r>
              <w:rPr>
                <w:rFonts w:ascii="Times New Roman" w:hAnsi="Times New Roman" w:cs="Times New Roman"/>
              </w:rPr>
              <w:t>22</w:t>
            </w:r>
            <w:r w:rsidRPr="009818AE">
              <w:rPr>
                <w:rFonts w:ascii="Times New Roman" w:hAnsi="Times New Roman" w:cs="Times New Roman"/>
              </w:rPr>
              <w:t xml:space="preserve"> – </w:t>
            </w:r>
            <w:r>
              <w:rPr>
                <w:rFonts w:ascii="Times New Roman" w:hAnsi="Times New Roman" w:cs="Times New Roman"/>
              </w:rPr>
              <w:t>Sept. 2022</w:t>
            </w:r>
          </w:p>
        </w:tc>
      </w:tr>
    </w:tbl>
    <w:p w14:paraId="2FB8C59D" w14:textId="77777777" w:rsidR="004434B4" w:rsidRDefault="004434B4" w:rsidP="00A47DDD">
      <w:pPr>
        <w:pBdr>
          <w:bar w:val="single" w:sz="4" w:color="auto"/>
        </w:pBdr>
        <w:tabs>
          <w:tab w:val="left" w:pos="720"/>
        </w:tabs>
        <w:rPr>
          <w:rFonts w:ascii="Times New Roman" w:hAnsi="Times New Roman" w:cs="Times New Roman"/>
          <w:b/>
          <w:bCs/>
        </w:rPr>
      </w:pPr>
    </w:p>
    <w:p w14:paraId="3F06354B" w14:textId="4DEAC896" w:rsidR="00E31B87" w:rsidRPr="00634CED" w:rsidRDefault="00E31B87" w:rsidP="00A20C95">
      <w:pPr>
        <w:pStyle w:val="ListParagraph"/>
        <w:numPr>
          <w:ilvl w:val="0"/>
          <w:numId w:val="31"/>
        </w:numPr>
        <w:pBdr>
          <w:bar w:val="single" w:sz="4" w:color="auto"/>
        </w:pBdr>
        <w:tabs>
          <w:tab w:val="left" w:pos="720"/>
        </w:tabs>
        <w:rPr>
          <w:color w:val="000000"/>
          <w:sz w:val="22"/>
          <w:szCs w:val="22"/>
        </w:rPr>
      </w:pPr>
      <w:r w:rsidRPr="00634CED">
        <w:rPr>
          <w:rFonts w:ascii="Times New Roman" w:hAnsi="Times New Roman" w:cs="Times New Roman"/>
          <w:sz w:val="22"/>
          <w:szCs w:val="22"/>
        </w:rPr>
        <w:t>T</w:t>
      </w:r>
      <w:r w:rsidR="00633032">
        <w:rPr>
          <w:rFonts w:ascii="Times New Roman" w:hAnsi="Times New Roman" w:cs="Times New Roman"/>
          <w:sz w:val="22"/>
          <w:szCs w:val="22"/>
        </w:rPr>
        <w:t>ook</w:t>
      </w:r>
      <w:r w:rsidRPr="00634CED">
        <w:rPr>
          <w:rFonts w:ascii="Times New Roman" w:hAnsi="Times New Roman" w:cs="Times New Roman"/>
          <w:sz w:val="22"/>
          <w:szCs w:val="22"/>
        </w:rPr>
        <w:t xml:space="preserve"> copays and coinsurance from patients, scheduling patient appointments, and contacting new patients.</w:t>
      </w:r>
    </w:p>
    <w:p w14:paraId="6C374D25" w14:textId="3AB96AD1" w:rsidR="00E31B87" w:rsidRPr="00E944A5" w:rsidRDefault="00E31B87" w:rsidP="00A20C95">
      <w:pPr>
        <w:pStyle w:val="ListParagraph"/>
        <w:numPr>
          <w:ilvl w:val="0"/>
          <w:numId w:val="31"/>
        </w:numPr>
        <w:pBdr>
          <w:bar w:val="single" w:sz="4" w:color="auto"/>
        </w:pBdr>
        <w:tabs>
          <w:tab w:val="left" w:pos="720"/>
        </w:tabs>
        <w:rPr>
          <w:color w:val="000000"/>
          <w:sz w:val="22"/>
          <w:szCs w:val="22"/>
        </w:rPr>
      </w:pPr>
      <w:r>
        <w:rPr>
          <w:rFonts w:ascii="Times New Roman" w:hAnsi="Times New Roman" w:cs="Times New Roman"/>
          <w:sz w:val="22"/>
          <w:szCs w:val="22"/>
        </w:rPr>
        <w:t>Assist</w:t>
      </w:r>
      <w:r w:rsidR="00AE29DE">
        <w:rPr>
          <w:rFonts w:ascii="Times New Roman" w:hAnsi="Times New Roman" w:cs="Times New Roman"/>
          <w:sz w:val="22"/>
          <w:szCs w:val="22"/>
        </w:rPr>
        <w:t>ed</w:t>
      </w:r>
      <w:r>
        <w:rPr>
          <w:rFonts w:ascii="Times New Roman" w:hAnsi="Times New Roman" w:cs="Times New Roman"/>
          <w:sz w:val="22"/>
          <w:szCs w:val="22"/>
        </w:rPr>
        <w:t xml:space="preserve"> with checking in patients for the practitioner (i.e., taking vitals, updating </w:t>
      </w:r>
      <w:r w:rsidR="003A4E3B">
        <w:rPr>
          <w:rFonts w:ascii="Times New Roman" w:hAnsi="Times New Roman" w:cs="Times New Roman"/>
          <w:sz w:val="22"/>
          <w:szCs w:val="22"/>
        </w:rPr>
        <w:t>electronic health record (E.H.R.)</w:t>
      </w:r>
      <w:r>
        <w:rPr>
          <w:rFonts w:ascii="Times New Roman" w:hAnsi="Times New Roman" w:cs="Times New Roman"/>
          <w:sz w:val="22"/>
          <w:szCs w:val="22"/>
        </w:rPr>
        <w:t>, and faxing documents)</w:t>
      </w:r>
    </w:p>
    <w:p w14:paraId="2097688C" w14:textId="77777777" w:rsidR="00E31B87" w:rsidRPr="00D742DD" w:rsidRDefault="00E31B87" w:rsidP="00A20C95">
      <w:pPr>
        <w:pStyle w:val="ListParagraph"/>
        <w:numPr>
          <w:ilvl w:val="0"/>
          <w:numId w:val="31"/>
        </w:numPr>
        <w:pBdr>
          <w:bar w:val="single" w:sz="4" w:color="auto"/>
        </w:pBdr>
        <w:tabs>
          <w:tab w:val="left" w:pos="720"/>
        </w:tabs>
        <w:rPr>
          <w:color w:val="000000"/>
          <w:sz w:val="22"/>
          <w:szCs w:val="22"/>
        </w:rPr>
      </w:pPr>
      <w:r>
        <w:rPr>
          <w:rFonts w:ascii="Times New Roman" w:hAnsi="Times New Roman" w:cs="Times New Roman"/>
          <w:sz w:val="22"/>
          <w:szCs w:val="22"/>
        </w:rPr>
        <w:lastRenderedPageBreak/>
        <w:t>Trained new employees on how to use the EHR, taking patient payments/purchases, the various medical forms, and taking vitals.</w:t>
      </w:r>
    </w:p>
    <w:p w14:paraId="6B92901C" w14:textId="77777777" w:rsidR="00E31B87" w:rsidRPr="00E944A5" w:rsidRDefault="00E31B87" w:rsidP="00A20C95">
      <w:pPr>
        <w:pStyle w:val="ListParagraph"/>
        <w:numPr>
          <w:ilvl w:val="0"/>
          <w:numId w:val="31"/>
        </w:numPr>
        <w:pBdr>
          <w:bar w:val="single" w:sz="4" w:color="auto"/>
        </w:pBdr>
        <w:tabs>
          <w:tab w:val="left" w:pos="720"/>
        </w:tabs>
        <w:rPr>
          <w:color w:val="000000"/>
          <w:sz w:val="22"/>
          <w:szCs w:val="22"/>
        </w:rPr>
      </w:pPr>
      <w:r>
        <w:rPr>
          <w:rFonts w:ascii="Times New Roman" w:hAnsi="Times New Roman" w:cs="Times New Roman"/>
          <w:sz w:val="22"/>
          <w:szCs w:val="22"/>
        </w:rPr>
        <w:t>Helped to create a more efficient clinic system to help patients stay on track with their weight loss goals.</w:t>
      </w:r>
    </w:p>
    <w:p w14:paraId="07F8CBA2" w14:textId="6EA8AD09" w:rsidR="00504988" w:rsidRDefault="00504988" w:rsidP="003A4E3B">
      <w:pPr>
        <w:rPr>
          <w:rFonts w:ascii="Times New Roman" w:hAnsi="Times New Roman" w:cs="Times New Roman"/>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2690"/>
      </w:tblGrid>
      <w:tr w:rsidR="00357275" w:rsidRPr="00F413DE" w14:paraId="480B68E1" w14:textId="77777777" w:rsidTr="00357275">
        <w:trPr>
          <w:trHeight w:val="269"/>
        </w:trPr>
        <w:tc>
          <w:tcPr>
            <w:tcW w:w="6660" w:type="dxa"/>
            <w:shd w:val="clear" w:color="auto" w:fill="auto"/>
          </w:tcPr>
          <w:p w14:paraId="660315AD" w14:textId="58DB99F9" w:rsidR="00357275" w:rsidRPr="00634CED" w:rsidRDefault="00357275" w:rsidP="00A47DDD">
            <w:pPr>
              <w:pBdr>
                <w:bar w:val="single" w:sz="4" w:color="auto"/>
              </w:pBdr>
              <w:tabs>
                <w:tab w:val="left" w:pos="720"/>
              </w:tabs>
              <w:rPr>
                <w:rFonts w:ascii="Times New Roman" w:hAnsi="Times New Roman" w:cs="Times New Roman"/>
              </w:rPr>
            </w:pPr>
            <w:r w:rsidRPr="00633032">
              <w:rPr>
                <w:rFonts w:ascii="Times New Roman" w:hAnsi="Times New Roman" w:cs="Times New Roman"/>
                <w:b/>
                <w:bCs/>
              </w:rPr>
              <w:t>Cashier</w:t>
            </w:r>
          </w:p>
        </w:tc>
        <w:tc>
          <w:tcPr>
            <w:tcW w:w="2690" w:type="dxa"/>
            <w:shd w:val="clear" w:color="auto" w:fill="auto"/>
          </w:tcPr>
          <w:p w14:paraId="1F6385A9" w14:textId="0403FF22" w:rsidR="00357275" w:rsidRPr="00F413DE" w:rsidRDefault="00357275" w:rsidP="00A47DDD">
            <w:pPr>
              <w:pBdr>
                <w:bar w:val="single" w:sz="4" w:color="auto"/>
              </w:pBdr>
              <w:tabs>
                <w:tab w:val="left" w:pos="720"/>
              </w:tabs>
              <w:jc w:val="right"/>
              <w:rPr>
                <w:rFonts w:ascii="Times New Roman" w:hAnsi="Times New Roman" w:cs="Times New Roman"/>
                <w:i/>
                <w:iCs/>
              </w:rPr>
            </w:pPr>
            <w:r w:rsidRPr="00F413DE">
              <w:rPr>
                <w:rFonts w:ascii="Times New Roman" w:hAnsi="Times New Roman" w:cs="Times New Roman"/>
                <w:i/>
                <w:iCs/>
              </w:rPr>
              <w:t>Burlington, Gilbert, AZ</w:t>
            </w:r>
          </w:p>
        </w:tc>
      </w:tr>
      <w:tr w:rsidR="00357275" w14:paraId="688448FB" w14:textId="77777777" w:rsidTr="00357275">
        <w:trPr>
          <w:trHeight w:val="269"/>
        </w:trPr>
        <w:tc>
          <w:tcPr>
            <w:tcW w:w="6660" w:type="dxa"/>
            <w:shd w:val="clear" w:color="auto" w:fill="auto"/>
          </w:tcPr>
          <w:p w14:paraId="78C35A53" w14:textId="77777777" w:rsidR="00357275" w:rsidRPr="00357275" w:rsidRDefault="00357275" w:rsidP="00A47DDD">
            <w:pPr>
              <w:pBdr>
                <w:bar w:val="single" w:sz="4" w:color="auto"/>
              </w:pBdr>
              <w:tabs>
                <w:tab w:val="left" w:pos="720"/>
              </w:tabs>
              <w:rPr>
                <w:rFonts w:ascii="Times New Roman" w:hAnsi="Times New Roman" w:cs="Times New Roman"/>
              </w:rPr>
            </w:pPr>
          </w:p>
        </w:tc>
        <w:tc>
          <w:tcPr>
            <w:tcW w:w="2690" w:type="dxa"/>
            <w:shd w:val="clear" w:color="auto" w:fill="auto"/>
          </w:tcPr>
          <w:p w14:paraId="67A9E55F" w14:textId="77777777" w:rsidR="00357275" w:rsidRPr="009818AE" w:rsidRDefault="00357275" w:rsidP="00A47DDD">
            <w:pPr>
              <w:pBdr>
                <w:bar w:val="single" w:sz="4" w:color="auto"/>
              </w:pBdr>
              <w:tabs>
                <w:tab w:val="left" w:pos="720"/>
              </w:tabs>
              <w:jc w:val="right"/>
              <w:rPr>
                <w:rFonts w:ascii="Times New Roman" w:hAnsi="Times New Roman" w:cs="Times New Roman"/>
              </w:rPr>
            </w:pPr>
            <w:r w:rsidRPr="009818AE">
              <w:rPr>
                <w:rFonts w:ascii="Times New Roman" w:hAnsi="Times New Roman" w:cs="Times New Roman"/>
              </w:rPr>
              <w:t>Aug. 2019 – Jul</w:t>
            </w:r>
            <w:r>
              <w:rPr>
                <w:rFonts w:ascii="Times New Roman" w:hAnsi="Times New Roman" w:cs="Times New Roman"/>
              </w:rPr>
              <w:t>.</w:t>
            </w:r>
            <w:r w:rsidRPr="009818AE">
              <w:rPr>
                <w:rFonts w:ascii="Times New Roman" w:hAnsi="Times New Roman" w:cs="Times New Roman"/>
              </w:rPr>
              <w:t xml:space="preserve"> 2020</w:t>
            </w:r>
          </w:p>
          <w:p w14:paraId="796D1324" w14:textId="65BEE6D2" w:rsidR="00357275" w:rsidRDefault="00357275" w:rsidP="00A47DDD">
            <w:pPr>
              <w:pBdr>
                <w:bar w:val="single" w:sz="4" w:color="auto"/>
              </w:pBdr>
              <w:tabs>
                <w:tab w:val="left" w:pos="720"/>
              </w:tabs>
              <w:jc w:val="right"/>
              <w:rPr>
                <w:rFonts w:ascii="Times New Roman" w:hAnsi="Times New Roman" w:cs="Times New Roman"/>
              </w:rPr>
            </w:pPr>
          </w:p>
        </w:tc>
      </w:tr>
    </w:tbl>
    <w:p w14:paraId="50AE5649" w14:textId="7F81B1D2" w:rsidR="00357275" w:rsidRPr="00357275" w:rsidRDefault="00357275" w:rsidP="00A20C95">
      <w:pPr>
        <w:pStyle w:val="ListParagraph"/>
        <w:numPr>
          <w:ilvl w:val="0"/>
          <w:numId w:val="33"/>
        </w:numPr>
        <w:pBdr>
          <w:bar w:val="single" w:sz="4" w:color="auto"/>
        </w:pBdr>
        <w:tabs>
          <w:tab w:val="left" w:pos="720"/>
        </w:tabs>
        <w:rPr>
          <w:rFonts w:ascii="Times New Roman" w:hAnsi="Times New Roman" w:cs="Times New Roman"/>
          <w:sz w:val="22"/>
          <w:szCs w:val="22"/>
        </w:rPr>
      </w:pPr>
      <w:r w:rsidRPr="00357275">
        <w:rPr>
          <w:rFonts w:ascii="Times New Roman" w:hAnsi="Times New Roman" w:cs="Times New Roman"/>
          <w:sz w:val="22"/>
          <w:szCs w:val="22"/>
        </w:rPr>
        <w:t>Resolved several customers</w:t>
      </w:r>
      <w:r w:rsidR="007D636F">
        <w:rPr>
          <w:rFonts w:ascii="Times New Roman" w:hAnsi="Times New Roman" w:cs="Times New Roman"/>
          <w:sz w:val="22"/>
          <w:szCs w:val="22"/>
        </w:rPr>
        <w:t>’</w:t>
      </w:r>
      <w:r w:rsidRPr="00357275">
        <w:rPr>
          <w:rFonts w:ascii="Times New Roman" w:hAnsi="Times New Roman" w:cs="Times New Roman"/>
          <w:sz w:val="22"/>
          <w:szCs w:val="22"/>
        </w:rPr>
        <w:t xml:space="preserve"> complain</w:t>
      </w:r>
      <w:r w:rsidR="007D636F">
        <w:rPr>
          <w:rFonts w:ascii="Times New Roman" w:hAnsi="Times New Roman" w:cs="Times New Roman"/>
          <w:sz w:val="22"/>
          <w:szCs w:val="22"/>
        </w:rPr>
        <w:t>t</w:t>
      </w:r>
      <w:r w:rsidRPr="00357275">
        <w:rPr>
          <w:rFonts w:ascii="Times New Roman" w:hAnsi="Times New Roman" w:cs="Times New Roman"/>
          <w:sz w:val="22"/>
          <w:szCs w:val="22"/>
        </w:rPr>
        <w:t>s using respectful and effective communication skill</w:t>
      </w:r>
      <w:r w:rsidR="00AE29DE">
        <w:rPr>
          <w:rFonts w:ascii="Times New Roman" w:hAnsi="Times New Roman" w:cs="Times New Roman"/>
          <w:sz w:val="22"/>
          <w:szCs w:val="22"/>
        </w:rPr>
        <w:t>s</w:t>
      </w:r>
      <w:r w:rsidRPr="00357275">
        <w:rPr>
          <w:rFonts w:ascii="Times New Roman" w:hAnsi="Times New Roman" w:cs="Times New Roman"/>
          <w:sz w:val="22"/>
          <w:szCs w:val="22"/>
        </w:rPr>
        <w:t xml:space="preserve"> that helped to ensure customer satisfaction.</w:t>
      </w:r>
    </w:p>
    <w:p w14:paraId="4B311908" w14:textId="77777777" w:rsidR="00357275" w:rsidRPr="00EB73F9" w:rsidRDefault="00357275" w:rsidP="00A20C95">
      <w:pPr>
        <w:pStyle w:val="ListParagraph"/>
        <w:numPr>
          <w:ilvl w:val="0"/>
          <w:numId w:val="33"/>
        </w:numPr>
        <w:pBdr>
          <w:bar w:val="single" w:sz="4" w:color="auto"/>
        </w:pBdr>
        <w:tabs>
          <w:tab w:val="left" w:pos="720"/>
        </w:tabs>
        <w:rPr>
          <w:rFonts w:ascii="Times New Roman" w:hAnsi="Times New Roman" w:cs="Times New Roman"/>
          <w:sz w:val="22"/>
          <w:szCs w:val="22"/>
        </w:rPr>
      </w:pPr>
      <w:r w:rsidRPr="00EB73F9">
        <w:rPr>
          <w:rFonts w:ascii="Times New Roman" w:hAnsi="Times New Roman" w:cs="Times New Roman"/>
          <w:sz w:val="22"/>
          <w:szCs w:val="22"/>
        </w:rPr>
        <w:t>Trained multiple new hires on the job requirements and expectations</w:t>
      </w:r>
      <w:r>
        <w:rPr>
          <w:rFonts w:ascii="Times New Roman" w:hAnsi="Times New Roman" w:cs="Times New Roman"/>
          <w:sz w:val="22"/>
          <w:szCs w:val="22"/>
        </w:rPr>
        <w:t xml:space="preserve">. </w:t>
      </w:r>
    </w:p>
    <w:p w14:paraId="359A1648" w14:textId="77777777" w:rsidR="00357275" w:rsidRPr="009818AE" w:rsidRDefault="00357275" w:rsidP="00A47DDD">
      <w:pPr>
        <w:pBdr>
          <w:bar w:val="single" w:sz="4" w:color="auto"/>
        </w:pBdr>
        <w:tabs>
          <w:tab w:val="left" w:pos="720"/>
        </w:tabs>
        <w:rPr>
          <w:rFonts w:ascii="Times New Roman" w:hAnsi="Times New Roman" w:cs="Times New Roman"/>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410"/>
      </w:tblGrid>
      <w:tr w:rsidR="00357275" w:rsidRPr="00634CED" w14:paraId="6FAC8215" w14:textId="77777777" w:rsidTr="00357275">
        <w:trPr>
          <w:trHeight w:val="269"/>
        </w:trPr>
        <w:tc>
          <w:tcPr>
            <w:tcW w:w="5940" w:type="dxa"/>
            <w:shd w:val="clear" w:color="auto" w:fill="auto"/>
          </w:tcPr>
          <w:p w14:paraId="1DA7E091" w14:textId="335D3C3C" w:rsidR="00357275" w:rsidRPr="00633032" w:rsidRDefault="00357275" w:rsidP="00A47DDD">
            <w:pPr>
              <w:pBdr>
                <w:bar w:val="single" w:sz="4" w:color="auto"/>
              </w:pBdr>
              <w:tabs>
                <w:tab w:val="left" w:pos="720"/>
              </w:tabs>
              <w:rPr>
                <w:rFonts w:ascii="Times New Roman" w:hAnsi="Times New Roman" w:cs="Times New Roman"/>
              </w:rPr>
            </w:pPr>
            <w:r w:rsidRPr="00633032">
              <w:rPr>
                <w:rFonts w:ascii="Times New Roman" w:hAnsi="Times New Roman" w:cs="Times New Roman"/>
                <w:b/>
                <w:bCs/>
              </w:rPr>
              <w:t>Tutor</w:t>
            </w:r>
          </w:p>
        </w:tc>
        <w:tc>
          <w:tcPr>
            <w:tcW w:w="3410" w:type="dxa"/>
            <w:shd w:val="clear" w:color="auto" w:fill="auto"/>
          </w:tcPr>
          <w:p w14:paraId="4C5EE60E" w14:textId="0AB7CE68" w:rsidR="00357275" w:rsidRPr="00F413DE" w:rsidRDefault="00357275" w:rsidP="00DC7291">
            <w:pPr>
              <w:pBdr>
                <w:bar w:val="single" w:sz="4" w:color="auto"/>
              </w:pBdr>
              <w:tabs>
                <w:tab w:val="left" w:pos="720"/>
              </w:tabs>
              <w:ind w:right="-33"/>
              <w:jc w:val="right"/>
              <w:rPr>
                <w:rFonts w:ascii="Times New Roman" w:hAnsi="Times New Roman" w:cs="Times New Roman"/>
                <w:i/>
                <w:iCs/>
              </w:rPr>
            </w:pPr>
            <w:r w:rsidRPr="00F413DE">
              <w:rPr>
                <w:rFonts w:ascii="Times New Roman" w:hAnsi="Times New Roman" w:cs="Times New Roman"/>
                <w:i/>
                <w:iCs/>
              </w:rPr>
              <w:t>Perry High School, Gilbert, AZ</w:t>
            </w:r>
          </w:p>
        </w:tc>
      </w:tr>
      <w:tr w:rsidR="00357275" w14:paraId="288C1D82" w14:textId="77777777" w:rsidTr="00357275">
        <w:trPr>
          <w:trHeight w:val="269"/>
        </w:trPr>
        <w:tc>
          <w:tcPr>
            <w:tcW w:w="5940" w:type="dxa"/>
            <w:shd w:val="clear" w:color="auto" w:fill="auto"/>
          </w:tcPr>
          <w:p w14:paraId="480763CD" w14:textId="77777777" w:rsidR="00357275" w:rsidRPr="00357275" w:rsidRDefault="00357275" w:rsidP="00A47DDD">
            <w:pPr>
              <w:pBdr>
                <w:bar w:val="single" w:sz="4" w:color="auto"/>
              </w:pBdr>
              <w:tabs>
                <w:tab w:val="left" w:pos="720"/>
              </w:tabs>
              <w:rPr>
                <w:rFonts w:ascii="Times New Roman" w:hAnsi="Times New Roman" w:cs="Times New Roman"/>
              </w:rPr>
            </w:pPr>
          </w:p>
        </w:tc>
        <w:tc>
          <w:tcPr>
            <w:tcW w:w="3410" w:type="dxa"/>
            <w:shd w:val="clear" w:color="auto" w:fill="auto"/>
          </w:tcPr>
          <w:p w14:paraId="52DDF851" w14:textId="31C42C7C" w:rsidR="00357275" w:rsidRDefault="00357275" w:rsidP="00DC7291">
            <w:pPr>
              <w:pBdr>
                <w:bar w:val="single" w:sz="4" w:color="auto"/>
              </w:pBdr>
              <w:tabs>
                <w:tab w:val="left" w:pos="720"/>
              </w:tabs>
              <w:ind w:right="-33"/>
              <w:jc w:val="right"/>
              <w:rPr>
                <w:rFonts w:ascii="Times New Roman" w:hAnsi="Times New Roman" w:cs="Times New Roman"/>
              </w:rPr>
            </w:pPr>
            <w:r>
              <w:rPr>
                <w:rFonts w:ascii="Times New Roman" w:hAnsi="Times New Roman" w:cs="Times New Roman"/>
              </w:rPr>
              <w:t>Jul. 2016 – May 201</w:t>
            </w:r>
            <w:r w:rsidR="00DC7291">
              <w:rPr>
                <w:rFonts w:ascii="Times New Roman" w:hAnsi="Times New Roman" w:cs="Times New Roman"/>
              </w:rPr>
              <w:t>9</w:t>
            </w:r>
          </w:p>
        </w:tc>
      </w:tr>
    </w:tbl>
    <w:p w14:paraId="6C2245B1" w14:textId="77777777" w:rsidR="00085249" w:rsidRDefault="00085249" w:rsidP="00085249">
      <w:pPr>
        <w:pStyle w:val="NormalWeb"/>
        <w:tabs>
          <w:tab w:val="left" w:pos="720"/>
        </w:tabs>
        <w:spacing w:before="80" w:beforeAutospacing="0" w:after="0" w:afterAutospacing="0"/>
        <w:ind w:left="720"/>
        <w:textAlignment w:val="baseline"/>
        <w:rPr>
          <w:color w:val="000000"/>
          <w:sz w:val="22"/>
          <w:szCs w:val="22"/>
        </w:rPr>
      </w:pPr>
    </w:p>
    <w:p w14:paraId="185E2D4F" w14:textId="345CEDF9" w:rsidR="00357275" w:rsidRPr="00EB73F9" w:rsidRDefault="00357275" w:rsidP="00A20C95">
      <w:pPr>
        <w:pStyle w:val="NormalWeb"/>
        <w:numPr>
          <w:ilvl w:val="0"/>
          <w:numId w:val="34"/>
        </w:numPr>
        <w:tabs>
          <w:tab w:val="left" w:pos="720"/>
        </w:tabs>
        <w:spacing w:before="80" w:beforeAutospacing="0" w:after="0" w:afterAutospacing="0"/>
        <w:textAlignment w:val="baseline"/>
        <w:rPr>
          <w:color w:val="000000"/>
          <w:sz w:val="22"/>
          <w:szCs w:val="22"/>
        </w:rPr>
      </w:pPr>
      <w:r w:rsidRPr="009818AE">
        <w:rPr>
          <w:color w:val="000000"/>
          <w:sz w:val="22"/>
          <w:szCs w:val="22"/>
        </w:rPr>
        <w:t>Tutored in math, science, and history. My primary focus was helping students in Biology, Chemistry, and Algebra.</w:t>
      </w:r>
      <w:r>
        <w:rPr>
          <w:color w:val="000000"/>
          <w:sz w:val="22"/>
          <w:szCs w:val="22"/>
        </w:rPr>
        <w:t xml:space="preserve"> </w:t>
      </w:r>
      <w:r w:rsidRPr="00EB73F9">
        <w:rPr>
          <w:color w:val="000000"/>
          <w:sz w:val="22"/>
          <w:szCs w:val="22"/>
        </w:rPr>
        <w:t xml:space="preserve">Helped six to ten students every school year and met with them every other week. </w:t>
      </w:r>
    </w:p>
    <w:p w14:paraId="6FFCFD2C" w14:textId="77777777" w:rsidR="00357275" w:rsidRPr="009818AE" w:rsidRDefault="00357275" w:rsidP="00A20C95">
      <w:pPr>
        <w:pStyle w:val="NormalWeb"/>
        <w:numPr>
          <w:ilvl w:val="0"/>
          <w:numId w:val="34"/>
        </w:numPr>
        <w:tabs>
          <w:tab w:val="left" w:pos="720"/>
        </w:tabs>
        <w:spacing w:before="0" w:beforeAutospacing="0" w:after="0" w:afterAutospacing="0"/>
        <w:textAlignment w:val="baseline"/>
        <w:rPr>
          <w:color w:val="000000"/>
          <w:sz w:val="22"/>
          <w:szCs w:val="22"/>
        </w:rPr>
      </w:pPr>
      <w:r>
        <w:rPr>
          <w:color w:val="000000"/>
          <w:sz w:val="22"/>
          <w:szCs w:val="22"/>
        </w:rPr>
        <w:t>Enhanced teaching and communication skills based on the feedback from the students and teachers.</w:t>
      </w:r>
    </w:p>
    <w:p w14:paraId="57897A24" w14:textId="69231581" w:rsidR="00357275" w:rsidRDefault="00357275" w:rsidP="00A20C95">
      <w:pPr>
        <w:pStyle w:val="NormalWeb"/>
        <w:numPr>
          <w:ilvl w:val="0"/>
          <w:numId w:val="34"/>
        </w:numPr>
        <w:tabs>
          <w:tab w:val="left" w:pos="720"/>
        </w:tabs>
        <w:spacing w:before="0" w:beforeAutospacing="0" w:after="0" w:afterAutospacing="0"/>
        <w:textAlignment w:val="baseline"/>
        <w:rPr>
          <w:color w:val="000000"/>
          <w:sz w:val="22"/>
          <w:szCs w:val="22"/>
        </w:rPr>
      </w:pPr>
      <w:r w:rsidRPr="009818AE">
        <w:rPr>
          <w:color w:val="000000"/>
          <w:sz w:val="22"/>
          <w:szCs w:val="22"/>
        </w:rPr>
        <w:t>Assisted and later led several group tutor sessions of 30 to 50 where we tutored Freshmen in Algebra 1</w:t>
      </w:r>
      <w:r>
        <w:rPr>
          <w:color w:val="000000"/>
          <w:sz w:val="22"/>
          <w:szCs w:val="22"/>
        </w:rPr>
        <w:t xml:space="preserve"> using teamwork and effective communication skills.</w:t>
      </w:r>
    </w:p>
    <w:p w14:paraId="64AAA320" w14:textId="77777777" w:rsidR="00357275" w:rsidRDefault="00357275" w:rsidP="00A47DDD">
      <w:pPr>
        <w:rPr>
          <w:rFonts w:ascii="Times New Roman" w:hAnsi="Times New Roman" w:cs="Times New Roman"/>
        </w:rPr>
      </w:pPr>
    </w:p>
    <w:p w14:paraId="58033265" w14:textId="5E4F2F39" w:rsidR="00504988" w:rsidRPr="00744F77" w:rsidRDefault="00504988" w:rsidP="00A47DDD">
      <w:pPr>
        <w:pBdr>
          <w:bottom w:val="single" w:sz="4" w:space="1" w:color="auto"/>
        </w:pBdr>
        <w:ind w:left="2790" w:hanging="2790"/>
        <w:rPr>
          <w:rFonts w:ascii="Times New Roman" w:hAnsi="Times New Roman" w:cs="Times New Roman"/>
          <w:b/>
          <w:bCs/>
        </w:rPr>
      </w:pPr>
      <w:r w:rsidRPr="00744F77">
        <w:rPr>
          <w:rFonts w:ascii="Times New Roman" w:hAnsi="Times New Roman" w:cs="Times New Roman"/>
          <w:b/>
          <w:bCs/>
        </w:rPr>
        <w:t>CONFERENCE PRESENTATION:</w:t>
      </w:r>
    </w:p>
    <w:p w14:paraId="0BAF004B" w14:textId="77777777" w:rsidR="00D81654" w:rsidRDefault="00D81654" w:rsidP="00A47DDD">
      <w:pPr>
        <w:pStyle w:val="ListParagraph"/>
        <w:pBdr>
          <w:bar w:val="single" w:sz="4" w:color="auto"/>
        </w:pBdr>
        <w:ind w:left="360"/>
        <w:rPr>
          <w:rFonts w:ascii="Times New Roman" w:hAnsi="Times New Roman" w:cs="Times New Roman"/>
          <w:sz w:val="22"/>
          <w:szCs w:val="22"/>
        </w:rPr>
      </w:pPr>
    </w:p>
    <w:p w14:paraId="554D9D24" w14:textId="0A36001A" w:rsidR="00DB1F39" w:rsidRDefault="00EB09BC" w:rsidP="00A47DDD">
      <w:pPr>
        <w:pBdr>
          <w:bar w:val="single" w:sz="4" w:color="auto"/>
        </w:pBdr>
        <w:ind w:left="720" w:hanging="720"/>
        <w:rPr>
          <w:rFonts w:ascii="Times New Roman" w:hAnsi="Times New Roman" w:cs="Times New Roman"/>
        </w:rPr>
      </w:pPr>
      <w:r w:rsidRPr="007763CC">
        <w:rPr>
          <w:rFonts w:ascii="Times New Roman" w:hAnsi="Times New Roman" w:cs="Times New Roman"/>
          <w:b/>
          <w:bCs/>
        </w:rPr>
        <w:t>Nandiwada-Hofer, V.</w:t>
      </w:r>
      <w:r w:rsidR="00155521" w:rsidRPr="007763CC">
        <w:rPr>
          <w:rFonts w:ascii="Times New Roman" w:hAnsi="Times New Roman" w:cs="Times New Roman"/>
        </w:rPr>
        <w:t xml:space="preserve"> Viasarova, J., Lucca, K.</w:t>
      </w:r>
      <w:r w:rsidRPr="007763CC">
        <w:rPr>
          <w:rFonts w:ascii="Times New Roman" w:hAnsi="Times New Roman" w:cs="Times New Roman"/>
        </w:rPr>
        <w:t xml:space="preserve"> (2023, April). </w:t>
      </w:r>
      <w:r w:rsidRPr="007763CC">
        <w:rPr>
          <w:rFonts w:ascii="Times New Roman" w:hAnsi="Times New Roman" w:cs="Times New Roman"/>
          <w:i/>
          <w:iCs/>
        </w:rPr>
        <w:t>The Relation Between Toddlers’ Exploratory Behaviors, Temperament, and Age: An Exploratory Study</w:t>
      </w:r>
      <w:r w:rsidRPr="007763CC">
        <w:rPr>
          <w:rFonts w:ascii="Times New Roman" w:hAnsi="Times New Roman" w:cs="Times New Roman"/>
        </w:rPr>
        <w:t>. Poster presented at the Arizona Psychology Undergraduate Research Conference (AZPURC) at Arizona State Unive</w:t>
      </w:r>
      <w:r w:rsidR="00883A1C" w:rsidRPr="007763CC">
        <w:rPr>
          <w:rFonts w:ascii="Times New Roman" w:hAnsi="Times New Roman" w:cs="Times New Roman"/>
        </w:rPr>
        <w:t>rsity, Tempe, AZ.</w:t>
      </w:r>
    </w:p>
    <w:p w14:paraId="759CFF4F" w14:textId="77777777" w:rsidR="00633032" w:rsidRPr="007763CC" w:rsidRDefault="00633032" w:rsidP="00A47DDD">
      <w:pPr>
        <w:pBdr>
          <w:bar w:val="single" w:sz="4" w:color="auto"/>
        </w:pBdr>
        <w:ind w:left="720" w:hanging="720"/>
        <w:rPr>
          <w:rFonts w:ascii="Times New Roman" w:hAnsi="Times New Roman" w:cs="Times New Roman"/>
        </w:rPr>
      </w:pPr>
    </w:p>
    <w:p w14:paraId="12E26AB3" w14:textId="77777777" w:rsidR="00633032" w:rsidRPr="00633032" w:rsidRDefault="00633032" w:rsidP="006330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ascii="Times New Roman" w:hAnsi="Times New Roman" w:cs="Times New Roman"/>
          <w:color w:val="000000"/>
        </w:rPr>
      </w:pPr>
      <w:proofErr w:type="spellStart"/>
      <w:r w:rsidRPr="00633032">
        <w:rPr>
          <w:rFonts w:ascii="Times New Roman" w:hAnsi="Times New Roman" w:cs="Times New Roman"/>
          <w:color w:val="000000"/>
        </w:rPr>
        <w:t>Vaisarova</w:t>
      </w:r>
      <w:proofErr w:type="spellEnd"/>
      <w:r w:rsidRPr="00633032">
        <w:rPr>
          <w:rFonts w:ascii="Times New Roman" w:hAnsi="Times New Roman" w:cs="Times New Roman"/>
          <w:color w:val="000000"/>
        </w:rPr>
        <w:t xml:space="preserve">, J., Lee, N., </w:t>
      </w:r>
      <w:proofErr w:type="spellStart"/>
      <w:r w:rsidRPr="00633032">
        <w:rPr>
          <w:rFonts w:ascii="Times New Roman" w:hAnsi="Times New Roman" w:cs="Times New Roman"/>
          <w:b/>
          <w:bCs/>
          <w:color w:val="000000"/>
        </w:rPr>
        <w:t>Nandiwada</w:t>
      </w:r>
      <w:proofErr w:type="spellEnd"/>
      <w:r w:rsidRPr="00633032">
        <w:rPr>
          <w:rFonts w:ascii="Times New Roman" w:hAnsi="Times New Roman" w:cs="Times New Roman"/>
          <w:b/>
          <w:bCs/>
          <w:color w:val="000000"/>
        </w:rPr>
        <w:t>-Hofer, V.,</w:t>
      </w:r>
      <w:r w:rsidRPr="00633032">
        <w:rPr>
          <w:rFonts w:ascii="Times New Roman" w:hAnsi="Times New Roman" w:cs="Times New Roman"/>
          <w:color w:val="000000"/>
        </w:rPr>
        <w:t xml:space="preserve"> Parekh, N., </w:t>
      </w:r>
      <w:proofErr w:type="spellStart"/>
      <w:r w:rsidRPr="00633032">
        <w:rPr>
          <w:rFonts w:ascii="Times New Roman" w:hAnsi="Times New Roman" w:cs="Times New Roman"/>
          <w:color w:val="000000"/>
        </w:rPr>
        <w:t>Saldano</w:t>
      </w:r>
      <w:proofErr w:type="spellEnd"/>
      <w:r w:rsidRPr="00633032">
        <w:rPr>
          <w:rFonts w:ascii="Times New Roman" w:hAnsi="Times New Roman" w:cs="Times New Roman"/>
          <w:color w:val="000000"/>
        </w:rPr>
        <w:t xml:space="preserve">, M., Siddiqui, S. &amp; Lucca, K. (2023, March). </w:t>
      </w:r>
      <w:r w:rsidRPr="00633032">
        <w:rPr>
          <w:rFonts w:ascii="Times New Roman" w:hAnsi="Times New Roman" w:cs="Times New Roman"/>
          <w:i/>
          <w:iCs/>
          <w:color w:val="000000"/>
        </w:rPr>
        <w:t xml:space="preserve">Curious from day one: Examining the dimensionality of infants’ curiosity. </w:t>
      </w:r>
      <w:r w:rsidRPr="00633032">
        <w:rPr>
          <w:rFonts w:ascii="Times New Roman" w:hAnsi="Times New Roman" w:cs="Times New Roman"/>
          <w:color w:val="000000"/>
        </w:rPr>
        <w:t>Poster presented the Society for Research in Child Development biennial meeting, Salt Lake City, UT.</w:t>
      </w:r>
    </w:p>
    <w:p w14:paraId="14ED53FD" w14:textId="77777777" w:rsidR="00633032" w:rsidRPr="007763CC" w:rsidRDefault="00633032" w:rsidP="00A47DDD">
      <w:pPr>
        <w:pBdr>
          <w:bar w:val="single" w:sz="4" w:color="auto"/>
        </w:pBdr>
        <w:rPr>
          <w:rFonts w:ascii="Times New Roman" w:hAnsi="Times New Roman" w:cs="Times New Roman"/>
        </w:rPr>
      </w:pPr>
    </w:p>
    <w:p w14:paraId="18242928" w14:textId="34DA7778" w:rsidR="00DB1F39" w:rsidRPr="007763CC" w:rsidRDefault="00AF1006" w:rsidP="00FC1128">
      <w:pPr>
        <w:pBdr>
          <w:bar w:val="single" w:sz="4" w:color="auto"/>
        </w:pBdr>
        <w:ind w:left="720" w:hanging="720"/>
        <w:rPr>
          <w:rFonts w:ascii="Times New Roman" w:hAnsi="Times New Roman" w:cs="Times New Roman"/>
        </w:rPr>
      </w:pPr>
      <w:r w:rsidRPr="000441DE">
        <w:rPr>
          <w:rFonts w:ascii="Times New Roman" w:hAnsi="Times New Roman" w:cs="Times New Roman"/>
        </w:rPr>
        <w:t>Devisetiy, L.</w:t>
      </w:r>
      <w:r w:rsidR="00155521" w:rsidRPr="000441DE">
        <w:rPr>
          <w:rFonts w:ascii="Times New Roman" w:hAnsi="Times New Roman" w:cs="Times New Roman"/>
        </w:rPr>
        <w:t xml:space="preserve">, </w:t>
      </w:r>
      <w:r w:rsidR="00155521" w:rsidRPr="000441DE">
        <w:rPr>
          <w:rFonts w:ascii="Times New Roman" w:hAnsi="Times New Roman" w:cs="Times New Roman"/>
          <w:b/>
          <w:bCs/>
        </w:rPr>
        <w:t>Nandiwada-Hofer, V.</w:t>
      </w:r>
      <w:r w:rsidR="00155521" w:rsidRPr="000441DE">
        <w:rPr>
          <w:rFonts w:ascii="Times New Roman" w:hAnsi="Times New Roman" w:cs="Times New Roman"/>
        </w:rPr>
        <w:t xml:space="preserve"> </w:t>
      </w:r>
      <w:r w:rsidRPr="000441DE">
        <w:rPr>
          <w:rFonts w:ascii="Times New Roman" w:hAnsi="Times New Roman" w:cs="Times New Roman"/>
        </w:rPr>
        <w:t xml:space="preserve">(2023, February). </w:t>
      </w:r>
      <w:r w:rsidRPr="000441DE">
        <w:rPr>
          <w:rFonts w:ascii="Times New Roman" w:hAnsi="Times New Roman" w:cs="Times New Roman"/>
          <w:i/>
          <w:iCs/>
        </w:rPr>
        <w:t>Surgically Addressing Floaters: Choose Patients Carefully</w:t>
      </w:r>
      <w:r w:rsidRPr="000441DE">
        <w:rPr>
          <w:rFonts w:ascii="Times New Roman" w:hAnsi="Times New Roman" w:cs="Times New Roman"/>
        </w:rPr>
        <w:t>. Presentation at the EnVision Summit Ophthalmology Conference in Puerto Rico.</w:t>
      </w:r>
    </w:p>
    <w:p w14:paraId="6AD6F154" w14:textId="52F51F99" w:rsidR="00504988" w:rsidRPr="00F413DE" w:rsidRDefault="00504988" w:rsidP="00A47DDD">
      <w:pPr>
        <w:rPr>
          <w:rFonts w:ascii="Times New Roman" w:hAnsi="Times New Roman" w:cs="Times New Roman"/>
        </w:rPr>
      </w:pPr>
    </w:p>
    <w:p w14:paraId="20CA02A1" w14:textId="2A32452C" w:rsidR="00504988" w:rsidRPr="00744F77" w:rsidRDefault="00504988" w:rsidP="00A47DDD">
      <w:pPr>
        <w:pBdr>
          <w:bottom w:val="single" w:sz="4" w:space="1" w:color="auto"/>
        </w:pBdr>
        <w:ind w:left="2790" w:hanging="2790"/>
        <w:rPr>
          <w:rFonts w:ascii="Times New Roman" w:hAnsi="Times New Roman" w:cs="Times New Roman"/>
          <w:b/>
          <w:bCs/>
        </w:rPr>
      </w:pPr>
      <w:r w:rsidRPr="00744F77">
        <w:rPr>
          <w:rFonts w:ascii="Times New Roman" w:hAnsi="Times New Roman" w:cs="Times New Roman"/>
          <w:b/>
          <w:bCs/>
        </w:rPr>
        <w:t>SERVICE:</w:t>
      </w:r>
    </w:p>
    <w:p w14:paraId="479619BD" w14:textId="77777777" w:rsidR="00362A36" w:rsidRDefault="00362A36" w:rsidP="00A47DDD">
      <w:pPr>
        <w:pBdr>
          <w:bar w:val="single" w:sz="4" w:color="auto"/>
        </w:pBdr>
        <w:rPr>
          <w:rFonts w:ascii="Times New Roman" w:hAnsi="Times New Roman" w:cs="Times New Roman"/>
          <w:sz w:val="22"/>
          <w:szCs w:val="22"/>
        </w:rPr>
      </w:pPr>
    </w:p>
    <w:p w14:paraId="5DD9AD7F" w14:textId="1BA6C2F5" w:rsidR="000F19BA" w:rsidRPr="00633032" w:rsidRDefault="002C60C1" w:rsidP="00A47DDD">
      <w:pPr>
        <w:pBdr>
          <w:bar w:val="single" w:sz="4" w:color="auto"/>
        </w:pBdr>
        <w:rPr>
          <w:rFonts w:ascii="Times New Roman" w:hAnsi="Times New Roman" w:cs="Times New Roman"/>
          <w:b/>
          <w:bCs/>
        </w:rPr>
      </w:pPr>
      <w:r w:rsidRPr="00633032">
        <w:rPr>
          <w:rFonts w:ascii="Times New Roman" w:hAnsi="Times New Roman" w:cs="Times New Roman"/>
          <w:b/>
          <w:bCs/>
        </w:rPr>
        <w:t>University:</w:t>
      </w:r>
    </w:p>
    <w:tbl>
      <w:tblPr>
        <w:tblStyle w:val="TableGrid"/>
        <w:tblW w:w="927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180"/>
        <w:gridCol w:w="450"/>
        <w:gridCol w:w="1890"/>
      </w:tblGrid>
      <w:tr w:rsidR="001E24E3" w:rsidRPr="00F413DE" w14:paraId="32865DF2" w14:textId="77777777" w:rsidTr="001E24E3">
        <w:tc>
          <w:tcPr>
            <w:tcW w:w="7380" w:type="dxa"/>
            <w:gridSpan w:val="3"/>
          </w:tcPr>
          <w:p w14:paraId="6A7376F6" w14:textId="77777777" w:rsidR="00F64ABD" w:rsidRPr="00F413DE" w:rsidRDefault="00F64ABD" w:rsidP="00A47DDD">
            <w:pPr>
              <w:rPr>
                <w:rFonts w:ascii="Times New Roman" w:hAnsi="Times New Roman" w:cs="Times New Roman"/>
              </w:rPr>
            </w:pPr>
            <w:r w:rsidRPr="00F413DE">
              <w:rPr>
                <w:rFonts w:ascii="Times New Roman" w:hAnsi="Times New Roman" w:cs="Times New Roman"/>
              </w:rPr>
              <w:t xml:space="preserve">Member </w:t>
            </w:r>
            <w:r w:rsidRPr="00F413DE">
              <w:sym w:font="Symbol" w:char="F0EF"/>
            </w:r>
            <w:r w:rsidRPr="00F413DE">
              <w:rPr>
                <w:rFonts w:ascii="Times New Roman" w:hAnsi="Times New Roman" w:cs="Times New Roman"/>
              </w:rPr>
              <w:t xml:space="preserve"> </w:t>
            </w:r>
            <w:r w:rsidRPr="00F413DE">
              <w:rPr>
                <w:rFonts w:ascii="Times New Roman" w:hAnsi="Times New Roman" w:cs="Times New Roman"/>
                <w:i/>
                <w:iCs/>
              </w:rPr>
              <w:t>Circle K International at ASU</w:t>
            </w:r>
          </w:p>
          <w:p w14:paraId="332AC86A" w14:textId="0E76067F" w:rsidR="0069271E" w:rsidRPr="00F413DE" w:rsidRDefault="0069271E" w:rsidP="00A47DDD">
            <w:pPr>
              <w:rPr>
                <w:rFonts w:ascii="Times New Roman" w:hAnsi="Times New Roman" w:cs="Times New Roman"/>
              </w:rPr>
            </w:pPr>
          </w:p>
        </w:tc>
        <w:tc>
          <w:tcPr>
            <w:tcW w:w="1890" w:type="dxa"/>
          </w:tcPr>
          <w:p w14:paraId="0B57633A" w14:textId="3054DF2D" w:rsidR="00F64ABD" w:rsidRPr="00F413DE" w:rsidRDefault="00F64ABD" w:rsidP="00A47DDD">
            <w:pPr>
              <w:jc w:val="right"/>
              <w:rPr>
                <w:rFonts w:ascii="Times New Roman" w:hAnsi="Times New Roman" w:cs="Times New Roman"/>
                <w:i/>
                <w:iCs/>
              </w:rPr>
            </w:pPr>
            <w:r w:rsidRPr="00F413DE">
              <w:rPr>
                <w:rFonts w:ascii="Times New Roman" w:hAnsi="Times New Roman" w:cs="Times New Roman"/>
              </w:rPr>
              <w:t xml:space="preserve">2021 </w:t>
            </w:r>
            <w:r w:rsidR="007763CC">
              <w:rPr>
                <w:rFonts w:ascii="Times New Roman" w:hAnsi="Times New Roman" w:cs="Times New Roman"/>
              </w:rPr>
              <w:t>-</w:t>
            </w:r>
            <w:r w:rsidRPr="00F413DE">
              <w:rPr>
                <w:rFonts w:ascii="Times New Roman" w:hAnsi="Times New Roman" w:cs="Times New Roman"/>
              </w:rPr>
              <w:t xml:space="preserve"> 2023</w:t>
            </w:r>
          </w:p>
        </w:tc>
      </w:tr>
      <w:tr w:rsidR="001E24E3" w14:paraId="6572EEF0" w14:textId="77777777" w:rsidTr="001E24E3">
        <w:tc>
          <w:tcPr>
            <w:tcW w:w="9270" w:type="dxa"/>
            <w:gridSpan w:val="4"/>
          </w:tcPr>
          <w:p w14:paraId="3EC56DDE" w14:textId="2719CC00" w:rsidR="00E77E2A" w:rsidRDefault="00E77E2A" w:rsidP="001E24E3">
            <w:pPr>
              <w:pBdr>
                <w:bar w:val="single" w:sz="4" w:color="auto"/>
              </w:pBdr>
              <w:ind w:left="720"/>
              <w:jc w:val="both"/>
              <w:rPr>
                <w:rFonts w:ascii="Times New Roman" w:hAnsi="Times New Roman" w:cs="Times New Roman"/>
                <w:i/>
                <w:iCs/>
                <w:sz w:val="22"/>
                <w:szCs w:val="22"/>
              </w:rPr>
            </w:pPr>
            <w:r w:rsidRPr="00E77E2A">
              <w:rPr>
                <w:rFonts w:ascii="Times New Roman" w:hAnsi="Times New Roman" w:cs="Times New Roman"/>
                <w:i/>
                <w:iCs/>
                <w:sz w:val="22"/>
                <w:szCs w:val="22"/>
              </w:rPr>
              <w:t>Provided and raised funding of food, cloths, and time to the local food banks, Feed My Starving Children, and hospitals. Currently a member of the fundraising/event planning committee working with other students and charity organizations to help give back to the community.</w:t>
            </w:r>
          </w:p>
          <w:p w14:paraId="3BDE97D1" w14:textId="745C5236" w:rsidR="0069271E" w:rsidRPr="00E77E2A" w:rsidRDefault="0069271E" w:rsidP="00A47DDD">
            <w:pPr>
              <w:pBdr>
                <w:bar w:val="single" w:sz="4" w:color="auto"/>
              </w:pBdr>
              <w:jc w:val="both"/>
              <w:rPr>
                <w:rFonts w:ascii="Times New Roman" w:hAnsi="Times New Roman" w:cs="Times New Roman"/>
                <w:i/>
                <w:iCs/>
                <w:sz w:val="22"/>
                <w:szCs w:val="22"/>
              </w:rPr>
            </w:pPr>
          </w:p>
        </w:tc>
      </w:tr>
      <w:tr w:rsidR="001E24E3" w:rsidRPr="00F413DE" w14:paraId="67DB1234" w14:textId="77777777" w:rsidTr="001E24E3">
        <w:tc>
          <w:tcPr>
            <w:tcW w:w="7380" w:type="dxa"/>
            <w:gridSpan w:val="3"/>
          </w:tcPr>
          <w:p w14:paraId="777A0A37" w14:textId="5B7E8975" w:rsidR="00F64ABD" w:rsidRPr="00F413DE" w:rsidRDefault="00F64ABD" w:rsidP="00A47DDD">
            <w:pPr>
              <w:rPr>
                <w:rFonts w:ascii="Times New Roman" w:hAnsi="Times New Roman" w:cs="Times New Roman"/>
              </w:rPr>
            </w:pPr>
            <w:r w:rsidRPr="00F413DE">
              <w:rPr>
                <w:rFonts w:ascii="Times New Roman" w:hAnsi="Times New Roman" w:cs="Times New Roman"/>
              </w:rPr>
              <w:lastRenderedPageBreak/>
              <w:t xml:space="preserve">Undergraduate Research Recruitment </w:t>
            </w:r>
            <w:r w:rsidRPr="00F413DE">
              <w:rPr>
                <w:rFonts w:ascii="Times New Roman" w:hAnsi="Times New Roman" w:cs="Times New Roman"/>
              </w:rPr>
              <w:sym w:font="Symbol" w:char="F0EF"/>
            </w:r>
            <w:r w:rsidR="00357275" w:rsidRPr="00F413DE">
              <w:rPr>
                <w:rFonts w:ascii="Times New Roman" w:hAnsi="Times New Roman" w:cs="Times New Roman"/>
                <w:i/>
                <w:iCs/>
              </w:rPr>
              <w:t xml:space="preserve"> ASU Psych Engagement</w:t>
            </w:r>
            <w:r w:rsidR="00F413DE">
              <w:rPr>
                <w:rFonts w:ascii="Times New Roman" w:hAnsi="Times New Roman" w:cs="Times New Roman"/>
                <w:i/>
                <w:iCs/>
              </w:rPr>
              <w:t xml:space="preserve"> Event</w:t>
            </w:r>
          </w:p>
          <w:p w14:paraId="742FDB74" w14:textId="60694E68" w:rsidR="0069271E" w:rsidRPr="00F413DE" w:rsidRDefault="0069271E" w:rsidP="00A47DDD">
            <w:pPr>
              <w:rPr>
                <w:rFonts w:ascii="Times New Roman" w:hAnsi="Times New Roman" w:cs="Times New Roman"/>
              </w:rPr>
            </w:pPr>
          </w:p>
        </w:tc>
        <w:tc>
          <w:tcPr>
            <w:tcW w:w="1890" w:type="dxa"/>
          </w:tcPr>
          <w:p w14:paraId="6B02DCBC" w14:textId="2730C915" w:rsidR="00F64ABD" w:rsidRPr="00F413DE" w:rsidRDefault="00F64ABD" w:rsidP="00A47DDD">
            <w:pPr>
              <w:jc w:val="right"/>
              <w:rPr>
                <w:rFonts w:ascii="Times New Roman" w:hAnsi="Times New Roman" w:cs="Times New Roman"/>
              </w:rPr>
            </w:pPr>
            <w:r w:rsidRPr="00F413DE">
              <w:rPr>
                <w:rFonts w:ascii="Times New Roman" w:hAnsi="Times New Roman" w:cs="Times New Roman"/>
              </w:rPr>
              <w:t>Spring 2023</w:t>
            </w:r>
          </w:p>
        </w:tc>
      </w:tr>
      <w:tr w:rsidR="001E24E3" w:rsidRPr="008147F6" w14:paraId="2CDAD539" w14:textId="77777777" w:rsidTr="001E24E3">
        <w:tc>
          <w:tcPr>
            <w:tcW w:w="9270" w:type="dxa"/>
            <w:gridSpan w:val="4"/>
          </w:tcPr>
          <w:p w14:paraId="73286B60" w14:textId="26FAA4D9" w:rsidR="00E77E2A" w:rsidRDefault="00E77E2A" w:rsidP="001E24E3">
            <w:pPr>
              <w:ind w:left="720"/>
              <w:rPr>
                <w:rFonts w:ascii="Times New Roman" w:hAnsi="Times New Roman" w:cs="Times New Roman"/>
                <w:i/>
                <w:iCs/>
                <w:sz w:val="22"/>
                <w:szCs w:val="22"/>
              </w:rPr>
            </w:pPr>
            <w:r w:rsidRPr="0069271E">
              <w:rPr>
                <w:rFonts w:ascii="Times New Roman" w:hAnsi="Times New Roman" w:cs="Times New Roman"/>
                <w:i/>
                <w:iCs/>
                <w:sz w:val="22"/>
                <w:szCs w:val="22"/>
              </w:rPr>
              <w:t>Helped recruit undergraduate researchers to join the Emerging Minds Lab. Described the tasks and expectations for research assistance in the lab. Provided descriptions of current and previous studies. Answered any questions or concerns students ha</w:t>
            </w:r>
            <w:r w:rsidR="007D636F">
              <w:rPr>
                <w:rFonts w:ascii="Times New Roman" w:hAnsi="Times New Roman" w:cs="Times New Roman"/>
                <w:i/>
                <w:iCs/>
                <w:sz w:val="22"/>
                <w:szCs w:val="22"/>
              </w:rPr>
              <w:t>d</w:t>
            </w:r>
            <w:r w:rsidRPr="0069271E">
              <w:rPr>
                <w:rFonts w:ascii="Times New Roman" w:hAnsi="Times New Roman" w:cs="Times New Roman"/>
                <w:i/>
                <w:iCs/>
                <w:sz w:val="22"/>
                <w:szCs w:val="22"/>
              </w:rPr>
              <w:t xml:space="preserve"> about joining a child research lab.</w:t>
            </w:r>
          </w:p>
          <w:p w14:paraId="4062E43D" w14:textId="017EE47B" w:rsidR="0069271E" w:rsidRPr="0069271E" w:rsidRDefault="0069271E" w:rsidP="00A47DDD">
            <w:pPr>
              <w:rPr>
                <w:rFonts w:ascii="Times New Roman" w:hAnsi="Times New Roman" w:cs="Times New Roman"/>
                <w:i/>
                <w:iCs/>
                <w:sz w:val="22"/>
                <w:szCs w:val="22"/>
              </w:rPr>
            </w:pPr>
          </w:p>
        </w:tc>
      </w:tr>
      <w:tr w:rsidR="001E24E3" w14:paraId="1354CEF6" w14:textId="77777777" w:rsidTr="001E24E3">
        <w:tc>
          <w:tcPr>
            <w:tcW w:w="7380" w:type="dxa"/>
            <w:gridSpan w:val="3"/>
          </w:tcPr>
          <w:p w14:paraId="1A86F591" w14:textId="06E6E66A" w:rsidR="00F64ABD" w:rsidRPr="007763CC" w:rsidRDefault="00F64ABD" w:rsidP="00A47DDD">
            <w:pPr>
              <w:rPr>
                <w:rFonts w:ascii="Times New Roman" w:hAnsi="Times New Roman" w:cs="Times New Roman"/>
                <w:i/>
                <w:iCs/>
              </w:rPr>
            </w:pPr>
            <w:r w:rsidRPr="007763CC">
              <w:rPr>
                <w:rFonts w:ascii="Times New Roman" w:hAnsi="Times New Roman" w:cs="Times New Roman"/>
              </w:rPr>
              <w:t xml:space="preserve">Family Research Recruitment </w:t>
            </w:r>
            <w:r w:rsidRPr="007763CC">
              <w:rPr>
                <w:rFonts w:ascii="Times New Roman" w:hAnsi="Times New Roman" w:cs="Times New Roman"/>
              </w:rPr>
              <w:sym w:font="Symbol" w:char="F0EF"/>
            </w:r>
            <w:r w:rsidRPr="007763CC">
              <w:rPr>
                <w:rFonts w:ascii="Times New Roman" w:hAnsi="Times New Roman" w:cs="Times New Roman"/>
                <w:i/>
                <w:iCs/>
              </w:rPr>
              <w:t>EML at the A</w:t>
            </w:r>
            <w:r w:rsidR="00F413DE" w:rsidRPr="007763CC">
              <w:rPr>
                <w:rFonts w:ascii="Times New Roman" w:hAnsi="Times New Roman" w:cs="Times New Roman"/>
                <w:i/>
                <w:iCs/>
              </w:rPr>
              <w:t>rizona</w:t>
            </w:r>
            <w:r w:rsidRPr="007763CC">
              <w:rPr>
                <w:rFonts w:ascii="Times New Roman" w:hAnsi="Times New Roman" w:cs="Times New Roman"/>
                <w:i/>
                <w:iCs/>
              </w:rPr>
              <w:t xml:space="preserve"> Science Center</w:t>
            </w:r>
          </w:p>
          <w:p w14:paraId="5A56431C" w14:textId="63804140" w:rsidR="0069271E" w:rsidRPr="007763CC" w:rsidRDefault="0069271E" w:rsidP="00A47DDD">
            <w:pPr>
              <w:rPr>
                <w:rFonts w:ascii="Times New Roman" w:hAnsi="Times New Roman" w:cs="Times New Roman"/>
              </w:rPr>
            </w:pPr>
          </w:p>
        </w:tc>
        <w:tc>
          <w:tcPr>
            <w:tcW w:w="1890" w:type="dxa"/>
          </w:tcPr>
          <w:p w14:paraId="3A596A6E" w14:textId="1DC8DF76" w:rsidR="00F64ABD" w:rsidRPr="007763CC" w:rsidRDefault="00F64ABD" w:rsidP="00A47DDD">
            <w:pPr>
              <w:ind w:left="360"/>
              <w:jc w:val="right"/>
              <w:rPr>
                <w:rFonts w:ascii="Times New Roman" w:hAnsi="Times New Roman" w:cs="Times New Roman"/>
              </w:rPr>
            </w:pPr>
            <w:r w:rsidRPr="007763CC">
              <w:rPr>
                <w:rFonts w:ascii="Times New Roman" w:hAnsi="Times New Roman" w:cs="Times New Roman"/>
              </w:rPr>
              <w:t>Spring 2022</w:t>
            </w:r>
          </w:p>
        </w:tc>
      </w:tr>
      <w:tr w:rsidR="001E24E3" w14:paraId="7B559BFA" w14:textId="77777777" w:rsidTr="001E24E3">
        <w:tc>
          <w:tcPr>
            <w:tcW w:w="9270" w:type="dxa"/>
            <w:gridSpan w:val="4"/>
          </w:tcPr>
          <w:p w14:paraId="5561C4FF" w14:textId="77777777" w:rsidR="00E77E2A" w:rsidRDefault="00E77E2A" w:rsidP="001E24E3">
            <w:pPr>
              <w:ind w:left="720"/>
              <w:rPr>
                <w:rFonts w:ascii="Times New Roman" w:hAnsi="Times New Roman" w:cs="Times New Roman"/>
                <w:i/>
                <w:iCs/>
                <w:sz w:val="22"/>
                <w:szCs w:val="22"/>
              </w:rPr>
            </w:pPr>
            <w:r w:rsidRPr="009068E3">
              <w:rPr>
                <w:rFonts w:ascii="Times New Roman" w:hAnsi="Times New Roman" w:cs="Times New Roman"/>
                <w:i/>
                <w:iCs/>
                <w:sz w:val="22"/>
                <w:szCs w:val="22"/>
              </w:rPr>
              <w:t>Helped to recruit families to join the recruitment</w:t>
            </w:r>
            <w:r w:rsidR="009068E3" w:rsidRPr="009068E3">
              <w:rPr>
                <w:rFonts w:ascii="Times New Roman" w:hAnsi="Times New Roman" w:cs="Times New Roman"/>
                <w:i/>
                <w:iCs/>
                <w:sz w:val="22"/>
                <w:szCs w:val="22"/>
              </w:rPr>
              <w:t xml:space="preserve"> family </w:t>
            </w:r>
            <w:r w:rsidRPr="009068E3">
              <w:rPr>
                <w:rFonts w:ascii="Times New Roman" w:hAnsi="Times New Roman" w:cs="Times New Roman"/>
                <w:i/>
                <w:iCs/>
                <w:sz w:val="22"/>
                <w:szCs w:val="22"/>
              </w:rPr>
              <w:t>database</w:t>
            </w:r>
            <w:r w:rsidRPr="007D636F">
              <w:rPr>
                <w:rFonts w:ascii="Times New Roman" w:hAnsi="Times New Roman" w:cs="Times New Roman"/>
                <w:i/>
                <w:iCs/>
                <w:sz w:val="22"/>
                <w:szCs w:val="22"/>
              </w:rPr>
              <w:t>.</w:t>
            </w:r>
            <w:r w:rsidRPr="0069271E">
              <w:rPr>
                <w:rFonts w:ascii="Times New Roman" w:hAnsi="Times New Roman" w:cs="Times New Roman"/>
                <w:i/>
                <w:iCs/>
                <w:sz w:val="22"/>
                <w:szCs w:val="22"/>
              </w:rPr>
              <w:t xml:space="preserve"> </w:t>
            </w:r>
            <w:r w:rsidR="009068E3">
              <w:rPr>
                <w:rFonts w:ascii="Times New Roman" w:hAnsi="Times New Roman" w:cs="Times New Roman"/>
                <w:i/>
                <w:iCs/>
                <w:sz w:val="22"/>
                <w:szCs w:val="22"/>
              </w:rPr>
              <w:t xml:space="preserve">Family information was added to the </w:t>
            </w:r>
            <w:proofErr w:type="spellStart"/>
            <w:r w:rsidR="009068E3">
              <w:rPr>
                <w:rFonts w:ascii="Times New Roman" w:hAnsi="Times New Roman" w:cs="Times New Roman"/>
                <w:i/>
                <w:iCs/>
                <w:sz w:val="22"/>
                <w:szCs w:val="22"/>
              </w:rPr>
              <w:t>RedCap</w:t>
            </w:r>
            <w:proofErr w:type="spellEnd"/>
            <w:r w:rsidR="009068E3">
              <w:rPr>
                <w:rFonts w:ascii="Times New Roman" w:hAnsi="Times New Roman" w:cs="Times New Roman"/>
                <w:i/>
                <w:iCs/>
                <w:sz w:val="22"/>
                <w:szCs w:val="22"/>
              </w:rPr>
              <w:t xml:space="preserve"> database for future contact. Recruitment requires that we are knowledgeable about the studies and have a passion for this research.</w:t>
            </w:r>
          </w:p>
          <w:p w14:paraId="267BED91" w14:textId="74DBEBAC" w:rsidR="001E24E3" w:rsidRPr="0069271E" w:rsidRDefault="001E24E3" w:rsidP="00A47DDD">
            <w:pPr>
              <w:rPr>
                <w:rFonts w:ascii="Times New Roman" w:hAnsi="Times New Roman" w:cs="Times New Roman"/>
                <w:i/>
                <w:iCs/>
                <w:sz w:val="22"/>
                <w:szCs w:val="22"/>
              </w:rPr>
            </w:pPr>
          </w:p>
        </w:tc>
      </w:tr>
      <w:tr w:rsidR="001E24E3" w14:paraId="4AE846C2" w14:textId="77777777" w:rsidTr="001E24E3">
        <w:tc>
          <w:tcPr>
            <w:tcW w:w="6750" w:type="dxa"/>
          </w:tcPr>
          <w:p w14:paraId="56A499D7" w14:textId="77777777" w:rsidR="001E24E3" w:rsidRDefault="001E24E3" w:rsidP="001E24E3">
            <w:pPr>
              <w:rPr>
                <w:rFonts w:ascii="Times New Roman" w:hAnsi="Times New Roman" w:cs="Times New Roman"/>
                <w:i/>
                <w:iCs/>
              </w:rPr>
            </w:pPr>
            <w:r w:rsidRPr="00F413DE">
              <w:rPr>
                <w:rFonts w:ascii="Times New Roman" w:hAnsi="Times New Roman" w:cs="Times New Roman"/>
              </w:rPr>
              <w:t xml:space="preserve">Recruitment for Psychology Research </w:t>
            </w:r>
            <w:r w:rsidRPr="00F413DE">
              <w:rPr>
                <w:rFonts w:ascii="Times New Roman" w:hAnsi="Times New Roman" w:cs="Times New Roman"/>
              </w:rPr>
              <w:sym w:font="Symbol" w:char="F0EF"/>
            </w:r>
            <w:r w:rsidRPr="00F413DE">
              <w:rPr>
                <w:rFonts w:ascii="Times New Roman" w:hAnsi="Times New Roman" w:cs="Times New Roman"/>
              </w:rPr>
              <w:t xml:space="preserve"> </w:t>
            </w:r>
            <w:r w:rsidRPr="00F413DE">
              <w:rPr>
                <w:rFonts w:ascii="Times New Roman" w:hAnsi="Times New Roman" w:cs="Times New Roman"/>
                <w:i/>
                <w:iCs/>
              </w:rPr>
              <w:t>ASU</w:t>
            </w:r>
            <w:r>
              <w:rPr>
                <w:rFonts w:ascii="Times New Roman" w:hAnsi="Times New Roman" w:cs="Times New Roman"/>
                <w:i/>
                <w:iCs/>
              </w:rPr>
              <w:t xml:space="preserve"> Psych Department</w:t>
            </w:r>
          </w:p>
          <w:p w14:paraId="72185168" w14:textId="77777777" w:rsidR="001E24E3" w:rsidRPr="00F413DE" w:rsidRDefault="001E24E3" w:rsidP="001E24E3">
            <w:pPr>
              <w:rPr>
                <w:rFonts w:ascii="Times New Roman" w:hAnsi="Times New Roman" w:cs="Times New Roman"/>
              </w:rPr>
            </w:pPr>
          </w:p>
        </w:tc>
        <w:tc>
          <w:tcPr>
            <w:tcW w:w="2520" w:type="dxa"/>
            <w:gridSpan w:val="3"/>
          </w:tcPr>
          <w:p w14:paraId="0BE4283C" w14:textId="4FC9002D" w:rsidR="001E24E3" w:rsidRPr="009068E3" w:rsidRDefault="001E24E3" w:rsidP="001E24E3">
            <w:pPr>
              <w:ind w:left="-810" w:firstLine="810"/>
              <w:jc w:val="right"/>
              <w:rPr>
                <w:rFonts w:ascii="Times New Roman" w:hAnsi="Times New Roman" w:cs="Times New Roman"/>
                <w:i/>
                <w:iCs/>
                <w:sz w:val="22"/>
                <w:szCs w:val="22"/>
              </w:rPr>
            </w:pPr>
            <w:r w:rsidRPr="00F413DE">
              <w:rPr>
                <w:rFonts w:ascii="Times New Roman" w:hAnsi="Times New Roman" w:cs="Times New Roman"/>
              </w:rPr>
              <w:t>Spring 2022</w:t>
            </w:r>
          </w:p>
        </w:tc>
      </w:tr>
      <w:tr w:rsidR="001E24E3" w14:paraId="749528E6" w14:textId="77777777" w:rsidTr="001E24E3">
        <w:tc>
          <w:tcPr>
            <w:tcW w:w="9270" w:type="dxa"/>
            <w:gridSpan w:val="4"/>
          </w:tcPr>
          <w:p w14:paraId="194EF2F2" w14:textId="35BCECF5" w:rsidR="001E24E3" w:rsidRDefault="001E24E3" w:rsidP="001E24E3">
            <w:pPr>
              <w:pBdr>
                <w:bar w:val="single" w:sz="4" w:color="auto"/>
              </w:pBdr>
              <w:ind w:left="720"/>
              <w:rPr>
                <w:rFonts w:ascii="Times New Roman" w:hAnsi="Times New Roman" w:cs="Times New Roman"/>
                <w:i/>
                <w:iCs/>
                <w:sz w:val="22"/>
                <w:szCs w:val="22"/>
              </w:rPr>
            </w:pPr>
            <w:r w:rsidRPr="00E77E2A">
              <w:rPr>
                <w:rFonts w:ascii="Times New Roman" w:hAnsi="Times New Roman" w:cs="Times New Roman"/>
                <w:i/>
                <w:iCs/>
                <w:sz w:val="22"/>
                <w:szCs w:val="22"/>
              </w:rPr>
              <w:t xml:space="preserve">Created a </w:t>
            </w:r>
            <w:r w:rsidR="007D636F">
              <w:rPr>
                <w:rFonts w:ascii="Times New Roman" w:hAnsi="Times New Roman" w:cs="Times New Roman"/>
                <w:i/>
                <w:iCs/>
                <w:sz w:val="22"/>
                <w:szCs w:val="22"/>
              </w:rPr>
              <w:t>p</w:t>
            </w:r>
            <w:r w:rsidRPr="00E77E2A">
              <w:rPr>
                <w:rFonts w:ascii="Times New Roman" w:hAnsi="Times New Roman" w:cs="Times New Roman"/>
                <w:i/>
                <w:iCs/>
                <w:sz w:val="22"/>
                <w:szCs w:val="22"/>
              </w:rPr>
              <w:t>sychology engagement game for a recruitment event for the department that would help to connect students to the various Principal Investigators in research. Collaborated with various leaders in the department to develop the engagement game using various PowerPoint skills and audio manipulation. Assisted in developing the protocol and script for the recruitment event.</w:t>
            </w:r>
          </w:p>
          <w:p w14:paraId="049C2070" w14:textId="77777777" w:rsidR="001E24E3" w:rsidRPr="00F413DE" w:rsidRDefault="001E24E3" w:rsidP="001E24E3">
            <w:pPr>
              <w:rPr>
                <w:rFonts w:ascii="Times New Roman" w:hAnsi="Times New Roman" w:cs="Times New Roman"/>
              </w:rPr>
            </w:pPr>
          </w:p>
        </w:tc>
      </w:tr>
      <w:tr w:rsidR="001E24E3" w14:paraId="2760E6C8" w14:textId="77777777" w:rsidTr="001E24E3">
        <w:tc>
          <w:tcPr>
            <w:tcW w:w="6930" w:type="dxa"/>
            <w:gridSpan w:val="2"/>
          </w:tcPr>
          <w:p w14:paraId="08720C98" w14:textId="77777777" w:rsidR="001E24E3" w:rsidRPr="00F413DE" w:rsidRDefault="001E24E3" w:rsidP="001E24E3">
            <w:pPr>
              <w:pBdr>
                <w:bar w:val="single" w:sz="4" w:color="auto"/>
              </w:pBdr>
              <w:rPr>
                <w:rFonts w:ascii="Times New Roman" w:hAnsi="Times New Roman" w:cs="Times New Roman"/>
              </w:rPr>
            </w:pPr>
            <w:r w:rsidRPr="00F413DE">
              <w:rPr>
                <w:rFonts w:ascii="Times New Roman" w:hAnsi="Times New Roman" w:cs="Times New Roman"/>
              </w:rPr>
              <w:t xml:space="preserve">Note taker </w:t>
            </w:r>
            <w:r w:rsidRPr="00F413DE">
              <w:sym w:font="Symbol" w:char="F0EF"/>
            </w:r>
            <w:r w:rsidRPr="00F413DE">
              <w:rPr>
                <w:rFonts w:ascii="Times New Roman" w:hAnsi="Times New Roman" w:cs="Times New Roman"/>
              </w:rPr>
              <w:t xml:space="preserve"> </w:t>
            </w:r>
            <w:r w:rsidRPr="00F413DE">
              <w:rPr>
                <w:rFonts w:ascii="Times New Roman" w:hAnsi="Times New Roman" w:cs="Times New Roman"/>
                <w:i/>
                <w:iCs/>
              </w:rPr>
              <w:t>Chandler-Gilbert Community College &amp; ASU</w:t>
            </w:r>
          </w:p>
          <w:p w14:paraId="1BE12130" w14:textId="77777777" w:rsidR="001E24E3" w:rsidRPr="00E77E2A" w:rsidRDefault="001E24E3" w:rsidP="001E24E3">
            <w:pPr>
              <w:pBdr>
                <w:bar w:val="single" w:sz="4" w:color="auto"/>
              </w:pBdr>
              <w:ind w:left="720"/>
              <w:rPr>
                <w:rFonts w:ascii="Times New Roman" w:hAnsi="Times New Roman" w:cs="Times New Roman"/>
                <w:i/>
                <w:iCs/>
                <w:sz w:val="22"/>
                <w:szCs w:val="22"/>
              </w:rPr>
            </w:pPr>
          </w:p>
        </w:tc>
        <w:tc>
          <w:tcPr>
            <w:tcW w:w="2340" w:type="dxa"/>
            <w:gridSpan w:val="2"/>
          </w:tcPr>
          <w:p w14:paraId="3A2E9041" w14:textId="1A59E7C8" w:rsidR="001E24E3" w:rsidRPr="00E77E2A" w:rsidRDefault="001E24E3" w:rsidP="001E24E3">
            <w:pPr>
              <w:pBdr>
                <w:bar w:val="single" w:sz="4" w:color="auto"/>
              </w:pBdr>
              <w:ind w:left="720"/>
              <w:jc w:val="right"/>
              <w:rPr>
                <w:rFonts w:ascii="Times New Roman" w:hAnsi="Times New Roman" w:cs="Times New Roman"/>
                <w:i/>
                <w:iCs/>
                <w:sz w:val="22"/>
                <w:szCs w:val="22"/>
              </w:rPr>
            </w:pPr>
            <w:r w:rsidRPr="00F413DE">
              <w:rPr>
                <w:rFonts w:ascii="Times New Roman" w:hAnsi="Times New Roman" w:cs="Times New Roman"/>
              </w:rPr>
              <w:t xml:space="preserve">2019 </w:t>
            </w:r>
            <w:r>
              <w:rPr>
                <w:rFonts w:ascii="Times New Roman" w:hAnsi="Times New Roman" w:cs="Times New Roman"/>
              </w:rPr>
              <w:t xml:space="preserve">- </w:t>
            </w:r>
            <w:r w:rsidRPr="00F413DE">
              <w:rPr>
                <w:rFonts w:ascii="Times New Roman" w:hAnsi="Times New Roman" w:cs="Times New Roman"/>
              </w:rPr>
              <w:t>2022</w:t>
            </w:r>
          </w:p>
        </w:tc>
      </w:tr>
      <w:tr w:rsidR="001E24E3" w14:paraId="36108743" w14:textId="77777777" w:rsidTr="001E24E3">
        <w:tc>
          <w:tcPr>
            <w:tcW w:w="9270" w:type="dxa"/>
            <w:gridSpan w:val="4"/>
          </w:tcPr>
          <w:p w14:paraId="7727345B" w14:textId="3339E40A" w:rsidR="001E24E3" w:rsidRPr="00E77E2A" w:rsidRDefault="001E24E3" w:rsidP="001E24E3">
            <w:pPr>
              <w:pBdr>
                <w:bar w:val="single" w:sz="4" w:color="auto"/>
              </w:pBdr>
              <w:ind w:left="720"/>
              <w:rPr>
                <w:rFonts w:ascii="Times New Roman" w:hAnsi="Times New Roman" w:cs="Times New Roman"/>
                <w:i/>
                <w:iCs/>
                <w:sz w:val="22"/>
                <w:szCs w:val="22"/>
              </w:rPr>
            </w:pPr>
            <w:r w:rsidRPr="00E77E2A">
              <w:rPr>
                <w:rFonts w:ascii="Times New Roman" w:hAnsi="Times New Roman" w:cs="Times New Roman"/>
                <w:i/>
                <w:iCs/>
                <w:sz w:val="22"/>
                <w:szCs w:val="22"/>
              </w:rPr>
              <w:t>Provided quality notes from several classes for students who are not able to take their own because of their disabilities. Requires attending and taking reliable notes for every class and course</w:t>
            </w:r>
            <w:r>
              <w:rPr>
                <w:rFonts w:ascii="Times New Roman" w:hAnsi="Times New Roman" w:cs="Times New Roman"/>
                <w:i/>
                <w:iCs/>
                <w:sz w:val="22"/>
                <w:szCs w:val="22"/>
              </w:rPr>
              <w:t>. Received</w:t>
            </w:r>
            <w:r w:rsidRPr="00E77E2A">
              <w:rPr>
                <w:rFonts w:ascii="Times New Roman" w:hAnsi="Times New Roman" w:cs="Times New Roman"/>
                <w:i/>
                <w:iCs/>
                <w:sz w:val="22"/>
                <w:szCs w:val="22"/>
              </w:rPr>
              <w:t xml:space="preserve"> a letter of commendation from the student accessibility and inclusion learning services at ASU.</w:t>
            </w:r>
          </w:p>
        </w:tc>
      </w:tr>
    </w:tbl>
    <w:p w14:paraId="00E8330B" w14:textId="77777777" w:rsidR="002C60C1" w:rsidRDefault="002C60C1" w:rsidP="00A47DDD">
      <w:pPr>
        <w:ind w:left="702"/>
        <w:rPr>
          <w:rFonts w:ascii="Times New Roman" w:hAnsi="Times New Roman" w:cs="Times New Roman"/>
          <w:sz w:val="22"/>
          <w:szCs w:val="22"/>
        </w:rPr>
      </w:pPr>
    </w:p>
    <w:p w14:paraId="71CF5AF1" w14:textId="2E30A7EC" w:rsidR="000F19BA" w:rsidRPr="00633032" w:rsidRDefault="002C60C1" w:rsidP="00A47DDD">
      <w:pPr>
        <w:rPr>
          <w:rFonts w:ascii="Times New Roman" w:hAnsi="Times New Roman" w:cs="Times New Roman"/>
          <w:b/>
          <w:bCs/>
        </w:rPr>
      </w:pPr>
      <w:r w:rsidRPr="00633032">
        <w:rPr>
          <w:rFonts w:ascii="Times New Roman" w:hAnsi="Times New Roman" w:cs="Times New Roman"/>
          <w:b/>
          <w:bCs/>
        </w:rPr>
        <w:t>Community: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535"/>
        <w:gridCol w:w="2335"/>
      </w:tblGrid>
      <w:tr w:rsidR="00357275" w:rsidRPr="007763CC" w14:paraId="38A6ED83" w14:textId="77777777" w:rsidTr="001E24E3">
        <w:tc>
          <w:tcPr>
            <w:tcW w:w="7015" w:type="dxa"/>
            <w:gridSpan w:val="2"/>
          </w:tcPr>
          <w:p w14:paraId="45F470F4" w14:textId="77777777" w:rsidR="00357275" w:rsidRPr="007763CC" w:rsidRDefault="00357275" w:rsidP="00A47DDD">
            <w:pPr>
              <w:rPr>
                <w:rFonts w:ascii="Times New Roman" w:hAnsi="Times New Roman" w:cs="Times New Roman"/>
              </w:rPr>
            </w:pPr>
            <w:r w:rsidRPr="007763CC">
              <w:rPr>
                <w:rFonts w:ascii="Times New Roman" w:hAnsi="Times New Roman" w:cs="Times New Roman"/>
              </w:rPr>
              <w:t xml:space="preserve">Feed My Starving Children </w:t>
            </w:r>
            <w:r w:rsidRPr="007763CC">
              <w:rPr>
                <w:rFonts w:ascii="Times New Roman" w:hAnsi="Times New Roman" w:cs="Times New Roman"/>
              </w:rPr>
              <w:sym w:font="Symbol" w:char="F0EF"/>
            </w:r>
            <w:r w:rsidRPr="007763CC">
              <w:rPr>
                <w:rFonts w:ascii="Times New Roman" w:hAnsi="Times New Roman" w:cs="Times New Roman"/>
              </w:rPr>
              <w:t xml:space="preserve"> </w:t>
            </w:r>
            <w:r w:rsidRPr="007763CC">
              <w:rPr>
                <w:rFonts w:ascii="Times New Roman" w:hAnsi="Times New Roman" w:cs="Times New Roman"/>
                <w:i/>
                <w:iCs/>
              </w:rPr>
              <w:t>Mesa, Arizona</w:t>
            </w:r>
          </w:p>
          <w:p w14:paraId="2D68C6A3" w14:textId="59CD13BB" w:rsidR="0069271E" w:rsidRPr="007763CC" w:rsidRDefault="0069271E" w:rsidP="00A47DDD">
            <w:pPr>
              <w:rPr>
                <w:rFonts w:ascii="Times New Roman" w:hAnsi="Times New Roman" w:cs="Times New Roman"/>
                <w:b/>
                <w:bCs/>
              </w:rPr>
            </w:pPr>
          </w:p>
        </w:tc>
        <w:tc>
          <w:tcPr>
            <w:tcW w:w="2335" w:type="dxa"/>
          </w:tcPr>
          <w:p w14:paraId="27992180" w14:textId="564EFACD" w:rsidR="00357275" w:rsidRPr="007763CC" w:rsidRDefault="00357275" w:rsidP="00A47DDD">
            <w:pPr>
              <w:jc w:val="right"/>
              <w:rPr>
                <w:rFonts w:ascii="Times New Roman" w:hAnsi="Times New Roman" w:cs="Times New Roman"/>
                <w:b/>
                <w:bCs/>
              </w:rPr>
            </w:pPr>
            <w:r w:rsidRPr="007763CC">
              <w:rPr>
                <w:rFonts w:ascii="Times New Roman" w:hAnsi="Times New Roman" w:cs="Times New Roman"/>
              </w:rPr>
              <w:t xml:space="preserve">2016 </w:t>
            </w:r>
            <w:r w:rsidR="007763CC">
              <w:rPr>
                <w:rFonts w:ascii="Times New Roman" w:hAnsi="Times New Roman" w:cs="Times New Roman"/>
              </w:rPr>
              <w:t>-</w:t>
            </w:r>
            <w:r w:rsidRPr="007763CC">
              <w:rPr>
                <w:rFonts w:ascii="Times New Roman" w:hAnsi="Times New Roman" w:cs="Times New Roman"/>
              </w:rPr>
              <w:t xml:space="preserve"> 2023</w:t>
            </w:r>
          </w:p>
        </w:tc>
      </w:tr>
      <w:tr w:rsidR="0069271E" w14:paraId="4A63EFD0" w14:textId="77777777" w:rsidTr="001E24E3">
        <w:tc>
          <w:tcPr>
            <w:tcW w:w="9350" w:type="dxa"/>
            <w:gridSpan w:val="3"/>
          </w:tcPr>
          <w:p w14:paraId="137C760C" w14:textId="77777777" w:rsidR="0069271E" w:rsidRDefault="0069271E" w:rsidP="00A47DDD">
            <w:pPr>
              <w:ind w:left="720"/>
              <w:rPr>
                <w:rFonts w:ascii="Times New Roman" w:hAnsi="Times New Roman" w:cs="Times New Roman"/>
                <w:i/>
                <w:iCs/>
                <w:sz w:val="22"/>
                <w:szCs w:val="22"/>
              </w:rPr>
            </w:pPr>
            <w:r>
              <w:rPr>
                <w:rFonts w:ascii="Times New Roman" w:hAnsi="Times New Roman" w:cs="Times New Roman"/>
                <w:i/>
                <w:iCs/>
                <w:sz w:val="22"/>
                <w:szCs w:val="22"/>
              </w:rPr>
              <w:t>Volunteered to help package food that would be delivered throughout the world. The meals are given to children who are struggling with hunger and lacking proper nutrition.</w:t>
            </w:r>
          </w:p>
          <w:p w14:paraId="3E07C02A" w14:textId="2BEC1F48" w:rsidR="007D636F" w:rsidRPr="0069271E" w:rsidRDefault="007D636F" w:rsidP="00A47DDD">
            <w:pPr>
              <w:ind w:left="720"/>
              <w:rPr>
                <w:rFonts w:ascii="Times New Roman" w:hAnsi="Times New Roman" w:cs="Times New Roman"/>
                <w:i/>
                <w:iCs/>
                <w:sz w:val="22"/>
                <w:szCs w:val="22"/>
              </w:rPr>
            </w:pPr>
          </w:p>
        </w:tc>
      </w:tr>
      <w:tr w:rsidR="001E24E3" w14:paraId="056B771E" w14:textId="77777777" w:rsidTr="001E24E3">
        <w:tc>
          <w:tcPr>
            <w:tcW w:w="6480" w:type="dxa"/>
          </w:tcPr>
          <w:p w14:paraId="33165BDA" w14:textId="77777777" w:rsidR="001E24E3" w:rsidRPr="007763CC" w:rsidRDefault="001E24E3" w:rsidP="001E24E3">
            <w:pPr>
              <w:rPr>
                <w:rFonts w:ascii="Times New Roman" w:hAnsi="Times New Roman" w:cs="Times New Roman"/>
              </w:rPr>
            </w:pPr>
            <w:r w:rsidRPr="007763CC">
              <w:rPr>
                <w:rFonts w:ascii="Times New Roman" w:hAnsi="Times New Roman" w:cs="Times New Roman"/>
              </w:rPr>
              <w:t xml:space="preserve">Community Food Bank </w:t>
            </w:r>
            <w:r w:rsidRPr="007763CC">
              <w:rPr>
                <w:rFonts w:ascii="Times New Roman" w:hAnsi="Times New Roman" w:cs="Times New Roman"/>
              </w:rPr>
              <w:sym w:font="Symbol" w:char="F0EF"/>
            </w:r>
            <w:r w:rsidRPr="007763CC">
              <w:rPr>
                <w:rFonts w:ascii="Times New Roman" w:hAnsi="Times New Roman" w:cs="Times New Roman"/>
              </w:rPr>
              <w:t xml:space="preserve"> </w:t>
            </w:r>
            <w:r w:rsidRPr="007763CC">
              <w:rPr>
                <w:rFonts w:ascii="Times New Roman" w:hAnsi="Times New Roman" w:cs="Times New Roman"/>
                <w:i/>
                <w:iCs/>
              </w:rPr>
              <w:t>Chandler, Arizona</w:t>
            </w:r>
          </w:p>
          <w:p w14:paraId="733CDD6F" w14:textId="77777777" w:rsidR="001E24E3" w:rsidRDefault="001E24E3" w:rsidP="001E24E3">
            <w:pPr>
              <w:ind w:left="720"/>
              <w:rPr>
                <w:rFonts w:ascii="Times New Roman" w:hAnsi="Times New Roman" w:cs="Times New Roman"/>
                <w:i/>
                <w:iCs/>
                <w:sz w:val="22"/>
                <w:szCs w:val="22"/>
              </w:rPr>
            </w:pPr>
          </w:p>
        </w:tc>
        <w:tc>
          <w:tcPr>
            <w:tcW w:w="2870" w:type="dxa"/>
            <w:gridSpan w:val="2"/>
          </w:tcPr>
          <w:p w14:paraId="4D9FC593" w14:textId="7BCE7B44" w:rsidR="001E24E3" w:rsidRDefault="001E24E3" w:rsidP="001E24E3">
            <w:pPr>
              <w:ind w:left="720"/>
              <w:jc w:val="right"/>
              <w:rPr>
                <w:rFonts w:ascii="Times New Roman" w:hAnsi="Times New Roman" w:cs="Times New Roman"/>
                <w:i/>
                <w:iCs/>
                <w:sz w:val="22"/>
                <w:szCs w:val="22"/>
              </w:rPr>
            </w:pPr>
            <w:r w:rsidRPr="007763CC">
              <w:rPr>
                <w:rFonts w:ascii="Times New Roman" w:hAnsi="Times New Roman" w:cs="Times New Roman"/>
              </w:rPr>
              <w:t xml:space="preserve">2021 </w:t>
            </w:r>
            <w:r>
              <w:rPr>
                <w:rFonts w:ascii="Times New Roman" w:hAnsi="Times New Roman" w:cs="Times New Roman"/>
              </w:rPr>
              <w:t>-</w:t>
            </w:r>
            <w:r w:rsidRPr="007763CC">
              <w:rPr>
                <w:rFonts w:ascii="Times New Roman" w:hAnsi="Times New Roman" w:cs="Times New Roman"/>
              </w:rPr>
              <w:t xml:space="preserve"> 2022</w:t>
            </w:r>
          </w:p>
        </w:tc>
      </w:tr>
      <w:tr w:rsidR="001E24E3" w14:paraId="2894FC8E" w14:textId="77777777" w:rsidTr="001E24E3">
        <w:tc>
          <w:tcPr>
            <w:tcW w:w="9350" w:type="dxa"/>
            <w:gridSpan w:val="3"/>
          </w:tcPr>
          <w:p w14:paraId="311909AD" w14:textId="3FE74E0B" w:rsidR="001E24E3" w:rsidRDefault="001E24E3" w:rsidP="001E24E3">
            <w:pPr>
              <w:ind w:left="720"/>
              <w:rPr>
                <w:rFonts w:ascii="Times New Roman" w:hAnsi="Times New Roman" w:cs="Times New Roman"/>
                <w:i/>
                <w:iCs/>
                <w:sz w:val="22"/>
                <w:szCs w:val="22"/>
              </w:rPr>
            </w:pPr>
            <w:r w:rsidRPr="0069271E">
              <w:rPr>
                <w:rFonts w:ascii="Times New Roman" w:hAnsi="Times New Roman" w:cs="Times New Roman"/>
                <w:i/>
                <w:iCs/>
                <w:sz w:val="22"/>
                <w:szCs w:val="22"/>
              </w:rPr>
              <w:t>Volunteered at my community food bank throughout a year. Help disperse and deliver food to the families that stopped by the center.</w:t>
            </w:r>
          </w:p>
        </w:tc>
      </w:tr>
    </w:tbl>
    <w:p w14:paraId="5FCA1167" w14:textId="77777777" w:rsidR="00357275" w:rsidRPr="00357275" w:rsidRDefault="00357275" w:rsidP="00A47DDD">
      <w:pPr>
        <w:rPr>
          <w:rFonts w:ascii="Times New Roman" w:hAnsi="Times New Roman" w:cs="Times New Roman"/>
          <w:sz w:val="22"/>
          <w:szCs w:val="22"/>
        </w:rPr>
      </w:pPr>
    </w:p>
    <w:p w14:paraId="7702CABA" w14:textId="0EFBD7E3" w:rsidR="0062663D" w:rsidRPr="00744F77" w:rsidRDefault="00D81654" w:rsidP="00A47DDD">
      <w:pPr>
        <w:pBdr>
          <w:bottom w:val="single" w:sz="4" w:space="1" w:color="auto"/>
        </w:pBdr>
        <w:rPr>
          <w:rFonts w:ascii="Times New Roman" w:hAnsi="Times New Roman" w:cs="Times New Roman"/>
          <w:b/>
          <w:bCs/>
        </w:rPr>
      </w:pPr>
      <w:r w:rsidRPr="00744F77">
        <w:rPr>
          <w:rFonts w:ascii="Times New Roman" w:hAnsi="Times New Roman" w:cs="Times New Roman"/>
          <w:b/>
          <w:bCs/>
        </w:rPr>
        <w:t>SKILLS</w:t>
      </w:r>
      <w:r w:rsidR="00744F77" w:rsidRPr="00744F77">
        <w:rPr>
          <w:rFonts w:ascii="Times New Roman" w:hAnsi="Times New Roman" w:cs="Times New Roman"/>
          <w:b/>
          <w:bCs/>
        </w:rPr>
        <w:t>:</w:t>
      </w:r>
    </w:p>
    <w:p w14:paraId="590E9BAF" w14:textId="77777777" w:rsidR="002C60C1" w:rsidRDefault="002C60C1" w:rsidP="00A47DDD">
      <w:pPr>
        <w:pStyle w:val="ListParagraph"/>
        <w:rPr>
          <w:rFonts w:ascii="Times New Roman" w:hAnsi="Times New Roman" w:cs="Times New Roman"/>
        </w:rPr>
      </w:pPr>
    </w:p>
    <w:p w14:paraId="2AF9A189" w14:textId="76D476B7" w:rsidR="000F19BA" w:rsidRPr="00633032" w:rsidRDefault="00394565" w:rsidP="00A47DDD">
      <w:pPr>
        <w:rPr>
          <w:rFonts w:ascii="Times New Roman" w:hAnsi="Times New Roman" w:cs="Times New Roman"/>
          <w:b/>
          <w:bCs/>
        </w:rPr>
      </w:pPr>
      <w:r w:rsidRPr="00633032">
        <w:rPr>
          <w:rFonts w:ascii="Times New Roman" w:hAnsi="Times New Roman" w:cs="Times New Roman"/>
          <w:b/>
          <w:bCs/>
        </w:rPr>
        <w:t>General</w:t>
      </w:r>
      <w:r w:rsidR="00A47DDD" w:rsidRPr="00633032">
        <w:rPr>
          <w:rFonts w:ascii="Times New Roman" w:hAnsi="Times New Roman" w:cs="Times New Roman"/>
          <w:b/>
          <w:bCs/>
        </w:rPr>
        <w:t>:</w:t>
      </w:r>
    </w:p>
    <w:p w14:paraId="63E8826D" w14:textId="18D75559" w:rsidR="0075398A" w:rsidRPr="00AE29DE" w:rsidRDefault="0075398A" w:rsidP="0075398A">
      <w:pPr>
        <w:pStyle w:val="ListParagraph"/>
        <w:numPr>
          <w:ilvl w:val="0"/>
          <w:numId w:val="37"/>
        </w:numPr>
        <w:pBdr>
          <w:bar w:val="single" w:sz="4" w:color="auto"/>
        </w:pBdr>
        <w:rPr>
          <w:rFonts w:ascii="Times New Roman" w:hAnsi="Times New Roman" w:cs="Times New Roman"/>
          <w:sz w:val="22"/>
          <w:szCs w:val="22"/>
        </w:rPr>
      </w:pPr>
      <w:r w:rsidRPr="00AE29DE">
        <w:rPr>
          <w:rFonts w:ascii="Times New Roman" w:hAnsi="Times New Roman" w:cs="Times New Roman"/>
          <w:sz w:val="22"/>
          <w:szCs w:val="22"/>
        </w:rPr>
        <w:t>Participant/family recruitment, oral communication, hard worker, team player, responsible, goal</w:t>
      </w:r>
      <w:r w:rsidR="00AE29DE">
        <w:rPr>
          <w:rFonts w:ascii="Times New Roman" w:hAnsi="Times New Roman" w:cs="Times New Roman"/>
          <w:sz w:val="22"/>
          <w:szCs w:val="22"/>
        </w:rPr>
        <w:t>-</w:t>
      </w:r>
      <w:r w:rsidRPr="00AE29DE">
        <w:rPr>
          <w:rFonts w:ascii="Times New Roman" w:hAnsi="Times New Roman" w:cs="Times New Roman"/>
          <w:sz w:val="22"/>
          <w:szCs w:val="22"/>
        </w:rPr>
        <w:t>oriented, reliable, organized</w:t>
      </w:r>
      <w:r w:rsidR="00633032" w:rsidRPr="00AE29DE">
        <w:rPr>
          <w:rFonts w:ascii="Times New Roman" w:hAnsi="Times New Roman" w:cs="Times New Roman"/>
          <w:sz w:val="22"/>
          <w:szCs w:val="22"/>
        </w:rPr>
        <w:t>, and problem solving</w:t>
      </w:r>
      <w:r w:rsidRPr="00AE29DE">
        <w:rPr>
          <w:rFonts w:ascii="Times New Roman" w:hAnsi="Times New Roman" w:cs="Times New Roman"/>
          <w:sz w:val="22"/>
          <w:szCs w:val="22"/>
        </w:rPr>
        <w:t>.</w:t>
      </w:r>
    </w:p>
    <w:p w14:paraId="6E76F106" w14:textId="77777777" w:rsidR="003B2444" w:rsidRDefault="003B2444" w:rsidP="00A47DDD">
      <w:pPr>
        <w:rPr>
          <w:rFonts w:ascii="Times New Roman" w:hAnsi="Times New Roman" w:cs="Times New Roman"/>
          <w:b/>
          <w:bCs/>
          <w:color w:val="00B0F0"/>
        </w:rPr>
      </w:pPr>
    </w:p>
    <w:p w14:paraId="0F3FC0A0" w14:textId="7FA97A09" w:rsidR="000F19BA" w:rsidRPr="00633032" w:rsidRDefault="00A47DDD" w:rsidP="00A47DDD">
      <w:pPr>
        <w:rPr>
          <w:rFonts w:ascii="Times New Roman" w:hAnsi="Times New Roman" w:cs="Times New Roman"/>
          <w:b/>
          <w:bCs/>
        </w:rPr>
      </w:pPr>
      <w:r w:rsidRPr="00633032">
        <w:rPr>
          <w:rFonts w:ascii="Times New Roman" w:hAnsi="Times New Roman" w:cs="Times New Roman"/>
          <w:b/>
          <w:bCs/>
        </w:rPr>
        <w:t xml:space="preserve">Computer </w:t>
      </w:r>
      <w:r w:rsidR="004C15AF" w:rsidRPr="00633032">
        <w:rPr>
          <w:rFonts w:ascii="Times New Roman" w:hAnsi="Times New Roman" w:cs="Times New Roman"/>
          <w:b/>
          <w:bCs/>
        </w:rPr>
        <w:t>Programs</w:t>
      </w:r>
      <w:r w:rsidRPr="00633032">
        <w:rPr>
          <w:rFonts w:ascii="Times New Roman" w:hAnsi="Times New Roman" w:cs="Times New Roman"/>
          <w:b/>
          <w:bCs/>
        </w:rPr>
        <w:t>:</w:t>
      </w:r>
    </w:p>
    <w:p w14:paraId="6F31C650" w14:textId="23BD220C" w:rsidR="002C60C1" w:rsidRPr="00AE29DE" w:rsidRDefault="002C60C1" w:rsidP="00A20C95">
      <w:pPr>
        <w:pStyle w:val="ListParagraph"/>
        <w:numPr>
          <w:ilvl w:val="0"/>
          <w:numId w:val="35"/>
        </w:numPr>
        <w:rPr>
          <w:rFonts w:ascii="Times New Roman" w:hAnsi="Times New Roman" w:cs="Times New Roman"/>
          <w:sz w:val="22"/>
          <w:szCs w:val="22"/>
        </w:rPr>
      </w:pPr>
      <w:r w:rsidRPr="00AE29DE">
        <w:rPr>
          <w:rFonts w:ascii="Times New Roman" w:hAnsi="Times New Roman" w:cs="Times New Roman"/>
          <w:sz w:val="22"/>
          <w:szCs w:val="22"/>
        </w:rPr>
        <w:t>Microsoft Office (e.g., Word, PowerPoint, and Excel)</w:t>
      </w:r>
      <w:r w:rsidR="00394565" w:rsidRPr="00AE29DE">
        <w:rPr>
          <w:rFonts w:ascii="Times New Roman" w:hAnsi="Times New Roman" w:cs="Times New Roman"/>
          <w:sz w:val="22"/>
          <w:szCs w:val="22"/>
        </w:rPr>
        <w:t xml:space="preserve">, Google Drive, </w:t>
      </w:r>
      <w:r w:rsidR="00085249" w:rsidRPr="00AE29DE">
        <w:rPr>
          <w:rFonts w:ascii="Times New Roman" w:hAnsi="Times New Roman" w:cs="Times New Roman"/>
          <w:sz w:val="22"/>
          <w:szCs w:val="22"/>
        </w:rPr>
        <w:t>Dropbox, Datavuy</w:t>
      </w:r>
    </w:p>
    <w:p w14:paraId="13D3D8CC" w14:textId="108BFCD3" w:rsidR="002C60C1" w:rsidRPr="00AE29DE" w:rsidRDefault="002C60C1" w:rsidP="00A20C95">
      <w:pPr>
        <w:pStyle w:val="ListParagraph"/>
        <w:numPr>
          <w:ilvl w:val="0"/>
          <w:numId w:val="35"/>
        </w:numPr>
        <w:rPr>
          <w:rFonts w:ascii="Times New Roman" w:hAnsi="Times New Roman" w:cs="Times New Roman"/>
          <w:sz w:val="22"/>
          <w:szCs w:val="22"/>
        </w:rPr>
      </w:pPr>
      <w:r w:rsidRPr="00AE29DE">
        <w:rPr>
          <w:rFonts w:ascii="Times New Roman" w:hAnsi="Times New Roman" w:cs="Times New Roman"/>
          <w:sz w:val="22"/>
          <w:szCs w:val="22"/>
        </w:rPr>
        <w:t>Data analysis</w:t>
      </w:r>
      <w:r w:rsidR="00394565" w:rsidRPr="00AE29DE">
        <w:rPr>
          <w:rFonts w:ascii="Times New Roman" w:hAnsi="Times New Roman" w:cs="Times New Roman"/>
          <w:sz w:val="22"/>
          <w:szCs w:val="22"/>
        </w:rPr>
        <w:t xml:space="preserve"> programs (e.g., </w:t>
      </w:r>
      <w:r w:rsidRPr="00AE29DE">
        <w:rPr>
          <w:rFonts w:ascii="Times New Roman" w:hAnsi="Times New Roman" w:cs="Times New Roman"/>
          <w:sz w:val="22"/>
          <w:szCs w:val="22"/>
        </w:rPr>
        <w:t>R statistical analysis program, SPSS</w:t>
      </w:r>
      <w:r w:rsidR="00394565" w:rsidRPr="00AE29DE">
        <w:rPr>
          <w:rFonts w:ascii="Times New Roman" w:hAnsi="Times New Roman" w:cs="Times New Roman"/>
          <w:sz w:val="22"/>
          <w:szCs w:val="22"/>
        </w:rPr>
        <w:t>)</w:t>
      </w:r>
    </w:p>
    <w:p w14:paraId="3CD94137" w14:textId="44BE3F20" w:rsidR="002C60C1" w:rsidRPr="00AE29DE" w:rsidRDefault="002C60C1" w:rsidP="00A20C95">
      <w:pPr>
        <w:pStyle w:val="ListParagraph"/>
        <w:numPr>
          <w:ilvl w:val="0"/>
          <w:numId w:val="35"/>
        </w:numPr>
        <w:rPr>
          <w:rFonts w:ascii="Times New Roman" w:hAnsi="Times New Roman" w:cs="Times New Roman"/>
          <w:sz w:val="22"/>
          <w:szCs w:val="22"/>
        </w:rPr>
      </w:pPr>
      <w:r w:rsidRPr="00AE29DE">
        <w:rPr>
          <w:rFonts w:ascii="Times New Roman" w:hAnsi="Times New Roman" w:cs="Times New Roman"/>
          <w:sz w:val="22"/>
          <w:szCs w:val="22"/>
        </w:rPr>
        <w:lastRenderedPageBreak/>
        <w:t xml:space="preserve">Recruitment Program </w:t>
      </w:r>
      <w:r w:rsidR="00394565" w:rsidRPr="00AE29DE">
        <w:rPr>
          <w:rFonts w:ascii="Times New Roman" w:hAnsi="Times New Roman" w:cs="Times New Roman"/>
          <w:sz w:val="22"/>
          <w:szCs w:val="22"/>
        </w:rPr>
        <w:t xml:space="preserve">(e.g., </w:t>
      </w:r>
      <w:r w:rsidRPr="00AE29DE">
        <w:rPr>
          <w:rFonts w:ascii="Times New Roman" w:hAnsi="Times New Roman" w:cs="Times New Roman"/>
          <w:sz w:val="22"/>
          <w:szCs w:val="22"/>
        </w:rPr>
        <w:t>RedCap</w:t>
      </w:r>
      <w:r w:rsidR="00394565" w:rsidRPr="00AE29DE">
        <w:rPr>
          <w:rFonts w:ascii="Times New Roman" w:hAnsi="Times New Roman" w:cs="Times New Roman"/>
          <w:sz w:val="22"/>
          <w:szCs w:val="22"/>
        </w:rPr>
        <w:t xml:space="preserve">, </w:t>
      </w:r>
      <w:r w:rsidR="00085249" w:rsidRPr="00AE29DE">
        <w:rPr>
          <w:rFonts w:ascii="Times New Roman" w:hAnsi="Times New Roman" w:cs="Times New Roman"/>
          <w:sz w:val="22"/>
          <w:szCs w:val="22"/>
        </w:rPr>
        <w:t>Calendly</w:t>
      </w:r>
      <w:r w:rsidR="00394565" w:rsidRPr="00AE29DE">
        <w:rPr>
          <w:rFonts w:ascii="Times New Roman" w:hAnsi="Times New Roman" w:cs="Times New Roman"/>
          <w:sz w:val="22"/>
          <w:szCs w:val="22"/>
        </w:rPr>
        <w:t>. Squarespace)</w:t>
      </w:r>
    </w:p>
    <w:p w14:paraId="5671ACD1" w14:textId="77777777" w:rsidR="003B2444" w:rsidRDefault="003B2444" w:rsidP="00A47DDD">
      <w:pPr>
        <w:rPr>
          <w:rFonts w:ascii="Times New Roman" w:hAnsi="Times New Roman" w:cs="Times New Roman"/>
          <w:b/>
          <w:bCs/>
          <w:color w:val="00B0F0"/>
        </w:rPr>
      </w:pPr>
    </w:p>
    <w:p w14:paraId="311B13D4" w14:textId="2B59C6E9" w:rsidR="000F19BA" w:rsidRPr="00633032" w:rsidRDefault="002C60C1" w:rsidP="00A47DDD">
      <w:pPr>
        <w:rPr>
          <w:rFonts w:ascii="Times New Roman" w:hAnsi="Times New Roman" w:cs="Times New Roman"/>
          <w:b/>
          <w:bCs/>
        </w:rPr>
      </w:pPr>
      <w:r w:rsidRPr="00633032">
        <w:rPr>
          <w:rFonts w:ascii="Times New Roman" w:hAnsi="Times New Roman" w:cs="Times New Roman"/>
          <w:b/>
          <w:bCs/>
        </w:rPr>
        <w:t>Others</w:t>
      </w:r>
      <w:r w:rsidR="00A47DDD" w:rsidRPr="00633032">
        <w:rPr>
          <w:rFonts w:ascii="Times New Roman" w:hAnsi="Times New Roman" w:cs="Times New Roman"/>
          <w:b/>
          <w:bCs/>
        </w:rPr>
        <w:t>:</w:t>
      </w:r>
      <w:r w:rsidRPr="00633032">
        <w:rPr>
          <w:rFonts w:ascii="Times New Roman" w:hAnsi="Times New Roman" w:cs="Times New Roman"/>
          <w:b/>
          <w:bCs/>
        </w:rPr>
        <w:t xml:space="preserve"> </w:t>
      </w:r>
    </w:p>
    <w:p w14:paraId="24DF4B57" w14:textId="7F0EF70D" w:rsidR="0069271E" w:rsidRPr="00AE29DE" w:rsidRDefault="002C60C1" w:rsidP="00A20C95">
      <w:pPr>
        <w:pStyle w:val="ListParagraph"/>
        <w:numPr>
          <w:ilvl w:val="0"/>
          <w:numId w:val="36"/>
        </w:numPr>
        <w:rPr>
          <w:rFonts w:ascii="Times New Roman" w:hAnsi="Times New Roman" w:cs="Times New Roman"/>
          <w:sz w:val="22"/>
          <w:szCs w:val="22"/>
        </w:rPr>
      </w:pPr>
      <w:r w:rsidRPr="00AE29DE">
        <w:rPr>
          <w:rFonts w:ascii="Times New Roman" w:hAnsi="Times New Roman" w:cs="Times New Roman"/>
          <w:sz w:val="22"/>
          <w:szCs w:val="22"/>
        </w:rPr>
        <w:t>Canva, E.H.R. (e.g., Office Ally, drchrono)</w:t>
      </w:r>
    </w:p>
    <w:p w14:paraId="54B003E2" w14:textId="77777777" w:rsidR="0069271E" w:rsidRDefault="0069271E" w:rsidP="00A47DDD">
      <w:pPr>
        <w:rPr>
          <w:rFonts w:ascii="Times New Roman" w:hAnsi="Times New Roman" w:cs="Times New Roman"/>
        </w:rPr>
      </w:pPr>
    </w:p>
    <w:p w14:paraId="51CB301E" w14:textId="6E95E9DE" w:rsidR="0069271E" w:rsidRPr="00744F77" w:rsidRDefault="0069271E" w:rsidP="00A47DDD">
      <w:pPr>
        <w:pBdr>
          <w:bottom w:val="single" w:sz="4" w:space="1" w:color="auto"/>
        </w:pBdr>
        <w:rPr>
          <w:rFonts w:ascii="Times New Roman" w:hAnsi="Times New Roman" w:cs="Times New Roman"/>
          <w:b/>
          <w:bCs/>
        </w:rPr>
      </w:pPr>
      <w:r w:rsidRPr="00744F77">
        <w:rPr>
          <w:rFonts w:ascii="Times New Roman" w:hAnsi="Times New Roman" w:cs="Times New Roman"/>
          <w:b/>
          <w:bCs/>
        </w:rPr>
        <w:t>CERTIFICATES</w:t>
      </w:r>
      <w:r w:rsidR="00744F77" w:rsidRPr="00744F77">
        <w:rPr>
          <w:rFonts w:ascii="Times New Roman" w:hAnsi="Times New Roman" w:cs="Times New Roman"/>
          <w:b/>
          <w:bCs/>
        </w:rPr>
        <w:t>:</w:t>
      </w:r>
    </w:p>
    <w:p w14:paraId="2B420DBE" w14:textId="77777777" w:rsidR="0069271E" w:rsidRDefault="0069271E" w:rsidP="00A47DDD">
      <w:pPr>
        <w:rPr>
          <w:rFonts w:ascii="Times New Roman" w:hAnsi="Times New Roman" w:cs="Times New Roman"/>
        </w:rPr>
      </w:pPr>
    </w:p>
    <w:tbl>
      <w:tblPr>
        <w:tblStyle w:val="TableGrid"/>
        <w:tblW w:w="96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3245"/>
      </w:tblGrid>
      <w:tr w:rsidR="00A20C95" w14:paraId="3B30451A" w14:textId="77777777" w:rsidTr="00AC4B54">
        <w:tc>
          <w:tcPr>
            <w:tcW w:w="6385" w:type="dxa"/>
          </w:tcPr>
          <w:p w14:paraId="755AF723" w14:textId="5E5E2D9E" w:rsidR="0069271E" w:rsidRDefault="0069271E" w:rsidP="00A47DDD">
            <w:pPr>
              <w:rPr>
                <w:rFonts w:ascii="Times New Roman" w:hAnsi="Times New Roman" w:cs="Times New Roman"/>
              </w:rPr>
            </w:pPr>
            <w:r w:rsidRPr="0069271E">
              <w:rPr>
                <w:rFonts w:ascii="Times New Roman" w:hAnsi="Times New Roman" w:cs="Times New Roman"/>
              </w:rPr>
              <w:t>CITI Collaborative Institutional Training Initiative Certificate</w:t>
            </w:r>
          </w:p>
        </w:tc>
        <w:tc>
          <w:tcPr>
            <w:tcW w:w="3245" w:type="dxa"/>
          </w:tcPr>
          <w:p w14:paraId="3DC7F5DF" w14:textId="6D32EC2C" w:rsidR="0069271E" w:rsidRDefault="0069271E" w:rsidP="00A47DDD">
            <w:pPr>
              <w:jc w:val="right"/>
              <w:rPr>
                <w:rFonts w:ascii="Times New Roman" w:hAnsi="Times New Roman" w:cs="Times New Roman"/>
              </w:rPr>
            </w:pPr>
            <w:r>
              <w:rPr>
                <w:rFonts w:ascii="Times New Roman" w:hAnsi="Times New Roman" w:cs="Times New Roman"/>
              </w:rPr>
              <w:t>Spring 2022</w:t>
            </w:r>
          </w:p>
        </w:tc>
      </w:tr>
    </w:tbl>
    <w:p w14:paraId="1C5CA908" w14:textId="77777777" w:rsidR="0069271E" w:rsidRDefault="0069271E" w:rsidP="00A47DDD">
      <w:pPr>
        <w:rPr>
          <w:rFonts w:ascii="Times New Roman" w:hAnsi="Times New Roman" w:cs="Times New Roman"/>
        </w:rPr>
      </w:pPr>
    </w:p>
    <w:p w14:paraId="4E34345E" w14:textId="0839D1A7" w:rsidR="0069271E" w:rsidRPr="00744F77" w:rsidRDefault="004B02C0" w:rsidP="00A47DDD">
      <w:pPr>
        <w:pBdr>
          <w:bottom w:val="single" w:sz="4" w:space="1" w:color="auto"/>
        </w:pBdr>
        <w:rPr>
          <w:rFonts w:ascii="Times New Roman" w:hAnsi="Times New Roman" w:cs="Times New Roman"/>
          <w:b/>
          <w:bCs/>
        </w:rPr>
      </w:pPr>
      <w:r w:rsidRPr="00744F77">
        <w:rPr>
          <w:rFonts w:ascii="Times New Roman" w:hAnsi="Times New Roman" w:cs="Times New Roman"/>
          <w:b/>
          <w:bCs/>
        </w:rPr>
        <w:t>PROFESSIONAL AFFILIATION</w:t>
      </w:r>
      <w:r w:rsidR="00744F77" w:rsidRPr="00744F77">
        <w:rPr>
          <w:rFonts w:ascii="Times New Roman" w:hAnsi="Times New Roman" w:cs="Times New Roman"/>
          <w:b/>
          <w:bCs/>
        </w:rPr>
        <w:t>:</w:t>
      </w:r>
    </w:p>
    <w:p w14:paraId="4152AF60" w14:textId="77777777" w:rsidR="00D35463" w:rsidRDefault="00D35463" w:rsidP="00A47DDD">
      <w:pPr>
        <w:rPr>
          <w:rFonts w:ascii="Times New Roman" w:hAnsi="Times New Roman" w:cs="Times New Roman"/>
        </w:rPr>
      </w:pP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505"/>
      </w:tblGrid>
      <w:tr w:rsidR="00D35463" w14:paraId="1F62E374" w14:textId="77777777" w:rsidTr="001E24E3">
        <w:tc>
          <w:tcPr>
            <w:tcW w:w="5035" w:type="dxa"/>
          </w:tcPr>
          <w:p w14:paraId="23869F80" w14:textId="7116FA02" w:rsidR="00D35463" w:rsidRPr="00F413DE" w:rsidRDefault="00D35463" w:rsidP="00D35463">
            <w:pPr>
              <w:rPr>
                <w:rFonts w:ascii="Times New Roman" w:hAnsi="Times New Roman" w:cs="Times New Roman"/>
              </w:rPr>
            </w:pPr>
            <w:r w:rsidRPr="00F413DE">
              <w:rPr>
                <w:rFonts w:ascii="Times New Roman" w:hAnsi="Times New Roman" w:cs="Times New Roman"/>
              </w:rPr>
              <w:t xml:space="preserve">Phi Beta Kappa </w:t>
            </w:r>
          </w:p>
        </w:tc>
        <w:tc>
          <w:tcPr>
            <w:tcW w:w="4505" w:type="dxa"/>
          </w:tcPr>
          <w:p w14:paraId="7EA1C72C" w14:textId="1A66191A" w:rsidR="00D35463" w:rsidRPr="00D35463" w:rsidRDefault="00D35463" w:rsidP="00D35463">
            <w:pPr>
              <w:jc w:val="right"/>
              <w:rPr>
                <w:rFonts w:ascii="Times New Roman" w:hAnsi="Times New Roman" w:cs="Times New Roman"/>
                <w:i/>
                <w:iCs/>
              </w:rPr>
            </w:pPr>
            <w:r w:rsidRPr="00D35463">
              <w:rPr>
                <w:rFonts w:ascii="Times New Roman" w:hAnsi="Times New Roman" w:cs="Times New Roman"/>
                <w:i/>
                <w:iCs/>
              </w:rPr>
              <w:t>Arizona State University</w:t>
            </w:r>
          </w:p>
        </w:tc>
      </w:tr>
      <w:tr w:rsidR="00D35463" w14:paraId="75AB86A6" w14:textId="77777777" w:rsidTr="001E24E3">
        <w:tc>
          <w:tcPr>
            <w:tcW w:w="5035" w:type="dxa"/>
          </w:tcPr>
          <w:p w14:paraId="2BCE539B" w14:textId="77777777" w:rsidR="00D35463" w:rsidRPr="00F413DE" w:rsidRDefault="00D35463" w:rsidP="00D35463">
            <w:pPr>
              <w:rPr>
                <w:rFonts w:ascii="Times New Roman" w:hAnsi="Times New Roman" w:cs="Times New Roman"/>
              </w:rPr>
            </w:pPr>
          </w:p>
        </w:tc>
        <w:tc>
          <w:tcPr>
            <w:tcW w:w="4505" w:type="dxa"/>
          </w:tcPr>
          <w:p w14:paraId="1D56AB5E" w14:textId="09824279" w:rsidR="00D35463" w:rsidRDefault="00D35463" w:rsidP="00D35463">
            <w:pPr>
              <w:jc w:val="right"/>
              <w:rPr>
                <w:rFonts w:ascii="Times New Roman" w:hAnsi="Times New Roman" w:cs="Times New Roman"/>
              </w:rPr>
            </w:pPr>
            <w:r>
              <w:rPr>
                <w:rFonts w:ascii="Times New Roman" w:hAnsi="Times New Roman" w:cs="Times New Roman"/>
              </w:rPr>
              <w:t>Spring 2023 – Present</w:t>
            </w:r>
          </w:p>
          <w:p w14:paraId="256A2F76" w14:textId="626DBD95" w:rsidR="00D35463" w:rsidRDefault="00D35463" w:rsidP="00D35463">
            <w:pPr>
              <w:jc w:val="right"/>
              <w:rPr>
                <w:rFonts w:ascii="Times New Roman" w:hAnsi="Times New Roman" w:cs="Times New Roman"/>
              </w:rPr>
            </w:pPr>
          </w:p>
        </w:tc>
      </w:tr>
      <w:tr w:rsidR="001E24E3" w14:paraId="5AFF6AC5" w14:textId="77777777" w:rsidTr="001E24E3">
        <w:tc>
          <w:tcPr>
            <w:tcW w:w="5035" w:type="dxa"/>
          </w:tcPr>
          <w:p w14:paraId="53B6054A" w14:textId="4DAD24DA" w:rsidR="001E24E3" w:rsidRPr="00F413DE" w:rsidRDefault="001E24E3" w:rsidP="001E24E3">
            <w:pPr>
              <w:rPr>
                <w:rFonts w:ascii="Times New Roman" w:hAnsi="Times New Roman" w:cs="Times New Roman"/>
              </w:rPr>
            </w:pPr>
            <w:r>
              <w:rPr>
                <w:rFonts w:ascii="Times New Roman" w:hAnsi="Times New Roman" w:cs="Times New Roman"/>
              </w:rPr>
              <w:t xml:space="preserve">Psi Chi Honor Society </w:t>
            </w:r>
          </w:p>
        </w:tc>
        <w:tc>
          <w:tcPr>
            <w:tcW w:w="4505" w:type="dxa"/>
          </w:tcPr>
          <w:p w14:paraId="08F5DBD7" w14:textId="066BA028" w:rsidR="001E24E3" w:rsidRDefault="001E24E3" w:rsidP="001E24E3">
            <w:pPr>
              <w:jc w:val="right"/>
              <w:rPr>
                <w:rFonts w:ascii="Times New Roman" w:hAnsi="Times New Roman" w:cs="Times New Roman"/>
              </w:rPr>
            </w:pPr>
            <w:r w:rsidRPr="00D35463">
              <w:rPr>
                <w:rFonts w:ascii="Times New Roman" w:hAnsi="Times New Roman" w:cs="Times New Roman"/>
                <w:i/>
                <w:iCs/>
              </w:rPr>
              <w:t>Arizona State University</w:t>
            </w:r>
          </w:p>
        </w:tc>
      </w:tr>
      <w:tr w:rsidR="001E24E3" w14:paraId="33E2B7B1" w14:textId="77777777" w:rsidTr="001E24E3">
        <w:tc>
          <w:tcPr>
            <w:tcW w:w="5035" w:type="dxa"/>
          </w:tcPr>
          <w:p w14:paraId="01D7EDBB" w14:textId="77777777" w:rsidR="001E24E3" w:rsidRPr="00F413DE" w:rsidRDefault="001E24E3" w:rsidP="001E24E3">
            <w:pPr>
              <w:rPr>
                <w:rFonts w:ascii="Times New Roman" w:hAnsi="Times New Roman" w:cs="Times New Roman"/>
              </w:rPr>
            </w:pPr>
          </w:p>
        </w:tc>
        <w:tc>
          <w:tcPr>
            <w:tcW w:w="4505" w:type="dxa"/>
          </w:tcPr>
          <w:p w14:paraId="69EBD3A7" w14:textId="77777777" w:rsidR="001E24E3" w:rsidRDefault="001E24E3" w:rsidP="001E24E3">
            <w:pPr>
              <w:jc w:val="right"/>
              <w:rPr>
                <w:rFonts w:ascii="Times New Roman" w:hAnsi="Times New Roman" w:cs="Times New Roman"/>
              </w:rPr>
            </w:pPr>
            <w:r>
              <w:rPr>
                <w:rFonts w:ascii="Times New Roman" w:hAnsi="Times New Roman" w:cs="Times New Roman"/>
              </w:rPr>
              <w:t>Spring 2022 – Present</w:t>
            </w:r>
          </w:p>
          <w:p w14:paraId="53C7D27C" w14:textId="77777777" w:rsidR="001E24E3" w:rsidRDefault="001E24E3" w:rsidP="001E24E3">
            <w:pPr>
              <w:jc w:val="right"/>
              <w:rPr>
                <w:rFonts w:ascii="Times New Roman" w:hAnsi="Times New Roman" w:cs="Times New Roman"/>
              </w:rPr>
            </w:pPr>
          </w:p>
        </w:tc>
      </w:tr>
      <w:tr w:rsidR="001E24E3" w14:paraId="1FD2CACF" w14:textId="77777777" w:rsidTr="001E24E3">
        <w:tc>
          <w:tcPr>
            <w:tcW w:w="5035" w:type="dxa"/>
          </w:tcPr>
          <w:p w14:paraId="0AD1293A" w14:textId="721681A4" w:rsidR="001E24E3" w:rsidRPr="00F413DE" w:rsidRDefault="007D636F" w:rsidP="001E24E3">
            <w:pPr>
              <w:rPr>
                <w:rFonts w:ascii="Times New Roman" w:hAnsi="Times New Roman" w:cs="Times New Roman"/>
              </w:rPr>
            </w:pPr>
            <w:r>
              <w:rPr>
                <w:rFonts w:ascii="Times New Roman" w:hAnsi="Times New Roman" w:cs="Times New Roman"/>
              </w:rPr>
              <w:t>ENERGIZE</w:t>
            </w:r>
            <w:r w:rsidR="001E24E3">
              <w:rPr>
                <w:rFonts w:ascii="Times New Roman" w:hAnsi="Times New Roman" w:cs="Times New Roman"/>
              </w:rPr>
              <w:t xml:space="preserve"> Initiative </w:t>
            </w:r>
          </w:p>
        </w:tc>
        <w:tc>
          <w:tcPr>
            <w:tcW w:w="4505" w:type="dxa"/>
          </w:tcPr>
          <w:p w14:paraId="15274D72" w14:textId="0C30A9E9" w:rsidR="001E24E3" w:rsidRDefault="001E24E3" w:rsidP="001E24E3">
            <w:pPr>
              <w:jc w:val="right"/>
              <w:rPr>
                <w:rFonts w:ascii="Times New Roman" w:hAnsi="Times New Roman" w:cs="Times New Roman"/>
              </w:rPr>
            </w:pPr>
            <w:r w:rsidRPr="00D35463">
              <w:rPr>
                <w:rFonts w:ascii="Times New Roman" w:hAnsi="Times New Roman" w:cs="Times New Roman"/>
                <w:i/>
                <w:iCs/>
              </w:rPr>
              <w:t>Arizona State University</w:t>
            </w:r>
          </w:p>
        </w:tc>
      </w:tr>
      <w:tr w:rsidR="001E24E3" w14:paraId="6E5DFEF2" w14:textId="77777777" w:rsidTr="001E24E3">
        <w:tc>
          <w:tcPr>
            <w:tcW w:w="5035" w:type="dxa"/>
          </w:tcPr>
          <w:p w14:paraId="242A6D2F" w14:textId="77777777" w:rsidR="001E24E3" w:rsidRPr="00F413DE" w:rsidRDefault="001E24E3" w:rsidP="001E24E3">
            <w:pPr>
              <w:rPr>
                <w:rFonts w:ascii="Times New Roman" w:hAnsi="Times New Roman" w:cs="Times New Roman"/>
              </w:rPr>
            </w:pPr>
          </w:p>
        </w:tc>
        <w:tc>
          <w:tcPr>
            <w:tcW w:w="4505" w:type="dxa"/>
          </w:tcPr>
          <w:p w14:paraId="41F30152" w14:textId="77777777" w:rsidR="001E24E3" w:rsidRDefault="001E24E3" w:rsidP="001E24E3">
            <w:pPr>
              <w:jc w:val="right"/>
              <w:rPr>
                <w:rFonts w:ascii="Times New Roman" w:hAnsi="Times New Roman" w:cs="Times New Roman"/>
              </w:rPr>
            </w:pPr>
            <w:r>
              <w:rPr>
                <w:rFonts w:ascii="Times New Roman" w:hAnsi="Times New Roman" w:cs="Times New Roman"/>
              </w:rPr>
              <w:t>Fall 2021 – Present</w:t>
            </w:r>
          </w:p>
          <w:p w14:paraId="0AAB72C1" w14:textId="77777777" w:rsidR="001E24E3" w:rsidRDefault="001E24E3" w:rsidP="001E24E3">
            <w:pPr>
              <w:jc w:val="right"/>
              <w:rPr>
                <w:rFonts w:ascii="Times New Roman" w:hAnsi="Times New Roman" w:cs="Times New Roman"/>
              </w:rPr>
            </w:pPr>
          </w:p>
        </w:tc>
      </w:tr>
      <w:tr w:rsidR="001E24E3" w14:paraId="4C5E9D15" w14:textId="77777777" w:rsidTr="001E24E3">
        <w:tc>
          <w:tcPr>
            <w:tcW w:w="5035" w:type="dxa"/>
          </w:tcPr>
          <w:p w14:paraId="1CA1E6C2" w14:textId="5A47EB74" w:rsidR="001E24E3" w:rsidRPr="00F413DE" w:rsidRDefault="001E24E3" w:rsidP="001E24E3">
            <w:pPr>
              <w:rPr>
                <w:rFonts w:ascii="Times New Roman" w:hAnsi="Times New Roman" w:cs="Times New Roman"/>
              </w:rPr>
            </w:pPr>
            <w:r w:rsidRPr="00F413DE">
              <w:rPr>
                <w:rFonts w:ascii="Times New Roman" w:hAnsi="Times New Roman" w:cs="Times New Roman"/>
              </w:rPr>
              <w:t>Phi Theta Kappa</w:t>
            </w:r>
            <w:r>
              <w:rPr>
                <w:rFonts w:ascii="Times New Roman" w:hAnsi="Times New Roman" w:cs="Times New Roman"/>
              </w:rPr>
              <w:t xml:space="preserve"> </w:t>
            </w:r>
          </w:p>
        </w:tc>
        <w:tc>
          <w:tcPr>
            <w:tcW w:w="4505" w:type="dxa"/>
          </w:tcPr>
          <w:p w14:paraId="0A1E6D95" w14:textId="1420B189" w:rsidR="001E24E3" w:rsidRDefault="001E24E3" w:rsidP="001E24E3">
            <w:pPr>
              <w:jc w:val="right"/>
              <w:rPr>
                <w:rFonts w:ascii="Times New Roman" w:hAnsi="Times New Roman" w:cs="Times New Roman"/>
              </w:rPr>
            </w:pPr>
            <w:r w:rsidRPr="00D35463">
              <w:rPr>
                <w:rFonts w:ascii="Times New Roman" w:hAnsi="Times New Roman" w:cs="Times New Roman"/>
                <w:i/>
                <w:iCs/>
              </w:rPr>
              <w:t>Maricopa Community College</w:t>
            </w:r>
          </w:p>
        </w:tc>
      </w:tr>
      <w:tr w:rsidR="001E24E3" w14:paraId="487C2FE6" w14:textId="77777777" w:rsidTr="001E24E3">
        <w:tc>
          <w:tcPr>
            <w:tcW w:w="5035" w:type="dxa"/>
          </w:tcPr>
          <w:p w14:paraId="4A3DBD19" w14:textId="77777777" w:rsidR="001E24E3" w:rsidRPr="00F413DE" w:rsidRDefault="001E24E3" w:rsidP="001E24E3">
            <w:pPr>
              <w:rPr>
                <w:rFonts w:ascii="Times New Roman" w:hAnsi="Times New Roman" w:cs="Times New Roman"/>
              </w:rPr>
            </w:pPr>
          </w:p>
        </w:tc>
        <w:tc>
          <w:tcPr>
            <w:tcW w:w="4505" w:type="dxa"/>
          </w:tcPr>
          <w:p w14:paraId="3D8C3FE6" w14:textId="66E90C09" w:rsidR="001E24E3" w:rsidRDefault="001E24E3" w:rsidP="001E24E3">
            <w:pPr>
              <w:jc w:val="right"/>
              <w:rPr>
                <w:rFonts w:ascii="Times New Roman" w:hAnsi="Times New Roman" w:cs="Times New Roman"/>
              </w:rPr>
            </w:pPr>
            <w:r>
              <w:rPr>
                <w:rFonts w:ascii="Times New Roman" w:hAnsi="Times New Roman" w:cs="Times New Roman"/>
              </w:rPr>
              <w:t>Spring 2020 – Present</w:t>
            </w:r>
          </w:p>
        </w:tc>
      </w:tr>
    </w:tbl>
    <w:p w14:paraId="545FA293" w14:textId="77777777" w:rsidR="00744F77" w:rsidRDefault="00744F77" w:rsidP="00A47DDD">
      <w:pPr>
        <w:rPr>
          <w:rFonts w:ascii="Times New Roman" w:hAnsi="Times New Roman" w:cs="Times New Roman"/>
        </w:rPr>
      </w:pPr>
    </w:p>
    <w:p w14:paraId="21FC531B" w14:textId="29F5D382" w:rsidR="00085249" w:rsidRPr="0069271E" w:rsidRDefault="00085249" w:rsidP="00A47DDD">
      <w:pPr>
        <w:rPr>
          <w:rFonts w:ascii="Times New Roman" w:hAnsi="Times New Roman" w:cs="Times New Roman"/>
        </w:rPr>
      </w:pPr>
    </w:p>
    <w:sectPr w:rsidR="00085249" w:rsidRPr="0069271E">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3F823" w14:textId="77777777" w:rsidR="007C2836" w:rsidRDefault="007C2836" w:rsidP="00621709">
      <w:r>
        <w:separator/>
      </w:r>
    </w:p>
  </w:endnote>
  <w:endnote w:type="continuationSeparator" w:id="0">
    <w:p w14:paraId="1B9E7271" w14:textId="77777777" w:rsidR="007C2836" w:rsidRDefault="007C2836" w:rsidP="00621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77AA1" w14:textId="77777777" w:rsidR="007C2836" w:rsidRDefault="007C2836" w:rsidP="00621709">
      <w:r>
        <w:separator/>
      </w:r>
    </w:p>
  </w:footnote>
  <w:footnote w:type="continuationSeparator" w:id="0">
    <w:p w14:paraId="7E89F087" w14:textId="77777777" w:rsidR="007C2836" w:rsidRDefault="007C2836" w:rsidP="00621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6265757"/>
      <w:docPartObj>
        <w:docPartGallery w:val="Page Numbers (Top of Page)"/>
        <w:docPartUnique/>
      </w:docPartObj>
    </w:sdtPr>
    <w:sdtContent>
      <w:p w14:paraId="3FB0B321" w14:textId="15FF73D5" w:rsidR="00621709" w:rsidRDefault="00621709" w:rsidP="005A207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2B583E" w14:textId="77777777" w:rsidR="00621709" w:rsidRDefault="00621709" w:rsidP="0062170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D00C" w14:textId="3DA62568" w:rsidR="00621709" w:rsidRPr="00621709" w:rsidRDefault="00000000" w:rsidP="005A207F">
    <w:pPr>
      <w:pStyle w:val="Header"/>
      <w:framePr w:wrap="none" w:vAnchor="text" w:hAnchor="margin" w:xAlign="right" w:y="1"/>
      <w:rPr>
        <w:rStyle w:val="PageNumber"/>
        <w:rFonts w:ascii="Times New Roman" w:hAnsi="Times New Roman" w:cs="Times New Roman"/>
      </w:rPr>
    </w:pPr>
    <w:sdt>
      <w:sdtPr>
        <w:rPr>
          <w:rStyle w:val="PageNumber"/>
        </w:rPr>
        <w:id w:val="726497643"/>
        <w:docPartObj>
          <w:docPartGallery w:val="Page Numbers (Top of Page)"/>
          <w:docPartUnique/>
        </w:docPartObj>
      </w:sdtPr>
      <w:sdtEndPr>
        <w:rPr>
          <w:rStyle w:val="PageNumber"/>
          <w:rFonts w:ascii="Times New Roman" w:hAnsi="Times New Roman" w:cs="Times New Roman"/>
        </w:rPr>
      </w:sdtEndPr>
      <w:sdtContent>
        <w:r w:rsidR="00621709" w:rsidRPr="00621709">
          <w:rPr>
            <w:rStyle w:val="PageNumber"/>
            <w:rFonts w:ascii="Times New Roman" w:hAnsi="Times New Roman" w:cs="Times New Roman"/>
          </w:rPr>
          <w:fldChar w:fldCharType="begin"/>
        </w:r>
        <w:r w:rsidR="00621709" w:rsidRPr="00621709">
          <w:rPr>
            <w:rStyle w:val="PageNumber"/>
            <w:rFonts w:ascii="Times New Roman" w:hAnsi="Times New Roman" w:cs="Times New Roman"/>
          </w:rPr>
          <w:instrText xml:space="preserve"> PAGE </w:instrText>
        </w:r>
        <w:r w:rsidR="00621709" w:rsidRPr="00621709">
          <w:rPr>
            <w:rStyle w:val="PageNumber"/>
            <w:rFonts w:ascii="Times New Roman" w:hAnsi="Times New Roman" w:cs="Times New Roman"/>
          </w:rPr>
          <w:fldChar w:fldCharType="separate"/>
        </w:r>
        <w:r w:rsidR="00621709" w:rsidRPr="00621709">
          <w:rPr>
            <w:rStyle w:val="PageNumber"/>
            <w:rFonts w:ascii="Times New Roman" w:hAnsi="Times New Roman" w:cs="Times New Roman"/>
            <w:noProof/>
          </w:rPr>
          <w:t>1</w:t>
        </w:r>
        <w:r w:rsidR="00621709" w:rsidRPr="00621709">
          <w:rPr>
            <w:rStyle w:val="PageNumber"/>
            <w:rFonts w:ascii="Times New Roman" w:hAnsi="Times New Roman" w:cs="Times New Roman"/>
          </w:rPr>
          <w:fldChar w:fldCharType="end"/>
        </w:r>
      </w:sdtContent>
    </w:sdt>
  </w:p>
  <w:p w14:paraId="302FF9EE" w14:textId="77777777" w:rsidR="00621709" w:rsidRPr="00621709" w:rsidRDefault="00621709" w:rsidP="00621709">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063"/>
    <w:multiLevelType w:val="hybridMultilevel"/>
    <w:tmpl w:val="B478FA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600CD"/>
    <w:multiLevelType w:val="hybridMultilevel"/>
    <w:tmpl w:val="D274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66292"/>
    <w:multiLevelType w:val="hybridMultilevel"/>
    <w:tmpl w:val="83E0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B1E43"/>
    <w:multiLevelType w:val="hybridMultilevel"/>
    <w:tmpl w:val="48B6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31F97"/>
    <w:multiLevelType w:val="hybridMultilevel"/>
    <w:tmpl w:val="DC74C79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3A768B"/>
    <w:multiLevelType w:val="hybridMultilevel"/>
    <w:tmpl w:val="214CE2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73F6D"/>
    <w:multiLevelType w:val="hybridMultilevel"/>
    <w:tmpl w:val="F2FA26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9742D"/>
    <w:multiLevelType w:val="hybridMultilevel"/>
    <w:tmpl w:val="7190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326B9"/>
    <w:multiLevelType w:val="hybridMultilevel"/>
    <w:tmpl w:val="9348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3260A"/>
    <w:multiLevelType w:val="hybridMultilevel"/>
    <w:tmpl w:val="EB26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4234A"/>
    <w:multiLevelType w:val="hybridMultilevel"/>
    <w:tmpl w:val="13CC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87A97"/>
    <w:multiLevelType w:val="hybridMultilevel"/>
    <w:tmpl w:val="8252F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2B5764"/>
    <w:multiLevelType w:val="hybridMultilevel"/>
    <w:tmpl w:val="31284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3503C"/>
    <w:multiLevelType w:val="hybridMultilevel"/>
    <w:tmpl w:val="C4F8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F57538"/>
    <w:multiLevelType w:val="hybridMultilevel"/>
    <w:tmpl w:val="8626B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9269BF"/>
    <w:multiLevelType w:val="hybridMultilevel"/>
    <w:tmpl w:val="4048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DF5EF8"/>
    <w:multiLevelType w:val="hybridMultilevel"/>
    <w:tmpl w:val="1552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D1AFE"/>
    <w:multiLevelType w:val="hybridMultilevel"/>
    <w:tmpl w:val="7748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782206"/>
    <w:multiLevelType w:val="hybridMultilevel"/>
    <w:tmpl w:val="F4A02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E7B19"/>
    <w:multiLevelType w:val="hybridMultilevel"/>
    <w:tmpl w:val="5C0E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2523BF"/>
    <w:multiLevelType w:val="hybridMultilevel"/>
    <w:tmpl w:val="02024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973F1"/>
    <w:multiLevelType w:val="hybridMultilevel"/>
    <w:tmpl w:val="55DA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73915"/>
    <w:multiLevelType w:val="hybridMultilevel"/>
    <w:tmpl w:val="118ED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E22F61"/>
    <w:multiLevelType w:val="hybridMultilevel"/>
    <w:tmpl w:val="A8C2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4942A5"/>
    <w:multiLevelType w:val="hybridMultilevel"/>
    <w:tmpl w:val="F6548F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21800"/>
    <w:multiLevelType w:val="hybridMultilevel"/>
    <w:tmpl w:val="B8286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CB50B0"/>
    <w:multiLevelType w:val="hybridMultilevel"/>
    <w:tmpl w:val="605290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47C34"/>
    <w:multiLevelType w:val="hybridMultilevel"/>
    <w:tmpl w:val="2FE495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AB313F"/>
    <w:multiLevelType w:val="hybridMultilevel"/>
    <w:tmpl w:val="F812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1024C"/>
    <w:multiLevelType w:val="hybridMultilevel"/>
    <w:tmpl w:val="7E1C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E218E"/>
    <w:multiLevelType w:val="hybridMultilevel"/>
    <w:tmpl w:val="1D1AB6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486303"/>
    <w:multiLevelType w:val="hybridMultilevel"/>
    <w:tmpl w:val="627C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A2ACF"/>
    <w:multiLevelType w:val="hybridMultilevel"/>
    <w:tmpl w:val="6E820C5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9981779"/>
    <w:multiLevelType w:val="hybridMultilevel"/>
    <w:tmpl w:val="2204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CB183F"/>
    <w:multiLevelType w:val="hybridMultilevel"/>
    <w:tmpl w:val="C61A4C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617815"/>
    <w:multiLevelType w:val="hybridMultilevel"/>
    <w:tmpl w:val="2586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58624C"/>
    <w:multiLevelType w:val="hybridMultilevel"/>
    <w:tmpl w:val="86AE4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557716">
    <w:abstractNumId w:val="33"/>
  </w:num>
  <w:num w:numId="2" w16cid:durableId="267272873">
    <w:abstractNumId w:val="15"/>
  </w:num>
  <w:num w:numId="3" w16cid:durableId="2053768577">
    <w:abstractNumId w:val="12"/>
  </w:num>
  <w:num w:numId="4" w16cid:durableId="1452439967">
    <w:abstractNumId w:val="35"/>
  </w:num>
  <w:num w:numId="5" w16cid:durableId="316691569">
    <w:abstractNumId w:val="21"/>
  </w:num>
  <w:num w:numId="6" w16cid:durableId="1183279988">
    <w:abstractNumId w:val="9"/>
  </w:num>
  <w:num w:numId="7" w16cid:durableId="20084958">
    <w:abstractNumId w:val="3"/>
  </w:num>
  <w:num w:numId="8" w16cid:durableId="1503424317">
    <w:abstractNumId w:val="16"/>
  </w:num>
  <w:num w:numId="9" w16cid:durableId="1747415497">
    <w:abstractNumId w:val="2"/>
  </w:num>
  <w:num w:numId="10" w16cid:durableId="1799646885">
    <w:abstractNumId w:val="28"/>
  </w:num>
  <w:num w:numId="11" w16cid:durableId="1375886736">
    <w:abstractNumId w:val="13"/>
  </w:num>
  <w:num w:numId="12" w16cid:durableId="1892230394">
    <w:abstractNumId w:val="14"/>
  </w:num>
  <w:num w:numId="13" w16cid:durableId="1491631244">
    <w:abstractNumId w:val="20"/>
  </w:num>
  <w:num w:numId="14" w16cid:durableId="1052457860">
    <w:abstractNumId w:val="36"/>
  </w:num>
  <w:num w:numId="15" w16cid:durableId="1893732838">
    <w:abstractNumId w:val="18"/>
  </w:num>
  <w:num w:numId="16" w16cid:durableId="1237742730">
    <w:abstractNumId w:val="10"/>
  </w:num>
  <w:num w:numId="17" w16cid:durableId="219484676">
    <w:abstractNumId w:val="17"/>
  </w:num>
  <w:num w:numId="18" w16cid:durableId="1669865805">
    <w:abstractNumId w:val="11"/>
  </w:num>
  <w:num w:numId="19" w16cid:durableId="158548572">
    <w:abstractNumId w:val="25"/>
  </w:num>
  <w:num w:numId="20" w16cid:durableId="760417193">
    <w:abstractNumId w:val="1"/>
  </w:num>
  <w:num w:numId="21" w16cid:durableId="430198264">
    <w:abstractNumId w:val="29"/>
  </w:num>
  <w:num w:numId="22" w16cid:durableId="683939581">
    <w:abstractNumId w:val="7"/>
  </w:num>
  <w:num w:numId="23" w16cid:durableId="860245959">
    <w:abstractNumId w:val="19"/>
  </w:num>
  <w:num w:numId="24" w16cid:durableId="1437871813">
    <w:abstractNumId w:val="23"/>
  </w:num>
  <w:num w:numId="25" w16cid:durableId="685906028">
    <w:abstractNumId w:val="8"/>
  </w:num>
  <w:num w:numId="26" w16cid:durableId="665861460">
    <w:abstractNumId w:val="31"/>
  </w:num>
  <w:num w:numId="27" w16cid:durableId="33699582">
    <w:abstractNumId w:val="22"/>
  </w:num>
  <w:num w:numId="28" w16cid:durableId="623584324">
    <w:abstractNumId w:val="4"/>
  </w:num>
  <w:num w:numId="29" w16cid:durableId="196242610">
    <w:abstractNumId w:val="32"/>
  </w:num>
  <w:num w:numId="30" w16cid:durableId="759912012">
    <w:abstractNumId w:val="26"/>
  </w:num>
  <w:num w:numId="31" w16cid:durableId="190266147">
    <w:abstractNumId w:val="34"/>
  </w:num>
  <w:num w:numId="32" w16cid:durableId="1965112716">
    <w:abstractNumId w:val="30"/>
  </w:num>
  <w:num w:numId="33" w16cid:durableId="551044557">
    <w:abstractNumId w:val="6"/>
  </w:num>
  <w:num w:numId="34" w16cid:durableId="347561138">
    <w:abstractNumId w:val="27"/>
  </w:num>
  <w:num w:numId="35" w16cid:durableId="724570352">
    <w:abstractNumId w:val="24"/>
  </w:num>
  <w:num w:numId="36" w16cid:durableId="755518852">
    <w:abstractNumId w:val="5"/>
  </w:num>
  <w:num w:numId="37" w16cid:durableId="568729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3D"/>
    <w:rsid w:val="000441DE"/>
    <w:rsid w:val="00085249"/>
    <w:rsid w:val="000C4282"/>
    <w:rsid w:val="000F19BA"/>
    <w:rsid w:val="00120827"/>
    <w:rsid w:val="00134784"/>
    <w:rsid w:val="00155521"/>
    <w:rsid w:val="001C6CD1"/>
    <w:rsid w:val="001E24E3"/>
    <w:rsid w:val="00226BFE"/>
    <w:rsid w:val="002B484B"/>
    <w:rsid w:val="002C60C1"/>
    <w:rsid w:val="002E3BD5"/>
    <w:rsid w:val="0031421B"/>
    <w:rsid w:val="003367F8"/>
    <w:rsid w:val="00357275"/>
    <w:rsid w:val="00362A36"/>
    <w:rsid w:val="00394565"/>
    <w:rsid w:val="003A4E3B"/>
    <w:rsid w:val="003B2444"/>
    <w:rsid w:val="00405300"/>
    <w:rsid w:val="004279AE"/>
    <w:rsid w:val="004434B4"/>
    <w:rsid w:val="0048259D"/>
    <w:rsid w:val="004903BD"/>
    <w:rsid w:val="004B02C0"/>
    <w:rsid w:val="004B0754"/>
    <w:rsid w:val="004C15AF"/>
    <w:rsid w:val="004C64B7"/>
    <w:rsid w:val="004F11CF"/>
    <w:rsid w:val="00504988"/>
    <w:rsid w:val="00591A5A"/>
    <w:rsid w:val="005F06B8"/>
    <w:rsid w:val="0060294C"/>
    <w:rsid w:val="00621709"/>
    <w:rsid w:val="0062663D"/>
    <w:rsid w:val="00633032"/>
    <w:rsid w:val="00634CED"/>
    <w:rsid w:val="0069271E"/>
    <w:rsid w:val="00695FD5"/>
    <w:rsid w:val="006C28BD"/>
    <w:rsid w:val="0070680F"/>
    <w:rsid w:val="00722E77"/>
    <w:rsid w:val="00744F77"/>
    <w:rsid w:val="0075398A"/>
    <w:rsid w:val="007763CC"/>
    <w:rsid w:val="007A2CC1"/>
    <w:rsid w:val="007C2836"/>
    <w:rsid w:val="007D636F"/>
    <w:rsid w:val="00804392"/>
    <w:rsid w:val="008147F6"/>
    <w:rsid w:val="00861D09"/>
    <w:rsid w:val="008672D3"/>
    <w:rsid w:val="00883A1C"/>
    <w:rsid w:val="009068E3"/>
    <w:rsid w:val="00921A45"/>
    <w:rsid w:val="00935215"/>
    <w:rsid w:val="009672CE"/>
    <w:rsid w:val="009F3383"/>
    <w:rsid w:val="00A0613E"/>
    <w:rsid w:val="00A20C95"/>
    <w:rsid w:val="00A47DDD"/>
    <w:rsid w:val="00A655E3"/>
    <w:rsid w:val="00AB07BC"/>
    <w:rsid w:val="00AC4B54"/>
    <w:rsid w:val="00AE29DE"/>
    <w:rsid w:val="00AF1006"/>
    <w:rsid w:val="00B5303D"/>
    <w:rsid w:val="00BB0E38"/>
    <w:rsid w:val="00BC2FE9"/>
    <w:rsid w:val="00BE7214"/>
    <w:rsid w:val="00C6785F"/>
    <w:rsid w:val="00CA1C1C"/>
    <w:rsid w:val="00CA5A3B"/>
    <w:rsid w:val="00D35463"/>
    <w:rsid w:val="00D81654"/>
    <w:rsid w:val="00DA0D32"/>
    <w:rsid w:val="00DB1F39"/>
    <w:rsid w:val="00DC7291"/>
    <w:rsid w:val="00E04112"/>
    <w:rsid w:val="00E204EB"/>
    <w:rsid w:val="00E25835"/>
    <w:rsid w:val="00E31B87"/>
    <w:rsid w:val="00E32271"/>
    <w:rsid w:val="00E60577"/>
    <w:rsid w:val="00E67E55"/>
    <w:rsid w:val="00E705AE"/>
    <w:rsid w:val="00E77E2A"/>
    <w:rsid w:val="00EB09BC"/>
    <w:rsid w:val="00EF1311"/>
    <w:rsid w:val="00F0278F"/>
    <w:rsid w:val="00F07347"/>
    <w:rsid w:val="00F413DE"/>
    <w:rsid w:val="00F61966"/>
    <w:rsid w:val="00F64ABD"/>
    <w:rsid w:val="00F946CC"/>
    <w:rsid w:val="00FB7FC9"/>
    <w:rsid w:val="00FC1128"/>
    <w:rsid w:val="00FC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3FEA"/>
  <w15:chartTrackingRefBased/>
  <w15:docId w15:val="{95504A05-492B-504A-BF4C-B6131CDB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63D"/>
    <w:rPr>
      <w:color w:val="0563C1" w:themeColor="hyperlink"/>
      <w:u w:val="single"/>
    </w:rPr>
  </w:style>
  <w:style w:type="character" w:styleId="UnresolvedMention">
    <w:name w:val="Unresolved Mention"/>
    <w:basedOn w:val="DefaultParagraphFont"/>
    <w:uiPriority w:val="99"/>
    <w:semiHidden/>
    <w:unhideWhenUsed/>
    <w:rsid w:val="0062663D"/>
    <w:rPr>
      <w:color w:val="605E5C"/>
      <w:shd w:val="clear" w:color="auto" w:fill="E1DFDD"/>
    </w:rPr>
  </w:style>
  <w:style w:type="paragraph" w:styleId="ListParagraph">
    <w:name w:val="List Paragraph"/>
    <w:basedOn w:val="Normal"/>
    <w:uiPriority w:val="34"/>
    <w:qFormat/>
    <w:rsid w:val="00BE7214"/>
    <w:pPr>
      <w:ind w:left="720"/>
      <w:contextualSpacing/>
    </w:pPr>
  </w:style>
  <w:style w:type="table" w:styleId="TableGrid">
    <w:name w:val="Table Grid"/>
    <w:basedOn w:val="TableNormal"/>
    <w:uiPriority w:val="39"/>
    <w:rsid w:val="00634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57275"/>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85249"/>
    <w:rPr>
      <w:color w:val="954F72" w:themeColor="followedHyperlink"/>
      <w:u w:val="single"/>
    </w:rPr>
  </w:style>
  <w:style w:type="paragraph" w:styleId="Header">
    <w:name w:val="header"/>
    <w:basedOn w:val="Normal"/>
    <w:link w:val="HeaderChar"/>
    <w:uiPriority w:val="99"/>
    <w:unhideWhenUsed/>
    <w:rsid w:val="00621709"/>
    <w:pPr>
      <w:tabs>
        <w:tab w:val="center" w:pos="4680"/>
        <w:tab w:val="right" w:pos="9360"/>
      </w:tabs>
    </w:pPr>
  </w:style>
  <w:style w:type="character" w:customStyle="1" w:styleId="HeaderChar">
    <w:name w:val="Header Char"/>
    <w:basedOn w:val="DefaultParagraphFont"/>
    <w:link w:val="Header"/>
    <w:uiPriority w:val="99"/>
    <w:rsid w:val="00621709"/>
  </w:style>
  <w:style w:type="paragraph" w:styleId="Footer">
    <w:name w:val="footer"/>
    <w:basedOn w:val="Normal"/>
    <w:link w:val="FooterChar"/>
    <w:uiPriority w:val="99"/>
    <w:unhideWhenUsed/>
    <w:rsid w:val="00621709"/>
    <w:pPr>
      <w:tabs>
        <w:tab w:val="center" w:pos="4680"/>
        <w:tab w:val="right" w:pos="9360"/>
      </w:tabs>
    </w:pPr>
  </w:style>
  <w:style w:type="character" w:customStyle="1" w:styleId="FooterChar">
    <w:name w:val="Footer Char"/>
    <w:basedOn w:val="DefaultParagraphFont"/>
    <w:link w:val="Footer"/>
    <w:uiPriority w:val="99"/>
    <w:rsid w:val="00621709"/>
  </w:style>
  <w:style w:type="character" w:styleId="PageNumber">
    <w:name w:val="page number"/>
    <w:basedOn w:val="DefaultParagraphFont"/>
    <w:uiPriority w:val="99"/>
    <w:semiHidden/>
    <w:unhideWhenUsed/>
    <w:rsid w:val="00621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TotalTime>
  <Pages>5</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Vijaya Nandiwada-Hofer (Student)</dc:creator>
  <cp:keywords/>
  <dc:description/>
  <cp:lastModifiedBy>Jaya Hofer</cp:lastModifiedBy>
  <cp:revision>37</cp:revision>
  <dcterms:created xsi:type="dcterms:W3CDTF">2022-04-14T04:27:00Z</dcterms:created>
  <dcterms:modified xsi:type="dcterms:W3CDTF">2023-08-18T18:08:00Z</dcterms:modified>
</cp:coreProperties>
</file>