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DFE9" w14:textId="6A8D42E9" w:rsidR="00E422A8" w:rsidRPr="00A93888" w:rsidRDefault="00E422A8" w:rsidP="00E422A8">
      <w:pPr>
        <w:pStyle w:val="Name"/>
        <w:tabs>
          <w:tab w:val="left" w:pos="720"/>
          <w:tab w:val="right" w:pos="9360"/>
        </w:tabs>
        <w:suppressAutoHyphens/>
        <w:ind w:left="360" w:hanging="360"/>
        <w:contextualSpacing/>
        <w:jc w:val="left"/>
        <w:rPr>
          <w:rFonts w:ascii="Garamond" w:eastAsia="Avenir Heavy" w:hAnsi="Garamond" w:cs="Avenir Heavy"/>
        </w:rPr>
      </w:pPr>
      <w:r w:rsidRPr="00A93888">
        <w:rPr>
          <w:rFonts w:ascii="Garamond" w:hAnsi="Garamond"/>
        </w:rPr>
        <w:t>EMER LUCEY</w:t>
      </w:r>
    </w:p>
    <w:p w14:paraId="77DCBBB7" w14:textId="77777777" w:rsidR="00E422A8" w:rsidRPr="00A93888" w:rsidRDefault="00E422A8" w:rsidP="00E422A8">
      <w:pPr>
        <w:pStyle w:val="SenderInfo"/>
        <w:tabs>
          <w:tab w:val="left" w:pos="720"/>
          <w:tab w:val="right" w:pos="9360"/>
        </w:tabs>
        <w:suppressAutoHyphens/>
        <w:ind w:left="360" w:hanging="360"/>
        <w:contextualSpacing/>
        <w:jc w:val="left"/>
        <w:rPr>
          <w:rFonts w:ascii="Garamond" w:eastAsia="Avenir Book" w:hAnsi="Garamond" w:cs="Avenir Book"/>
          <w:sz w:val="24"/>
          <w:szCs w:val="24"/>
        </w:rPr>
      </w:pPr>
      <w:r w:rsidRPr="00A93888">
        <w:rPr>
          <w:rFonts w:ascii="Garamond" w:hAnsi="Garamond"/>
          <w:sz w:val="24"/>
          <w:szCs w:val="24"/>
        </w:rPr>
        <w:tab/>
      </w:r>
    </w:p>
    <w:p w14:paraId="6A1A6605" w14:textId="77777777" w:rsidR="00E422A8" w:rsidRDefault="00E422A8" w:rsidP="00E422A8">
      <w:pPr>
        <w:pStyle w:val="SenderInfo"/>
        <w:tabs>
          <w:tab w:val="left" w:pos="720"/>
          <w:tab w:val="right" w:pos="9360"/>
        </w:tabs>
        <w:suppressAutoHyphens/>
        <w:ind w:left="360" w:hanging="360"/>
        <w:contextualSpacing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Arizona State University</w:t>
      </w:r>
      <w:r>
        <w:rPr>
          <w:rFonts w:ascii="Garamond" w:hAnsi="Garamond"/>
          <w:sz w:val="24"/>
          <w:szCs w:val="24"/>
        </w:rPr>
        <w:tab/>
        <w:t>emer.lucey@asu.edu</w:t>
      </w:r>
    </w:p>
    <w:p w14:paraId="11C8C87A" w14:textId="46160CA0" w:rsidR="00E422A8" w:rsidRPr="00A93888" w:rsidRDefault="00F75B69" w:rsidP="00E422A8">
      <w:pPr>
        <w:pStyle w:val="SenderInfo"/>
        <w:tabs>
          <w:tab w:val="left" w:pos="720"/>
          <w:tab w:val="right" w:pos="9360"/>
        </w:tabs>
        <w:suppressAutoHyphens/>
        <w:ind w:left="360" w:hanging="360"/>
        <w:contextualSpacing/>
        <w:jc w:val="left"/>
        <w:rPr>
          <w:rFonts w:ascii="Garamond" w:eastAsia="Avenir Book" w:hAnsi="Garamond" w:cs="Avenir Book"/>
          <w:sz w:val="24"/>
          <w:szCs w:val="24"/>
        </w:rPr>
      </w:pPr>
      <w:r w:rsidRPr="00F75B69">
        <w:rPr>
          <w:rFonts w:ascii="Garamond" w:hAnsi="Garamond"/>
          <w:sz w:val="24"/>
          <w:szCs w:val="24"/>
        </w:rPr>
        <w:t>500 N 3rd St, Phoenix, AZ 85004</w:t>
      </w:r>
      <w:r w:rsidR="00E422A8">
        <w:rPr>
          <w:rFonts w:ascii="Garamond" w:hAnsi="Garamond"/>
          <w:sz w:val="24"/>
          <w:szCs w:val="24"/>
        </w:rPr>
        <w:tab/>
      </w:r>
      <w:r w:rsidR="00E422A8" w:rsidRPr="00A93888">
        <w:rPr>
          <w:rFonts w:ascii="Garamond" w:hAnsi="Garamond"/>
          <w:sz w:val="24"/>
          <w:szCs w:val="24"/>
        </w:rPr>
        <w:t>608-469-3508</w:t>
      </w:r>
    </w:p>
    <w:p w14:paraId="35C9F0B3" w14:textId="1F23DB85" w:rsidR="0080322C" w:rsidRPr="00175A36" w:rsidRDefault="0080322C">
      <w:pPr>
        <w:rPr>
          <w:rFonts w:ascii="Garamond" w:hAnsi="Garamond"/>
        </w:rPr>
      </w:pPr>
    </w:p>
    <w:p w14:paraId="1D68F1AD" w14:textId="7BAE8052" w:rsidR="0080322C" w:rsidRDefault="0080322C">
      <w:pPr>
        <w:rPr>
          <w:rFonts w:ascii="Garamond" w:hAnsi="Garamond"/>
          <w:b/>
          <w:bCs/>
        </w:rPr>
      </w:pPr>
      <w:r w:rsidRPr="00175A36">
        <w:rPr>
          <w:rFonts w:ascii="Garamond" w:hAnsi="Garamond"/>
          <w:b/>
          <w:bCs/>
        </w:rPr>
        <w:t>Education</w:t>
      </w:r>
    </w:p>
    <w:p w14:paraId="707DC74B" w14:textId="77777777" w:rsidR="007D4566" w:rsidRPr="00897453" w:rsidRDefault="007D4566">
      <w:pPr>
        <w:rPr>
          <w:rFonts w:ascii="Garamond" w:hAnsi="Garamond"/>
          <w:b/>
          <w:bCs/>
        </w:rPr>
      </w:pPr>
    </w:p>
    <w:p w14:paraId="3C7B55AC" w14:textId="555EA151" w:rsidR="0080322C" w:rsidRPr="00175A36" w:rsidRDefault="0080322C" w:rsidP="00175A36">
      <w:pPr>
        <w:ind w:left="1440" w:hanging="1440"/>
        <w:rPr>
          <w:rFonts w:ascii="Garamond" w:hAnsi="Garamond"/>
        </w:rPr>
      </w:pPr>
      <w:r w:rsidRPr="00175A36">
        <w:rPr>
          <w:rFonts w:ascii="Garamond" w:hAnsi="Garamond"/>
        </w:rPr>
        <w:t>2021</w:t>
      </w:r>
      <w:r w:rsidR="00175A36">
        <w:rPr>
          <w:rFonts w:ascii="Garamond" w:hAnsi="Garamond"/>
        </w:rPr>
        <w:tab/>
      </w:r>
      <w:r w:rsidRPr="00B16B68">
        <w:rPr>
          <w:rFonts w:ascii="Garamond" w:hAnsi="Garamond"/>
          <w:b/>
          <w:bCs/>
        </w:rPr>
        <w:t>University of Wisconsin-Madison</w:t>
      </w:r>
      <w:r w:rsidR="00B16B68">
        <w:rPr>
          <w:rFonts w:ascii="Garamond" w:hAnsi="Garamond"/>
        </w:rPr>
        <w:t>, Madison, Wisconsin</w:t>
      </w:r>
      <w:r w:rsidRPr="00175A36">
        <w:rPr>
          <w:rFonts w:ascii="Garamond" w:hAnsi="Garamond"/>
        </w:rPr>
        <w:t xml:space="preserve"> </w:t>
      </w:r>
    </w:p>
    <w:p w14:paraId="1C54B404" w14:textId="77777777" w:rsidR="00175A36" w:rsidRDefault="0080322C" w:rsidP="0080322C">
      <w:pPr>
        <w:ind w:left="1440" w:hanging="1440"/>
        <w:rPr>
          <w:rFonts w:ascii="Garamond" w:hAnsi="Garamond"/>
        </w:rPr>
      </w:pPr>
      <w:r w:rsidRPr="00175A36">
        <w:rPr>
          <w:rFonts w:ascii="Garamond" w:hAnsi="Garamond"/>
        </w:rPr>
        <w:tab/>
      </w:r>
      <w:r w:rsidR="00175A36" w:rsidRPr="00175A36">
        <w:rPr>
          <w:rFonts w:ascii="Garamond" w:hAnsi="Garamond"/>
        </w:rPr>
        <w:t xml:space="preserve">Ph.D., History of Science, Technology, and Medicine </w:t>
      </w:r>
    </w:p>
    <w:p w14:paraId="176672BA" w14:textId="3ED4C342" w:rsidR="0080322C" w:rsidRDefault="0080322C" w:rsidP="00B16B68">
      <w:pPr>
        <w:ind w:left="2160" w:hanging="720"/>
        <w:rPr>
          <w:rFonts w:ascii="Garamond" w:hAnsi="Garamond"/>
        </w:rPr>
      </w:pPr>
      <w:r w:rsidRPr="00175A36">
        <w:rPr>
          <w:rFonts w:ascii="Garamond" w:hAnsi="Garamond"/>
        </w:rPr>
        <w:t>Dissertation: “Constructing Childhood Disability: Autism and Down Syndrome in America”</w:t>
      </w:r>
      <w:r w:rsidRPr="00175A36">
        <w:rPr>
          <w:rFonts w:ascii="Garamond" w:hAnsi="Garamond"/>
        </w:rPr>
        <w:tab/>
      </w:r>
    </w:p>
    <w:p w14:paraId="035384A3" w14:textId="503A1406" w:rsidR="00175A36" w:rsidRDefault="00003CDD" w:rsidP="00175A36">
      <w:pPr>
        <w:ind w:left="1440"/>
        <w:rPr>
          <w:rFonts w:ascii="Garamond" w:hAnsi="Garamond"/>
        </w:rPr>
      </w:pPr>
      <w:r>
        <w:rPr>
          <w:rFonts w:ascii="Garamond" w:hAnsi="Garamond"/>
        </w:rPr>
        <w:t>Advisor</w:t>
      </w:r>
      <w:r w:rsidR="00175A36">
        <w:rPr>
          <w:rFonts w:ascii="Garamond" w:hAnsi="Garamond"/>
        </w:rPr>
        <w:t>: Richard Keller</w:t>
      </w:r>
    </w:p>
    <w:p w14:paraId="5BDB6AFB" w14:textId="5F1EFF26" w:rsidR="00175A36" w:rsidRDefault="00175A36" w:rsidP="00175A36">
      <w:pPr>
        <w:ind w:left="1440"/>
        <w:rPr>
          <w:rFonts w:ascii="Garamond" w:hAnsi="Garamond"/>
        </w:rPr>
      </w:pPr>
      <w:r>
        <w:rPr>
          <w:rFonts w:ascii="Garamond" w:hAnsi="Garamond"/>
        </w:rPr>
        <w:t>Committee: Susan Lederer, Judy Houck, Jenell Johnson</w:t>
      </w:r>
    </w:p>
    <w:p w14:paraId="4DDB5C87" w14:textId="42B44D37" w:rsidR="00175A36" w:rsidRPr="00175A36" w:rsidRDefault="00175A36" w:rsidP="00B16B68">
      <w:pPr>
        <w:ind w:left="2160" w:hanging="720"/>
        <w:rPr>
          <w:rFonts w:ascii="Garamond" w:hAnsi="Garamond"/>
        </w:rPr>
      </w:pPr>
      <w:r>
        <w:rPr>
          <w:rFonts w:ascii="Garamond" w:hAnsi="Garamond"/>
        </w:rPr>
        <w:t>Fields: History of American Medicine and Public Health, History of the Body, and History of Global Health</w:t>
      </w:r>
    </w:p>
    <w:p w14:paraId="7110C193" w14:textId="77777777" w:rsidR="00AA0F8D" w:rsidRDefault="00AA0F8D" w:rsidP="00175A36">
      <w:pPr>
        <w:ind w:left="1440" w:hanging="1440"/>
        <w:rPr>
          <w:rFonts w:ascii="Garamond" w:hAnsi="Garamond"/>
        </w:rPr>
      </w:pPr>
    </w:p>
    <w:p w14:paraId="4358F354" w14:textId="7C3AA675" w:rsidR="0080322C" w:rsidRDefault="0080322C" w:rsidP="00175A36">
      <w:pPr>
        <w:ind w:left="1440" w:hanging="1440"/>
        <w:rPr>
          <w:rFonts w:ascii="Garamond" w:hAnsi="Garamond"/>
        </w:rPr>
      </w:pPr>
      <w:r w:rsidRPr="00175A36">
        <w:rPr>
          <w:rFonts w:ascii="Garamond" w:hAnsi="Garamond"/>
        </w:rPr>
        <w:t>2014</w:t>
      </w:r>
      <w:r w:rsidRPr="00175A36">
        <w:rPr>
          <w:rFonts w:ascii="Garamond" w:hAnsi="Garamond"/>
        </w:rPr>
        <w:tab/>
      </w:r>
      <w:r w:rsidRPr="00B16B68">
        <w:rPr>
          <w:rFonts w:ascii="Garamond" w:hAnsi="Garamond"/>
          <w:b/>
          <w:bCs/>
        </w:rPr>
        <w:t>University of Wisconsin-Madison</w:t>
      </w:r>
      <w:r w:rsidR="00B16B68">
        <w:rPr>
          <w:rFonts w:ascii="Garamond" w:hAnsi="Garamond"/>
        </w:rPr>
        <w:t>, Madison, Wisconsin</w:t>
      </w:r>
    </w:p>
    <w:p w14:paraId="6EF58ED7" w14:textId="12741C21" w:rsidR="00175A36" w:rsidRPr="00175A36" w:rsidRDefault="00175A36" w:rsidP="00175A36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175A36">
        <w:rPr>
          <w:rFonts w:ascii="Garamond" w:hAnsi="Garamond"/>
        </w:rPr>
        <w:t>M.A., History of Science, Technology, and Medicine</w:t>
      </w:r>
    </w:p>
    <w:p w14:paraId="4B0DFCC4" w14:textId="77777777" w:rsidR="00AA0F8D" w:rsidRDefault="00AA0F8D" w:rsidP="00175A36">
      <w:pPr>
        <w:rPr>
          <w:rFonts w:ascii="Garamond" w:hAnsi="Garamond"/>
        </w:rPr>
      </w:pPr>
    </w:p>
    <w:p w14:paraId="7A76B7D5" w14:textId="2ADF13F9" w:rsidR="00175A36" w:rsidRPr="00175A36" w:rsidRDefault="0080322C" w:rsidP="00175A36">
      <w:pPr>
        <w:rPr>
          <w:rFonts w:ascii="Garamond" w:hAnsi="Garamond"/>
        </w:rPr>
      </w:pPr>
      <w:r w:rsidRPr="00175A36">
        <w:rPr>
          <w:rFonts w:ascii="Garamond" w:hAnsi="Garamond"/>
        </w:rPr>
        <w:t>2011</w:t>
      </w:r>
      <w:r w:rsidRPr="00175A36">
        <w:rPr>
          <w:rFonts w:ascii="Garamond" w:hAnsi="Garamond"/>
        </w:rPr>
        <w:tab/>
      </w:r>
      <w:r w:rsidR="00175A36">
        <w:rPr>
          <w:rFonts w:ascii="Garamond" w:hAnsi="Garamond"/>
        </w:rPr>
        <w:tab/>
      </w:r>
      <w:r w:rsidR="00175A36" w:rsidRPr="00B16B68">
        <w:rPr>
          <w:rFonts w:ascii="Garamond" w:hAnsi="Garamond"/>
          <w:b/>
          <w:bCs/>
        </w:rPr>
        <w:t>University of Pennsylvania</w:t>
      </w:r>
      <w:r w:rsidR="00B16B68">
        <w:rPr>
          <w:rFonts w:ascii="Garamond" w:hAnsi="Garamond"/>
        </w:rPr>
        <w:t>, Philadelphia, Pennsylvania</w:t>
      </w:r>
    </w:p>
    <w:p w14:paraId="797C30D3" w14:textId="34374206" w:rsidR="00175A36" w:rsidRDefault="0080322C" w:rsidP="00175A36">
      <w:pPr>
        <w:ind w:left="1440"/>
        <w:rPr>
          <w:rFonts w:ascii="Garamond" w:hAnsi="Garamond"/>
          <w:i/>
          <w:iCs/>
        </w:rPr>
      </w:pPr>
      <w:r w:rsidRPr="00175A36">
        <w:rPr>
          <w:rFonts w:ascii="Garamond" w:hAnsi="Garamond"/>
        </w:rPr>
        <w:t xml:space="preserve">B.A., </w:t>
      </w:r>
      <w:r w:rsidR="00175A36" w:rsidRPr="00175A36">
        <w:rPr>
          <w:rFonts w:ascii="Garamond" w:hAnsi="Garamond"/>
        </w:rPr>
        <w:t>Health and Societies</w:t>
      </w:r>
      <w:r w:rsidR="00B16B68">
        <w:rPr>
          <w:rFonts w:ascii="Garamond" w:hAnsi="Garamond"/>
        </w:rPr>
        <w:t xml:space="preserve"> with distinction,</w:t>
      </w:r>
      <w:r w:rsidR="00175A36">
        <w:rPr>
          <w:rFonts w:ascii="Garamond" w:hAnsi="Garamond"/>
        </w:rPr>
        <w:t xml:space="preserve"> </w:t>
      </w:r>
      <w:r w:rsidR="00175A36">
        <w:rPr>
          <w:rFonts w:ascii="Garamond" w:hAnsi="Garamond"/>
          <w:i/>
          <w:iCs/>
        </w:rPr>
        <w:t>cum laude</w:t>
      </w:r>
    </w:p>
    <w:p w14:paraId="311D2029" w14:textId="45679657" w:rsidR="00175A36" w:rsidRPr="00175A36" w:rsidRDefault="00175A36" w:rsidP="0080322C">
      <w:pPr>
        <w:ind w:left="1440" w:hanging="1440"/>
        <w:rPr>
          <w:rFonts w:ascii="Garamond" w:hAnsi="Garamond"/>
        </w:rPr>
      </w:pPr>
    </w:p>
    <w:p w14:paraId="7EBAB7E4" w14:textId="24536BAE" w:rsidR="00175A36" w:rsidRDefault="00175A36" w:rsidP="007D4566">
      <w:pPr>
        <w:ind w:left="1440" w:hanging="1440"/>
        <w:rPr>
          <w:rFonts w:ascii="Garamond" w:hAnsi="Garamond"/>
          <w:b/>
          <w:bCs/>
        </w:rPr>
      </w:pPr>
      <w:r w:rsidRPr="00175A36">
        <w:rPr>
          <w:rFonts w:ascii="Garamond" w:hAnsi="Garamond"/>
          <w:b/>
          <w:bCs/>
        </w:rPr>
        <w:t>Professional Appointments</w:t>
      </w:r>
    </w:p>
    <w:p w14:paraId="2F56A730" w14:textId="77777777" w:rsidR="007D4566" w:rsidRPr="007D4566" w:rsidRDefault="007D4566" w:rsidP="007D4566">
      <w:pPr>
        <w:ind w:left="1440" w:hanging="1440"/>
        <w:rPr>
          <w:rFonts w:ascii="Garamond" w:hAnsi="Garamond"/>
          <w:b/>
          <w:bCs/>
        </w:rPr>
      </w:pPr>
    </w:p>
    <w:p w14:paraId="0B8B7064" w14:textId="1ACA6D83" w:rsidR="00E67125" w:rsidRDefault="00E67125" w:rsidP="00E67125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2024-present</w:t>
      </w:r>
      <w:r w:rsidRPr="00175A36">
        <w:rPr>
          <w:rFonts w:ascii="Garamond" w:hAnsi="Garamond"/>
        </w:rPr>
        <w:tab/>
      </w:r>
      <w:r>
        <w:rPr>
          <w:rFonts w:ascii="Garamond" w:hAnsi="Garamond"/>
        </w:rPr>
        <w:t>Research</w:t>
      </w:r>
      <w:r w:rsidR="0032393D">
        <w:rPr>
          <w:rFonts w:ascii="Garamond" w:hAnsi="Garamond"/>
        </w:rPr>
        <w:t xml:space="preserve"> </w:t>
      </w:r>
      <w:r w:rsidR="0032393D">
        <w:rPr>
          <w:rFonts w:ascii="Garamond" w:hAnsi="Garamond"/>
        </w:rPr>
        <w:t>Assistant</w:t>
      </w:r>
      <w:r>
        <w:rPr>
          <w:rFonts w:ascii="Garamond" w:hAnsi="Garamond"/>
        </w:rPr>
        <w:t xml:space="preserve"> Professor, </w:t>
      </w:r>
      <w:r w:rsidRPr="00175A36">
        <w:rPr>
          <w:rFonts w:ascii="Garamond" w:hAnsi="Garamond"/>
        </w:rPr>
        <w:t>Arizona State University College of Health Solutions</w:t>
      </w:r>
      <w:r>
        <w:rPr>
          <w:rFonts w:ascii="Garamond" w:hAnsi="Garamond"/>
        </w:rPr>
        <w:t>, Phoenix, Arizona</w:t>
      </w:r>
    </w:p>
    <w:p w14:paraId="23D4E2B3" w14:textId="77777777" w:rsidR="00E67125" w:rsidRDefault="00E67125" w:rsidP="00897453">
      <w:pPr>
        <w:ind w:left="720" w:hanging="720"/>
        <w:rPr>
          <w:rFonts w:ascii="Garamond" w:hAnsi="Garamond"/>
        </w:rPr>
      </w:pPr>
    </w:p>
    <w:p w14:paraId="5CFCC173" w14:textId="0ADB0AC2" w:rsidR="00175A36" w:rsidRDefault="00175A36" w:rsidP="00E67125">
      <w:pPr>
        <w:ind w:left="1440" w:hanging="1440"/>
        <w:rPr>
          <w:rFonts w:ascii="Garamond" w:hAnsi="Garamond"/>
        </w:rPr>
      </w:pPr>
      <w:r w:rsidRPr="00175A36">
        <w:rPr>
          <w:rFonts w:ascii="Garamond" w:hAnsi="Garamond"/>
        </w:rPr>
        <w:t>2021-</w:t>
      </w:r>
      <w:r w:rsidR="00E67125">
        <w:rPr>
          <w:rFonts w:ascii="Garamond" w:hAnsi="Garamond"/>
        </w:rPr>
        <w:t>2024</w:t>
      </w:r>
      <w:r w:rsidRPr="00175A36">
        <w:rPr>
          <w:rFonts w:ascii="Garamond" w:hAnsi="Garamond"/>
        </w:rPr>
        <w:tab/>
      </w:r>
      <w:r>
        <w:rPr>
          <w:rFonts w:ascii="Garamond" w:hAnsi="Garamond"/>
        </w:rPr>
        <w:t xml:space="preserve">Postdoctoral Scholar, </w:t>
      </w:r>
      <w:r w:rsidRPr="00175A36">
        <w:rPr>
          <w:rFonts w:ascii="Garamond" w:hAnsi="Garamond"/>
        </w:rPr>
        <w:t>Arizona State University College of Health Solutions</w:t>
      </w:r>
      <w:r w:rsidR="00E67125">
        <w:rPr>
          <w:rFonts w:ascii="Garamond" w:hAnsi="Garamond"/>
        </w:rPr>
        <w:t>, Phoenix, Arizona</w:t>
      </w:r>
    </w:p>
    <w:p w14:paraId="38915B8F" w14:textId="3B723FC9" w:rsidR="00DC4570" w:rsidRDefault="00DC4570" w:rsidP="00897453">
      <w:pPr>
        <w:ind w:left="720" w:hanging="720"/>
        <w:rPr>
          <w:rFonts w:ascii="Garamond" w:hAnsi="Garamond"/>
        </w:rPr>
      </w:pPr>
    </w:p>
    <w:p w14:paraId="055E3FD6" w14:textId="2A58A006" w:rsidR="00DC4570" w:rsidRDefault="00DC4570" w:rsidP="00897453">
      <w:pPr>
        <w:ind w:left="720" w:hanging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Publications</w:t>
      </w:r>
    </w:p>
    <w:p w14:paraId="24FFD9E0" w14:textId="77777777" w:rsidR="007D4566" w:rsidRDefault="007D4566" w:rsidP="00897453">
      <w:pPr>
        <w:ind w:left="720" w:hanging="720"/>
        <w:rPr>
          <w:rFonts w:ascii="Garamond" w:hAnsi="Garamond"/>
        </w:rPr>
      </w:pPr>
    </w:p>
    <w:p w14:paraId="6B7B0C2C" w14:textId="51D52CEC" w:rsidR="00DC4570" w:rsidRPr="00DC4570" w:rsidRDefault="00DC4570" w:rsidP="00897453">
      <w:pPr>
        <w:ind w:left="720" w:hanging="720"/>
        <w:rPr>
          <w:rFonts w:ascii="Garamond" w:hAnsi="Garamond"/>
          <w:i/>
          <w:iCs/>
        </w:rPr>
      </w:pPr>
      <w:r w:rsidRPr="00DC4570">
        <w:rPr>
          <w:rFonts w:ascii="Garamond" w:hAnsi="Garamond"/>
          <w:i/>
          <w:iCs/>
        </w:rPr>
        <w:t>Monographs</w:t>
      </w:r>
    </w:p>
    <w:p w14:paraId="6C6BFD46" w14:textId="77777777" w:rsidR="008A57D9" w:rsidRDefault="008A57D9" w:rsidP="008A57D9">
      <w:pPr>
        <w:rPr>
          <w:rFonts w:ascii="Garamond" w:eastAsia="Avenir Book" w:hAnsi="Garamond" w:cs="Avenir Book"/>
        </w:rPr>
      </w:pPr>
    </w:p>
    <w:p w14:paraId="05E0612B" w14:textId="77777777" w:rsidR="008A57D9" w:rsidRPr="00D733E7" w:rsidRDefault="008A57D9" w:rsidP="008A57D9">
      <w:pPr>
        <w:ind w:left="720" w:hanging="720"/>
        <w:rPr>
          <w:rFonts w:ascii="Garamond" w:eastAsia="Avenir Book" w:hAnsi="Garamond" w:cs="Avenir Book"/>
        </w:rPr>
      </w:pPr>
      <w:r>
        <w:rPr>
          <w:rFonts w:ascii="Garamond" w:eastAsia="Avenir Book" w:hAnsi="Garamond" w:cs="Avenir Book"/>
        </w:rPr>
        <w:t xml:space="preserve">Emer Lucey, </w:t>
      </w:r>
      <w:r>
        <w:rPr>
          <w:rFonts w:ascii="Garamond" w:eastAsia="Avenir Book" w:hAnsi="Garamond" w:cs="Avenir Book"/>
          <w:i/>
          <w:iCs/>
        </w:rPr>
        <w:t>The Making of a Disability: Autism and Down Syndrome in America</w:t>
      </w:r>
      <w:r>
        <w:rPr>
          <w:rFonts w:ascii="Garamond" w:eastAsia="Avenir Book" w:hAnsi="Garamond" w:cs="Avenir Book"/>
        </w:rPr>
        <w:t>, New York: Columbia University Press, in contract.</w:t>
      </w:r>
    </w:p>
    <w:p w14:paraId="69948A0C" w14:textId="77777777" w:rsidR="008A57D9" w:rsidRDefault="008A57D9" w:rsidP="00897453">
      <w:pPr>
        <w:ind w:left="720" w:hanging="720"/>
        <w:rPr>
          <w:rFonts w:ascii="Garamond" w:hAnsi="Garamond"/>
        </w:rPr>
      </w:pPr>
    </w:p>
    <w:p w14:paraId="096E64DC" w14:textId="0BFC4FF8" w:rsidR="00DC4570" w:rsidRDefault="00DC4570" w:rsidP="00897453">
      <w:pPr>
        <w:ind w:left="720" w:hanging="720"/>
        <w:rPr>
          <w:rFonts w:ascii="Garamond" w:eastAsia="Avenir Book" w:hAnsi="Garamond" w:cs="Avenir Book"/>
        </w:rPr>
      </w:pPr>
      <w:r>
        <w:rPr>
          <w:rFonts w:ascii="Garamond" w:hAnsi="Garamond"/>
        </w:rPr>
        <w:t xml:space="preserve">Michael Yudell and Emer Lucey, </w:t>
      </w:r>
      <w:r>
        <w:rPr>
          <w:rFonts w:ascii="Garamond" w:eastAsia="Avenir Book" w:hAnsi="Garamond" w:cs="Avenir Book"/>
          <w:i/>
          <w:iCs/>
        </w:rPr>
        <w:t>A Way of Being Human: Autism in Science and Society</w:t>
      </w:r>
      <w:r>
        <w:rPr>
          <w:rFonts w:ascii="Garamond" w:eastAsia="Avenir Book" w:hAnsi="Garamond" w:cs="Avenir Book"/>
        </w:rPr>
        <w:t>, New York:</w:t>
      </w:r>
      <w:r w:rsidR="00897453">
        <w:rPr>
          <w:rFonts w:ascii="Garamond" w:eastAsia="Avenir Book" w:hAnsi="Garamond" w:cs="Avenir Book"/>
        </w:rPr>
        <w:t xml:space="preserve"> </w:t>
      </w:r>
      <w:r>
        <w:rPr>
          <w:rFonts w:ascii="Garamond" w:eastAsia="Avenir Book" w:hAnsi="Garamond" w:cs="Avenir Book"/>
        </w:rPr>
        <w:t>Columbia University Press, in contract.</w:t>
      </w:r>
    </w:p>
    <w:p w14:paraId="7B1236A0" w14:textId="04C68FDD" w:rsidR="00DC4570" w:rsidRDefault="00DC4570" w:rsidP="00897453">
      <w:pPr>
        <w:ind w:left="720" w:hanging="720"/>
        <w:rPr>
          <w:rFonts w:ascii="Garamond" w:eastAsia="Avenir Book" w:hAnsi="Garamond" w:cs="Avenir Book"/>
        </w:rPr>
      </w:pPr>
    </w:p>
    <w:p w14:paraId="63F6BC25" w14:textId="3D562BC2" w:rsidR="00DC4570" w:rsidRDefault="00D55F49" w:rsidP="00897453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i/>
          <w:iCs/>
          <w:sz w:val="24"/>
          <w:szCs w:val="24"/>
        </w:rPr>
      </w:pPr>
      <w:r>
        <w:rPr>
          <w:rFonts w:ascii="Garamond" w:eastAsia="Avenir Book" w:hAnsi="Garamond" w:cs="Avenir Book"/>
          <w:i/>
          <w:iCs/>
          <w:sz w:val="24"/>
          <w:szCs w:val="24"/>
        </w:rPr>
        <w:t>Peer-reviewed</w:t>
      </w:r>
      <w:r w:rsidR="00D76777">
        <w:rPr>
          <w:rFonts w:ascii="Garamond" w:eastAsia="Avenir Book" w:hAnsi="Garamond" w:cs="Avenir Book"/>
          <w:i/>
          <w:iCs/>
          <w:sz w:val="24"/>
          <w:szCs w:val="24"/>
        </w:rPr>
        <w:t xml:space="preserve"> </w:t>
      </w:r>
      <w:r w:rsidR="00DC4570">
        <w:rPr>
          <w:rFonts w:ascii="Garamond" w:eastAsia="Avenir Book" w:hAnsi="Garamond" w:cs="Avenir Book"/>
          <w:i/>
          <w:iCs/>
          <w:sz w:val="24"/>
          <w:szCs w:val="24"/>
        </w:rPr>
        <w:t xml:space="preserve">Journal Articles </w:t>
      </w:r>
    </w:p>
    <w:p w14:paraId="103BC951" w14:textId="77777777" w:rsidR="00AA0F8D" w:rsidRDefault="00AA0F8D" w:rsidP="00897453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sz w:val="24"/>
          <w:szCs w:val="24"/>
        </w:rPr>
      </w:pPr>
    </w:p>
    <w:p w14:paraId="0B9CB302" w14:textId="0B2A5747" w:rsidR="00DC4570" w:rsidRPr="00771E35" w:rsidRDefault="00DC4570" w:rsidP="00897453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sz w:val="24"/>
          <w:szCs w:val="24"/>
        </w:rPr>
      </w:pPr>
      <w:r>
        <w:rPr>
          <w:rFonts w:ascii="Garamond" w:eastAsia="Avenir Book" w:hAnsi="Garamond" w:cs="Avenir Book"/>
          <w:sz w:val="24"/>
          <w:szCs w:val="24"/>
        </w:rPr>
        <w:t>Emer Lucey, “</w:t>
      </w:r>
      <w:r w:rsidRPr="00A117FB">
        <w:rPr>
          <w:rFonts w:ascii="Garamond" w:eastAsia="Avenir Book" w:hAnsi="Garamond" w:cs="Avenir Book"/>
          <w:sz w:val="24"/>
          <w:szCs w:val="24"/>
        </w:rPr>
        <w:t>Beauty and Joy: The Aesthetics of Autism and Down Syndrome</w:t>
      </w:r>
      <w:r>
        <w:rPr>
          <w:rFonts w:ascii="Garamond" w:eastAsia="Avenir Book" w:hAnsi="Garamond" w:cs="Avenir Book"/>
          <w:sz w:val="24"/>
          <w:szCs w:val="24"/>
        </w:rPr>
        <w:t xml:space="preserve">,” </w:t>
      </w:r>
      <w:r w:rsidRPr="00061C81">
        <w:rPr>
          <w:rFonts w:ascii="Garamond" w:eastAsia="Avenir Book" w:hAnsi="Garamond" w:cs="Avenir Book"/>
          <w:i/>
          <w:iCs/>
          <w:sz w:val="24"/>
          <w:szCs w:val="24"/>
        </w:rPr>
        <w:t>Bulletin of the History of Medicine</w:t>
      </w:r>
      <w:r>
        <w:rPr>
          <w:rFonts w:ascii="Garamond" w:eastAsia="Avenir Book" w:hAnsi="Garamond" w:cs="Avenir Book"/>
          <w:i/>
          <w:iCs/>
          <w:sz w:val="24"/>
          <w:szCs w:val="24"/>
        </w:rPr>
        <w:t>.</w:t>
      </w:r>
      <w:r>
        <w:rPr>
          <w:rFonts w:ascii="Garamond" w:eastAsia="Avenir Book" w:hAnsi="Garamond" w:cs="Avenir Book"/>
          <w:sz w:val="24"/>
          <w:szCs w:val="24"/>
        </w:rPr>
        <w:t xml:space="preserve"> (</w:t>
      </w:r>
      <w:r w:rsidR="002346E5">
        <w:rPr>
          <w:rFonts w:ascii="Garamond" w:eastAsia="Avenir Book" w:hAnsi="Garamond" w:cs="Avenir Book"/>
          <w:sz w:val="24"/>
          <w:szCs w:val="24"/>
        </w:rPr>
        <w:t>Revising</w:t>
      </w:r>
      <w:r w:rsidR="003A79E1">
        <w:rPr>
          <w:rFonts w:ascii="Garamond" w:eastAsia="Avenir Book" w:hAnsi="Garamond" w:cs="Avenir Book"/>
          <w:sz w:val="24"/>
          <w:szCs w:val="24"/>
        </w:rPr>
        <w:t xml:space="preserve"> </w:t>
      </w:r>
      <w:r>
        <w:rPr>
          <w:rFonts w:ascii="Garamond" w:eastAsia="Avenir Book" w:hAnsi="Garamond" w:cs="Avenir Book"/>
          <w:sz w:val="24"/>
          <w:szCs w:val="24"/>
        </w:rPr>
        <w:t>for invited resubmission)</w:t>
      </w:r>
      <w:r w:rsidR="003340C2">
        <w:rPr>
          <w:rFonts w:ascii="Garamond" w:eastAsia="Avenir Book" w:hAnsi="Garamond" w:cs="Avenir Book"/>
          <w:sz w:val="24"/>
          <w:szCs w:val="24"/>
        </w:rPr>
        <w:t xml:space="preserve"> Winner of the 2020 Shryock Medal of the American Association for the History of Medicine.</w:t>
      </w:r>
    </w:p>
    <w:p w14:paraId="158C1CDC" w14:textId="77777777" w:rsidR="00DC4570" w:rsidRDefault="00DC4570" w:rsidP="00897453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i/>
          <w:iCs/>
          <w:sz w:val="24"/>
          <w:szCs w:val="24"/>
        </w:rPr>
      </w:pPr>
    </w:p>
    <w:p w14:paraId="1F62A5CF" w14:textId="77777777" w:rsidR="008C0CB3" w:rsidRDefault="008C0CB3" w:rsidP="00897453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i/>
          <w:iCs/>
          <w:sz w:val="24"/>
          <w:szCs w:val="24"/>
        </w:rPr>
      </w:pPr>
    </w:p>
    <w:p w14:paraId="3B3BE230" w14:textId="6A0A1208" w:rsidR="00DC4570" w:rsidRPr="00A93888" w:rsidRDefault="00DC4570" w:rsidP="00897453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i/>
          <w:iCs/>
          <w:sz w:val="24"/>
          <w:szCs w:val="24"/>
        </w:rPr>
      </w:pPr>
      <w:r w:rsidRPr="00A93888">
        <w:rPr>
          <w:rFonts w:ascii="Garamond" w:hAnsi="Garamond"/>
          <w:i/>
          <w:iCs/>
          <w:sz w:val="24"/>
          <w:szCs w:val="24"/>
        </w:rPr>
        <w:lastRenderedPageBreak/>
        <w:t>Book Reviews</w:t>
      </w:r>
    </w:p>
    <w:p w14:paraId="7EF56011" w14:textId="77777777" w:rsidR="00AA0F8D" w:rsidRDefault="00AA0F8D" w:rsidP="00897453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</w:p>
    <w:p w14:paraId="0361231C" w14:textId="5EFB55B5" w:rsidR="00DC4570" w:rsidRPr="00395D58" w:rsidRDefault="00DC4570" w:rsidP="00897453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Emer Lucey, “Book Review: Marga Vicedo, </w:t>
      </w:r>
      <w:r>
        <w:rPr>
          <w:rFonts w:ascii="Garamond" w:hAnsi="Garamond"/>
          <w:i/>
          <w:iCs/>
          <w:sz w:val="24"/>
          <w:szCs w:val="24"/>
        </w:rPr>
        <w:t>Intelligent Love: The Story of Clara Park, Her Autistic Daughter, and the Myth of the Refrigerator Mother</w:t>
      </w:r>
      <w:r w:rsidR="00D4400B">
        <w:rPr>
          <w:rFonts w:ascii="Garamond" w:hAnsi="Garamond"/>
          <w:i/>
          <w:iCs/>
          <w:sz w:val="24"/>
          <w:szCs w:val="24"/>
        </w:rPr>
        <w:t>,</w:t>
      </w:r>
      <w:r>
        <w:rPr>
          <w:rFonts w:ascii="Garamond" w:hAnsi="Garamond"/>
          <w:i/>
          <w:iCs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iCs/>
          <w:sz w:val="24"/>
          <w:szCs w:val="24"/>
        </w:rPr>
        <w:t>Social History of Medicine</w:t>
      </w:r>
      <w:r>
        <w:rPr>
          <w:rFonts w:ascii="Garamond" w:hAnsi="Garamond"/>
          <w:sz w:val="24"/>
          <w:szCs w:val="24"/>
        </w:rPr>
        <w:t xml:space="preserve">, </w:t>
      </w:r>
      <w:r w:rsidR="00CB3581" w:rsidRPr="00CB3581">
        <w:rPr>
          <w:rFonts w:ascii="Garamond" w:hAnsi="Garamond"/>
          <w:sz w:val="24"/>
          <w:szCs w:val="24"/>
        </w:rPr>
        <w:t>Volume 36, Issue 2, May 2023, Pages 421–422</w:t>
      </w:r>
      <w:r w:rsidR="004B2BFE">
        <w:rPr>
          <w:rFonts w:ascii="Garamond" w:hAnsi="Garamond"/>
          <w:sz w:val="24"/>
          <w:szCs w:val="24"/>
        </w:rPr>
        <w:t xml:space="preserve">, </w:t>
      </w:r>
      <w:hyperlink r:id="rId7" w:history="1">
        <w:r w:rsidR="009F638E" w:rsidRPr="00D327F8">
          <w:rPr>
            <w:rStyle w:val="Hyperlink"/>
            <w:rFonts w:ascii="Garamond" w:hAnsi="Garamond"/>
            <w:sz w:val="24"/>
            <w:szCs w:val="24"/>
          </w:rPr>
          <w:t>https://doi.org/10.1093/shm/hkab115</w:t>
        </w:r>
      </w:hyperlink>
      <w:r w:rsidR="00035573">
        <w:rPr>
          <w:rFonts w:ascii="Garamond" w:hAnsi="Garamond"/>
          <w:sz w:val="24"/>
          <w:szCs w:val="24"/>
        </w:rPr>
        <w:t>.</w:t>
      </w:r>
      <w:r w:rsidR="009F638E">
        <w:rPr>
          <w:rFonts w:ascii="Garamond" w:hAnsi="Garamond"/>
          <w:sz w:val="24"/>
          <w:szCs w:val="24"/>
        </w:rPr>
        <w:t xml:space="preserve"> </w:t>
      </w:r>
    </w:p>
    <w:p w14:paraId="32FAEF0A" w14:textId="77777777" w:rsidR="00AA0F8D" w:rsidRDefault="00AA0F8D" w:rsidP="00897453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</w:p>
    <w:p w14:paraId="408C8A37" w14:textId="14A87ADC" w:rsidR="00DC4570" w:rsidRPr="00A93888" w:rsidRDefault="00DC4570" w:rsidP="00897453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Emer Lucey, “Book Review: </w:t>
      </w:r>
      <w:r w:rsidRPr="00A93888">
        <w:rPr>
          <w:rFonts w:ascii="Garamond" w:hAnsi="Garamond"/>
          <w:sz w:val="24"/>
          <w:szCs w:val="24"/>
        </w:rPr>
        <w:t xml:space="preserve">Jennifer S. Singh, </w:t>
      </w:r>
      <w:r w:rsidRPr="00A93888">
        <w:rPr>
          <w:rFonts w:ascii="Garamond" w:hAnsi="Garamond"/>
          <w:i/>
          <w:sz w:val="24"/>
          <w:szCs w:val="24"/>
        </w:rPr>
        <w:t>Multiple Autisms: Spectrums of Advocacy and Genomic Science</w:t>
      </w:r>
      <w:r w:rsidRPr="00A93888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>”</w:t>
      </w:r>
      <w:r w:rsidRPr="00A93888">
        <w:rPr>
          <w:rFonts w:ascii="Garamond" w:hAnsi="Garamond"/>
          <w:sz w:val="24"/>
          <w:szCs w:val="24"/>
        </w:rPr>
        <w:t xml:space="preserve"> </w:t>
      </w:r>
      <w:r w:rsidRPr="00A93888">
        <w:rPr>
          <w:rFonts w:ascii="Garamond" w:hAnsi="Garamond"/>
          <w:i/>
          <w:sz w:val="24"/>
          <w:szCs w:val="24"/>
        </w:rPr>
        <w:t>Journal of the History of Medicine and Allied Sciences</w:t>
      </w:r>
      <w:r w:rsidRPr="00A93888">
        <w:rPr>
          <w:rFonts w:ascii="Garamond" w:hAnsi="Garamond"/>
          <w:sz w:val="24"/>
          <w:szCs w:val="24"/>
        </w:rPr>
        <w:t xml:space="preserve">, Volume 73, Issue 1, 1 January 2018, Pages 109–110, </w:t>
      </w:r>
      <w:hyperlink r:id="rId8" w:history="1">
        <w:r w:rsidR="009F638E" w:rsidRPr="00D327F8">
          <w:rPr>
            <w:rStyle w:val="Hyperlink"/>
            <w:rFonts w:ascii="Garamond" w:hAnsi="Garamond"/>
            <w:sz w:val="24"/>
            <w:szCs w:val="24"/>
          </w:rPr>
          <w:t>https://doi.org/10.1093/jhmas/jrx028</w:t>
        </w:r>
      </w:hyperlink>
      <w:r w:rsidR="009F638E">
        <w:rPr>
          <w:rFonts w:ascii="Garamond" w:hAnsi="Garamond"/>
          <w:sz w:val="24"/>
          <w:szCs w:val="24"/>
        </w:rPr>
        <w:t>.</w:t>
      </w:r>
    </w:p>
    <w:p w14:paraId="2BE145AC" w14:textId="77777777" w:rsidR="00AA0F8D" w:rsidRDefault="00AA0F8D" w:rsidP="00897453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</w:p>
    <w:p w14:paraId="6A9F3DCA" w14:textId="5FB1323D" w:rsidR="00DC4570" w:rsidRDefault="00DC4570" w:rsidP="00897453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Richard Keller and Emer Lucey, “Book review: </w:t>
      </w:r>
      <w:r w:rsidRPr="00A93888">
        <w:rPr>
          <w:rFonts w:ascii="Garamond" w:hAnsi="Garamond"/>
          <w:sz w:val="24"/>
          <w:szCs w:val="24"/>
        </w:rPr>
        <w:t xml:space="preserve">Nancy Rose Hunt, </w:t>
      </w:r>
      <w:r w:rsidRPr="00717FF4">
        <w:rPr>
          <w:rFonts w:ascii="Garamond" w:hAnsi="Garamond"/>
          <w:i/>
          <w:iCs/>
          <w:sz w:val="24"/>
          <w:szCs w:val="24"/>
        </w:rPr>
        <w:t>A Nervous State: Violence, Remedies, and Reverie in Colonial Congo</w:t>
      </w:r>
      <w:r w:rsidRPr="00A93888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>”</w:t>
      </w:r>
      <w:r w:rsidRPr="00A93888">
        <w:rPr>
          <w:rFonts w:ascii="Garamond" w:hAnsi="Garamond"/>
          <w:sz w:val="24"/>
          <w:szCs w:val="24"/>
        </w:rPr>
        <w:t xml:space="preserve"> </w:t>
      </w:r>
      <w:proofErr w:type="spellStart"/>
      <w:r w:rsidRPr="00DC4570">
        <w:rPr>
          <w:rFonts w:ascii="Garamond" w:hAnsi="Garamond"/>
          <w:i/>
          <w:iCs/>
          <w:sz w:val="24"/>
          <w:szCs w:val="24"/>
        </w:rPr>
        <w:t>Somatosphere</w:t>
      </w:r>
      <w:proofErr w:type="spellEnd"/>
      <w:r w:rsidRPr="00A93888">
        <w:rPr>
          <w:rFonts w:ascii="Garamond" w:hAnsi="Garamond"/>
          <w:sz w:val="24"/>
          <w:szCs w:val="24"/>
        </w:rPr>
        <w:t xml:space="preserve">, December 18, 2016, </w:t>
      </w:r>
      <w:hyperlink r:id="rId9" w:history="1">
        <w:r w:rsidRPr="005D1D2A">
          <w:rPr>
            <w:rStyle w:val="Hyperlink"/>
            <w:rFonts w:ascii="Garamond" w:hAnsi="Garamond"/>
            <w:sz w:val="24"/>
            <w:szCs w:val="24"/>
          </w:rPr>
          <w:t>http://somatosphere.net/forumpost/tensions-of-empire-redux</w:t>
        </w:r>
      </w:hyperlink>
      <w:r w:rsidRPr="00A93888">
        <w:rPr>
          <w:rFonts w:ascii="Garamond" w:hAnsi="Garamond"/>
          <w:sz w:val="24"/>
          <w:szCs w:val="24"/>
        </w:rPr>
        <w:t>.</w:t>
      </w:r>
    </w:p>
    <w:p w14:paraId="7A12581A" w14:textId="77777777" w:rsidR="00DC4570" w:rsidRDefault="00DC4570" w:rsidP="00897453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</w:p>
    <w:p w14:paraId="2CCAE8F7" w14:textId="3F3B72A4" w:rsidR="00DC4570" w:rsidRDefault="003340C2" w:rsidP="00897453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i/>
          <w:iCs/>
          <w:sz w:val="24"/>
          <w:szCs w:val="24"/>
        </w:rPr>
      </w:pPr>
      <w:r>
        <w:rPr>
          <w:rFonts w:ascii="Garamond" w:eastAsia="Avenir Book" w:hAnsi="Garamond" w:cs="Avenir Book"/>
          <w:i/>
          <w:iCs/>
          <w:sz w:val="24"/>
          <w:szCs w:val="24"/>
        </w:rPr>
        <w:t>Other publications</w:t>
      </w:r>
    </w:p>
    <w:p w14:paraId="02831363" w14:textId="77777777" w:rsidR="006C492C" w:rsidRDefault="006C492C" w:rsidP="00897453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sz w:val="24"/>
          <w:szCs w:val="24"/>
        </w:rPr>
      </w:pPr>
    </w:p>
    <w:p w14:paraId="518B459A" w14:textId="6A594201" w:rsidR="00321F47" w:rsidRDefault="00321F47" w:rsidP="00897453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sz w:val="24"/>
          <w:szCs w:val="24"/>
        </w:rPr>
      </w:pPr>
      <w:r w:rsidRPr="00321F47">
        <w:rPr>
          <w:rFonts w:ascii="Garamond" w:eastAsia="Avenir Book" w:hAnsi="Garamond" w:cs="Avenir Book"/>
          <w:sz w:val="24"/>
          <w:szCs w:val="24"/>
        </w:rPr>
        <w:t>Emer</w:t>
      </w:r>
      <w:r>
        <w:rPr>
          <w:rFonts w:ascii="Garamond" w:eastAsia="Avenir Book" w:hAnsi="Garamond" w:cs="Avenir Book"/>
          <w:sz w:val="24"/>
          <w:szCs w:val="24"/>
        </w:rPr>
        <w:t xml:space="preserve"> Lucey</w:t>
      </w:r>
      <w:r w:rsidRPr="00321F47">
        <w:rPr>
          <w:rFonts w:ascii="Garamond" w:eastAsia="Avenir Book" w:hAnsi="Garamond" w:cs="Avenir Book"/>
          <w:sz w:val="24"/>
          <w:szCs w:val="24"/>
        </w:rPr>
        <w:t>. “Childhood and Disability.” In Oxford Bibliographies in History of Medicine. Ed. Jacalyn Duffin. New York: Oxford University Press, forthcoming.</w:t>
      </w:r>
    </w:p>
    <w:p w14:paraId="44E1FD50" w14:textId="77777777" w:rsidR="00321F47" w:rsidRDefault="00321F47" w:rsidP="00897453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sz w:val="24"/>
          <w:szCs w:val="24"/>
        </w:rPr>
      </w:pPr>
    </w:p>
    <w:p w14:paraId="38C4AA35" w14:textId="53EB3CA9" w:rsidR="00755860" w:rsidRPr="00755860" w:rsidRDefault="00755860" w:rsidP="00897453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sz w:val="24"/>
          <w:szCs w:val="24"/>
        </w:rPr>
      </w:pPr>
      <w:r>
        <w:rPr>
          <w:rFonts w:ascii="Garamond" w:eastAsia="Avenir Book" w:hAnsi="Garamond" w:cs="Avenir Book"/>
          <w:sz w:val="24"/>
          <w:szCs w:val="24"/>
        </w:rPr>
        <w:t xml:space="preserve">Emer Lucey, “A Little Spectrum-y,” </w:t>
      </w:r>
      <w:r>
        <w:rPr>
          <w:rFonts w:ascii="Garamond" w:eastAsia="Avenir Book" w:hAnsi="Garamond" w:cs="Avenir Book"/>
          <w:i/>
          <w:iCs/>
          <w:sz w:val="24"/>
          <w:szCs w:val="24"/>
        </w:rPr>
        <w:t>The Drift</w:t>
      </w:r>
      <w:r>
        <w:rPr>
          <w:rFonts w:ascii="Garamond" w:eastAsia="Avenir Book" w:hAnsi="Garamond" w:cs="Avenir Book"/>
          <w:sz w:val="24"/>
          <w:szCs w:val="24"/>
        </w:rPr>
        <w:t xml:space="preserve">, </w:t>
      </w:r>
      <w:r w:rsidR="00CA6932">
        <w:rPr>
          <w:rFonts w:ascii="Garamond" w:eastAsia="Avenir Book" w:hAnsi="Garamond" w:cs="Avenir Book"/>
          <w:sz w:val="24"/>
          <w:szCs w:val="24"/>
        </w:rPr>
        <w:t xml:space="preserve">31 </w:t>
      </w:r>
      <w:r w:rsidR="005758EE">
        <w:rPr>
          <w:rFonts w:ascii="Garamond" w:eastAsia="Avenir Book" w:hAnsi="Garamond" w:cs="Avenir Book"/>
          <w:sz w:val="24"/>
          <w:szCs w:val="24"/>
        </w:rPr>
        <w:t xml:space="preserve">January 2022, </w:t>
      </w:r>
      <w:hyperlink r:id="rId10" w:history="1">
        <w:r w:rsidR="005758EE" w:rsidRPr="00D327F8">
          <w:rPr>
            <w:rStyle w:val="Hyperlink"/>
            <w:rFonts w:ascii="Garamond" w:eastAsia="Avenir Book" w:hAnsi="Garamond" w:cs="Avenir Book"/>
            <w:sz w:val="24"/>
            <w:szCs w:val="24"/>
          </w:rPr>
          <w:t>https://www.thedriftmag.com/a-little-spectrum-y/</w:t>
        </w:r>
      </w:hyperlink>
      <w:r>
        <w:rPr>
          <w:rFonts w:ascii="Garamond" w:eastAsia="Avenir Book" w:hAnsi="Garamond" w:cs="Avenir Book"/>
          <w:sz w:val="24"/>
          <w:szCs w:val="24"/>
        </w:rPr>
        <w:t>.</w:t>
      </w:r>
    </w:p>
    <w:p w14:paraId="217505DA" w14:textId="77777777" w:rsidR="00755860" w:rsidRDefault="00755860" w:rsidP="00897453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sz w:val="24"/>
          <w:szCs w:val="24"/>
        </w:rPr>
      </w:pPr>
    </w:p>
    <w:p w14:paraId="7F580798" w14:textId="14840B2F" w:rsidR="00DC4570" w:rsidRDefault="00897453" w:rsidP="00897453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Style w:val="Hyperlink"/>
          <w:rFonts w:ascii="Garamond" w:eastAsia="Avenir Book" w:hAnsi="Garamond" w:cs="Avenir Book"/>
          <w:sz w:val="24"/>
          <w:szCs w:val="24"/>
        </w:rPr>
      </w:pPr>
      <w:r>
        <w:rPr>
          <w:rFonts w:ascii="Garamond" w:eastAsia="Avenir Book" w:hAnsi="Garamond" w:cs="Avenir Book"/>
          <w:sz w:val="24"/>
          <w:szCs w:val="24"/>
        </w:rPr>
        <w:t xml:space="preserve">Emer Lucey, </w:t>
      </w:r>
      <w:r w:rsidR="00DC4570">
        <w:rPr>
          <w:rFonts w:ascii="Garamond" w:eastAsia="Avenir Book" w:hAnsi="Garamond" w:cs="Avenir Book"/>
          <w:sz w:val="24"/>
          <w:szCs w:val="24"/>
        </w:rPr>
        <w:t>“</w:t>
      </w:r>
      <w:r w:rsidR="00DC4570" w:rsidRPr="00F60FBD">
        <w:rPr>
          <w:rFonts w:ascii="Garamond" w:eastAsia="Avenir Book" w:hAnsi="Garamond" w:cs="Avenir Book"/>
          <w:sz w:val="24"/>
          <w:szCs w:val="24"/>
        </w:rPr>
        <w:t>Absolutely Disgusting: Wet Markets, Stigma Theory, and Xenophobia</w:t>
      </w:r>
      <w:r w:rsidR="00DC4570">
        <w:rPr>
          <w:rFonts w:ascii="Garamond" w:eastAsia="Avenir Book" w:hAnsi="Garamond" w:cs="Avenir Book"/>
          <w:sz w:val="24"/>
          <w:szCs w:val="24"/>
        </w:rPr>
        <w:t xml:space="preserve">,” </w:t>
      </w:r>
      <w:r w:rsidR="00DC4570">
        <w:rPr>
          <w:rFonts w:ascii="Garamond" w:eastAsia="Avenir Book" w:hAnsi="Garamond" w:cs="Avenir Book"/>
          <w:i/>
          <w:iCs/>
          <w:sz w:val="24"/>
          <w:szCs w:val="24"/>
        </w:rPr>
        <w:t>Nursing Clio</w:t>
      </w:r>
      <w:r w:rsidR="00DC4570">
        <w:rPr>
          <w:rFonts w:ascii="Garamond" w:eastAsia="Avenir Book" w:hAnsi="Garamond" w:cs="Avenir Book"/>
          <w:sz w:val="24"/>
          <w:szCs w:val="24"/>
        </w:rPr>
        <w:t xml:space="preserve">, </w:t>
      </w:r>
      <w:r w:rsidR="00CA6932">
        <w:rPr>
          <w:rFonts w:ascii="Garamond" w:eastAsia="Avenir Book" w:hAnsi="Garamond" w:cs="Avenir Book"/>
          <w:sz w:val="24"/>
          <w:szCs w:val="24"/>
        </w:rPr>
        <w:t xml:space="preserve">2 </w:t>
      </w:r>
      <w:r w:rsidR="00DC4570">
        <w:rPr>
          <w:rFonts w:ascii="Garamond" w:eastAsia="Avenir Book" w:hAnsi="Garamond" w:cs="Avenir Book"/>
          <w:sz w:val="24"/>
          <w:szCs w:val="24"/>
        </w:rPr>
        <w:t xml:space="preserve">June 2020, </w:t>
      </w:r>
      <w:hyperlink r:id="rId11" w:history="1">
        <w:r w:rsidR="00DC4570" w:rsidRPr="00106D8E">
          <w:rPr>
            <w:rStyle w:val="Hyperlink"/>
            <w:rFonts w:ascii="Garamond" w:eastAsia="Avenir Book" w:hAnsi="Garamond" w:cs="Avenir Book"/>
            <w:sz w:val="24"/>
            <w:szCs w:val="24"/>
          </w:rPr>
          <w:t>https://nursingclio.org/2020/06/02/absolutely-disgusting-wet-markets-stigma-theory-and-xenophobia/</w:t>
        </w:r>
      </w:hyperlink>
    </w:p>
    <w:p w14:paraId="6F285770" w14:textId="77777777" w:rsidR="00DC4570" w:rsidRPr="00897453" w:rsidRDefault="00DC4570" w:rsidP="00897453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Style w:val="Hyperlink"/>
          <w:rFonts w:ascii="Garamond" w:eastAsia="Avenir Book" w:hAnsi="Garamond" w:cs="Avenir Book"/>
          <w:color w:val="000000" w:themeColor="text1"/>
          <w:sz w:val="24"/>
          <w:szCs w:val="24"/>
        </w:rPr>
      </w:pPr>
    </w:p>
    <w:p w14:paraId="79AF6263" w14:textId="0BE8474E" w:rsidR="00DC4570" w:rsidRDefault="00DC4570" w:rsidP="00897453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Style w:val="Hyperlink"/>
          <w:rFonts w:ascii="Garamond" w:eastAsia="Avenir Book" w:hAnsi="Garamond" w:cs="Avenir Book"/>
          <w:i/>
          <w:iCs/>
          <w:color w:val="000000" w:themeColor="text1"/>
          <w:sz w:val="24"/>
          <w:szCs w:val="24"/>
          <w:u w:val="none"/>
        </w:rPr>
      </w:pPr>
      <w:r w:rsidRPr="00897453">
        <w:rPr>
          <w:rStyle w:val="Hyperlink"/>
          <w:rFonts w:ascii="Garamond" w:eastAsia="Avenir Book" w:hAnsi="Garamond" w:cs="Avenir Book"/>
          <w:i/>
          <w:iCs/>
          <w:color w:val="000000" w:themeColor="text1"/>
          <w:sz w:val="24"/>
          <w:szCs w:val="24"/>
          <w:u w:val="none"/>
        </w:rPr>
        <w:t>Podcasts</w:t>
      </w:r>
    </w:p>
    <w:p w14:paraId="69044151" w14:textId="77777777" w:rsidR="00A403D2" w:rsidRPr="00897453" w:rsidRDefault="00A403D2" w:rsidP="00897453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Style w:val="Hyperlink"/>
          <w:rFonts w:ascii="Garamond" w:eastAsia="Avenir Book" w:hAnsi="Garamond" w:cs="Avenir Book"/>
          <w:i/>
          <w:iCs/>
          <w:color w:val="000000" w:themeColor="text1"/>
          <w:sz w:val="24"/>
          <w:szCs w:val="24"/>
          <w:u w:val="none"/>
        </w:rPr>
      </w:pPr>
    </w:p>
    <w:p w14:paraId="585E7629" w14:textId="77777777" w:rsidR="00DC4570" w:rsidRPr="00897453" w:rsidRDefault="00DC4570" w:rsidP="00897453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color w:val="000000" w:themeColor="text1"/>
          <w:sz w:val="24"/>
          <w:szCs w:val="24"/>
        </w:rPr>
      </w:pPr>
      <w:r w:rsidRPr="00897453">
        <w:rPr>
          <w:rStyle w:val="Hyperlink"/>
          <w:rFonts w:ascii="Garamond" w:eastAsia="Avenir Book" w:hAnsi="Garamond" w:cs="Avenir Book"/>
          <w:color w:val="000000" w:themeColor="text1"/>
          <w:sz w:val="24"/>
          <w:szCs w:val="24"/>
          <w:u w:val="none"/>
        </w:rPr>
        <w:t xml:space="preserve">“Episode 24 (October 2020): Parent Memoirs and Guidebooks,” </w:t>
      </w:r>
      <w:r w:rsidRPr="00897453">
        <w:rPr>
          <w:rStyle w:val="Hyperlink"/>
          <w:rFonts w:ascii="Garamond" w:eastAsia="Avenir Book" w:hAnsi="Garamond" w:cs="Avenir Book"/>
          <w:i/>
          <w:iCs/>
          <w:color w:val="000000" w:themeColor="text1"/>
          <w:sz w:val="24"/>
          <w:szCs w:val="24"/>
          <w:u w:val="none"/>
        </w:rPr>
        <w:t>Disability History Association Podcast</w:t>
      </w:r>
      <w:r w:rsidRPr="00897453">
        <w:rPr>
          <w:rStyle w:val="Hyperlink"/>
          <w:rFonts w:ascii="Garamond" w:eastAsia="Avenir Book" w:hAnsi="Garamond" w:cs="Avenir Book"/>
          <w:color w:val="000000" w:themeColor="text1"/>
          <w:sz w:val="24"/>
          <w:szCs w:val="24"/>
          <w:u w:val="none"/>
        </w:rPr>
        <w:t xml:space="preserve">, October 2020, </w:t>
      </w:r>
      <w:hyperlink r:id="rId12" w:history="1">
        <w:r w:rsidRPr="00897453">
          <w:rPr>
            <w:rStyle w:val="Hyperlink"/>
            <w:rFonts w:ascii="Garamond" w:eastAsia="Avenir Book" w:hAnsi="Garamond" w:cs="Avenir Book"/>
            <w:color w:val="000000" w:themeColor="text1"/>
            <w:sz w:val="24"/>
            <w:szCs w:val="24"/>
          </w:rPr>
          <w:t>http://dishist.org/?page_id=735</w:t>
        </w:r>
      </w:hyperlink>
      <w:r w:rsidRPr="00897453">
        <w:rPr>
          <w:rStyle w:val="Hyperlink"/>
          <w:rFonts w:ascii="Garamond" w:eastAsia="Avenir Book" w:hAnsi="Garamond" w:cs="Avenir Book"/>
          <w:color w:val="000000" w:themeColor="text1"/>
          <w:sz w:val="24"/>
          <w:szCs w:val="24"/>
          <w:u w:val="none"/>
        </w:rPr>
        <w:t xml:space="preserve"> </w:t>
      </w:r>
    </w:p>
    <w:p w14:paraId="5089CEF3" w14:textId="6DE9DEB1" w:rsidR="00DC4570" w:rsidRDefault="00DC4570" w:rsidP="00897453">
      <w:pPr>
        <w:ind w:left="720" w:hanging="720"/>
        <w:rPr>
          <w:rFonts w:ascii="Garamond" w:hAnsi="Garamond"/>
          <w:color w:val="000000" w:themeColor="text1"/>
        </w:rPr>
      </w:pPr>
    </w:p>
    <w:p w14:paraId="6D106C2E" w14:textId="77777777" w:rsidR="007D4566" w:rsidRPr="00972E8C" w:rsidRDefault="007D4566" w:rsidP="007D4566">
      <w:pPr>
        <w:pStyle w:val="BodyText"/>
        <w:suppressAutoHyphens/>
        <w:spacing w:after="0" w:line="240" w:lineRule="auto"/>
        <w:ind w:left="360" w:hanging="360"/>
        <w:contextualSpacing/>
        <w:rPr>
          <w:rFonts w:ascii="Garamond" w:hAnsi="Garamond"/>
          <w:b/>
          <w:bCs/>
          <w:sz w:val="24"/>
          <w:szCs w:val="24"/>
        </w:rPr>
      </w:pPr>
      <w:r w:rsidRPr="00972E8C">
        <w:rPr>
          <w:rFonts w:ascii="Garamond" w:hAnsi="Garamond"/>
          <w:b/>
          <w:bCs/>
          <w:sz w:val="24"/>
          <w:szCs w:val="24"/>
        </w:rPr>
        <w:t xml:space="preserve">Fellowships </w:t>
      </w:r>
      <w:r>
        <w:rPr>
          <w:rFonts w:ascii="Garamond" w:hAnsi="Garamond"/>
          <w:b/>
          <w:bCs/>
          <w:sz w:val="24"/>
          <w:szCs w:val="24"/>
        </w:rPr>
        <w:t>a</w:t>
      </w:r>
      <w:r w:rsidRPr="00972E8C">
        <w:rPr>
          <w:rFonts w:ascii="Garamond" w:hAnsi="Garamond"/>
          <w:b/>
          <w:bCs/>
          <w:sz w:val="24"/>
          <w:szCs w:val="24"/>
        </w:rPr>
        <w:t xml:space="preserve">nd Awards </w:t>
      </w:r>
    </w:p>
    <w:p w14:paraId="2A12FF1F" w14:textId="77777777" w:rsidR="007D4566" w:rsidRDefault="007D4566" w:rsidP="007D4566">
      <w:pPr>
        <w:pStyle w:val="Body"/>
        <w:tabs>
          <w:tab w:val="left" w:pos="1440"/>
          <w:tab w:val="right" w:pos="9360"/>
        </w:tabs>
        <w:spacing w:after="0"/>
        <w:ind w:left="1440" w:hanging="1440"/>
        <w:contextualSpacing/>
        <w:rPr>
          <w:rFonts w:ascii="Garamond" w:eastAsia="Avenir Heavy" w:hAnsi="Garamond" w:cs="Avenir Heavy"/>
          <w:sz w:val="24"/>
          <w:szCs w:val="24"/>
        </w:rPr>
      </w:pPr>
    </w:p>
    <w:p w14:paraId="35D21D02" w14:textId="0F0F9800" w:rsidR="007D4566" w:rsidRDefault="007D4566" w:rsidP="007D4566">
      <w:pPr>
        <w:pStyle w:val="BodyText"/>
        <w:tabs>
          <w:tab w:val="left" w:pos="1440"/>
          <w:tab w:val="left" w:pos="828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2020 </w:t>
      </w:r>
      <w:r>
        <w:rPr>
          <w:rFonts w:ascii="Garamond" w:hAnsi="Garamond"/>
          <w:sz w:val="24"/>
          <w:szCs w:val="24"/>
        </w:rPr>
        <w:tab/>
        <w:t>Shryock Medal, American Association for the History of Medicine</w:t>
      </w:r>
    </w:p>
    <w:p w14:paraId="7B72B2B1" w14:textId="77777777" w:rsidR="00AA0F8D" w:rsidRDefault="00AA0F8D" w:rsidP="007D4566">
      <w:pPr>
        <w:pStyle w:val="BodyText"/>
        <w:tabs>
          <w:tab w:val="left" w:pos="1440"/>
          <w:tab w:val="left" w:pos="828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3B064B9" w14:textId="52755CB7" w:rsidR="007D4566" w:rsidRDefault="007D4566" w:rsidP="007D4566">
      <w:pPr>
        <w:pStyle w:val="BodyText"/>
        <w:tabs>
          <w:tab w:val="left" w:pos="1440"/>
          <w:tab w:val="left" w:pos="828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</w:t>
      </w:r>
      <w:r>
        <w:rPr>
          <w:rFonts w:ascii="Garamond" w:hAnsi="Garamond"/>
          <w:sz w:val="24"/>
          <w:szCs w:val="24"/>
        </w:rPr>
        <w:tab/>
        <w:t xml:space="preserve">Neu Distinguished Graduate Fellowship in the History of Science, Department of History, </w:t>
      </w:r>
      <w:r w:rsidRPr="00A93888">
        <w:rPr>
          <w:rFonts w:ascii="Garamond" w:hAnsi="Garamond"/>
          <w:sz w:val="24"/>
          <w:szCs w:val="24"/>
        </w:rPr>
        <w:t>University of Wisconsin-Madison</w:t>
      </w:r>
      <w:r>
        <w:rPr>
          <w:rFonts w:ascii="Garamond" w:hAnsi="Garamond"/>
          <w:sz w:val="24"/>
          <w:szCs w:val="24"/>
        </w:rPr>
        <w:tab/>
      </w:r>
    </w:p>
    <w:p w14:paraId="3D172AC9" w14:textId="77777777" w:rsidR="00AA0F8D" w:rsidRDefault="00AA0F8D" w:rsidP="007D4566">
      <w:pPr>
        <w:pStyle w:val="BodyText"/>
        <w:tabs>
          <w:tab w:val="left" w:pos="1440"/>
          <w:tab w:val="left" w:pos="828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1A2166D6" w14:textId="7A3E24D0" w:rsidR="007D4566" w:rsidRDefault="007D4566" w:rsidP="007D4566">
      <w:pPr>
        <w:pStyle w:val="BodyText"/>
        <w:tabs>
          <w:tab w:val="left" w:pos="1440"/>
          <w:tab w:val="left" w:pos="828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2019-2020</w:t>
      </w:r>
      <w:r>
        <w:rPr>
          <w:rFonts w:ascii="Garamond" w:hAnsi="Garamond"/>
          <w:sz w:val="24"/>
          <w:szCs w:val="24"/>
        </w:rPr>
        <w:tab/>
      </w:r>
      <w:r w:rsidRPr="00A93888">
        <w:rPr>
          <w:rFonts w:ascii="Garamond" w:hAnsi="Garamond"/>
          <w:sz w:val="24"/>
          <w:szCs w:val="24"/>
        </w:rPr>
        <w:t xml:space="preserve">Maurice L. Richardson Fellowship in the History of Medicine, Department of Medical History and Bioethics, University of Wisconsin-Madison </w:t>
      </w:r>
      <w:r>
        <w:rPr>
          <w:rFonts w:ascii="Garamond" w:hAnsi="Garamond"/>
          <w:sz w:val="24"/>
          <w:szCs w:val="24"/>
        </w:rPr>
        <w:tab/>
      </w:r>
    </w:p>
    <w:p w14:paraId="41646040" w14:textId="77777777" w:rsidR="00AA0F8D" w:rsidRDefault="00AA0F8D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70C7DC8" w14:textId="3CD13829" w:rsidR="007D4566" w:rsidRPr="00A93888" w:rsidRDefault="007D4566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  <w:t xml:space="preserve">Exceptional Service Teaching Assistant Award, Department of History, </w:t>
      </w:r>
      <w:r w:rsidRPr="00A93888">
        <w:rPr>
          <w:rFonts w:ascii="Garamond" w:hAnsi="Garamond"/>
          <w:sz w:val="24"/>
          <w:szCs w:val="24"/>
        </w:rPr>
        <w:t>University of Wisconsin-Madison</w:t>
      </w:r>
      <w:r>
        <w:rPr>
          <w:rFonts w:ascii="Garamond" w:hAnsi="Garamond"/>
          <w:sz w:val="24"/>
          <w:szCs w:val="24"/>
        </w:rPr>
        <w:tab/>
      </w:r>
    </w:p>
    <w:p w14:paraId="58D7FA99" w14:textId="77777777" w:rsidR="00AA0F8D" w:rsidRDefault="00AA0F8D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65424CEA" w14:textId="42CD4B8B" w:rsidR="007D4566" w:rsidRPr="00A93888" w:rsidRDefault="007D4566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</w:r>
      <w:r w:rsidRPr="00A93888">
        <w:rPr>
          <w:rFonts w:ascii="Garamond" w:hAnsi="Garamond"/>
          <w:sz w:val="24"/>
          <w:szCs w:val="24"/>
        </w:rPr>
        <w:t>National Science Foundation Travel Grant</w:t>
      </w:r>
      <w:r>
        <w:rPr>
          <w:rFonts w:ascii="Garamond" w:hAnsi="Garamond"/>
          <w:sz w:val="24"/>
          <w:szCs w:val="24"/>
        </w:rPr>
        <w:tab/>
      </w:r>
    </w:p>
    <w:p w14:paraId="016F9A0C" w14:textId="77777777" w:rsidR="00AA0F8D" w:rsidRDefault="00AA0F8D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3B8D9AB4" w14:textId="70B59705" w:rsidR="007D4566" w:rsidRPr="00A93888" w:rsidRDefault="007D4566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eastAsia="Avenir Book" w:hAnsi="Garamond" w:cs="Avenir Book"/>
          <w:sz w:val="24"/>
          <w:szCs w:val="24"/>
        </w:rPr>
      </w:pPr>
      <w:r>
        <w:rPr>
          <w:rFonts w:ascii="Garamond" w:hAnsi="Garamond"/>
          <w:sz w:val="24"/>
          <w:szCs w:val="24"/>
        </w:rPr>
        <w:t>2019</w:t>
      </w:r>
      <w:r>
        <w:rPr>
          <w:rFonts w:ascii="Garamond" w:hAnsi="Garamond"/>
          <w:sz w:val="24"/>
          <w:szCs w:val="24"/>
        </w:rPr>
        <w:tab/>
      </w:r>
      <w:r w:rsidRPr="00A93888">
        <w:rPr>
          <w:rFonts w:ascii="Garamond" w:hAnsi="Garamond"/>
          <w:sz w:val="24"/>
          <w:szCs w:val="24"/>
        </w:rPr>
        <w:t>Travel Grant, American Association for the History of Medicine</w:t>
      </w:r>
      <w:r>
        <w:rPr>
          <w:rFonts w:ascii="Garamond" w:hAnsi="Garamond"/>
          <w:sz w:val="24"/>
          <w:szCs w:val="24"/>
        </w:rPr>
        <w:tab/>
      </w:r>
    </w:p>
    <w:p w14:paraId="041553F8" w14:textId="77777777" w:rsidR="00AA0F8D" w:rsidRDefault="00AA0F8D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274C23C" w14:textId="31758252" w:rsidR="007D4566" w:rsidRPr="00A93888" w:rsidRDefault="007D4566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2018 </w:t>
      </w:r>
      <w:r>
        <w:rPr>
          <w:rFonts w:ascii="Garamond" w:hAnsi="Garamond"/>
          <w:sz w:val="24"/>
          <w:szCs w:val="24"/>
        </w:rPr>
        <w:tab/>
      </w:r>
      <w:r w:rsidRPr="00A93888">
        <w:rPr>
          <w:rFonts w:ascii="Garamond" w:hAnsi="Garamond"/>
          <w:sz w:val="24"/>
          <w:szCs w:val="24"/>
        </w:rPr>
        <w:t>National Science Foundation Travel Grant</w:t>
      </w:r>
      <w:r>
        <w:rPr>
          <w:rFonts w:ascii="Garamond" w:hAnsi="Garamond"/>
          <w:sz w:val="24"/>
          <w:szCs w:val="24"/>
        </w:rPr>
        <w:tab/>
      </w:r>
    </w:p>
    <w:p w14:paraId="4117CD8A" w14:textId="77777777" w:rsidR="00AA0F8D" w:rsidRDefault="00AA0F8D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144C3F48" w14:textId="4142F758" w:rsidR="007D4566" w:rsidRPr="00A93888" w:rsidRDefault="007D4566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eastAsia="Avenir Book" w:hAnsi="Garamond" w:cs="Avenir Book"/>
          <w:sz w:val="24"/>
          <w:szCs w:val="24"/>
        </w:rPr>
      </w:pPr>
      <w:r>
        <w:rPr>
          <w:rFonts w:ascii="Garamond" w:hAnsi="Garamond"/>
          <w:sz w:val="24"/>
          <w:szCs w:val="24"/>
        </w:rPr>
        <w:t>2018</w:t>
      </w:r>
      <w:r>
        <w:rPr>
          <w:rFonts w:ascii="Garamond" w:hAnsi="Garamond"/>
          <w:sz w:val="24"/>
          <w:szCs w:val="24"/>
        </w:rPr>
        <w:tab/>
      </w:r>
      <w:r w:rsidRPr="00A93888">
        <w:rPr>
          <w:rFonts w:ascii="Garamond" w:hAnsi="Garamond"/>
          <w:sz w:val="24"/>
          <w:szCs w:val="24"/>
        </w:rPr>
        <w:t>University Fellowship, University of Wisconsin-Madison</w:t>
      </w:r>
      <w:r>
        <w:rPr>
          <w:rFonts w:ascii="Garamond" w:hAnsi="Garamond"/>
          <w:sz w:val="24"/>
          <w:szCs w:val="24"/>
        </w:rPr>
        <w:tab/>
      </w:r>
    </w:p>
    <w:p w14:paraId="0E45A6BB" w14:textId="77777777" w:rsidR="00AA0F8D" w:rsidRDefault="00AA0F8D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C246B92" w14:textId="4934EBC4" w:rsidR="007D4566" w:rsidRPr="00A93888" w:rsidRDefault="007D4566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2017</w:t>
      </w:r>
      <w:r>
        <w:rPr>
          <w:rFonts w:ascii="Garamond" w:hAnsi="Garamond"/>
          <w:sz w:val="24"/>
          <w:szCs w:val="24"/>
        </w:rPr>
        <w:tab/>
      </w:r>
      <w:r w:rsidRPr="00A93888">
        <w:rPr>
          <w:rFonts w:ascii="Garamond" w:hAnsi="Garamond"/>
          <w:sz w:val="24"/>
          <w:szCs w:val="24"/>
        </w:rPr>
        <w:t>Letters and Science Teaching Fellow</w:t>
      </w:r>
      <w:r>
        <w:rPr>
          <w:rFonts w:ascii="Garamond" w:hAnsi="Garamond"/>
          <w:sz w:val="24"/>
          <w:szCs w:val="24"/>
        </w:rPr>
        <w:t xml:space="preserve"> Award</w:t>
      </w:r>
      <w:r w:rsidRPr="00A93888">
        <w:rPr>
          <w:rFonts w:ascii="Garamond" w:hAnsi="Garamond"/>
          <w:sz w:val="24"/>
          <w:szCs w:val="24"/>
        </w:rPr>
        <w:t>, University of Wisconsin-Madison</w:t>
      </w:r>
    </w:p>
    <w:p w14:paraId="00D71F16" w14:textId="77777777" w:rsidR="00AA0F8D" w:rsidRDefault="00AA0F8D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C3FA5A5" w14:textId="211A1653" w:rsidR="007D4566" w:rsidRPr="00A93888" w:rsidRDefault="007D4566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eastAsia="Avenir Book" w:hAnsi="Garamond" w:cs="Avenir Book"/>
          <w:sz w:val="24"/>
          <w:szCs w:val="24"/>
        </w:rPr>
      </w:pPr>
      <w:r>
        <w:rPr>
          <w:rFonts w:ascii="Garamond" w:hAnsi="Garamond"/>
          <w:sz w:val="24"/>
          <w:szCs w:val="24"/>
        </w:rPr>
        <w:t>2016-2017</w:t>
      </w:r>
      <w:r>
        <w:rPr>
          <w:rFonts w:ascii="Garamond" w:hAnsi="Garamond"/>
          <w:sz w:val="24"/>
          <w:szCs w:val="24"/>
        </w:rPr>
        <w:tab/>
      </w:r>
      <w:r w:rsidRPr="00A93888">
        <w:rPr>
          <w:rFonts w:ascii="Garamond" w:hAnsi="Garamond"/>
          <w:sz w:val="24"/>
          <w:szCs w:val="24"/>
        </w:rPr>
        <w:t xml:space="preserve">University Fellowship, University of Wisconsin-Madison </w:t>
      </w:r>
      <w:r>
        <w:rPr>
          <w:rFonts w:ascii="Garamond" w:hAnsi="Garamond"/>
          <w:sz w:val="24"/>
          <w:szCs w:val="24"/>
        </w:rPr>
        <w:tab/>
      </w:r>
    </w:p>
    <w:p w14:paraId="6956C100" w14:textId="77777777" w:rsidR="00AA0F8D" w:rsidRDefault="00AA0F8D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0C26A1C" w14:textId="57D0338E" w:rsidR="007D4566" w:rsidRPr="00A93888" w:rsidRDefault="007D4566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eastAsia="Avenir Book" w:hAnsi="Garamond" w:cs="Avenir Book"/>
          <w:sz w:val="24"/>
          <w:szCs w:val="24"/>
        </w:rPr>
      </w:pPr>
      <w:r>
        <w:rPr>
          <w:rFonts w:ascii="Garamond" w:hAnsi="Garamond"/>
          <w:sz w:val="24"/>
          <w:szCs w:val="24"/>
        </w:rPr>
        <w:t>2015</w:t>
      </w:r>
      <w:r>
        <w:rPr>
          <w:rFonts w:ascii="Garamond" w:hAnsi="Garamond"/>
          <w:sz w:val="24"/>
          <w:szCs w:val="24"/>
        </w:rPr>
        <w:tab/>
      </w:r>
      <w:r w:rsidRPr="00A93888">
        <w:rPr>
          <w:rFonts w:ascii="Garamond" w:hAnsi="Garamond"/>
          <w:sz w:val="24"/>
          <w:szCs w:val="24"/>
        </w:rPr>
        <w:t xml:space="preserve">University Fellowship, University of Wisconsin-Madison </w:t>
      </w:r>
      <w:r>
        <w:rPr>
          <w:rFonts w:ascii="Garamond" w:hAnsi="Garamond"/>
          <w:sz w:val="24"/>
          <w:szCs w:val="24"/>
        </w:rPr>
        <w:tab/>
      </w:r>
    </w:p>
    <w:p w14:paraId="1B79BBCF" w14:textId="77777777" w:rsidR="00AA0F8D" w:rsidRDefault="00AA0F8D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5D6D6C5E" w14:textId="40371051" w:rsidR="007D4566" w:rsidRPr="00A93888" w:rsidRDefault="007D4566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eastAsia="Avenir Book" w:hAnsi="Garamond" w:cs="Avenir Book"/>
          <w:sz w:val="24"/>
          <w:szCs w:val="24"/>
        </w:rPr>
      </w:pPr>
      <w:r>
        <w:rPr>
          <w:rFonts w:ascii="Garamond" w:hAnsi="Garamond"/>
          <w:sz w:val="24"/>
          <w:szCs w:val="24"/>
        </w:rPr>
        <w:t>2015</w:t>
      </w:r>
      <w:r>
        <w:rPr>
          <w:rFonts w:ascii="Garamond" w:hAnsi="Garamond"/>
          <w:sz w:val="24"/>
          <w:szCs w:val="24"/>
        </w:rPr>
        <w:tab/>
      </w:r>
      <w:r w:rsidRPr="00A93888">
        <w:rPr>
          <w:rFonts w:ascii="Garamond" w:hAnsi="Garamond"/>
          <w:sz w:val="24"/>
          <w:szCs w:val="24"/>
        </w:rPr>
        <w:t>Third place, Best Paper, Health History in Action Conference</w:t>
      </w:r>
      <w:r>
        <w:rPr>
          <w:rFonts w:ascii="Garamond" w:hAnsi="Garamond"/>
          <w:sz w:val="24"/>
          <w:szCs w:val="24"/>
        </w:rPr>
        <w:tab/>
      </w:r>
    </w:p>
    <w:p w14:paraId="70A78ABD" w14:textId="77777777" w:rsidR="00AA0F8D" w:rsidRDefault="00AA0F8D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49E334D4" w14:textId="2826B982" w:rsidR="007D4566" w:rsidRPr="00A93888" w:rsidRDefault="007D4566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eastAsia="Avenir Book" w:hAnsi="Garamond" w:cs="Avenir Book"/>
          <w:sz w:val="24"/>
          <w:szCs w:val="24"/>
        </w:rPr>
      </w:pPr>
      <w:r>
        <w:rPr>
          <w:rFonts w:ascii="Garamond" w:hAnsi="Garamond"/>
          <w:sz w:val="24"/>
          <w:szCs w:val="24"/>
        </w:rPr>
        <w:t>2015</w:t>
      </w:r>
      <w:r>
        <w:rPr>
          <w:rFonts w:ascii="Garamond" w:hAnsi="Garamond"/>
          <w:sz w:val="24"/>
          <w:szCs w:val="24"/>
        </w:rPr>
        <w:tab/>
      </w:r>
      <w:r w:rsidRPr="00A93888">
        <w:rPr>
          <w:rFonts w:ascii="Garamond" w:hAnsi="Garamond"/>
          <w:sz w:val="24"/>
          <w:szCs w:val="24"/>
        </w:rPr>
        <w:t xml:space="preserve">Travel Grant, American Association for the History of Medicine </w:t>
      </w:r>
      <w:r>
        <w:rPr>
          <w:rFonts w:ascii="Garamond" w:hAnsi="Garamond"/>
          <w:sz w:val="24"/>
          <w:szCs w:val="24"/>
        </w:rPr>
        <w:tab/>
      </w:r>
    </w:p>
    <w:p w14:paraId="32773A50" w14:textId="77777777" w:rsidR="00AA0F8D" w:rsidRDefault="00AA0F8D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C6E8B53" w14:textId="66825EAF" w:rsidR="007D4566" w:rsidRDefault="007D4566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2012-13</w:t>
      </w:r>
      <w:r>
        <w:rPr>
          <w:rFonts w:ascii="Garamond" w:hAnsi="Garamond"/>
          <w:sz w:val="24"/>
          <w:szCs w:val="24"/>
        </w:rPr>
        <w:tab/>
      </w:r>
      <w:r w:rsidRPr="00A93888">
        <w:rPr>
          <w:rFonts w:ascii="Garamond" w:hAnsi="Garamond"/>
          <w:sz w:val="24"/>
          <w:szCs w:val="24"/>
        </w:rPr>
        <w:t>University Fellowship, University of Wisconsin-Madison</w:t>
      </w:r>
      <w:r>
        <w:rPr>
          <w:rFonts w:ascii="Garamond" w:hAnsi="Garamond"/>
          <w:sz w:val="24"/>
          <w:szCs w:val="24"/>
        </w:rPr>
        <w:tab/>
      </w:r>
    </w:p>
    <w:p w14:paraId="0E36D9CB" w14:textId="77777777" w:rsidR="00AA0F8D" w:rsidRDefault="00AA0F8D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hAnsi="Garamond"/>
          <w:sz w:val="24"/>
          <w:szCs w:val="24"/>
        </w:rPr>
      </w:pPr>
    </w:p>
    <w:p w14:paraId="27E3AE9E" w14:textId="2304E7A1" w:rsidR="007D4566" w:rsidRPr="00A93888" w:rsidRDefault="007D4566" w:rsidP="007D4566">
      <w:pPr>
        <w:pStyle w:val="BodyText"/>
        <w:tabs>
          <w:tab w:val="left" w:pos="1440"/>
          <w:tab w:val="left" w:pos="8280"/>
          <w:tab w:val="left" w:pos="8640"/>
        </w:tabs>
        <w:suppressAutoHyphens/>
        <w:spacing w:after="0" w:line="240" w:lineRule="auto"/>
        <w:ind w:left="1440" w:hanging="1440"/>
        <w:contextualSpacing/>
        <w:rPr>
          <w:rFonts w:ascii="Garamond" w:eastAsia="Avenir Book" w:hAnsi="Garamond" w:cs="Avenir Book"/>
          <w:sz w:val="24"/>
          <w:szCs w:val="24"/>
        </w:rPr>
      </w:pPr>
      <w:r>
        <w:rPr>
          <w:rFonts w:ascii="Garamond" w:hAnsi="Garamond"/>
          <w:sz w:val="24"/>
          <w:szCs w:val="24"/>
        </w:rPr>
        <w:t>2011</w:t>
      </w:r>
      <w:r>
        <w:rPr>
          <w:rFonts w:ascii="Garamond" w:hAnsi="Garamond"/>
          <w:sz w:val="24"/>
          <w:szCs w:val="24"/>
        </w:rPr>
        <w:tab/>
        <w:t>Society of the College Prize for Senior Thesis, University of Pennsylvania</w:t>
      </w:r>
      <w:r>
        <w:rPr>
          <w:rFonts w:ascii="Garamond" w:hAnsi="Garamond"/>
          <w:sz w:val="24"/>
          <w:szCs w:val="24"/>
        </w:rPr>
        <w:tab/>
      </w:r>
    </w:p>
    <w:p w14:paraId="64AEB777" w14:textId="694DED1A" w:rsidR="007D4566" w:rsidRDefault="007D4566" w:rsidP="007D4566">
      <w:pPr>
        <w:pStyle w:val="Body"/>
        <w:tabs>
          <w:tab w:val="left" w:pos="720"/>
          <w:tab w:val="right" w:pos="9360"/>
        </w:tabs>
        <w:spacing w:after="0"/>
        <w:ind w:left="720" w:hanging="720"/>
        <w:contextualSpacing/>
        <w:rPr>
          <w:rFonts w:ascii="Garamond" w:eastAsia="Avenir Heavy" w:hAnsi="Garamond" w:cs="Avenir Heavy"/>
          <w:sz w:val="24"/>
          <w:szCs w:val="24"/>
        </w:rPr>
      </w:pPr>
    </w:p>
    <w:p w14:paraId="6D8DECAA" w14:textId="77777777" w:rsidR="00AA0F8D" w:rsidRPr="00A93888" w:rsidRDefault="00AA0F8D" w:rsidP="007D4566">
      <w:pPr>
        <w:pStyle w:val="Body"/>
        <w:tabs>
          <w:tab w:val="left" w:pos="720"/>
          <w:tab w:val="right" w:pos="9360"/>
        </w:tabs>
        <w:spacing w:after="0"/>
        <w:ind w:left="720" w:hanging="720"/>
        <w:contextualSpacing/>
        <w:rPr>
          <w:rFonts w:ascii="Garamond" w:eastAsia="Avenir Heavy" w:hAnsi="Garamond" w:cs="Avenir Heavy"/>
          <w:sz w:val="24"/>
          <w:szCs w:val="24"/>
        </w:rPr>
      </w:pPr>
    </w:p>
    <w:p w14:paraId="05072AD3" w14:textId="77777777" w:rsidR="00363C76" w:rsidRPr="00623500" w:rsidRDefault="00363C76" w:rsidP="00363C76">
      <w:pPr>
        <w:pStyle w:val="Body"/>
        <w:tabs>
          <w:tab w:val="left" w:pos="540"/>
          <w:tab w:val="left" w:pos="720"/>
          <w:tab w:val="right" w:pos="9360"/>
        </w:tabs>
        <w:spacing w:after="0"/>
        <w:ind w:left="360" w:hanging="360"/>
        <w:contextualSpacing/>
        <w:rPr>
          <w:rFonts w:ascii="Garamond" w:hAnsi="Garamond"/>
          <w:b/>
          <w:bCs/>
          <w:sz w:val="24"/>
          <w:szCs w:val="24"/>
        </w:rPr>
      </w:pPr>
      <w:r w:rsidRPr="00623500">
        <w:rPr>
          <w:rFonts w:ascii="Garamond" w:hAnsi="Garamond"/>
          <w:b/>
          <w:bCs/>
          <w:sz w:val="24"/>
          <w:szCs w:val="24"/>
        </w:rPr>
        <w:t xml:space="preserve">Papers, Panels, </w:t>
      </w:r>
      <w:r>
        <w:rPr>
          <w:rFonts w:ascii="Garamond" w:hAnsi="Garamond"/>
          <w:b/>
          <w:bCs/>
          <w:sz w:val="24"/>
          <w:szCs w:val="24"/>
        </w:rPr>
        <w:t>a</w:t>
      </w:r>
      <w:r w:rsidRPr="00623500">
        <w:rPr>
          <w:rFonts w:ascii="Garamond" w:hAnsi="Garamond"/>
          <w:b/>
          <w:bCs/>
          <w:sz w:val="24"/>
          <w:szCs w:val="24"/>
        </w:rPr>
        <w:t>nd Presentations</w:t>
      </w:r>
    </w:p>
    <w:p w14:paraId="7F02995F" w14:textId="77777777" w:rsidR="00363C76" w:rsidRPr="00A93888" w:rsidRDefault="00363C76" w:rsidP="00363C76">
      <w:pPr>
        <w:pStyle w:val="Body"/>
        <w:tabs>
          <w:tab w:val="left" w:pos="540"/>
          <w:tab w:val="left" w:pos="72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sz w:val="24"/>
          <w:szCs w:val="24"/>
        </w:rPr>
      </w:pPr>
    </w:p>
    <w:p w14:paraId="7535B5F6" w14:textId="476EC9E1" w:rsidR="00326A56" w:rsidRDefault="008D3A22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DF2A8E">
        <w:rPr>
          <w:rFonts w:ascii="Garamond" w:hAnsi="Garamond"/>
          <w:sz w:val="24"/>
          <w:szCs w:val="24"/>
        </w:rPr>
        <w:t xml:space="preserve">Autism or Autisms? </w:t>
      </w:r>
      <w:r w:rsidR="00DF2A8E" w:rsidRPr="00DF2A8E">
        <w:rPr>
          <w:rFonts w:ascii="Garamond" w:hAnsi="Garamond"/>
          <w:sz w:val="24"/>
          <w:szCs w:val="24"/>
        </w:rPr>
        <w:t>Genetics, Advocacy, and Autism Discourse</w:t>
      </w:r>
      <w:r w:rsidR="00DF2A8E">
        <w:rPr>
          <w:rFonts w:ascii="Garamond" w:hAnsi="Garamond"/>
          <w:sz w:val="24"/>
          <w:szCs w:val="24"/>
        </w:rPr>
        <w:t xml:space="preserve">,” </w:t>
      </w:r>
      <w:r w:rsidR="00DF2A8E" w:rsidRPr="00A93888">
        <w:rPr>
          <w:rFonts w:ascii="Garamond" w:hAnsi="Garamond"/>
          <w:sz w:val="24"/>
          <w:szCs w:val="24"/>
        </w:rPr>
        <w:t xml:space="preserve">American Association for the History of Medicine, </w:t>
      </w:r>
      <w:r w:rsidR="00DF2A8E">
        <w:rPr>
          <w:rFonts w:ascii="Garamond" w:hAnsi="Garamond"/>
          <w:sz w:val="24"/>
          <w:szCs w:val="24"/>
        </w:rPr>
        <w:t>Boston, Massachusetts,</w:t>
      </w:r>
      <w:r w:rsidR="00DF2A8E" w:rsidRPr="00A93888">
        <w:rPr>
          <w:rFonts w:ascii="Garamond" w:hAnsi="Garamond"/>
          <w:sz w:val="24"/>
          <w:szCs w:val="24"/>
        </w:rPr>
        <w:t xml:space="preserve"> </w:t>
      </w:r>
      <w:r w:rsidR="00DF2A8E">
        <w:rPr>
          <w:rFonts w:ascii="Garamond" w:hAnsi="Garamond"/>
          <w:sz w:val="24"/>
          <w:szCs w:val="24"/>
        </w:rPr>
        <w:t>May 2025.</w:t>
      </w:r>
    </w:p>
    <w:p w14:paraId="412F6480" w14:textId="77777777" w:rsidR="00DB2485" w:rsidRDefault="00DB2485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</w:p>
    <w:p w14:paraId="7C443ACD" w14:textId="291B579A" w:rsidR="00DB2485" w:rsidRDefault="00DB2485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“‘</w:t>
      </w:r>
      <w:r w:rsidRPr="00DB2485">
        <w:rPr>
          <w:rFonts w:ascii="Garamond" w:hAnsi="Garamond"/>
          <w:sz w:val="24"/>
          <w:szCs w:val="24"/>
        </w:rPr>
        <w:t>I Must Write a Bit about Pop</w:t>
      </w:r>
      <w:r>
        <w:rPr>
          <w:rFonts w:ascii="Garamond" w:hAnsi="Garamond"/>
          <w:sz w:val="24"/>
          <w:szCs w:val="24"/>
        </w:rPr>
        <w:t>’</w:t>
      </w:r>
      <w:r w:rsidRPr="00DB2485">
        <w:rPr>
          <w:rFonts w:ascii="Garamond" w:hAnsi="Garamond"/>
          <w:sz w:val="24"/>
          <w:szCs w:val="24"/>
        </w:rPr>
        <w:t>: Down Syndrome, Life Writing, and Representation</w:t>
      </w:r>
      <w:r>
        <w:rPr>
          <w:rFonts w:ascii="Garamond" w:hAnsi="Garamond"/>
          <w:sz w:val="24"/>
          <w:szCs w:val="24"/>
        </w:rPr>
        <w:t>,” Invited lecture, Creighton University, Omaha, Nebraska, September 2024.</w:t>
      </w:r>
    </w:p>
    <w:p w14:paraId="18E8FAAC" w14:textId="77777777" w:rsidR="00326A56" w:rsidRDefault="00326A56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</w:p>
    <w:p w14:paraId="47C04072" w14:textId="28928AF1" w:rsidR="004A5EA2" w:rsidRDefault="004A5EA2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4A5EA2">
        <w:rPr>
          <w:rFonts w:ascii="Garamond" w:hAnsi="Garamond"/>
          <w:sz w:val="24"/>
          <w:szCs w:val="24"/>
        </w:rPr>
        <w:t xml:space="preserve">Obesity’s </w:t>
      </w:r>
      <w:r w:rsidR="0092044B">
        <w:rPr>
          <w:rFonts w:ascii="Garamond" w:hAnsi="Garamond"/>
          <w:sz w:val="24"/>
          <w:szCs w:val="24"/>
        </w:rPr>
        <w:t>‘</w:t>
      </w:r>
      <w:r w:rsidRPr="004A5EA2">
        <w:rPr>
          <w:rFonts w:ascii="Garamond" w:hAnsi="Garamond"/>
          <w:sz w:val="24"/>
          <w:szCs w:val="24"/>
        </w:rPr>
        <w:t>Grotesque Mirror Image</w:t>
      </w:r>
      <w:r w:rsidR="0092044B">
        <w:rPr>
          <w:rFonts w:ascii="Garamond" w:hAnsi="Garamond"/>
          <w:sz w:val="24"/>
          <w:szCs w:val="24"/>
        </w:rPr>
        <w:t>’</w:t>
      </w:r>
      <w:r w:rsidRPr="004A5EA2">
        <w:rPr>
          <w:rFonts w:ascii="Garamond" w:hAnsi="Garamond"/>
          <w:sz w:val="24"/>
          <w:szCs w:val="24"/>
        </w:rPr>
        <w:t>: Hilde Bruch’s Anorexia Nervosa</w:t>
      </w:r>
      <w:r>
        <w:rPr>
          <w:rFonts w:ascii="Garamond" w:hAnsi="Garamond"/>
          <w:sz w:val="24"/>
          <w:szCs w:val="24"/>
        </w:rPr>
        <w:t xml:space="preserve">,” </w:t>
      </w:r>
      <w:r w:rsidRPr="00A93888">
        <w:rPr>
          <w:rFonts w:ascii="Garamond" w:hAnsi="Garamond"/>
          <w:sz w:val="24"/>
          <w:szCs w:val="24"/>
        </w:rPr>
        <w:t xml:space="preserve">American Association for the History of Medicine, </w:t>
      </w:r>
      <w:r>
        <w:rPr>
          <w:rFonts w:ascii="Garamond" w:hAnsi="Garamond"/>
          <w:sz w:val="24"/>
          <w:szCs w:val="24"/>
        </w:rPr>
        <w:t>Kansas City</w:t>
      </w:r>
      <w:r w:rsidRPr="00A93888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Missouri,</w:t>
      </w:r>
      <w:r w:rsidRPr="00A9388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May 2024.</w:t>
      </w:r>
    </w:p>
    <w:p w14:paraId="6DA52B22" w14:textId="77777777" w:rsidR="004A5EA2" w:rsidRDefault="004A5EA2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</w:p>
    <w:p w14:paraId="24CAC0FC" w14:textId="25AF0E31" w:rsidR="00B712EC" w:rsidRDefault="00B712EC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“Population Health Perspectives on Access to Care,” Creighton University Health Humanities Lyceum, February 2023.</w:t>
      </w:r>
    </w:p>
    <w:p w14:paraId="500E6F8B" w14:textId="77777777" w:rsidR="00B712EC" w:rsidRDefault="00B712EC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</w:p>
    <w:p w14:paraId="2FFCF161" w14:textId="6EE3425B" w:rsidR="00755860" w:rsidRDefault="0092044B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755860">
        <w:rPr>
          <w:rFonts w:ascii="Garamond" w:hAnsi="Garamond"/>
          <w:sz w:val="24"/>
          <w:szCs w:val="24"/>
        </w:rPr>
        <w:t>The Ethics of Public Health Mandates,” Arizona State University College of Health Solutions Health Talks, January 2022.</w:t>
      </w:r>
    </w:p>
    <w:p w14:paraId="3D1039E6" w14:textId="77777777" w:rsidR="00755860" w:rsidRDefault="00755860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</w:p>
    <w:p w14:paraId="6AEA47A5" w14:textId="2F05693A" w:rsidR="00363C76" w:rsidRDefault="00363C76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“‘</w:t>
      </w:r>
      <w:r w:rsidRPr="00363C76">
        <w:rPr>
          <w:rFonts w:ascii="Garamond" w:hAnsi="Garamond"/>
          <w:sz w:val="24"/>
          <w:szCs w:val="24"/>
        </w:rPr>
        <w:t xml:space="preserve">When You </w:t>
      </w:r>
      <w:r>
        <w:rPr>
          <w:rFonts w:ascii="Garamond" w:hAnsi="Garamond"/>
          <w:sz w:val="24"/>
          <w:szCs w:val="24"/>
        </w:rPr>
        <w:t>H</w:t>
      </w:r>
      <w:r w:rsidRPr="00363C76">
        <w:rPr>
          <w:rFonts w:ascii="Garamond" w:hAnsi="Garamond"/>
          <w:sz w:val="24"/>
          <w:szCs w:val="24"/>
        </w:rPr>
        <w:t xml:space="preserve">ave a </w:t>
      </w:r>
      <w:r>
        <w:rPr>
          <w:rFonts w:ascii="Garamond" w:hAnsi="Garamond"/>
          <w:sz w:val="24"/>
          <w:szCs w:val="24"/>
        </w:rPr>
        <w:t>D</w:t>
      </w:r>
      <w:r w:rsidRPr="00363C76">
        <w:rPr>
          <w:rFonts w:ascii="Garamond" w:hAnsi="Garamond"/>
          <w:sz w:val="24"/>
          <w:szCs w:val="24"/>
        </w:rPr>
        <w:t xml:space="preserve">isabled </w:t>
      </w:r>
      <w:r>
        <w:rPr>
          <w:rFonts w:ascii="Garamond" w:hAnsi="Garamond"/>
          <w:sz w:val="24"/>
          <w:szCs w:val="24"/>
        </w:rPr>
        <w:t>C</w:t>
      </w:r>
      <w:r w:rsidRPr="00363C76">
        <w:rPr>
          <w:rFonts w:ascii="Garamond" w:hAnsi="Garamond"/>
          <w:sz w:val="24"/>
          <w:szCs w:val="24"/>
        </w:rPr>
        <w:t>hild, You Want Books</w:t>
      </w:r>
      <w:r>
        <w:rPr>
          <w:rFonts w:ascii="Garamond" w:hAnsi="Garamond"/>
          <w:sz w:val="24"/>
          <w:szCs w:val="24"/>
        </w:rPr>
        <w:t>’</w:t>
      </w:r>
      <w:r w:rsidRPr="00363C76">
        <w:rPr>
          <w:rFonts w:ascii="Garamond" w:hAnsi="Garamond"/>
          <w:sz w:val="24"/>
          <w:szCs w:val="24"/>
        </w:rPr>
        <w:t>: Parents, Guidebooks, and the Construction of Childhood Disability</w:t>
      </w:r>
      <w:r>
        <w:rPr>
          <w:rFonts w:ascii="Garamond" w:hAnsi="Garamond"/>
          <w:sz w:val="24"/>
          <w:szCs w:val="24"/>
        </w:rPr>
        <w:t>,” History of Science, Medicine, and Technology Colloquium, University of Wisconsin-Madison, March 2021.</w:t>
      </w:r>
    </w:p>
    <w:p w14:paraId="02FBE782" w14:textId="77777777" w:rsidR="00AA0F8D" w:rsidRDefault="00AA0F8D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</w:p>
    <w:p w14:paraId="21C2BE9C" w14:textId="72A6C5B7" w:rsidR="00363C76" w:rsidRDefault="00363C76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“Stigma and COVID-19,” History of Science, Medicine, and Technology Brown Bag, University of Wisconsin-Madison, April 2020.</w:t>
      </w:r>
    </w:p>
    <w:p w14:paraId="67225E83" w14:textId="77777777" w:rsidR="00AA0F8D" w:rsidRDefault="00AA0F8D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</w:p>
    <w:p w14:paraId="47172C21" w14:textId="00259A85" w:rsidR="00363C76" w:rsidRDefault="00363C76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“Down Syndrome, Prenatal Diagnosis, and Parental Responses,” </w:t>
      </w:r>
      <w:r w:rsidRPr="00A93888">
        <w:rPr>
          <w:rFonts w:ascii="Garamond" w:hAnsi="Garamond"/>
          <w:sz w:val="24"/>
          <w:szCs w:val="24"/>
        </w:rPr>
        <w:t xml:space="preserve">Society </w:t>
      </w:r>
      <w:r w:rsidR="003637DE">
        <w:rPr>
          <w:rFonts w:ascii="Garamond" w:hAnsi="Garamond"/>
          <w:sz w:val="24"/>
          <w:szCs w:val="24"/>
        </w:rPr>
        <w:t>f</w:t>
      </w:r>
      <w:r w:rsidRPr="00A93888">
        <w:rPr>
          <w:rFonts w:ascii="Garamond" w:hAnsi="Garamond"/>
          <w:sz w:val="24"/>
          <w:szCs w:val="24"/>
        </w:rPr>
        <w:t xml:space="preserve">or Social Studies </w:t>
      </w:r>
      <w:r w:rsidR="003637DE">
        <w:rPr>
          <w:rFonts w:ascii="Garamond" w:hAnsi="Garamond"/>
          <w:sz w:val="24"/>
          <w:szCs w:val="24"/>
        </w:rPr>
        <w:t>o</w:t>
      </w:r>
      <w:r w:rsidRPr="00A93888">
        <w:rPr>
          <w:rFonts w:ascii="Garamond" w:hAnsi="Garamond"/>
          <w:sz w:val="24"/>
          <w:szCs w:val="24"/>
        </w:rPr>
        <w:t>f Science</w:t>
      </w:r>
      <w:r>
        <w:rPr>
          <w:rFonts w:ascii="Garamond" w:hAnsi="Garamond"/>
          <w:sz w:val="24"/>
          <w:szCs w:val="24"/>
        </w:rPr>
        <w:t xml:space="preserve"> </w:t>
      </w:r>
      <w:r w:rsidRPr="00A93888">
        <w:rPr>
          <w:rFonts w:ascii="Garamond" w:hAnsi="Garamond"/>
          <w:sz w:val="24"/>
          <w:szCs w:val="24"/>
        </w:rPr>
        <w:t>Annual Meeting</w:t>
      </w:r>
      <w:r>
        <w:rPr>
          <w:rFonts w:ascii="Garamond" w:hAnsi="Garamond"/>
          <w:sz w:val="24"/>
          <w:szCs w:val="24"/>
        </w:rPr>
        <w:t xml:space="preserve">, </w:t>
      </w:r>
      <w:r w:rsidRPr="00A93888">
        <w:rPr>
          <w:rFonts w:ascii="Garamond" w:hAnsi="Garamond"/>
          <w:sz w:val="24"/>
          <w:szCs w:val="24"/>
        </w:rPr>
        <w:t>New Orleans</w:t>
      </w:r>
      <w:r>
        <w:rPr>
          <w:rFonts w:ascii="Garamond" w:hAnsi="Garamond"/>
          <w:sz w:val="24"/>
          <w:szCs w:val="24"/>
        </w:rPr>
        <w:t>, September 2019.</w:t>
      </w:r>
    </w:p>
    <w:p w14:paraId="454596D9" w14:textId="77777777" w:rsidR="00AA0F8D" w:rsidRDefault="00AA0F8D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</w:p>
    <w:p w14:paraId="5F04D670" w14:textId="2C90ACE5" w:rsidR="00363C76" w:rsidRDefault="00363C76" w:rsidP="00363C76">
      <w:pPr>
        <w:pStyle w:val="Body"/>
        <w:tabs>
          <w:tab w:val="left" w:pos="540"/>
          <w:tab w:val="right" w:pos="9360"/>
        </w:tabs>
        <w:ind w:left="720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“Thoughts on Online Teaching,” History of Science, Medicine, and Technology Brown Bag, University of Wisconsin-Madison, September 2019.</w:t>
      </w:r>
    </w:p>
    <w:p w14:paraId="616441C5" w14:textId="77777777" w:rsidR="00AA0F8D" w:rsidRDefault="00AA0F8D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</w:p>
    <w:p w14:paraId="57A36878" w14:textId="19B8CB84" w:rsidR="00363C76" w:rsidRPr="00A93888" w:rsidRDefault="00363C76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  <w:r w:rsidRPr="00A93888">
        <w:rPr>
          <w:rFonts w:ascii="Garamond" w:hAnsi="Garamond"/>
          <w:sz w:val="24"/>
          <w:szCs w:val="24"/>
        </w:rPr>
        <w:t>“Feelings as Important as Facts: Parents, Guidebooks, and the Construction of Childhood Disability,” American Association for the History of Medicine, Columbus, Ohio, April 2019.</w:t>
      </w:r>
    </w:p>
    <w:p w14:paraId="41B02C87" w14:textId="77777777" w:rsidR="00AA0F8D" w:rsidRDefault="00AA0F8D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</w:p>
    <w:p w14:paraId="32EB9F02" w14:textId="5E3C12F5" w:rsidR="00363C76" w:rsidRPr="00A93888" w:rsidRDefault="00363C76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  <w:r w:rsidRPr="00A93888">
        <w:rPr>
          <w:rFonts w:ascii="Garamond" w:hAnsi="Garamond"/>
          <w:sz w:val="24"/>
          <w:szCs w:val="24"/>
        </w:rPr>
        <w:t>“Imagined Community, Parent Memoirs, and the Construction of Autism and Down Syndrome,” History of Science Society, Seattle, Washington, November 2018.</w:t>
      </w:r>
    </w:p>
    <w:p w14:paraId="54FCB6AA" w14:textId="77777777" w:rsidR="00AA0F8D" w:rsidRDefault="00AA0F8D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</w:p>
    <w:p w14:paraId="143FDA49" w14:textId="6CC65C64" w:rsidR="00363C76" w:rsidRPr="00A93888" w:rsidRDefault="00363C76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  <w:r w:rsidRPr="00A93888">
        <w:rPr>
          <w:rFonts w:ascii="Garamond" w:hAnsi="Garamond"/>
          <w:sz w:val="24"/>
          <w:szCs w:val="24"/>
        </w:rPr>
        <w:t>“’The Most Common Rare Syndrome You’ve Never Heard Of’: Noonan Syndrome, Parent Advocacy, and Public Awareness,” History Department Colloquium, Invited Presentation, University of Wisconsin-Madison, November 2017.</w:t>
      </w:r>
    </w:p>
    <w:p w14:paraId="72CEBF41" w14:textId="77777777" w:rsidR="00AA0F8D" w:rsidRDefault="00AA0F8D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</w:p>
    <w:p w14:paraId="70A5CBBA" w14:textId="192D1D6E" w:rsidR="00363C76" w:rsidRPr="00A93888" w:rsidRDefault="00363C76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  <w:r w:rsidRPr="00A93888">
        <w:rPr>
          <w:rFonts w:ascii="Garamond" w:hAnsi="Garamond"/>
          <w:sz w:val="24"/>
          <w:szCs w:val="24"/>
        </w:rPr>
        <w:t>“’The Most Common Rare Syndrome You’ve Never Heard Of’: Noonan Syndrome, Parent Advocacy, and Public Awareness in the United States,” American Association for the History of Medicine, Nashville, Tennessee, May 2017.</w:t>
      </w:r>
    </w:p>
    <w:p w14:paraId="16E5B0F0" w14:textId="77777777" w:rsidR="00AA0F8D" w:rsidRDefault="00AA0F8D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</w:p>
    <w:p w14:paraId="23859B07" w14:textId="008C0698" w:rsidR="00363C76" w:rsidRPr="00A93888" w:rsidRDefault="00363C76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sz w:val="24"/>
          <w:szCs w:val="24"/>
        </w:rPr>
      </w:pPr>
      <w:r w:rsidRPr="00A93888">
        <w:rPr>
          <w:rFonts w:ascii="Garamond" w:hAnsi="Garamond"/>
          <w:sz w:val="24"/>
          <w:szCs w:val="24"/>
        </w:rPr>
        <w:t>“Ethereal Beauty: The Aestheticization of Autism,” Health History in Action Conference, Glasgow, Scotland</w:t>
      </w:r>
      <w:r>
        <w:rPr>
          <w:rFonts w:ascii="Garamond" w:hAnsi="Garamond"/>
          <w:sz w:val="24"/>
          <w:szCs w:val="24"/>
        </w:rPr>
        <w:t>,</w:t>
      </w:r>
      <w:r w:rsidRPr="00A93888">
        <w:rPr>
          <w:rFonts w:ascii="Garamond" w:hAnsi="Garamond"/>
          <w:sz w:val="24"/>
          <w:szCs w:val="24"/>
        </w:rPr>
        <w:t xml:space="preserve"> August 2015.</w:t>
      </w:r>
    </w:p>
    <w:p w14:paraId="16C0F61C" w14:textId="77777777" w:rsidR="00AA0F8D" w:rsidRDefault="00AA0F8D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</w:p>
    <w:p w14:paraId="57992A24" w14:textId="04C1B81D" w:rsidR="00363C76" w:rsidRDefault="00363C76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  <w:r w:rsidRPr="00A93888">
        <w:rPr>
          <w:rFonts w:ascii="Garamond" w:hAnsi="Garamond"/>
          <w:sz w:val="24"/>
          <w:szCs w:val="24"/>
        </w:rPr>
        <w:t>“Otherworldly Beauty: The Aestheticization of Autism, 1943-1980,” American Association for the History of Medicine, New Haven, Connecticut</w:t>
      </w:r>
      <w:r>
        <w:rPr>
          <w:rFonts w:ascii="Garamond" w:hAnsi="Garamond"/>
          <w:sz w:val="24"/>
          <w:szCs w:val="24"/>
        </w:rPr>
        <w:t>,</w:t>
      </w:r>
      <w:r w:rsidRPr="00A93888">
        <w:rPr>
          <w:rFonts w:ascii="Garamond" w:hAnsi="Garamond"/>
          <w:sz w:val="24"/>
          <w:szCs w:val="24"/>
        </w:rPr>
        <w:t xml:space="preserve"> May 2015.</w:t>
      </w:r>
    </w:p>
    <w:p w14:paraId="5047AED3" w14:textId="77777777" w:rsidR="00AA0F8D" w:rsidRDefault="00AA0F8D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</w:p>
    <w:p w14:paraId="29F295AD" w14:textId="03AE4989" w:rsidR="00363C76" w:rsidRPr="00A93888" w:rsidRDefault="00363C76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Panel Organizer: “Creating Autism,” </w:t>
      </w:r>
      <w:r w:rsidRPr="00A93888">
        <w:rPr>
          <w:rFonts w:ascii="Garamond" w:hAnsi="Garamond"/>
          <w:sz w:val="24"/>
          <w:szCs w:val="24"/>
        </w:rPr>
        <w:t>American Association for the History of Medicine, New Haven, Connecticut</w:t>
      </w:r>
      <w:r>
        <w:rPr>
          <w:rFonts w:ascii="Garamond" w:hAnsi="Garamond"/>
          <w:sz w:val="24"/>
          <w:szCs w:val="24"/>
        </w:rPr>
        <w:t>,</w:t>
      </w:r>
      <w:r w:rsidRPr="00A93888">
        <w:rPr>
          <w:rFonts w:ascii="Garamond" w:hAnsi="Garamond"/>
          <w:sz w:val="24"/>
          <w:szCs w:val="24"/>
        </w:rPr>
        <w:t xml:space="preserve"> May 2015.</w:t>
      </w:r>
    </w:p>
    <w:p w14:paraId="5A26D5B9" w14:textId="77777777" w:rsidR="00AA0F8D" w:rsidRDefault="00AA0F8D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</w:p>
    <w:p w14:paraId="5A64C538" w14:textId="690AB0A0" w:rsidR="00363C76" w:rsidRPr="00A93888" w:rsidRDefault="00363C76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sz w:val="24"/>
          <w:szCs w:val="24"/>
        </w:rPr>
      </w:pPr>
      <w:r w:rsidRPr="00A93888">
        <w:rPr>
          <w:rFonts w:ascii="Garamond" w:hAnsi="Garamond"/>
          <w:sz w:val="24"/>
          <w:szCs w:val="24"/>
        </w:rPr>
        <w:t>“Unusual Beauty: Aestheticization in the Formation of Autism,” Midwest Junto</w:t>
      </w:r>
      <w:r>
        <w:rPr>
          <w:rFonts w:ascii="Garamond" w:hAnsi="Garamond"/>
          <w:sz w:val="24"/>
          <w:szCs w:val="24"/>
        </w:rPr>
        <w:t xml:space="preserve"> for the History of Science</w:t>
      </w:r>
      <w:r w:rsidRPr="00A93888">
        <w:rPr>
          <w:rFonts w:ascii="Garamond" w:hAnsi="Garamond"/>
          <w:sz w:val="24"/>
          <w:szCs w:val="24"/>
        </w:rPr>
        <w:t>, Madison, Wisconsin, April 2015.</w:t>
      </w:r>
    </w:p>
    <w:p w14:paraId="5C6ACCE5" w14:textId="77777777" w:rsidR="00AA0F8D" w:rsidRDefault="00AA0F8D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</w:p>
    <w:p w14:paraId="66EED819" w14:textId="1EE1EDC1" w:rsidR="00363C76" w:rsidRPr="00A93888" w:rsidRDefault="00363C76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eastAsia="Avenir Book" w:hAnsi="Garamond" w:cs="Avenir Book"/>
          <w:sz w:val="24"/>
          <w:szCs w:val="24"/>
        </w:rPr>
      </w:pPr>
      <w:r w:rsidRPr="00A93888">
        <w:rPr>
          <w:rFonts w:ascii="Garamond" w:hAnsi="Garamond"/>
          <w:sz w:val="24"/>
          <w:szCs w:val="24"/>
        </w:rPr>
        <w:t>“Medical History on Television,” History of Science Department Brown Bag, University of Wisconsin-Madison, October 2014.</w:t>
      </w:r>
    </w:p>
    <w:p w14:paraId="181A0ECE" w14:textId="77777777" w:rsidR="00AA0F8D" w:rsidRDefault="00AA0F8D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hAnsi="Garamond"/>
          <w:sz w:val="24"/>
          <w:szCs w:val="24"/>
        </w:rPr>
      </w:pPr>
    </w:p>
    <w:p w14:paraId="73E5205A" w14:textId="0843477C" w:rsidR="00363C76" w:rsidRPr="00A93888" w:rsidRDefault="00363C76" w:rsidP="00363C76">
      <w:pPr>
        <w:pStyle w:val="Body"/>
        <w:tabs>
          <w:tab w:val="left" w:pos="540"/>
          <w:tab w:val="right" w:pos="9360"/>
        </w:tabs>
        <w:spacing w:after="0"/>
        <w:ind w:left="720" w:hanging="720"/>
        <w:contextualSpacing/>
        <w:rPr>
          <w:rFonts w:ascii="Garamond" w:eastAsia="Avenir Heavy" w:hAnsi="Garamond" w:cs="Avenir Heavy"/>
          <w:sz w:val="24"/>
          <w:szCs w:val="24"/>
        </w:rPr>
      </w:pPr>
      <w:r w:rsidRPr="00A93888">
        <w:rPr>
          <w:rFonts w:ascii="Garamond" w:hAnsi="Garamond"/>
          <w:sz w:val="24"/>
          <w:szCs w:val="24"/>
        </w:rPr>
        <w:t>“‘He’s beautiful! What’s wrong with him?’: Expectations of Beauty in Autistic Children, 1943-1990,” History of Science Department Brown Bag, University of Wisconsin-Madison, March 2014.</w:t>
      </w:r>
    </w:p>
    <w:p w14:paraId="401126F5" w14:textId="5E636369" w:rsidR="007D4566" w:rsidRDefault="007D4566" w:rsidP="007D4566">
      <w:pPr>
        <w:tabs>
          <w:tab w:val="left" w:pos="720"/>
        </w:tabs>
        <w:ind w:left="720" w:hanging="720"/>
        <w:rPr>
          <w:rFonts w:ascii="Garamond" w:hAnsi="Garamond"/>
          <w:color w:val="000000" w:themeColor="text1"/>
        </w:rPr>
      </w:pPr>
    </w:p>
    <w:p w14:paraId="5D5595FE" w14:textId="547F235C" w:rsidR="00B712EC" w:rsidRDefault="00B712EC" w:rsidP="007D4566">
      <w:pPr>
        <w:tabs>
          <w:tab w:val="left" w:pos="720"/>
        </w:tabs>
        <w:ind w:left="720" w:hanging="720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Grants</w:t>
      </w:r>
    </w:p>
    <w:p w14:paraId="35232F5F" w14:textId="77777777" w:rsidR="009D3C25" w:rsidRDefault="009D3C25" w:rsidP="00B712EC">
      <w:pPr>
        <w:tabs>
          <w:tab w:val="left" w:pos="720"/>
        </w:tabs>
        <w:ind w:left="1440" w:hanging="1440"/>
        <w:rPr>
          <w:rFonts w:ascii="Garamond" w:hAnsi="Garamond"/>
          <w:color w:val="000000" w:themeColor="text1"/>
        </w:rPr>
      </w:pPr>
    </w:p>
    <w:p w14:paraId="3A0FA8F8" w14:textId="099F08D9" w:rsidR="00B712EC" w:rsidRPr="00B712EC" w:rsidRDefault="00B712EC" w:rsidP="00B712EC">
      <w:pPr>
        <w:tabs>
          <w:tab w:val="left" w:pos="720"/>
        </w:tabs>
        <w:ind w:left="1440" w:hanging="1440"/>
        <w:rPr>
          <w:rFonts w:ascii="Garamond" w:hAnsi="Garamond"/>
          <w:color w:val="000000" w:themeColor="text1"/>
        </w:rPr>
      </w:pPr>
      <w:r w:rsidRPr="00B712EC">
        <w:rPr>
          <w:rFonts w:ascii="Garamond" w:hAnsi="Garamond"/>
          <w:color w:val="000000" w:themeColor="text1"/>
        </w:rPr>
        <w:t>2023</w:t>
      </w:r>
      <w:r>
        <w:rPr>
          <w:rFonts w:ascii="Garamond" w:hAnsi="Garamond"/>
          <w:color w:val="000000" w:themeColor="text1"/>
        </w:rPr>
        <w:t>-</w:t>
      </w:r>
      <w:r w:rsidRPr="00B712EC">
        <w:rPr>
          <w:rFonts w:ascii="Garamond" w:hAnsi="Garamond"/>
          <w:color w:val="000000" w:themeColor="text1"/>
        </w:rPr>
        <w:t xml:space="preserve">25 </w:t>
      </w:r>
      <w:r>
        <w:rPr>
          <w:rFonts w:ascii="Garamond" w:hAnsi="Garamond"/>
          <w:color w:val="000000" w:themeColor="text1"/>
        </w:rPr>
        <w:tab/>
      </w:r>
      <w:r w:rsidRPr="00B712EC">
        <w:rPr>
          <w:rFonts w:ascii="Garamond" w:hAnsi="Garamond"/>
          <w:color w:val="000000" w:themeColor="text1"/>
        </w:rPr>
        <w:t>Core Personnel, National Endowment for the Humanities, “The Humanities and</w:t>
      </w:r>
      <w:r>
        <w:rPr>
          <w:rFonts w:ascii="Garamond" w:hAnsi="Garamond"/>
          <w:color w:val="000000" w:themeColor="text1"/>
        </w:rPr>
        <w:t xml:space="preserve"> </w:t>
      </w:r>
      <w:r w:rsidRPr="00B712EC">
        <w:rPr>
          <w:rFonts w:ascii="Garamond" w:hAnsi="Garamond"/>
          <w:color w:val="000000" w:themeColor="text1"/>
        </w:rPr>
        <w:t>Health Justice Pathway Project” ($149,497)</w:t>
      </w:r>
    </w:p>
    <w:p w14:paraId="2FB56FBB" w14:textId="77777777" w:rsidR="00B712EC" w:rsidRDefault="00B712EC" w:rsidP="007D4566">
      <w:pPr>
        <w:tabs>
          <w:tab w:val="left" w:pos="720"/>
        </w:tabs>
        <w:ind w:left="720" w:hanging="720"/>
        <w:rPr>
          <w:rFonts w:ascii="Garamond" w:hAnsi="Garamond"/>
          <w:color w:val="000000" w:themeColor="text1"/>
        </w:rPr>
      </w:pPr>
    </w:p>
    <w:p w14:paraId="25E99E85" w14:textId="06BE25AA" w:rsidR="00790318" w:rsidRDefault="00790318" w:rsidP="007D4566">
      <w:pPr>
        <w:tabs>
          <w:tab w:val="left" w:pos="720"/>
        </w:tabs>
        <w:ind w:left="720" w:hanging="720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Teaching Positions</w:t>
      </w:r>
    </w:p>
    <w:p w14:paraId="4816F26C" w14:textId="77777777" w:rsidR="00E42CA3" w:rsidRDefault="00E42CA3" w:rsidP="007D4566">
      <w:pPr>
        <w:tabs>
          <w:tab w:val="left" w:pos="720"/>
        </w:tabs>
        <w:ind w:left="720" w:hanging="720"/>
        <w:rPr>
          <w:rFonts w:ascii="Garamond" w:hAnsi="Garamond"/>
          <w:color w:val="000000" w:themeColor="text1"/>
        </w:rPr>
      </w:pPr>
    </w:p>
    <w:p w14:paraId="640CDD48" w14:textId="0F8131D1" w:rsidR="008D3A22" w:rsidRDefault="008D3A22" w:rsidP="007D4566">
      <w:pPr>
        <w:tabs>
          <w:tab w:val="left" w:pos="720"/>
        </w:tabs>
        <w:ind w:left="720" w:hanging="72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2024-</w:t>
      </w:r>
      <w:r>
        <w:rPr>
          <w:rFonts w:ascii="Garamond" w:hAnsi="Garamond"/>
          <w:color w:val="000000" w:themeColor="text1"/>
        </w:rPr>
        <w:tab/>
      </w:r>
      <w:r>
        <w:rPr>
          <w:rFonts w:ascii="Garamond" w:hAnsi="Garamond"/>
          <w:color w:val="000000" w:themeColor="text1"/>
        </w:rPr>
        <w:tab/>
        <w:t>Arizona State University College of Health Solutions, Assistant Teaching Professor</w:t>
      </w:r>
    </w:p>
    <w:p w14:paraId="73EA3C98" w14:textId="77777777" w:rsidR="008D3A22" w:rsidRPr="009A5A91" w:rsidRDefault="008D3A22" w:rsidP="008D3A22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Pop 633: Population Health Ethics</w:t>
      </w:r>
    </w:p>
    <w:p w14:paraId="233A5FA3" w14:textId="12F69EEC" w:rsidR="008D3A22" w:rsidRPr="008D3A22" w:rsidRDefault="008D3A22" w:rsidP="008D3A22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Med 300: Historical and Contemporary Issues in Health</w:t>
      </w:r>
    </w:p>
    <w:p w14:paraId="68A1DD40" w14:textId="77777777" w:rsidR="008D3A22" w:rsidRDefault="008D3A22" w:rsidP="007D4566">
      <w:pPr>
        <w:tabs>
          <w:tab w:val="left" w:pos="720"/>
        </w:tabs>
        <w:ind w:left="720" w:hanging="720"/>
        <w:rPr>
          <w:rFonts w:ascii="Garamond" w:hAnsi="Garamond"/>
          <w:color w:val="000000" w:themeColor="text1"/>
        </w:rPr>
      </w:pPr>
    </w:p>
    <w:p w14:paraId="51CFF561" w14:textId="5C92039F" w:rsidR="009A5A91" w:rsidRDefault="009A5A91" w:rsidP="007D4566">
      <w:pPr>
        <w:tabs>
          <w:tab w:val="left" w:pos="720"/>
        </w:tabs>
        <w:ind w:left="720" w:hanging="72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2024</w:t>
      </w:r>
      <w:r>
        <w:rPr>
          <w:rFonts w:ascii="Garamond" w:hAnsi="Garamond"/>
          <w:color w:val="000000" w:themeColor="text1"/>
        </w:rPr>
        <w:tab/>
      </w:r>
      <w:r>
        <w:rPr>
          <w:rFonts w:ascii="Garamond" w:hAnsi="Garamond"/>
          <w:color w:val="000000" w:themeColor="text1"/>
        </w:rPr>
        <w:tab/>
        <w:t>Arizona State University College of Health Solutions, Instructor</w:t>
      </w:r>
    </w:p>
    <w:p w14:paraId="025F32B5" w14:textId="1905AE92" w:rsidR="009A5A91" w:rsidRPr="009A5A91" w:rsidRDefault="009A5A91" w:rsidP="009A5A91">
      <w:pPr>
        <w:pStyle w:val="ListParagraph"/>
        <w:numPr>
          <w:ilvl w:val="0"/>
          <w:numId w:val="2"/>
        </w:numPr>
        <w:tabs>
          <w:tab w:val="left" w:pos="720"/>
        </w:tabs>
        <w:ind w:left="216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Pop 633: Population Health Ethics</w:t>
      </w:r>
    </w:p>
    <w:p w14:paraId="7F7E1AAC" w14:textId="77777777" w:rsidR="009A5A91" w:rsidRDefault="009A5A91" w:rsidP="007D4566">
      <w:pPr>
        <w:tabs>
          <w:tab w:val="left" w:pos="720"/>
        </w:tabs>
        <w:ind w:left="720" w:hanging="720"/>
        <w:rPr>
          <w:rFonts w:ascii="Garamond" w:hAnsi="Garamond"/>
          <w:color w:val="000000" w:themeColor="text1"/>
        </w:rPr>
      </w:pPr>
    </w:p>
    <w:p w14:paraId="47B7A1AE" w14:textId="3C64BB9C" w:rsidR="00790318" w:rsidRDefault="00790318" w:rsidP="007D4566">
      <w:pPr>
        <w:tabs>
          <w:tab w:val="left" w:pos="720"/>
        </w:tabs>
        <w:ind w:left="720" w:hanging="72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lastRenderedPageBreak/>
        <w:t>2017-202</w:t>
      </w:r>
      <w:r w:rsidR="00645CC3">
        <w:rPr>
          <w:rFonts w:ascii="Garamond" w:hAnsi="Garamond"/>
          <w:color w:val="000000" w:themeColor="text1"/>
        </w:rPr>
        <w:t>0</w:t>
      </w:r>
      <w:r>
        <w:rPr>
          <w:rFonts w:ascii="Garamond" w:hAnsi="Garamond"/>
          <w:color w:val="000000" w:themeColor="text1"/>
        </w:rPr>
        <w:tab/>
        <w:t>University of Wisconsin-Madison, Graduate Student Lecturer</w:t>
      </w:r>
    </w:p>
    <w:p w14:paraId="4D1C58FB" w14:textId="73467A32" w:rsidR="00790318" w:rsidRPr="00790318" w:rsidRDefault="00790318" w:rsidP="00790318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Garamond" w:hAnsi="Garamond"/>
        </w:rPr>
      </w:pPr>
      <w:proofErr w:type="spellStart"/>
      <w:r w:rsidRPr="00790318">
        <w:rPr>
          <w:rFonts w:ascii="Garamond" w:hAnsi="Garamond"/>
        </w:rPr>
        <w:t>HistSci</w:t>
      </w:r>
      <w:proofErr w:type="spellEnd"/>
      <w:r w:rsidRPr="00790318">
        <w:rPr>
          <w:rFonts w:ascii="Garamond" w:hAnsi="Garamond"/>
        </w:rPr>
        <w:t xml:space="preserve"> 250: Special Topics in the History of Science: Disability, Medicine, and the Body in American History</w:t>
      </w:r>
    </w:p>
    <w:p w14:paraId="1AC42586" w14:textId="7647BCBA" w:rsidR="00790318" w:rsidRPr="00B15747" w:rsidRDefault="00790318" w:rsidP="008B07F7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Garamond" w:hAnsi="Garamond"/>
          <w:color w:val="000000" w:themeColor="text1"/>
        </w:rPr>
      </w:pPr>
      <w:proofErr w:type="spellStart"/>
      <w:r>
        <w:rPr>
          <w:rFonts w:ascii="Garamond" w:hAnsi="Garamond"/>
        </w:rPr>
        <w:t>MedHist</w:t>
      </w:r>
      <w:proofErr w:type="spellEnd"/>
      <w:r w:rsidRPr="00790318">
        <w:rPr>
          <w:rFonts w:ascii="Garamond" w:hAnsi="Garamond"/>
        </w:rPr>
        <w:t xml:space="preserve"> 213: Global Environmental Health</w:t>
      </w:r>
    </w:p>
    <w:p w14:paraId="58BE86AD" w14:textId="77777777" w:rsidR="009A6DA3" w:rsidRDefault="009A6DA3" w:rsidP="00790318">
      <w:pPr>
        <w:tabs>
          <w:tab w:val="left" w:pos="720"/>
        </w:tabs>
        <w:rPr>
          <w:rFonts w:ascii="Garamond" w:hAnsi="Garamond"/>
          <w:color w:val="000000" w:themeColor="text1"/>
        </w:rPr>
      </w:pPr>
    </w:p>
    <w:p w14:paraId="317D4793" w14:textId="4DBFF8F4" w:rsidR="00790318" w:rsidRDefault="00790318" w:rsidP="00790318">
      <w:pPr>
        <w:tabs>
          <w:tab w:val="left" w:pos="72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2013-2021</w:t>
      </w:r>
      <w:r>
        <w:rPr>
          <w:rFonts w:ascii="Garamond" w:hAnsi="Garamond"/>
          <w:color w:val="000000" w:themeColor="text1"/>
        </w:rPr>
        <w:tab/>
        <w:t>University of Wisconsin-Madison, Teaching Assistant</w:t>
      </w:r>
    </w:p>
    <w:p w14:paraId="3B73E25A" w14:textId="4F54AC0B" w:rsidR="00790318" w:rsidRPr="00790318" w:rsidRDefault="00790318" w:rsidP="00790318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Garamond" w:hAnsi="Garamond"/>
          <w:color w:val="000000" w:themeColor="text1"/>
        </w:rPr>
      </w:pPr>
      <w:proofErr w:type="spellStart"/>
      <w:r>
        <w:rPr>
          <w:rFonts w:ascii="Garamond" w:hAnsi="Garamond"/>
        </w:rPr>
        <w:t>MedHist</w:t>
      </w:r>
      <w:proofErr w:type="spellEnd"/>
      <w:r w:rsidRPr="00A93888">
        <w:rPr>
          <w:rFonts w:ascii="Garamond" w:hAnsi="Garamond"/>
        </w:rPr>
        <w:t xml:space="preserve"> 553: International Health and Global Society</w:t>
      </w:r>
      <w:r w:rsidRPr="00790318">
        <w:rPr>
          <w:rFonts w:ascii="Garamond" w:hAnsi="Garamond"/>
        </w:rPr>
        <w:t xml:space="preserve"> </w:t>
      </w:r>
    </w:p>
    <w:p w14:paraId="3A2EAF5E" w14:textId="373A55A0" w:rsidR="00790318" w:rsidRPr="00790318" w:rsidRDefault="00790318" w:rsidP="00790318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Garamond" w:hAnsi="Garamond"/>
          <w:color w:val="000000" w:themeColor="text1"/>
        </w:rPr>
      </w:pPr>
      <w:proofErr w:type="spellStart"/>
      <w:r>
        <w:rPr>
          <w:rFonts w:ascii="Garamond" w:hAnsi="Garamond"/>
        </w:rPr>
        <w:t>MedHist</w:t>
      </w:r>
      <w:proofErr w:type="spellEnd"/>
      <w:r w:rsidRPr="00790318">
        <w:rPr>
          <w:rFonts w:ascii="Garamond" w:hAnsi="Garamond"/>
        </w:rPr>
        <w:t xml:space="preserve"> 213: Global Environmental Health</w:t>
      </w:r>
    </w:p>
    <w:p w14:paraId="33FCE415" w14:textId="3218FF89" w:rsidR="00790318" w:rsidRPr="00790318" w:rsidRDefault="00790318" w:rsidP="00790318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Garamond" w:hAnsi="Garamond"/>
          <w:color w:val="000000" w:themeColor="text1"/>
        </w:rPr>
      </w:pPr>
      <w:proofErr w:type="spellStart"/>
      <w:r w:rsidRPr="00A93888">
        <w:rPr>
          <w:rFonts w:ascii="Garamond" w:hAnsi="Garamond"/>
        </w:rPr>
        <w:t>HistSci</w:t>
      </w:r>
      <w:proofErr w:type="spellEnd"/>
      <w:r w:rsidRPr="00A93888">
        <w:rPr>
          <w:rFonts w:ascii="Garamond" w:hAnsi="Garamond"/>
        </w:rPr>
        <w:t xml:space="preserve"> 212: Bodies, Diseases, and Healers: An Introduction to the History of Medicine</w:t>
      </w:r>
    </w:p>
    <w:p w14:paraId="6B62F39E" w14:textId="77777777" w:rsidR="00E42CA3" w:rsidRDefault="00E42CA3" w:rsidP="00343511">
      <w:pPr>
        <w:pStyle w:val="Body"/>
        <w:tabs>
          <w:tab w:val="right" w:pos="9360"/>
        </w:tabs>
        <w:spacing w:after="0"/>
        <w:contextualSpacing/>
        <w:rPr>
          <w:rFonts w:ascii="Garamond" w:hAnsi="Garamond"/>
          <w:sz w:val="24"/>
          <w:szCs w:val="24"/>
        </w:rPr>
      </w:pPr>
    </w:p>
    <w:p w14:paraId="4E28DBE0" w14:textId="77777777" w:rsidR="00E42CA3" w:rsidRPr="00E465DE" w:rsidRDefault="00E42CA3" w:rsidP="00E42CA3">
      <w:pPr>
        <w:pStyle w:val="Body"/>
        <w:tabs>
          <w:tab w:val="left" w:pos="540"/>
          <w:tab w:val="right" w:pos="9360"/>
        </w:tabs>
        <w:spacing w:after="0"/>
        <w:ind w:left="360" w:hanging="360"/>
        <w:contextualSpacing/>
        <w:rPr>
          <w:rFonts w:ascii="Garamond" w:hAnsi="Garamond"/>
          <w:b/>
          <w:bCs/>
          <w:sz w:val="24"/>
          <w:szCs w:val="24"/>
        </w:rPr>
      </w:pPr>
      <w:r w:rsidRPr="00E465DE">
        <w:rPr>
          <w:rFonts w:ascii="Garamond" w:hAnsi="Garamond"/>
          <w:b/>
          <w:bCs/>
          <w:sz w:val="24"/>
          <w:szCs w:val="24"/>
        </w:rPr>
        <w:t>Service</w:t>
      </w:r>
    </w:p>
    <w:p w14:paraId="1087F45F" w14:textId="77777777" w:rsidR="00E42CA3" w:rsidRDefault="00E42CA3" w:rsidP="00E42CA3">
      <w:pPr>
        <w:pStyle w:val="Body"/>
        <w:tabs>
          <w:tab w:val="left" w:pos="540"/>
          <w:tab w:val="right" w:pos="9360"/>
        </w:tabs>
        <w:spacing w:after="0"/>
        <w:ind w:left="360" w:hanging="360"/>
        <w:contextualSpacing/>
        <w:rPr>
          <w:rFonts w:ascii="Garamond" w:eastAsia="Avenir Heavy" w:hAnsi="Garamond" w:cs="Avenir Heavy"/>
          <w:sz w:val="24"/>
          <w:szCs w:val="24"/>
        </w:rPr>
      </w:pPr>
    </w:p>
    <w:p w14:paraId="4FEA5207" w14:textId="7D9C8A2B" w:rsidR="00673AE7" w:rsidRPr="00A93888" w:rsidRDefault="00673AE7" w:rsidP="00E42CA3">
      <w:pPr>
        <w:pStyle w:val="Body"/>
        <w:tabs>
          <w:tab w:val="left" w:pos="540"/>
          <w:tab w:val="right" w:pos="9360"/>
        </w:tabs>
        <w:spacing w:after="0"/>
        <w:ind w:left="360" w:hanging="360"/>
        <w:contextualSpacing/>
        <w:rPr>
          <w:rFonts w:ascii="Garamond" w:eastAsia="Avenir Heavy" w:hAnsi="Garamond" w:cs="Avenir Heavy"/>
          <w:sz w:val="24"/>
          <w:szCs w:val="24"/>
        </w:rPr>
      </w:pPr>
      <w:r>
        <w:rPr>
          <w:rFonts w:ascii="Garamond" w:eastAsia="Avenir Heavy" w:hAnsi="Garamond" w:cs="Avenir Heavy"/>
          <w:sz w:val="24"/>
          <w:szCs w:val="24"/>
        </w:rPr>
        <w:t xml:space="preserve">Organizing Committee, Health Humanities Consortium Annual Conference, Phoenix, </w:t>
      </w:r>
      <w:r w:rsidR="00B4102E">
        <w:rPr>
          <w:rFonts w:ascii="Garamond" w:eastAsia="Avenir Heavy" w:hAnsi="Garamond" w:cs="Avenir Heavy"/>
          <w:sz w:val="24"/>
          <w:szCs w:val="24"/>
        </w:rPr>
        <w:t>Arizona, April</w:t>
      </w:r>
      <w:r>
        <w:rPr>
          <w:rFonts w:ascii="Garamond" w:eastAsia="Avenir Heavy" w:hAnsi="Garamond" w:cs="Avenir Heavy"/>
          <w:sz w:val="24"/>
          <w:szCs w:val="24"/>
        </w:rPr>
        <w:t xml:space="preserve"> 2024.</w:t>
      </w:r>
    </w:p>
    <w:p w14:paraId="4A0D7774" w14:textId="77777777" w:rsidR="00673AE7" w:rsidRDefault="00673AE7" w:rsidP="00102A88">
      <w:pPr>
        <w:pStyle w:val="Body"/>
        <w:tabs>
          <w:tab w:val="left" w:pos="540"/>
          <w:tab w:val="right" w:pos="9360"/>
        </w:tabs>
        <w:spacing w:after="0"/>
        <w:contextualSpacing/>
        <w:rPr>
          <w:rFonts w:ascii="Garamond" w:hAnsi="Garamond"/>
          <w:sz w:val="24"/>
          <w:szCs w:val="24"/>
        </w:rPr>
      </w:pPr>
    </w:p>
    <w:p w14:paraId="4AB6ABBD" w14:textId="6BF250AA" w:rsidR="00E42CA3" w:rsidRPr="00A93888" w:rsidRDefault="00E42CA3" w:rsidP="00E42CA3">
      <w:pPr>
        <w:pStyle w:val="Body"/>
        <w:tabs>
          <w:tab w:val="left" w:pos="540"/>
          <w:tab w:val="right" w:pos="9360"/>
        </w:tabs>
        <w:spacing w:after="0"/>
        <w:ind w:left="360" w:hanging="360"/>
        <w:contextualSpacing/>
        <w:rPr>
          <w:rFonts w:ascii="Garamond" w:eastAsia="Avenir Book" w:hAnsi="Garamond" w:cs="Avenir Book"/>
          <w:sz w:val="24"/>
          <w:szCs w:val="24"/>
        </w:rPr>
      </w:pPr>
      <w:r w:rsidRPr="00A93888">
        <w:rPr>
          <w:rFonts w:ascii="Garamond" w:hAnsi="Garamond"/>
          <w:sz w:val="24"/>
          <w:szCs w:val="24"/>
        </w:rPr>
        <w:t>Vice President, History of Science, Medicine, and Technology Graduate Council, University of Wisconsin-Madison, 2016-2017.</w:t>
      </w:r>
    </w:p>
    <w:p w14:paraId="09E9F854" w14:textId="77777777" w:rsidR="009A6DA3" w:rsidRDefault="009A6DA3" w:rsidP="00D3086F">
      <w:pPr>
        <w:pStyle w:val="Body"/>
        <w:tabs>
          <w:tab w:val="left" w:pos="540"/>
          <w:tab w:val="right" w:pos="9360"/>
        </w:tabs>
        <w:spacing w:after="0"/>
        <w:contextualSpacing/>
        <w:rPr>
          <w:rFonts w:ascii="Garamond" w:hAnsi="Garamond"/>
          <w:sz w:val="24"/>
          <w:szCs w:val="24"/>
        </w:rPr>
      </w:pPr>
    </w:p>
    <w:p w14:paraId="5CE75996" w14:textId="2041731E" w:rsidR="00E42CA3" w:rsidRPr="00A93888" w:rsidRDefault="00E42CA3" w:rsidP="00E42CA3">
      <w:pPr>
        <w:pStyle w:val="Body"/>
        <w:tabs>
          <w:tab w:val="left" w:pos="540"/>
          <w:tab w:val="right" w:pos="9360"/>
        </w:tabs>
        <w:spacing w:after="0"/>
        <w:ind w:left="360" w:hanging="360"/>
        <w:contextualSpacing/>
        <w:rPr>
          <w:rFonts w:ascii="Garamond" w:eastAsia="Avenir Book" w:hAnsi="Garamond" w:cs="Avenir Book"/>
          <w:sz w:val="24"/>
          <w:szCs w:val="24"/>
        </w:rPr>
      </w:pPr>
      <w:r w:rsidRPr="00A93888">
        <w:rPr>
          <w:rFonts w:ascii="Garamond" w:hAnsi="Garamond"/>
          <w:sz w:val="24"/>
          <w:szCs w:val="24"/>
        </w:rPr>
        <w:t>President, William Snow Miller Medical History Club, University of Wisconsin-Madison, 2013-2016.</w:t>
      </w:r>
    </w:p>
    <w:p w14:paraId="426B6EC8" w14:textId="77777777" w:rsidR="009A6DA3" w:rsidRDefault="009A6DA3" w:rsidP="00E42CA3">
      <w:pPr>
        <w:pStyle w:val="Body"/>
        <w:tabs>
          <w:tab w:val="left" w:pos="540"/>
          <w:tab w:val="right" w:pos="9360"/>
        </w:tabs>
        <w:spacing w:after="0"/>
        <w:ind w:left="360" w:hanging="360"/>
        <w:contextualSpacing/>
        <w:rPr>
          <w:rFonts w:ascii="Garamond" w:hAnsi="Garamond"/>
          <w:sz w:val="24"/>
          <w:szCs w:val="24"/>
        </w:rPr>
      </w:pPr>
    </w:p>
    <w:p w14:paraId="3264A6DC" w14:textId="6FE86B5B" w:rsidR="00E42CA3" w:rsidRDefault="00E42CA3" w:rsidP="00E42CA3">
      <w:pPr>
        <w:pStyle w:val="Body"/>
        <w:tabs>
          <w:tab w:val="left" w:pos="540"/>
          <w:tab w:val="right" w:pos="9360"/>
        </w:tabs>
        <w:spacing w:after="0"/>
        <w:ind w:left="360" w:hanging="360"/>
        <w:contextualSpacing/>
        <w:rPr>
          <w:rFonts w:ascii="Garamond" w:hAnsi="Garamond"/>
          <w:sz w:val="24"/>
          <w:szCs w:val="24"/>
        </w:rPr>
      </w:pPr>
      <w:r w:rsidRPr="00A93888">
        <w:rPr>
          <w:rFonts w:ascii="Garamond" w:hAnsi="Garamond"/>
          <w:sz w:val="24"/>
          <w:szCs w:val="24"/>
        </w:rPr>
        <w:t>Treasurer, History of Science, Medicine, and Technology Graduate Council, University of Wisconsin-Madison, 2015-16.</w:t>
      </w:r>
    </w:p>
    <w:p w14:paraId="5AE59EC7" w14:textId="77777777" w:rsidR="009A6DA3" w:rsidRDefault="009A6DA3" w:rsidP="00E42CA3">
      <w:pPr>
        <w:pStyle w:val="Body"/>
        <w:tabs>
          <w:tab w:val="left" w:pos="540"/>
          <w:tab w:val="right" w:pos="9360"/>
        </w:tabs>
        <w:spacing w:after="0"/>
        <w:ind w:left="360" w:hanging="360"/>
        <w:contextualSpacing/>
        <w:rPr>
          <w:rFonts w:ascii="Garamond" w:hAnsi="Garamond"/>
          <w:sz w:val="24"/>
          <w:szCs w:val="24"/>
        </w:rPr>
      </w:pPr>
    </w:p>
    <w:p w14:paraId="5A6217D1" w14:textId="24A69976" w:rsidR="00E42CA3" w:rsidRPr="00A93888" w:rsidRDefault="00E42CA3" w:rsidP="00E42CA3">
      <w:pPr>
        <w:pStyle w:val="Body"/>
        <w:tabs>
          <w:tab w:val="left" w:pos="540"/>
          <w:tab w:val="right" w:pos="9360"/>
        </w:tabs>
        <w:spacing w:after="0"/>
        <w:ind w:left="360" w:hanging="360"/>
        <w:contextualSpacing/>
        <w:rPr>
          <w:rFonts w:ascii="Garamond" w:eastAsia="Avenir Book" w:hAnsi="Garamond" w:cs="Avenir Book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Organizing Committee, Midwest Junto for the History of Science, Madison, Wisconsin, April 2015.</w:t>
      </w:r>
    </w:p>
    <w:p w14:paraId="5A4B4B89" w14:textId="77777777" w:rsidR="009A6DA3" w:rsidRDefault="009A6DA3" w:rsidP="00E42CA3">
      <w:pPr>
        <w:pStyle w:val="Body"/>
        <w:tabs>
          <w:tab w:val="left" w:pos="540"/>
          <w:tab w:val="right" w:pos="9360"/>
        </w:tabs>
        <w:spacing w:after="0"/>
        <w:ind w:left="360" w:hanging="360"/>
        <w:contextualSpacing/>
        <w:rPr>
          <w:rFonts w:ascii="Garamond" w:hAnsi="Garamond"/>
          <w:sz w:val="24"/>
          <w:szCs w:val="24"/>
        </w:rPr>
      </w:pPr>
    </w:p>
    <w:p w14:paraId="00389B39" w14:textId="59DBA4BA" w:rsidR="00E42CA3" w:rsidRDefault="00E42CA3" w:rsidP="00E42CA3">
      <w:pPr>
        <w:pStyle w:val="Body"/>
        <w:tabs>
          <w:tab w:val="left" w:pos="540"/>
          <w:tab w:val="right" w:pos="9360"/>
        </w:tabs>
        <w:spacing w:after="0"/>
        <w:ind w:left="360" w:hanging="360"/>
        <w:contextualSpacing/>
        <w:rPr>
          <w:rFonts w:ascii="Garamond" w:hAnsi="Garamond"/>
          <w:sz w:val="24"/>
          <w:szCs w:val="24"/>
        </w:rPr>
      </w:pPr>
      <w:r w:rsidRPr="00A93888">
        <w:rPr>
          <w:rFonts w:ascii="Garamond" w:hAnsi="Garamond"/>
          <w:sz w:val="24"/>
          <w:szCs w:val="24"/>
        </w:rPr>
        <w:t>History of Science Department Union Steward, Teaching Assistants’ Association, University of Wisconsin-Madison, 2013-2014.</w:t>
      </w:r>
    </w:p>
    <w:p w14:paraId="16A79B92" w14:textId="77777777" w:rsidR="00E42CA3" w:rsidRPr="00A93888" w:rsidRDefault="00E42CA3" w:rsidP="00E42CA3">
      <w:pPr>
        <w:pStyle w:val="Body"/>
        <w:tabs>
          <w:tab w:val="left" w:pos="540"/>
          <w:tab w:val="right" w:pos="9360"/>
        </w:tabs>
        <w:spacing w:after="0"/>
        <w:ind w:left="360" w:hanging="360"/>
        <w:contextualSpacing/>
        <w:rPr>
          <w:rFonts w:ascii="Garamond" w:eastAsia="Avenir Book" w:hAnsi="Garamond" w:cs="Avenir Book"/>
          <w:sz w:val="24"/>
          <w:szCs w:val="24"/>
        </w:rPr>
      </w:pPr>
    </w:p>
    <w:p w14:paraId="3707FCEB" w14:textId="77777777" w:rsidR="00E42CA3" w:rsidRPr="00E465DE" w:rsidRDefault="00E42CA3" w:rsidP="00E42CA3">
      <w:pPr>
        <w:pStyle w:val="BodyText"/>
        <w:suppressAutoHyphens/>
        <w:spacing w:after="0" w:line="240" w:lineRule="auto"/>
        <w:ind w:left="360" w:hanging="360"/>
        <w:contextualSpacing/>
        <w:rPr>
          <w:rFonts w:ascii="Garamond" w:hAnsi="Garamond"/>
          <w:b/>
          <w:bCs/>
          <w:sz w:val="24"/>
          <w:szCs w:val="24"/>
        </w:rPr>
      </w:pPr>
      <w:r w:rsidRPr="00E465DE">
        <w:rPr>
          <w:rFonts w:ascii="Garamond" w:hAnsi="Garamond"/>
          <w:b/>
          <w:bCs/>
          <w:sz w:val="24"/>
          <w:szCs w:val="24"/>
        </w:rPr>
        <w:t>Languages</w:t>
      </w:r>
    </w:p>
    <w:p w14:paraId="487E9327" w14:textId="77777777" w:rsidR="00E42CA3" w:rsidRPr="00A93888" w:rsidRDefault="00E42CA3" w:rsidP="00E42CA3">
      <w:pPr>
        <w:pStyle w:val="BodyText"/>
        <w:suppressAutoHyphens/>
        <w:spacing w:after="0" w:line="240" w:lineRule="auto"/>
        <w:ind w:left="360" w:hanging="360"/>
        <w:contextualSpacing/>
        <w:rPr>
          <w:rFonts w:ascii="Garamond" w:eastAsia="Avenir Heavy" w:hAnsi="Garamond" w:cs="Avenir Heavy"/>
          <w:sz w:val="24"/>
          <w:szCs w:val="24"/>
        </w:rPr>
      </w:pPr>
    </w:p>
    <w:p w14:paraId="5C3B5619" w14:textId="666A0625" w:rsidR="00E42CA3" w:rsidRPr="007101A6" w:rsidRDefault="00E42CA3" w:rsidP="007101A6">
      <w:pPr>
        <w:pStyle w:val="BodyText"/>
        <w:suppressAutoHyphens/>
        <w:spacing w:after="0" w:line="240" w:lineRule="auto"/>
        <w:ind w:left="360" w:hanging="360"/>
        <w:contextualSpacing/>
        <w:rPr>
          <w:rFonts w:ascii="Garamond" w:hAnsi="Garamond"/>
        </w:rPr>
      </w:pPr>
      <w:r w:rsidRPr="00A93888">
        <w:rPr>
          <w:rFonts w:ascii="Garamond" w:hAnsi="Garamond"/>
          <w:sz w:val="24"/>
          <w:szCs w:val="24"/>
        </w:rPr>
        <w:t>Spanish (fluent reading, writing, speaking); French (reading); German (reading)</w:t>
      </w:r>
    </w:p>
    <w:sectPr w:rsidR="00E42CA3" w:rsidRPr="007101A6" w:rsidSect="009A5135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C125" w14:textId="77777777" w:rsidR="009565EF" w:rsidRDefault="009565EF" w:rsidP="00484379">
      <w:r>
        <w:separator/>
      </w:r>
    </w:p>
  </w:endnote>
  <w:endnote w:type="continuationSeparator" w:id="0">
    <w:p w14:paraId="23BDE46D" w14:textId="77777777" w:rsidR="009565EF" w:rsidRDefault="009565EF" w:rsidP="0048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BookAntiqua">
    <w:altName w:val="Calibri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7EEC" w14:textId="77777777" w:rsidR="009565EF" w:rsidRDefault="009565EF" w:rsidP="00484379">
      <w:r>
        <w:separator/>
      </w:r>
    </w:p>
  </w:footnote>
  <w:footnote w:type="continuationSeparator" w:id="0">
    <w:p w14:paraId="43840ECE" w14:textId="77777777" w:rsidR="009565EF" w:rsidRDefault="009565EF" w:rsidP="0048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1157807"/>
      <w:docPartObj>
        <w:docPartGallery w:val="Page Numbers (Top of Page)"/>
        <w:docPartUnique/>
      </w:docPartObj>
    </w:sdtPr>
    <w:sdtContent>
      <w:p w14:paraId="719C2FBB" w14:textId="1FD88C01" w:rsidR="00484379" w:rsidRDefault="00484379" w:rsidP="00033F7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FD1341" w14:textId="77777777" w:rsidR="00484379" w:rsidRDefault="00484379" w:rsidP="004843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FED9" w14:textId="237BD0E5" w:rsidR="00484379" w:rsidRPr="00484379" w:rsidRDefault="00484379" w:rsidP="00033F77">
    <w:pPr>
      <w:pStyle w:val="Header"/>
      <w:framePr w:wrap="none" w:vAnchor="text" w:hAnchor="margin" w:xAlign="right" w:y="1"/>
      <w:rPr>
        <w:rStyle w:val="PageNumber"/>
        <w:rFonts w:ascii="Garamond" w:hAnsi="Garamond"/>
      </w:rPr>
    </w:pPr>
    <w:r>
      <w:rPr>
        <w:rStyle w:val="PageNumber"/>
        <w:rFonts w:ascii="Garamond" w:hAnsi="Garamond"/>
      </w:rPr>
      <w:t xml:space="preserve">Lucey </w:t>
    </w:r>
    <w:sdt>
      <w:sdtPr>
        <w:rPr>
          <w:rStyle w:val="PageNumber"/>
          <w:rFonts w:ascii="Garamond" w:hAnsi="Garamond"/>
        </w:rPr>
        <w:id w:val="-1917694821"/>
        <w:docPartObj>
          <w:docPartGallery w:val="Page Numbers (Top of Page)"/>
          <w:docPartUnique/>
        </w:docPartObj>
      </w:sdtPr>
      <w:sdtContent>
        <w:r w:rsidRPr="00484379">
          <w:rPr>
            <w:rStyle w:val="PageNumber"/>
            <w:rFonts w:ascii="Garamond" w:hAnsi="Garamond"/>
          </w:rPr>
          <w:fldChar w:fldCharType="begin"/>
        </w:r>
        <w:r w:rsidRPr="00484379">
          <w:rPr>
            <w:rStyle w:val="PageNumber"/>
            <w:rFonts w:ascii="Garamond" w:hAnsi="Garamond"/>
          </w:rPr>
          <w:instrText xml:space="preserve"> PAGE </w:instrText>
        </w:r>
        <w:r w:rsidRPr="00484379">
          <w:rPr>
            <w:rStyle w:val="PageNumber"/>
            <w:rFonts w:ascii="Garamond" w:hAnsi="Garamond"/>
          </w:rPr>
          <w:fldChar w:fldCharType="separate"/>
        </w:r>
        <w:r w:rsidRPr="00484379">
          <w:rPr>
            <w:rStyle w:val="PageNumber"/>
            <w:rFonts w:ascii="Garamond" w:hAnsi="Garamond"/>
            <w:noProof/>
          </w:rPr>
          <w:t>2</w:t>
        </w:r>
        <w:r w:rsidRPr="00484379">
          <w:rPr>
            <w:rStyle w:val="PageNumber"/>
            <w:rFonts w:ascii="Garamond" w:hAnsi="Garamond"/>
          </w:rPr>
          <w:fldChar w:fldCharType="end"/>
        </w:r>
      </w:sdtContent>
    </w:sdt>
  </w:p>
  <w:p w14:paraId="20DEF2A1" w14:textId="77777777" w:rsidR="00484379" w:rsidRPr="00484379" w:rsidRDefault="00484379" w:rsidP="00484379">
    <w:pPr>
      <w:pStyle w:val="Header"/>
      <w:ind w:right="360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70DC0"/>
    <w:multiLevelType w:val="hybridMultilevel"/>
    <w:tmpl w:val="F53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52F3"/>
    <w:multiLevelType w:val="hybridMultilevel"/>
    <w:tmpl w:val="0F9AF9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9D3A5C"/>
    <w:multiLevelType w:val="hybridMultilevel"/>
    <w:tmpl w:val="46D493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80350516">
    <w:abstractNumId w:val="0"/>
  </w:num>
  <w:num w:numId="2" w16cid:durableId="1398742326">
    <w:abstractNumId w:val="1"/>
  </w:num>
  <w:num w:numId="3" w16cid:durableId="523400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2C"/>
    <w:rsid w:val="00003CDD"/>
    <w:rsid w:val="00035573"/>
    <w:rsid w:val="00102A88"/>
    <w:rsid w:val="00175A36"/>
    <w:rsid w:val="001C40C9"/>
    <w:rsid w:val="001C78F6"/>
    <w:rsid w:val="002346E5"/>
    <w:rsid w:val="002B4ECF"/>
    <w:rsid w:val="00321F47"/>
    <w:rsid w:val="0032393D"/>
    <w:rsid w:val="00326A56"/>
    <w:rsid w:val="003340C2"/>
    <w:rsid w:val="00343511"/>
    <w:rsid w:val="003637DE"/>
    <w:rsid w:val="00363C76"/>
    <w:rsid w:val="00366E1B"/>
    <w:rsid w:val="003A79E1"/>
    <w:rsid w:val="00460FDC"/>
    <w:rsid w:val="00484379"/>
    <w:rsid w:val="00486012"/>
    <w:rsid w:val="00486C40"/>
    <w:rsid w:val="004A5EA2"/>
    <w:rsid w:val="004B2BFE"/>
    <w:rsid w:val="005036D8"/>
    <w:rsid w:val="00522BF5"/>
    <w:rsid w:val="00545492"/>
    <w:rsid w:val="005758EE"/>
    <w:rsid w:val="00645CC3"/>
    <w:rsid w:val="00673AE7"/>
    <w:rsid w:val="006C492C"/>
    <w:rsid w:val="007101A6"/>
    <w:rsid w:val="00755860"/>
    <w:rsid w:val="00762480"/>
    <w:rsid w:val="00790318"/>
    <w:rsid w:val="007A2819"/>
    <w:rsid w:val="007C2B47"/>
    <w:rsid w:val="007D4566"/>
    <w:rsid w:val="0080322C"/>
    <w:rsid w:val="00880DA0"/>
    <w:rsid w:val="00897453"/>
    <w:rsid w:val="008A57D9"/>
    <w:rsid w:val="008B07F7"/>
    <w:rsid w:val="008C0CB3"/>
    <w:rsid w:val="008D3A22"/>
    <w:rsid w:val="0092044B"/>
    <w:rsid w:val="009565EF"/>
    <w:rsid w:val="009A5135"/>
    <w:rsid w:val="009A5A91"/>
    <w:rsid w:val="009A6DA3"/>
    <w:rsid w:val="009B528B"/>
    <w:rsid w:val="009D3C25"/>
    <w:rsid w:val="009F2520"/>
    <w:rsid w:val="009F638E"/>
    <w:rsid w:val="00A403D2"/>
    <w:rsid w:val="00AA0F8D"/>
    <w:rsid w:val="00B15747"/>
    <w:rsid w:val="00B16B68"/>
    <w:rsid w:val="00B4102E"/>
    <w:rsid w:val="00B712EC"/>
    <w:rsid w:val="00B84310"/>
    <w:rsid w:val="00BF09AF"/>
    <w:rsid w:val="00C625C9"/>
    <w:rsid w:val="00CA6932"/>
    <w:rsid w:val="00CA6CE6"/>
    <w:rsid w:val="00CB3581"/>
    <w:rsid w:val="00D03227"/>
    <w:rsid w:val="00D2575A"/>
    <w:rsid w:val="00D3086F"/>
    <w:rsid w:val="00D4400B"/>
    <w:rsid w:val="00D55F49"/>
    <w:rsid w:val="00D733E7"/>
    <w:rsid w:val="00D76777"/>
    <w:rsid w:val="00DB2485"/>
    <w:rsid w:val="00DC4570"/>
    <w:rsid w:val="00DF2A8E"/>
    <w:rsid w:val="00E422A8"/>
    <w:rsid w:val="00E42CA3"/>
    <w:rsid w:val="00E532C3"/>
    <w:rsid w:val="00E67125"/>
    <w:rsid w:val="00ED3822"/>
    <w:rsid w:val="00F75B69"/>
    <w:rsid w:val="00FD6CC2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EDE8D5"/>
  <w15:chartTrackingRefBased/>
  <w15:docId w15:val="{0A6A434F-DC56-BC48-A7C6-83DFBDBC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2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2C"/>
    <w:rPr>
      <w:color w:val="605E5C"/>
      <w:shd w:val="clear" w:color="auto" w:fill="E1DFDD"/>
    </w:rPr>
  </w:style>
  <w:style w:type="paragraph" w:customStyle="1" w:styleId="Body">
    <w:name w:val="Body"/>
    <w:rsid w:val="00DC457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/>
    </w:pPr>
    <w:rPr>
      <w:rFonts w:ascii="Didot" w:eastAsia="Didot" w:hAnsi="Didot" w:cs="Didot"/>
      <w:color w:val="000000"/>
      <w:sz w:val="18"/>
      <w:szCs w:val="18"/>
      <w:bdr w:val="nil"/>
    </w:rPr>
  </w:style>
  <w:style w:type="paragraph" w:styleId="BodyText">
    <w:name w:val="Body Text"/>
    <w:link w:val="BodyTextChar"/>
    <w:rsid w:val="007D45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BookAntiqua" w:eastAsia="BookAntiqua" w:hAnsi="BookAntiqua" w:cs="BookAntiqua"/>
      <w:color w:val="000000"/>
      <w:sz w:val="20"/>
      <w:szCs w:val="20"/>
      <w:bdr w:val="nil"/>
    </w:rPr>
  </w:style>
  <w:style w:type="character" w:customStyle="1" w:styleId="BodyTextChar">
    <w:name w:val="Body Text Char"/>
    <w:basedOn w:val="DefaultParagraphFont"/>
    <w:link w:val="BodyText"/>
    <w:rsid w:val="007D4566"/>
    <w:rPr>
      <w:rFonts w:ascii="BookAntiqua" w:eastAsia="BookAntiqua" w:hAnsi="BookAntiqua" w:cs="BookAntiqua"/>
      <w:color w:val="000000"/>
      <w:sz w:val="20"/>
      <w:szCs w:val="20"/>
      <w:bdr w:val="nil"/>
    </w:rPr>
  </w:style>
  <w:style w:type="paragraph" w:styleId="ListParagraph">
    <w:name w:val="List Paragraph"/>
    <w:basedOn w:val="Normal"/>
    <w:uiPriority w:val="34"/>
    <w:qFormat/>
    <w:rsid w:val="00790318"/>
    <w:pPr>
      <w:ind w:left="720"/>
      <w:contextualSpacing/>
    </w:pPr>
  </w:style>
  <w:style w:type="paragraph" w:customStyle="1" w:styleId="Name">
    <w:name w:val="Name"/>
    <w:rsid w:val="00E422A8"/>
    <w:pPr>
      <w:pBdr>
        <w:top w:val="nil"/>
        <w:left w:val="nil"/>
        <w:bottom w:val="nil"/>
        <w:right w:val="nil"/>
        <w:between w:val="nil"/>
        <w:bar w:val="nil"/>
      </w:pBdr>
      <w:jc w:val="right"/>
    </w:pPr>
    <w:rPr>
      <w:rFonts w:ascii="Didot" w:eastAsia="Arial Unicode MS" w:hAnsi="Didot" w:cs="Arial Unicode MS"/>
      <w:color w:val="000000"/>
      <w:sz w:val="36"/>
      <w:szCs w:val="36"/>
      <w:bdr w:val="nil"/>
    </w:rPr>
  </w:style>
  <w:style w:type="paragraph" w:customStyle="1" w:styleId="SenderInfo">
    <w:name w:val="Sender Info"/>
    <w:rsid w:val="00E422A8"/>
    <w:pPr>
      <w:pBdr>
        <w:top w:val="nil"/>
        <w:left w:val="nil"/>
        <w:bottom w:val="nil"/>
        <w:right w:val="nil"/>
        <w:between w:val="nil"/>
        <w:bar w:val="nil"/>
      </w:pBdr>
      <w:jc w:val="right"/>
    </w:pPr>
    <w:rPr>
      <w:rFonts w:ascii="Didot" w:eastAsia="Didot" w:hAnsi="Didot" w:cs="Didot"/>
      <w:color w:val="000000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3A79E1"/>
  </w:style>
  <w:style w:type="paragraph" w:styleId="Header">
    <w:name w:val="header"/>
    <w:basedOn w:val="Normal"/>
    <w:link w:val="HeaderChar"/>
    <w:uiPriority w:val="99"/>
    <w:unhideWhenUsed/>
    <w:rsid w:val="00484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379"/>
  </w:style>
  <w:style w:type="paragraph" w:styleId="Footer">
    <w:name w:val="footer"/>
    <w:basedOn w:val="Normal"/>
    <w:link w:val="FooterChar"/>
    <w:uiPriority w:val="99"/>
    <w:unhideWhenUsed/>
    <w:rsid w:val="00484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379"/>
  </w:style>
  <w:style w:type="character" w:styleId="PageNumber">
    <w:name w:val="page number"/>
    <w:basedOn w:val="DefaultParagraphFont"/>
    <w:uiPriority w:val="99"/>
    <w:semiHidden/>
    <w:unhideWhenUsed/>
    <w:rsid w:val="00484379"/>
  </w:style>
  <w:style w:type="character" w:styleId="FollowedHyperlink">
    <w:name w:val="FollowedHyperlink"/>
    <w:basedOn w:val="DefaultParagraphFont"/>
    <w:uiPriority w:val="99"/>
    <w:semiHidden/>
    <w:unhideWhenUsed/>
    <w:rsid w:val="00CB35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jhmas/jrx02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93/shm/hkab115" TargetMode="External"/><Relationship Id="rId12" Type="http://schemas.openxmlformats.org/officeDocument/2006/relationships/hyperlink" Target="http://dishist.org/?page_id=73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rsingclio.org/2020/06/02/absolutely-disgusting-wet-markets-stigma-theory-and-xenophobi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hedriftmag.com/a-little-spectrum-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matosphere.net/forumpost/tensions-of-empire-redu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1370</Words>
  <Characters>7815</Characters>
  <Application>Microsoft Office Word</Application>
  <DocSecurity>0</DocSecurity>
  <Lines>65</Lines>
  <Paragraphs>18</Paragraphs>
  <ScaleCrop>false</ScaleCrop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Lucey</dc:creator>
  <cp:keywords/>
  <dc:description/>
  <cp:lastModifiedBy>EMER HANNAH LUCEY</cp:lastModifiedBy>
  <cp:revision>6</cp:revision>
  <cp:lastPrinted>2023-09-29T18:38:00Z</cp:lastPrinted>
  <dcterms:created xsi:type="dcterms:W3CDTF">2025-06-06T21:25:00Z</dcterms:created>
  <dcterms:modified xsi:type="dcterms:W3CDTF">2025-09-24T15:31:00Z</dcterms:modified>
</cp:coreProperties>
</file>