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B13C1" w14:textId="77777777" w:rsidR="00D429F2" w:rsidRDefault="00000000" w:rsidP="00A57B61">
      <w:pPr>
        <w:pStyle w:val="Heading1"/>
        <w:keepLines w:val="0"/>
        <w:spacing w:before="240" w:after="150"/>
        <w:jc w:val="left"/>
      </w:pPr>
      <w:bookmarkStart w:id="0" w:name="_lfy3c5ir2zwz" w:colFirst="0" w:colLast="0"/>
      <w:bookmarkEnd w:id="0"/>
      <w:r>
        <w:t>EDUCATION</w:t>
      </w:r>
    </w:p>
    <w:tbl>
      <w:tblPr>
        <w:tblStyle w:val="a"/>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310"/>
      </w:tblGrid>
      <w:tr w:rsidR="00D429F2" w14:paraId="25E704BB" w14:textId="77777777">
        <w:tc>
          <w:tcPr>
            <w:tcW w:w="1080" w:type="dxa"/>
            <w:tcBorders>
              <w:top w:val="nil"/>
              <w:left w:val="nil"/>
              <w:bottom w:val="nil"/>
              <w:right w:val="nil"/>
            </w:tcBorders>
            <w:tcMar>
              <w:top w:w="0" w:type="dxa"/>
              <w:left w:w="0" w:type="dxa"/>
              <w:bottom w:w="0" w:type="dxa"/>
              <w:right w:w="0" w:type="dxa"/>
            </w:tcMar>
          </w:tcPr>
          <w:p w14:paraId="47A18504" w14:textId="77777777" w:rsidR="00D429F2" w:rsidRDefault="00000000">
            <w:r>
              <w:t>B.S.</w:t>
            </w:r>
          </w:p>
        </w:tc>
        <w:tc>
          <w:tcPr>
            <w:tcW w:w="8310" w:type="dxa"/>
            <w:tcBorders>
              <w:top w:val="nil"/>
              <w:left w:val="nil"/>
              <w:bottom w:val="nil"/>
              <w:right w:val="nil"/>
            </w:tcBorders>
            <w:tcMar>
              <w:top w:w="0" w:type="dxa"/>
              <w:left w:w="0" w:type="dxa"/>
              <w:bottom w:w="0" w:type="dxa"/>
              <w:right w:w="0" w:type="dxa"/>
            </w:tcMar>
          </w:tcPr>
          <w:p w14:paraId="1A78C33F" w14:textId="77777777" w:rsidR="00D429F2" w:rsidRDefault="00000000">
            <w:r>
              <w:t>Healthcare Entrepreneurship and Innovation, Arizona State University, 2026</w:t>
            </w:r>
          </w:p>
        </w:tc>
      </w:tr>
      <w:tr w:rsidR="00D429F2" w14:paraId="2DFAF5C4" w14:textId="77777777">
        <w:tc>
          <w:tcPr>
            <w:tcW w:w="1080" w:type="dxa"/>
            <w:tcBorders>
              <w:top w:val="nil"/>
              <w:left w:val="nil"/>
              <w:bottom w:val="nil"/>
              <w:right w:val="nil"/>
            </w:tcBorders>
            <w:tcMar>
              <w:top w:w="0" w:type="dxa"/>
              <w:left w:w="0" w:type="dxa"/>
              <w:bottom w:w="0" w:type="dxa"/>
              <w:right w:w="0" w:type="dxa"/>
            </w:tcMar>
          </w:tcPr>
          <w:p w14:paraId="2AAD404B" w14:textId="77777777" w:rsidR="00D429F2" w:rsidRDefault="00000000">
            <w:r>
              <w:t>Minor</w:t>
            </w:r>
          </w:p>
        </w:tc>
        <w:tc>
          <w:tcPr>
            <w:tcW w:w="8310" w:type="dxa"/>
            <w:tcBorders>
              <w:top w:val="nil"/>
              <w:left w:val="nil"/>
              <w:bottom w:val="nil"/>
              <w:right w:val="nil"/>
            </w:tcBorders>
            <w:tcMar>
              <w:top w:w="0" w:type="dxa"/>
              <w:left w:w="0" w:type="dxa"/>
              <w:bottom w:w="0" w:type="dxa"/>
              <w:right w:w="0" w:type="dxa"/>
            </w:tcMar>
          </w:tcPr>
          <w:p w14:paraId="5388463A" w14:textId="77777777" w:rsidR="00D429F2" w:rsidRDefault="00000000">
            <w:r>
              <w:t>Social and Behavioral Sciences, Arizona State University, 2026</w:t>
            </w:r>
          </w:p>
        </w:tc>
      </w:tr>
      <w:tr w:rsidR="00D429F2" w14:paraId="580FF7A2" w14:textId="77777777">
        <w:tc>
          <w:tcPr>
            <w:tcW w:w="1080" w:type="dxa"/>
            <w:tcBorders>
              <w:top w:val="nil"/>
              <w:left w:val="nil"/>
              <w:bottom w:val="nil"/>
              <w:right w:val="nil"/>
            </w:tcBorders>
            <w:tcMar>
              <w:top w:w="0" w:type="dxa"/>
              <w:left w:w="0" w:type="dxa"/>
              <w:bottom w:w="0" w:type="dxa"/>
              <w:right w:w="0" w:type="dxa"/>
            </w:tcMar>
          </w:tcPr>
          <w:p w14:paraId="0FB319C0" w14:textId="77777777" w:rsidR="00D429F2" w:rsidRDefault="00000000">
            <w:pPr>
              <w:spacing w:after="200"/>
            </w:pPr>
            <w:r>
              <w:t>GPA</w:t>
            </w:r>
          </w:p>
        </w:tc>
        <w:tc>
          <w:tcPr>
            <w:tcW w:w="8310" w:type="dxa"/>
            <w:tcBorders>
              <w:top w:val="nil"/>
              <w:left w:val="nil"/>
              <w:bottom w:val="nil"/>
              <w:right w:val="nil"/>
            </w:tcBorders>
            <w:tcMar>
              <w:top w:w="0" w:type="dxa"/>
              <w:left w:w="0" w:type="dxa"/>
              <w:bottom w:w="0" w:type="dxa"/>
              <w:right w:w="0" w:type="dxa"/>
            </w:tcMar>
          </w:tcPr>
          <w:p w14:paraId="64EFA168" w14:textId="77777777" w:rsidR="00D429F2" w:rsidRDefault="00000000">
            <w:pPr>
              <w:spacing w:after="200"/>
            </w:pPr>
            <w:r>
              <w:t>4.0/4.0</w:t>
            </w:r>
          </w:p>
        </w:tc>
      </w:tr>
    </w:tbl>
    <w:p w14:paraId="779BEE6B" w14:textId="77777777" w:rsidR="00D429F2" w:rsidRDefault="00000000">
      <w:pPr>
        <w:pStyle w:val="Heading1"/>
        <w:keepLines w:val="0"/>
        <w:spacing w:after="150"/>
        <w:jc w:val="left"/>
      </w:pPr>
      <w:bookmarkStart w:id="1" w:name="_339c3mf21s3z" w:colFirst="0" w:colLast="0"/>
      <w:bookmarkEnd w:id="1"/>
      <w:r>
        <w:t>MANUSCRIPTS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80"/>
      </w:tblGrid>
      <w:tr w:rsidR="00D429F2" w14:paraId="074420C1" w14:textId="77777777">
        <w:tc>
          <w:tcPr>
            <w:tcW w:w="1080" w:type="dxa"/>
            <w:tcBorders>
              <w:top w:val="nil"/>
              <w:left w:val="nil"/>
              <w:bottom w:val="nil"/>
              <w:right w:val="nil"/>
            </w:tcBorders>
            <w:tcMar>
              <w:top w:w="0" w:type="dxa"/>
              <w:left w:w="0" w:type="dxa"/>
              <w:bottom w:w="0" w:type="dxa"/>
              <w:right w:w="0" w:type="dxa"/>
            </w:tcMar>
          </w:tcPr>
          <w:p w14:paraId="341686A4" w14:textId="77777777" w:rsidR="00D429F2" w:rsidRDefault="00000000">
            <w:pPr>
              <w:spacing w:after="150"/>
            </w:pPr>
            <w:r>
              <w:t>2025</w:t>
            </w:r>
          </w:p>
        </w:tc>
        <w:tc>
          <w:tcPr>
            <w:tcW w:w="8280" w:type="dxa"/>
            <w:tcBorders>
              <w:top w:val="nil"/>
              <w:left w:val="nil"/>
              <w:bottom w:val="nil"/>
              <w:right w:val="nil"/>
            </w:tcBorders>
            <w:tcMar>
              <w:top w:w="0" w:type="dxa"/>
              <w:left w:w="0" w:type="dxa"/>
              <w:bottom w:w="0" w:type="dxa"/>
              <w:right w:w="0" w:type="dxa"/>
            </w:tcMar>
          </w:tcPr>
          <w:p w14:paraId="5F382083" w14:textId="77777777" w:rsidR="00D429F2" w:rsidRDefault="00000000">
            <w:pPr>
              <w:spacing w:after="150"/>
            </w:pPr>
            <w:r>
              <w:t xml:space="preserve">Schuchardt-Vogt, C., Lee, R. E., Stevenson, M., </w:t>
            </w:r>
            <w:r>
              <w:rPr>
                <w:b/>
                <w:bCs/>
              </w:rPr>
              <w:t>Nelson, R. F.</w:t>
            </w:r>
            <w:r>
              <w:t>, Anand, R., Atluri, H., &amp; Esquerra, S. Parent knowledge, attitudes, and beliefs with regards to physical activity in their preschool children: An integrative review of the literature. In preparation.</w:t>
            </w:r>
          </w:p>
        </w:tc>
      </w:tr>
      <w:tr w:rsidR="00D429F2" w14:paraId="5DC3F325" w14:textId="77777777">
        <w:tc>
          <w:tcPr>
            <w:tcW w:w="1080" w:type="dxa"/>
            <w:tcBorders>
              <w:top w:val="nil"/>
              <w:left w:val="nil"/>
              <w:bottom w:val="nil"/>
              <w:right w:val="nil"/>
            </w:tcBorders>
            <w:tcMar>
              <w:top w:w="0" w:type="dxa"/>
              <w:left w:w="0" w:type="dxa"/>
              <w:bottom w:w="0" w:type="dxa"/>
              <w:right w:w="0" w:type="dxa"/>
            </w:tcMar>
          </w:tcPr>
          <w:p w14:paraId="5BA93373" w14:textId="77777777" w:rsidR="00D429F2" w:rsidRDefault="00000000">
            <w:pPr>
              <w:spacing w:after="150"/>
            </w:pPr>
            <w:r>
              <w:t>2025</w:t>
            </w:r>
          </w:p>
        </w:tc>
        <w:tc>
          <w:tcPr>
            <w:tcW w:w="8280" w:type="dxa"/>
            <w:tcBorders>
              <w:top w:val="nil"/>
              <w:left w:val="nil"/>
              <w:bottom w:val="nil"/>
              <w:right w:val="nil"/>
            </w:tcBorders>
            <w:tcMar>
              <w:top w:w="0" w:type="dxa"/>
              <w:left w:w="0" w:type="dxa"/>
              <w:bottom w:w="0" w:type="dxa"/>
              <w:right w:w="0" w:type="dxa"/>
            </w:tcMar>
          </w:tcPr>
          <w:p w14:paraId="0527AA7B" w14:textId="77777777" w:rsidR="00D429F2" w:rsidRDefault="00000000">
            <w:pPr>
              <w:spacing w:after="150"/>
            </w:pPr>
            <w:r>
              <w:t xml:space="preserve">Michalec, B., Gray, K., &amp; </w:t>
            </w:r>
            <w:r>
              <w:rPr>
                <w:b/>
                <w:bCs/>
              </w:rPr>
              <w:t>Nelson, R. F.</w:t>
            </w:r>
            <w:r>
              <w:t xml:space="preserve"> Before the white coat: How premedical students conceptualize empathy. Manuscript submitted. </w:t>
            </w:r>
          </w:p>
        </w:tc>
      </w:tr>
      <w:tr w:rsidR="00D429F2" w14:paraId="42AA60F4" w14:textId="77777777">
        <w:tc>
          <w:tcPr>
            <w:tcW w:w="1080" w:type="dxa"/>
            <w:tcBorders>
              <w:top w:val="nil"/>
              <w:left w:val="nil"/>
              <w:bottom w:val="nil"/>
              <w:right w:val="nil"/>
            </w:tcBorders>
            <w:tcMar>
              <w:top w:w="0" w:type="dxa"/>
              <w:left w:w="0" w:type="dxa"/>
              <w:bottom w:w="0" w:type="dxa"/>
              <w:right w:w="0" w:type="dxa"/>
            </w:tcMar>
          </w:tcPr>
          <w:p w14:paraId="4153B0B4" w14:textId="77777777" w:rsidR="00D429F2" w:rsidRDefault="00000000">
            <w:pPr>
              <w:spacing w:after="150"/>
            </w:pPr>
            <w:r>
              <w:t>2024</w:t>
            </w:r>
          </w:p>
        </w:tc>
        <w:tc>
          <w:tcPr>
            <w:tcW w:w="8280" w:type="dxa"/>
            <w:tcBorders>
              <w:top w:val="nil"/>
              <w:left w:val="nil"/>
              <w:bottom w:val="nil"/>
              <w:right w:val="nil"/>
            </w:tcBorders>
            <w:tcMar>
              <w:top w:w="0" w:type="dxa"/>
              <w:left w:w="0" w:type="dxa"/>
              <w:bottom w:w="0" w:type="dxa"/>
              <w:right w:w="0" w:type="dxa"/>
            </w:tcMar>
          </w:tcPr>
          <w:p w14:paraId="42AEB033" w14:textId="77777777" w:rsidR="00D429F2" w:rsidRDefault="00000000">
            <w:pPr>
              <w:spacing w:after="150"/>
            </w:pPr>
            <w:r>
              <w:t xml:space="preserve">Lee, R. E., Hernandez, A. B., Ashok, N., Atluri, H., </w:t>
            </w:r>
            <w:r>
              <w:rPr>
                <w:b/>
                <w:bCs/>
              </w:rPr>
              <w:t>Nelson, R. F.</w:t>
            </w:r>
            <w:r>
              <w:t>, Brown, D., Baum, M., Fonseca, H. R., Todd, M., Gonzalez, E., Lydon, B., &amp; Wruck, L. Racial/ethnic group differences in challenges to accessing healthcare and COVID-19 testing during the pandemic. Manuscript submitted.</w:t>
            </w:r>
          </w:p>
        </w:tc>
      </w:tr>
    </w:tbl>
    <w:p w14:paraId="1D5654F9" w14:textId="77777777" w:rsidR="00D429F2" w:rsidRDefault="00000000">
      <w:pPr>
        <w:pStyle w:val="Heading1"/>
        <w:keepLines w:val="0"/>
        <w:spacing w:after="150"/>
        <w:jc w:val="left"/>
      </w:pPr>
      <w:bookmarkStart w:id="2" w:name="_pm226t8ha5q1" w:colFirst="0" w:colLast="0"/>
      <w:bookmarkEnd w:id="2"/>
      <w:r>
        <w:t>PRESENTATIONS</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8310"/>
      </w:tblGrid>
      <w:tr w:rsidR="00D429F2" w14:paraId="4829A464" w14:textId="77777777">
        <w:tc>
          <w:tcPr>
            <w:tcW w:w="1050" w:type="dxa"/>
            <w:tcBorders>
              <w:top w:val="nil"/>
              <w:left w:val="nil"/>
              <w:bottom w:val="nil"/>
              <w:right w:val="nil"/>
            </w:tcBorders>
            <w:tcMar>
              <w:top w:w="0" w:type="dxa"/>
              <w:left w:w="0" w:type="dxa"/>
              <w:bottom w:w="0" w:type="dxa"/>
              <w:right w:w="0" w:type="dxa"/>
            </w:tcMar>
          </w:tcPr>
          <w:p w14:paraId="14069041" w14:textId="77777777" w:rsidR="00D429F2" w:rsidRDefault="00000000">
            <w:pPr>
              <w:spacing w:after="150"/>
            </w:pPr>
            <w:r>
              <w:t>2026</w:t>
            </w:r>
          </w:p>
        </w:tc>
        <w:tc>
          <w:tcPr>
            <w:tcW w:w="8310" w:type="dxa"/>
            <w:tcBorders>
              <w:top w:val="nil"/>
              <w:left w:val="nil"/>
              <w:bottom w:val="nil"/>
              <w:right w:val="nil"/>
            </w:tcBorders>
            <w:tcMar>
              <w:top w:w="0" w:type="dxa"/>
              <w:left w:w="0" w:type="dxa"/>
              <w:bottom w:w="0" w:type="dxa"/>
              <w:right w:w="0" w:type="dxa"/>
            </w:tcMar>
          </w:tcPr>
          <w:p w14:paraId="5AD8BF24" w14:textId="77777777" w:rsidR="00D429F2" w:rsidRDefault="00000000">
            <w:pPr>
              <w:spacing w:after="150"/>
            </w:pPr>
            <w:r>
              <w:t xml:space="preserve">Poster submitted – R.E. Lee, M. Santiago, M. Montserrat Ganderats-Fuentes, S. Marino, </w:t>
            </w:r>
            <w:r>
              <w:rPr>
                <w:b/>
                <w:bCs/>
              </w:rPr>
              <w:t>R.F. Nelson</w:t>
            </w:r>
            <w:r>
              <w:t>, M. Stevenson, M. Breuning, C.S. Hollenbeak, M. Todd, C.M. Whisner, &amp; J. Szeszulski (2026, May 27-30). Implementing Sustainability via Active Garden Education (SAGE) in early care and education: Policy alignment and enforcement [Poster presentation]. International Society of Behavioral Nutrition and Physical Activity (ISBNPA) Annual Meeting, Cádiz, Spain.</w:t>
            </w:r>
          </w:p>
        </w:tc>
      </w:tr>
      <w:tr w:rsidR="00D429F2" w14:paraId="2B0453E2" w14:textId="77777777">
        <w:tc>
          <w:tcPr>
            <w:tcW w:w="1050" w:type="dxa"/>
            <w:tcBorders>
              <w:top w:val="nil"/>
              <w:left w:val="nil"/>
              <w:bottom w:val="nil"/>
              <w:right w:val="nil"/>
            </w:tcBorders>
            <w:tcMar>
              <w:top w:w="0" w:type="dxa"/>
              <w:left w:w="0" w:type="dxa"/>
              <w:bottom w:w="0" w:type="dxa"/>
              <w:right w:w="0" w:type="dxa"/>
            </w:tcMar>
          </w:tcPr>
          <w:p w14:paraId="009461C8" w14:textId="77777777" w:rsidR="00D429F2" w:rsidRDefault="00000000">
            <w:pPr>
              <w:spacing w:after="150"/>
            </w:pPr>
            <w:r>
              <w:t>2026</w:t>
            </w:r>
          </w:p>
        </w:tc>
        <w:tc>
          <w:tcPr>
            <w:tcW w:w="8310" w:type="dxa"/>
            <w:tcBorders>
              <w:top w:val="nil"/>
              <w:left w:val="nil"/>
              <w:bottom w:val="nil"/>
              <w:right w:val="nil"/>
            </w:tcBorders>
            <w:tcMar>
              <w:top w:w="0" w:type="dxa"/>
              <w:left w:w="0" w:type="dxa"/>
              <w:bottom w:w="0" w:type="dxa"/>
              <w:right w:w="0" w:type="dxa"/>
            </w:tcMar>
          </w:tcPr>
          <w:p w14:paraId="5777D3C7" w14:textId="77777777" w:rsidR="00D429F2" w:rsidRDefault="00000000">
            <w:pPr>
              <w:spacing w:after="150"/>
            </w:pPr>
            <w:r>
              <w:t xml:space="preserve">Accepted; to be presented – Erikson, J. A., Mercado Ramos, Danieli M., &amp; </w:t>
            </w:r>
            <w:r>
              <w:rPr>
                <w:b/>
                <w:bCs/>
              </w:rPr>
              <w:t>Nelson, R. F.</w:t>
            </w:r>
            <w:r>
              <w:t>, Nair, Rajni L., Delgado, Melissa Y. (2026, April 15-18). Caregiver descriptions of involvement in Latinx middle schoolers’ relationships with peers and teachers [Poster presentation]. Society for Research on Adolescence (SRA) Annual Meeting, Toronto, ON, Canada.</w:t>
            </w:r>
          </w:p>
        </w:tc>
      </w:tr>
      <w:tr w:rsidR="00D429F2" w14:paraId="344BD690" w14:textId="77777777">
        <w:tc>
          <w:tcPr>
            <w:tcW w:w="1050" w:type="dxa"/>
            <w:tcBorders>
              <w:top w:val="nil"/>
              <w:left w:val="nil"/>
              <w:bottom w:val="nil"/>
              <w:right w:val="nil"/>
            </w:tcBorders>
            <w:tcMar>
              <w:top w:w="0" w:type="dxa"/>
              <w:left w:w="0" w:type="dxa"/>
              <w:bottom w:w="0" w:type="dxa"/>
              <w:right w:w="0" w:type="dxa"/>
            </w:tcMar>
          </w:tcPr>
          <w:p w14:paraId="6012DB31" w14:textId="77777777" w:rsidR="00D429F2" w:rsidRDefault="00000000">
            <w:pPr>
              <w:spacing w:after="150"/>
            </w:pPr>
            <w:r>
              <w:t>2025</w:t>
            </w:r>
          </w:p>
        </w:tc>
        <w:tc>
          <w:tcPr>
            <w:tcW w:w="8310" w:type="dxa"/>
            <w:tcBorders>
              <w:top w:val="nil"/>
              <w:left w:val="nil"/>
              <w:bottom w:val="nil"/>
              <w:right w:val="nil"/>
            </w:tcBorders>
            <w:tcMar>
              <w:top w:w="0" w:type="dxa"/>
              <w:left w:w="0" w:type="dxa"/>
              <w:bottom w:w="0" w:type="dxa"/>
              <w:right w:w="0" w:type="dxa"/>
            </w:tcMar>
          </w:tcPr>
          <w:p w14:paraId="4E6FDBB0" w14:textId="77777777" w:rsidR="00D429F2" w:rsidRDefault="00000000">
            <w:pPr>
              <w:spacing w:after="150"/>
            </w:pPr>
            <w:r>
              <w:rPr>
                <w:b/>
                <w:bCs/>
              </w:rPr>
              <w:t>Nelson, R. F.</w:t>
            </w:r>
            <w:r>
              <w:t xml:space="preserve">, Timmons, I. A., Walker, N.M., Goel, A., Nair, R. L., &amp; Delgado, M. Y. (2025, May 1-3). Effects of acculturative stress and family conflict on academic and sleep outcomes in Latinx adolescents [Poster presentation]. Society for Research in Child Development (SRCD) Biennial Meeting, Minneapolis, Minnesota, USA. </w:t>
            </w:r>
          </w:p>
        </w:tc>
      </w:tr>
    </w:tbl>
    <w:p w14:paraId="5C73342B" w14:textId="77777777" w:rsidR="00D429F2" w:rsidRDefault="00000000">
      <w:pPr>
        <w:pStyle w:val="Heading1"/>
        <w:keepLines w:val="0"/>
        <w:spacing w:after="150"/>
        <w:jc w:val="left"/>
      </w:pPr>
      <w:bookmarkStart w:id="3" w:name="_n7jrvwpjifnv" w:colFirst="0" w:colLast="0"/>
      <w:bookmarkEnd w:id="3"/>
      <w:r>
        <w:lastRenderedPageBreak/>
        <w:t xml:space="preserve">RESEARCH EXPERIENCE </w:t>
      </w:r>
    </w:p>
    <w:tbl>
      <w:tblPr>
        <w:tblStyle w:val="a2"/>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8325"/>
      </w:tblGrid>
      <w:tr w:rsidR="00D429F2" w14:paraId="3CE158A8" w14:textId="77777777">
        <w:tc>
          <w:tcPr>
            <w:tcW w:w="1065" w:type="dxa"/>
            <w:tcBorders>
              <w:top w:val="nil"/>
              <w:left w:val="nil"/>
              <w:bottom w:val="nil"/>
              <w:right w:val="nil"/>
            </w:tcBorders>
            <w:tcMar>
              <w:top w:w="0" w:type="dxa"/>
              <w:left w:w="0" w:type="dxa"/>
              <w:bottom w:w="0" w:type="dxa"/>
              <w:right w:w="0" w:type="dxa"/>
            </w:tcMar>
          </w:tcPr>
          <w:p w14:paraId="4AA53800" w14:textId="77777777" w:rsidR="00D429F2" w:rsidRDefault="00000000">
            <w:pPr>
              <w:spacing w:after="150"/>
            </w:pPr>
            <w:r>
              <w:t>2025</w:t>
            </w:r>
            <w:r>
              <w:rPr>
                <w:i/>
                <w:iCs/>
              </w:rPr>
              <w:t>–</w:t>
            </w:r>
          </w:p>
        </w:tc>
        <w:tc>
          <w:tcPr>
            <w:tcW w:w="8325" w:type="dxa"/>
            <w:tcBorders>
              <w:top w:val="nil"/>
              <w:left w:val="nil"/>
              <w:bottom w:val="nil"/>
              <w:right w:val="nil"/>
            </w:tcBorders>
            <w:tcMar>
              <w:top w:w="0" w:type="dxa"/>
              <w:left w:w="0" w:type="dxa"/>
              <w:bottom w:w="0" w:type="dxa"/>
              <w:right w:w="0" w:type="dxa"/>
            </w:tcMar>
          </w:tcPr>
          <w:p w14:paraId="3F6244CC" w14:textId="77777777" w:rsidR="00D429F2" w:rsidRDefault="00000000">
            <w:pPr>
              <w:pStyle w:val="Heading2"/>
              <w:jc w:val="left"/>
              <w:rPr>
                <w:b w:val="0"/>
                <w:bCs w:val="0"/>
              </w:rPr>
            </w:pPr>
            <w:bookmarkStart w:id="4" w:name="_az5vlyks2vor" w:colFirst="0" w:colLast="0"/>
            <w:bookmarkEnd w:id="4"/>
            <w:r>
              <w:t>Undergraduate Research Assistant, Arizona State University</w:t>
            </w:r>
            <w:r>
              <w:rPr>
                <w:b w:val="0"/>
                <w:bCs w:val="0"/>
              </w:rPr>
              <w:t xml:space="preserve"> </w:t>
            </w:r>
          </w:p>
          <w:p w14:paraId="37F6160F" w14:textId="77777777" w:rsidR="00D429F2" w:rsidRDefault="00000000">
            <w:pPr>
              <w:spacing w:after="150"/>
              <w:rPr>
                <w:i/>
                <w:iCs/>
              </w:rPr>
            </w:pPr>
            <w:r>
              <w:rPr>
                <w:i/>
                <w:iCs/>
              </w:rPr>
              <w:t>PI: DeAnnah Byrd, PhD</w:t>
            </w:r>
          </w:p>
          <w:p w14:paraId="76B91004" w14:textId="77777777" w:rsidR="00D429F2" w:rsidRDefault="00000000">
            <w:pPr>
              <w:numPr>
                <w:ilvl w:val="0"/>
                <w:numId w:val="10"/>
              </w:numPr>
              <w:ind w:left="360"/>
            </w:pPr>
            <w:r>
              <w:t xml:space="preserve">Co-developed initial study design, pilot data collection, and exploratory investigation into effects of risk (chronic conditions, biological and psychosocial stressors) and protective (coping, social support, etc.) factors on memory and cognitive changes in older African American adults </w:t>
            </w:r>
          </w:p>
          <w:p w14:paraId="34A8701A" w14:textId="77777777" w:rsidR="00D429F2" w:rsidRDefault="00000000">
            <w:pPr>
              <w:numPr>
                <w:ilvl w:val="0"/>
                <w:numId w:val="10"/>
              </w:numPr>
              <w:spacing w:after="150"/>
              <w:ind w:left="360"/>
            </w:pPr>
            <w:r>
              <w:t>Completed various research tasks related to study (e.g., literature reviews, material creation and consolidation for social behavioral IRB submission)</w:t>
            </w:r>
          </w:p>
        </w:tc>
      </w:tr>
      <w:tr w:rsidR="00D429F2" w14:paraId="0BCA6996" w14:textId="77777777">
        <w:tc>
          <w:tcPr>
            <w:tcW w:w="1065" w:type="dxa"/>
            <w:tcBorders>
              <w:top w:val="nil"/>
              <w:left w:val="nil"/>
              <w:bottom w:val="nil"/>
              <w:right w:val="nil"/>
            </w:tcBorders>
            <w:tcMar>
              <w:top w:w="0" w:type="dxa"/>
              <w:left w:w="0" w:type="dxa"/>
              <w:bottom w:w="0" w:type="dxa"/>
              <w:right w:w="0" w:type="dxa"/>
            </w:tcMar>
          </w:tcPr>
          <w:p w14:paraId="2C12FC40" w14:textId="77777777" w:rsidR="00D429F2" w:rsidRDefault="00000000">
            <w:pPr>
              <w:spacing w:after="150"/>
            </w:pPr>
            <w:r>
              <w:t>2025</w:t>
            </w:r>
          </w:p>
        </w:tc>
        <w:tc>
          <w:tcPr>
            <w:tcW w:w="8325" w:type="dxa"/>
            <w:tcBorders>
              <w:top w:val="nil"/>
              <w:left w:val="nil"/>
              <w:bottom w:val="nil"/>
              <w:right w:val="nil"/>
            </w:tcBorders>
            <w:tcMar>
              <w:top w:w="0" w:type="dxa"/>
              <w:left w:w="0" w:type="dxa"/>
              <w:bottom w:w="0" w:type="dxa"/>
              <w:right w:w="0" w:type="dxa"/>
            </w:tcMar>
          </w:tcPr>
          <w:p w14:paraId="6F63E735" w14:textId="77777777" w:rsidR="00D429F2" w:rsidRDefault="00000000">
            <w:pPr>
              <w:pStyle w:val="Heading2"/>
              <w:jc w:val="left"/>
            </w:pPr>
            <w:bookmarkStart w:id="5" w:name="_rfaeoioyaxyi" w:colFirst="0" w:colLast="0"/>
            <w:bookmarkEnd w:id="5"/>
            <w:r>
              <w:t>Undergraduate Research Assistant, BhEAT Lab, Arizona State University</w:t>
            </w:r>
          </w:p>
          <w:p w14:paraId="66A9D2CA" w14:textId="77777777" w:rsidR="00D429F2" w:rsidRDefault="00000000">
            <w:pPr>
              <w:spacing w:after="150"/>
              <w:rPr>
                <w:i/>
                <w:iCs/>
              </w:rPr>
            </w:pPr>
            <w:r>
              <w:rPr>
                <w:i/>
                <w:iCs/>
              </w:rPr>
              <w:t>PI: Barret Michalec, PhD</w:t>
            </w:r>
          </w:p>
          <w:p w14:paraId="1C087703" w14:textId="77777777" w:rsidR="00D429F2" w:rsidRDefault="00000000">
            <w:pPr>
              <w:numPr>
                <w:ilvl w:val="0"/>
                <w:numId w:val="8"/>
              </w:numPr>
              <w:spacing w:after="150"/>
              <w:ind w:left="360"/>
            </w:pPr>
            <w:r>
              <w:t>Prepared data visualization and final manuscript to explore premedical students’ perceptions of emotions and their empathy experience in healthcare (manuscript: Michalec et al., 2025)</w:t>
            </w:r>
          </w:p>
        </w:tc>
      </w:tr>
      <w:tr w:rsidR="00D429F2" w14:paraId="6FDDAFEE" w14:textId="77777777">
        <w:tc>
          <w:tcPr>
            <w:tcW w:w="1065" w:type="dxa"/>
            <w:tcBorders>
              <w:top w:val="nil"/>
              <w:left w:val="nil"/>
              <w:bottom w:val="nil"/>
              <w:right w:val="nil"/>
            </w:tcBorders>
            <w:tcMar>
              <w:top w:w="0" w:type="dxa"/>
              <w:left w:w="0" w:type="dxa"/>
              <w:bottom w:w="0" w:type="dxa"/>
              <w:right w:w="0" w:type="dxa"/>
            </w:tcMar>
          </w:tcPr>
          <w:p w14:paraId="6F415B82" w14:textId="77777777" w:rsidR="00D429F2" w:rsidRDefault="00000000">
            <w:pPr>
              <w:spacing w:after="150"/>
            </w:pPr>
            <w:r>
              <w:t>2025</w:t>
            </w:r>
            <w:r>
              <w:rPr>
                <w:i/>
                <w:iCs/>
              </w:rPr>
              <w:t>–</w:t>
            </w:r>
          </w:p>
        </w:tc>
        <w:tc>
          <w:tcPr>
            <w:tcW w:w="8325" w:type="dxa"/>
            <w:tcBorders>
              <w:top w:val="nil"/>
              <w:left w:val="nil"/>
              <w:bottom w:val="nil"/>
              <w:right w:val="nil"/>
            </w:tcBorders>
            <w:tcMar>
              <w:top w:w="0" w:type="dxa"/>
              <w:left w:w="0" w:type="dxa"/>
              <w:bottom w:w="0" w:type="dxa"/>
              <w:right w:w="0" w:type="dxa"/>
            </w:tcMar>
          </w:tcPr>
          <w:p w14:paraId="39607706" w14:textId="77777777" w:rsidR="00D429F2" w:rsidRDefault="00000000">
            <w:pPr>
              <w:pStyle w:val="Heading2"/>
              <w:jc w:val="left"/>
            </w:pPr>
            <w:bookmarkStart w:id="6" w:name="_71agzd29q6gy" w:colFirst="0" w:colLast="0"/>
            <w:bookmarkEnd w:id="6"/>
            <w:r>
              <w:t>Data Abstractor, AZ-SUDORS and AZ-VDRS, Arizona State University</w:t>
            </w:r>
          </w:p>
          <w:p w14:paraId="44C2F121" w14:textId="77777777" w:rsidR="00D429F2" w:rsidRDefault="00000000">
            <w:pPr>
              <w:spacing w:after="150"/>
              <w:rPr>
                <w:i/>
                <w:iCs/>
              </w:rPr>
            </w:pPr>
            <w:r>
              <w:rPr>
                <w:i/>
                <w:iCs/>
              </w:rPr>
              <w:t>Director: Charles M. Katz, PhD</w:t>
            </w:r>
          </w:p>
          <w:p w14:paraId="05A95190" w14:textId="77777777" w:rsidR="00D429F2" w:rsidRDefault="00000000">
            <w:pPr>
              <w:numPr>
                <w:ilvl w:val="0"/>
                <w:numId w:val="11"/>
              </w:numPr>
              <w:ind w:left="360"/>
            </w:pPr>
            <w:r>
              <w:t>Transferred and abstracted 350+ public health vital records, medical examiner reports, and toxicology reports into an anonymous CDC database to track Arizona drug overdoses, homicides, and suicides</w:t>
            </w:r>
          </w:p>
          <w:p w14:paraId="4BAABB3B" w14:textId="77777777" w:rsidR="00D429F2" w:rsidRDefault="00000000">
            <w:pPr>
              <w:numPr>
                <w:ilvl w:val="0"/>
                <w:numId w:val="11"/>
              </w:numPr>
              <w:spacing w:after="150"/>
              <w:ind w:left="360"/>
            </w:pPr>
            <w:r>
              <w:t>Transferred and abstracted 75+ law enforcement reports regarding domestic violence crimes in Jamaica to inform pilot violence prevention and intervention program</w:t>
            </w:r>
          </w:p>
        </w:tc>
      </w:tr>
      <w:tr w:rsidR="00D429F2" w14:paraId="2382C324" w14:textId="77777777">
        <w:tc>
          <w:tcPr>
            <w:tcW w:w="1065" w:type="dxa"/>
            <w:tcBorders>
              <w:top w:val="nil"/>
              <w:left w:val="nil"/>
              <w:bottom w:val="nil"/>
              <w:right w:val="nil"/>
            </w:tcBorders>
            <w:tcMar>
              <w:top w:w="0" w:type="dxa"/>
              <w:left w:w="0" w:type="dxa"/>
              <w:bottom w:w="0" w:type="dxa"/>
              <w:right w:w="0" w:type="dxa"/>
            </w:tcMar>
          </w:tcPr>
          <w:p w14:paraId="26B33413" w14:textId="77777777" w:rsidR="00D429F2" w:rsidRDefault="00000000">
            <w:pPr>
              <w:spacing w:after="150"/>
            </w:pPr>
            <w:r>
              <w:t>2024</w:t>
            </w:r>
            <w:r>
              <w:rPr>
                <w:i/>
                <w:iCs/>
              </w:rPr>
              <w:t>–</w:t>
            </w:r>
          </w:p>
        </w:tc>
        <w:tc>
          <w:tcPr>
            <w:tcW w:w="8325" w:type="dxa"/>
            <w:tcBorders>
              <w:top w:val="nil"/>
              <w:left w:val="nil"/>
              <w:bottom w:val="nil"/>
              <w:right w:val="nil"/>
            </w:tcBorders>
            <w:tcMar>
              <w:top w:w="0" w:type="dxa"/>
              <w:left w:w="0" w:type="dxa"/>
              <w:bottom w:w="0" w:type="dxa"/>
              <w:right w:w="0" w:type="dxa"/>
            </w:tcMar>
          </w:tcPr>
          <w:p w14:paraId="43E1850F" w14:textId="77777777" w:rsidR="00D429F2" w:rsidRDefault="00000000">
            <w:pPr>
              <w:pStyle w:val="Heading2"/>
              <w:jc w:val="left"/>
            </w:pPr>
            <w:bookmarkStart w:id="7" w:name="_vgmcfboz64jg" w:colFirst="0" w:colLast="0"/>
            <w:bookmarkEnd w:id="7"/>
            <w:r>
              <w:t>Senior Undergraduate Research Assistant, NEXUS Lab, Arizona State University</w:t>
            </w:r>
          </w:p>
          <w:p w14:paraId="3DBA6737" w14:textId="77777777" w:rsidR="00D429F2" w:rsidRDefault="00000000">
            <w:pPr>
              <w:rPr>
                <w:i/>
                <w:iCs/>
              </w:rPr>
            </w:pPr>
            <w:r>
              <w:rPr>
                <w:i/>
                <w:iCs/>
              </w:rPr>
              <w:t xml:space="preserve">PIs: Rajni L. Nair, PhD (Arizona State University), Melissa Delgado, PhD (University of Arizona)     </w:t>
            </w:r>
          </w:p>
          <w:p w14:paraId="33168FDC" w14:textId="77777777" w:rsidR="00D429F2" w:rsidRDefault="00000000">
            <w:pPr>
              <w:spacing w:after="150"/>
              <w:rPr>
                <w:i/>
                <w:iCs/>
              </w:rPr>
            </w:pPr>
            <w:r>
              <w:rPr>
                <w:i/>
                <w:iCs/>
              </w:rPr>
              <w:t xml:space="preserve">Postdoctoral research mentor: Jessie Erikson, PhD (University of Arizona) </w:t>
            </w:r>
          </w:p>
          <w:p w14:paraId="0399AD76" w14:textId="77777777" w:rsidR="00D429F2" w:rsidRDefault="00000000">
            <w:pPr>
              <w:numPr>
                <w:ilvl w:val="0"/>
                <w:numId w:val="2"/>
              </w:numPr>
              <w:ind w:left="360"/>
            </w:pPr>
            <w:r>
              <w:t>Led quantitative investigation as first author regarding acculturative stress, family conflict, and academic/sleep outcomes among Latinx adolescents (presentation: Nelson et al., 2025)</w:t>
            </w:r>
          </w:p>
          <w:p w14:paraId="39A046BC" w14:textId="77777777" w:rsidR="00D429F2" w:rsidRDefault="00000000">
            <w:pPr>
              <w:numPr>
                <w:ilvl w:val="0"/>
                <w:numId w:val="2"/>
              </w:numPr>
              <w:ind w:left="360"/>
            </w:pPr>
            <w:r>
              <w:t>Analyzed 6 focus group transcripts relating to caregiver involvement of Latinx middle school students via a hybrid coding approach (presentation: Erikson et al., 2026)</w:t>
            </w:r>
          </w:p>
          <w:p w14:paraId="54C65CFB" w14:textId="77777777" w:rsidR="00D429F2" w:rsidRDefault="00000000">
            <w:pPr>
              <w:numPr>
                <w:ilvl w:val="0"/>
                <w:numId w:val="2"/>
              </w:numPr>
              <w:ind w:left="360"/>
            </w:pPr>
            <w:r>
              <w:t>Completed various research tasks (e.g., de-identification of 6 transcripts, 2+ literature reviews, quantitative data cleaning of SPSS data files)</w:t>
            </w:r>
          </w:p>
          <w:p w14:paraId="58E9FC59" w14:textId="77777777" w:rsidR="00D429F2" w:rsidRDefault="00000000">
            <w:pPr>
              <w:numPr>
                <w:ilvl w:val="0"/>
                <w:numId w:val="2"/>
              </w:numPr>
              <w:spacing w:after="150"/>
              <w:ind w:left="360"/>
            </w:pPr>
            <w:r>
              <w:t>Developed social media and website protocols in alignment with university guidelines</w:t>
            </w:r>
          </w:p>
        </w:tc>
      </w:tr>
      <w:tr w:rsidR="00D429F2" w14:paraId="026D02DE" w14:textId="77777777">
        <w:tc>
          <w:tcPr>
            <w:tcW w:w="1065" w:type="dxa"/>
            <w:tcBorders>
              <w:top w:val="nil"/>
              <w:left w:val="nil"/>
              <w:bottom w:val="nil"/>
              <w:right w:val="nil"/>
            </w:tcBorders>
            <w:tcMar>
              <w:top w:w="0" w:type="dxa"/>
              <w:left w:w="0" w:type="dxa"/>
              <w:bottom w:w="0" w:type="dxa"/>
              <w:right w:w="0" w:type="dxa"/>
            </w:tcMar>
          </w:tcPr>
          <w:p w14:paraId="6A8509A0" w14:textId="77777777" w:rsidR="00D429F2" w:rsidRDefault="00000000">
            <w:pPr>
              <w:spacing w:after="150"/>
            </w:pPr>
            <w:r>
              <w:t>2024</w:t>
            </w:r>
            <w:r>
              <w:rPr>
                <w:i/>
                <w:iCs/>
              </w:rPr>
              <w:t>–</w:t>
            </w:r>
          </w:p>
        </w:tc>
        <w:tc>
          <w:tcPr>
            <w:tcW w:w="8325" w:type="dxa"/>
            <w:tcBorders>
              <w:top w:val="nil"/>
              <w:left w:val="nil"/>
              <w:bottom w:val="nil"/>
              <w:right w:val="nil"/>
            </w:tcBorders>
            <w:tcMar>
              <w:top w:w="0" w:type="dxa"/>
              <w:left w:w="0" w:type="dxa"/>
              <w:bottom w:w="0" w:type="dxa"/>
              <w:right w:w="0" w:type="dxa"/>
            </w:tcMar>
          </w:tcPr>
          <w:p w14:paraId="0CCF3F41" w14:textId="77777777" w:rsidR="00D429F2" w:rsidRDefault="00000000">
            <w:pPr>
              <w:pStyle w:val="Heading2"/>
              <w:jc w:val="left"/>
            </w:pPr>
            <w:bookmarkStart w:id="8" w:name="_ea044lds54w" w:colFirst="0" w:colLast="0"/>
            <w:bookmarkEnd w:id="8"/>
            <w:r>
              <w:t>Undergraduate Research Assistant, SAGE Lab, Arizona State University</w:t>
            </w:r>
          </w:p>
          <w:p w14:paraId="05BA6B52" w14:textId="77777777" w:rsidR="00D429F2" w:rsidRDefault="00000000">
            <w:pPr>
              <w:spacing w:after="150"/>
              <w:rPr>
                <w:i/>
                <w:iCs/>
              </w:rPr>
            </w:pPr>
            <w:r>
              <w:rPr>
                <w:i/>
                <w:iCs/>
              </w:rPr>
              <w:t>PI: Rebecca E. Lee, PhD</w:t>
            </w:r>
          </w:p>
          <w:p w14:paraId="5BB3DFEF" w14:textId="77777777" w:rsidR="00D429F2" w:rsidRDefault="00000000">
            <w:pPr>
              <w:numPr>
                <w:ilvl w:val="0"/>
                <w:numId w:val="6"/>
              </w:numPr>
              <w:ind w:left="360"/>
            </w:pPr>
            <w:r>
              <w:lastRenderedPageBreak/>
              <w:t>Assisted in study recruitment, data collection, analysis, and dissemination for implementation of lab-designed curriculum to improve physical activity, healthy eating, and child safety in 20+ early care and education centers</w:t>
            </w:r>
          </w:p>
          <w:p w14:paraId="1EA2C80A" w14:textId="77777777" w:rsidR="00D429F2" w:rsidRDefault="00000000">
            <w:pPr>
              <w:numPr>
                <w:ilvl w:val="0"/>
                <w:numId w:val="6"/>
              </w:numPr>
              <w:ind w:left="360"/>
            </w:pPr>
            <w:r>
              <w:t>Developed social media and website protocols in alignment with university guidelines</w:t>
            </w:r>
          </w:p>
          <w:p w14:paraId="65E0F6E8" w14:textId="77777777" w:rsidR="00D429F2" w:rsidRDefault="00000000">
            <w:pPr>
              <w:numPr>
                <w:ilvl w:val="0"/>
                <w:numId w:val="6"/>
              </w:numPr>
              <w:spacing w:after="150"/>
              <w:ind w:left="360"/>
            </w:pPr>
            <w:r>
              <w:t>Assisted doctoral student in preparation for systematic review through screening 4000+ articles, extracting data, assessing quality of articles, and conducting thematic analyses of findings</w:t>
            </w:r>
          </w:p>
        </w:tc>
      </w:tr>
    </w:tbl>
    <w:p w14:paraId="2B13B74C" w14:textId="77777777" w:rsidR="00D429F2" w:rsidRDefault="00000000">
      <w:pPr>
        <w:pStyle w:val="Heading1"/>
        <w:keepLines w:val="0"/>
        <w:spacing w:after="150"/>
        <w:jc w:val="left"/>
      </w:pPr>
      <w:bookmarkStart w:id="9" w:name="_oepgr3qx9oqq" w:colFirst="0" w:colLast="0"/>
      <w:bookmarkEnd w:id="9"/>
      <w:r>
        <w:lastRenderedPageBreak/>
        <w:t>HONORS &amp; AWARDS</w:t>
      </w:r>
    </w:p>
    <w:tbl>
      <w:tblPr>
        <w:tblStyle w:val="a3"/>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310"/>
      </w:tblGrid>
      <w:tr w:rsidR="00D429F2" w14:paraId="481CCC83" w14:textId="77777777">
        <w:tc>
          <w:tcPr>
            <w:tcW w:w="1080" w:type="dxa"/>
            <w:tcBorders>
              <w:top w:val="nil"/>
              <w:left w:val="nil"/>
              <w:bottom w:val="nil"/>
              <w:right w:val="nil"/>
            </w:tcBorders>
            <w:tcMar>
              <w:top w:w="0" w:type="dxa"/>
              <w:left w:w="0" w:type="dxa"/>
              <w:bottom w:w="0" w:type="dxa"/>
              <w:right w:w="0" w:type="dxa"/>
            </w:tcMar>
          </w:tcPr>
          <w:p w14:paraId="2E6B9E61" w14:textId="77777777" w:rsidR="00D429F2" w:rsidRDefault="00000000">
            <w:r>
              <w:t>2022</w:t>
            </w:r>
            <w:r>
              <w:rPr>
                <w:i/>
                <w:iCs/>
              </w:rPr>
              <w:t>–</w:t>
            </w:r>
          </w:p>
        </w:tc>
        <w:tc>
          <w:tcPr>
            <w:tcW w:w="8310" w:type="dxa"/>
            <w:tcBorders>
              <w:top w:val="nil"/>
              <w:left w:val="nil"/>
              <w:bottom w:val="nil"/>
              <w:right w:val="nil"/>
            </w:tcBorders>
            <w:tcMar>
              <w:top w:w="0" w:type="dxa"/>
              <w:left w:w="0" w:type="dxa"/>
              <w:bottom w:w="0" w:type="dxa"/>
              <w:right w:w="0" w:type="dxa"/>
            </w:tcMar>
          </w:tcPr>
          <w:p w14:paraId="71A7A974" w14:textId="77777777" w:rsidR="00D429F2" w:rsidRDefault="00000000">
            <w:r>
              <w:t>Academic Recognition, Arizona State University</w:t>
            </w:r>
          </w:p>
        </w:tc>
      </w:tr>
      <w:tr w:rsidR="00D429F2" w14:paraId="0B937E50" w14:textId="77777777">
        <w:tc>
          <w:tcPr>
            <w:tcW w:w="1080" w:type="dxa"/>
            <w:tcBorders>
              <w:top w:val="nil"/>
              <w:left w:val="nil"/>
              <w:bottom w:val="nil"/>
              <w:right w:val="nil"/>
            </w:tcBorders>
            <w:tcMar>
              <w:top w:w="0" w:type="dxa"/>
              <w:left w:w="0" w:type="dxa"/>
              <w:bottom w:w="0" w:type="dxa"/>
              <w:right w:w="0" w:type="dxa"/>
            </w:tcMar>
          </w:tcPr>
          <w:p w14:paraId="13DEA3B8" w14:textId="77777777" w:rsidR="00D429F2" w:rsidRDefault="00000000">
            <w:r>
              <w:t>2022</w:t>
            </w:r>
            <w:r>
              <w:rPr>
                <w:i/>
                <w:iCs/>
              </w:rPr>
              <w:t>–</w:t>
            </w:r>
          </w:p>
        </w:tc>
        <w:tc>
          <w:tcPr>
            <w:tcW w:w="8310" w:type="dxa"/>
            <w:tcBorders>
              <w:top w:val="nil"/>
              <w:left w:val="nil"/>
              <w:bottom w:val="nil"/>
              <w:right w:val="nil"/>
            </w:tcBorders>
            <w:tcMar>
              <w:top w:w="0" w:type="dxa"/>
              <w:left w:w="0" w:type="dxa"/>
              <w:bottom w:w="0" w:type="dxa"/>
              <w:right w:w="0" w:type="dxa"/>
            </w:tcMar>
          </w:tcPr>
          <w:p w14:paraId="5F3B936C" w14:textId="77777777" w:rsidR="00D429F2" w:rsidRDefault="00000000">
            <w:r>
              <w:t>NAMU President Scholarship, Arizona State University</w:t>
            </w:r>
          </w:p>
        </w:tc>
      </w:tr>
      <w:tr w:rsidR="00D429F2" w14:paraId="75E9CA7E" w14:textId="77777777">
        <w:tc>
          <w:tcPr>
            <w:tcW w:w="1080" w:type="dxa"/>
            <w:tcBorders>
              <w:top w:val="nil"/>
              <w:left w:val="nil"/>
              <w:bottom w:val="nil"/>
              <w:right w:val="nil"/>
            </w:tcBorders>
            <w:tcMar>
              <w:top w:w="0" w:type="dxa"/>
              <w:left w:w="0" w:type="dxa"/>
              <w:bottom w:w="0" w:type="dxa"/>
              <w:right w:w="0" w:type="dxa"/>
            </w:tcMar>
          </w:tcPr>
          <w:p w14:paraId="34618201" w14:textId="77777777" w:rsidR="00D429F2" w:rsidRDefault="00000000">
            <w:pPr>
              <w:spacing w:after="200"/>
            </w:pPr>
            <w:r>
              <w:t>2025</w:t>
            </w:r>
          </w:p>
        </w:tc>
        <w:tc>
          <w:tcPr>
            <w:tcW w:w="8310" w:type="dxa"/>
            <w:tcBorders>
              <w:top w:val="nil"/>
              <w:left w:val="nil"/>
              <w:bottom w:val="nil"/>
              <w:right w:val="nil"/>
            </w:tcBorders>
            <w:tcMar>
              <w:top w:w="0" w:type="dxa"/>
              <w:left w:w="0" w:type="dxa"/>
              <w:bottom w:w="0" w:type="dxa"/>
              <w:right w:w="0" w:type="dxa"/>
            </w:tcMar>
          </w:tcPr>
          <w:p w14:paraId="1BC52A05" w14:textId="77777777" w:rsidR="00D429F2" w:rsidRDefault="00000000">
            <w:pPr>
              <w:spacing w:after="200"/>
            </w:pPr>
            <w:r>
              <w:t>Segal Education Award, AmeriCorps VISTA</w:t>
            </w:r>
          </w:p>
        </w:tc>
      </w:tr>
    </w:tbl>
    <w:p w14:paraId="250A4B52" w14:textId="77777777" w:rsidR="00D429F2" w:rsidRDefault="00000000">
      <w:pPr>
        <w:pStyle w:val="Heading1"/>
        <w:keepLines w:val="0"/>
        <w:spacing w:after="150"/>
        <w:jc w:val="left"/>
      </w:pPr>
      <w:bookmarkStart w:id="10" w:name="_1dzfe752jv57" w:colFirst="0" w:colLast="0"/>
      <w:bookmarkEnd w:id="10"/>
      <w:r>
        <w:t>SCHOLARLY MEMBERSHIPS</w:t>
      </w:r>
    </w:p>
    <w:tbl>
      <w:tblPr>
        <w:tblStyle w:val="a4"/>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8295"/>
      </w:tblGrid>
      <w:tr w:rsidR="00D429F2" w14:paraId="0506FD40" w14:textId="77777777">
        <w:trPr>
          <w:trHeight w:val="285"/>
        </w:trPr>
        <w:tc>
          <w:tcPr>
            <w:tcW w:w="1095" w:type="dxa"/>
            <w:tcBorders>
              <w:top w:val="nil"/>
              <w:left w:val="nil"/>
              <w:bottom w:val="nil"/>
              <w:right w:val="nil"/>
            </w:tcBorders>
            <w:tcMar>
              <w:top w:w="0" w:type="dxa"/>
              <w:left w:w="0" w:type="dxa"/>
              <w:bottom w:w="0" w:type="dxa"/>
              <w:right w:w="0" w:type="dxa"/>
            </w:tcMar>
          </w:tcPr>
          <w:p w14:paraId="16F852E5" w14:textId="77777777" w:rsidR="00D429F2" w:rsidRDefault="00000000">
            <w:r>
              <w:t>2025</w:t>
            </w:r>
            <w:r>
              <w:rPr>
                <w:i/>
                <w:iCs/>
              </w:rPr>
              <w:t>–</w:t>
            </w:r>
          </w:p>
        </w:tc>
        <w:tc>
          <w:tcPr>
            <w:tcW w:w="8295" w:type="dxa"/>
            <w:tcBorders>
              <w:top w:val="nil"/>
              <w:left w:val="nil"/>
              <w:bottom w:val="nil"/>
              <w:right w:val="nil"/>
            </w:tcBorders>
            <w:tcMar>
              <w:top w:w="0" w:type="dxa"/>
              <w:left w:w="0" w:type="dxa"/>
              <w:bottom w:w="0" w:type="dxa"/>
              <w:right w:w="0" w:type="dxa"/>
            </w:tcMar>
          </w:tcPr>
          <w:p w14:paraId="4F90E751" w14:textId="77777777" w:rsidR="00D429F2" w:rsidRDefault="00000000">
            <w:r>
              <w:t>Society for Research on Adolescence (SRA)</w:t>
            </w:r>
          </w:p>
        </w:tc>
      </w:tr>
      <w:tr w:rsidR="00D429F2" w14:paraId="10489DC8" w14:textId="77777777">
        <w:tc>
          <w:tcPr>
            <w:tcW w:w="1095" w:type="dxa"/>
            <w:tcBorders>
              <w:top w:val="nil"/>
              <w:left w:val="nil"/>
              <w:bottom w:val="nil"/>
              <w:right w:val="nil"/>
            </w:tcBorders>
            <w:tcMar>
              <w:top w:w="0" w:type="dxa"/>
              <w:left w:w="0" w:type="dxa"/>
              <w:bottom w:w="0" w:type="dxa"/>
              <w:right w:w="0" w:type="dxa"/>
            </w:tcMar>
          </w:tcPr>
          <w:p w14:paraId="782E2629" w14:textId="77777777" w:rsidR="00D429F2" w:rsidRDefault="00000000">
            <w:pPr>
              <w:spacing w:after="150"/>
            </w:pPr>
            <w:r>
              <w:t>2024</w:t>
            </w:r>
            <w:r>
              <w:rPr>
                <w:i/>
                <w:iCs/>
              </w:rPr>
              <w:t>–</w:t>
            </w:r>
          </w:p>
        </w:tc>
        <w:tc>
          <w:tcPr>
            <w:tcW w:w="8295" w:type="dxa"/>
            <w:tcBorders>
              <w:top w:val="nil"/>
              <w:left w:val="nil"/>
              <w:bottom w:val="nil"/>
              <w:right w:val="nil"/>
            </w:tcBorders>
            <w:tcMar>
              <w:top w:w="0" w:type="dxa"/>
              <w:left w:w="0" w:type="dxa"/>
              <w:bottom w:w="0" w:type="dxa"/>
              <w:right w:w="0" w:type="dxa"/>
            </w:tcMar>
          </w:tcPr>
          <w:p w14:paraId="1D7AEFA7" w14:textId="77777777" w:rsidR="00D429F2" w:rsidRDefault="00000000">
            <w:pPr>
              <w:spacing w:after="150"/>
            </w:pPr>
            <w:r>
              <w:t>Society for Research in Child Development (SRCD)</w:t>
            </w:r>
          </w:p>
        </w:tc>
      </w:tr>
    </w:tbl>
    <w:p w14:paraId="4CD9B967" w14:textId="77777777" w:rsidR="00D429F2" w:rsidRDefault="00000000">
      <w:pPr>
        <w:pStyle w:val="Heading1"/>
        <w:keepLines w:val="0"/>
        <w:spacing w:after="150"/>
        <w:jc w:val="left"/>
      </w:pPr>
      <w:bookmarkStart w:id="11" w:name="_fnt1q3hqhfgu" w:colFirst="0" w:colLast="0"/>
      <w:bookmarkEnd w:id="11"/>
      <w:r>
        <w:t>SERVICE &amp; OUTREACH</w:t>
      </w:r>
    </w:p>
    <w:tbl>
      <w:tblPr>
        <w:tblStyle w:val="a5"/>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8025"/>
      </w:tblGrid>
      <w:tr w:rsidR="00D429F2" w14:paraId="5501D17D" w14:textId="77777777">
        <w:tc>
          <w:tcPr>
            <w:tcW w:w="1365" w:type="dxa"/>
            <w:tcBorders>
              <w:top w:val="nil"/>
              <w:left w:val="nil"/>
              <w:bottom w:val="nil"/>
              <w:right w:val="nil"/>
            </w:tcBorders>
            <w:tcMar>
              <w:top w:w="0" w:type="dxa"/>
              <w:left w:w="0" w:type="dxa"/>
              <w:bottom w:w="0" w:type="dxa"/>
              <w:right w:w="0" w:type="dxa"/>
            </w:tcMar>
          </w:tcPr>
          <w:p w14:paraId="57AA83A7" w14:textId="77777777" w:rsidR="00D429F2" w:rsidRDefault="00000000">
            <w:pPr>
              <w:spacing w:after="150"/>
            </w:pPr>
            <w:r>
              <w:t>2024</w:t>
            </w:r>
            <w:r>
              <w:rPr>
                <w:i/>
                <w:iCs/>
              </w:rPr>
              <w:t>–</w:t>
            </w:r>
            <w:r>
              <w:t xml:space="preserve"> 2025</w:t>
            </w:r>
          </w:p>
        </w:tc>
        <w:tc>
          <w:tcPr>
            <w:tcW w:w="8025" w:type="dxa"/>
            <w:tcBorders>
              <w:top w:val="nil"/>
              <w:left w:val="nil"/>
              <w:bottom w:val="nil"/>
              <w:right w:val="nil"/>
            </w:tcBorders>
            <w:tcMar>
              <w:top w:w="0" w:type="dxa"/>
              <w:left w:w="0" w:type="dxa"/>
              <w:bottom w:w="0" w:type="dxa"/>
              <w:right w:w="0" w:type="dxa"/>
            </w:tcMar>
          </w:tcPr>
          <w:p w14:paraId="43897256" w14:textId="77777777" w:rsidR="00D429F2" w:rsidRDefault="00000000">
            <w:pPr>
              <w:pStyle w:val="Heading2"/>
              <w:ind w:left="90"/>
              <w:jc w:val="left"/>
            </w:pPr>
            <w:bookmarkStart w:id="12" w:name="_xstblyvm7g99" w:colFirst="0" w:colLast="0"/>
            <w:bookmarkEnd w:id="12"/>
            <w:r>
              <w:t xml:space="preserve">AmeriCorps VISTA Program </w:t>
            </w:r>
          </w:p>
          <w:p w14:paraId="0AF430D3" w14:textId="77777777" w:rsidR="00D429F2" w:rsidRDefault="00000000">
            <w:pPr>
              <w:numPr>
                <w:ilvl w:val="0"/>
                <w:numId w:val="4"/>
              </w:numPr>
              <w:spacing w:after="150"/>
            </w:pPr>
            <w:r>
              <w:t>Completed 1000+ service hours through implementing nutrition and activity interventions for enrolled preschool children across Arizona</w:t>
            </w:r>
          </w:p>
        </w:tc>
      </w:tr>
    </w:tbl>
    <w:p w14:paraId="41CE8326" w14:textId="77777777" w:rsidR="00D429F2" w:rsidRDefault="00000000">
      <w:pPr>
        <w:pStyle w:val="Heading1"/>
        <w:keepLines w:val="0"/>
        <w:spacing w:after="150"/>
        <w:jc w:val="left"/>
      </w:pPr>
      <w:bookmarkStart w:id="13" w:name="_sjgy794q9aev" w:colFirst="0" w:colLast="0"/>
      <w:bookmarkEnd w:id="13"/>
      <w:r>
        <w:t>TEACHING &amp; MENTORING EXPERIENCE</w:t>
      </w:r>
    </w:p>
    <w:tbl>
      <w:tblPr>
        <w:tblStyle w:val="a6"/>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50"/>
      </w:tblGrid>
      <w:tr w:rsidR="00D429F2" w14:paraId="1D7CAD36" w14:textId="77777777">
        <w:tc>
          <w:tcPr>
            <w:tcW w:w="1440" w:type="dxa"/>
            <w:tcBorders>
              <w:top w:val="nil"/>
              <w:left w:val="nil"/>
              <w:bottom w:val="nil"/>
              <w:right w:val="nil"/>
            </w:tcBorders>
            <w:tcMar>
              <w:top w:w="0" w:type="dxa"/>
              <w:left w:w="0" w:type="dxa"/>
              <w:bottom w:w="0" w:type="dxa"/>
              <w:right w:w="0" w:type="dxa"/>
            </w:tcMar>
          </w:tcPr>
          <w:p w14:paraId="2A8A215F" w14:textId="77777777" w:rsidR="00D429F2" w:rsidRDefault="00000000">
            <w:pPr>
              <w:spacing w:after="150"/>
            </w:pPr>
            <w:r>
              <w:t>Spring 2026</w:t>
            </w:r>
          </w:p>
        </w:tc>
        <w:tc>
          <w:tcPr>
            <w:tcW w:w="7950" w:type="dxa"/>
            <w:tcBorders>
              <w:top w:val="nil"/>
              <w:left w:val="nil"/>
              <w:bottom w:val="nil"/>
              <w:right w:val="nil"/>
            </w:tcBorders>
            <w:tcMar>
              <w:top w:w="0" w:type="dxa"/>
              <w:left w:w="0" w:type="dxa"/>
              <w:bottom w:w="0" w:type="dxa"/>
              <w:right w:w="0" w:type="dxa"/>
            </w:tcMar>
          </w:tcPr>
          <w:p w14:paraId="102F07D1" w14:textId="77777777" w:rsidR="00D429F2" w:rsidRDefault="00000000">
            <w:pPr>
              <w:pStyle w:val="Heading2"/>
              <w:jc w:val="left"/>
            </w:pPr>
            <w:bookmarkStart w:id="14" w:name="_azcozczbnbly" w:colFirst="0" w:colLast="0"/>
            <w:bookmarkEnd w:id="14"/>
            <w:r>
              <w:t>Guest Lecturer, University of Arizona</w:t>
            </w:r>
          </w:p>
          <w:p w14:paraId="774B8948" w14:textId="77777777" w:rsidR="00D429F2" w:rsidRDefault="00000000">
            <w:pPr>
              <w:spacing w:after="150"/>
            </w:pPr>
            <w:r>
              <w:rPr>
                <w:i/>
                <w:iCs/>
              </w:rPr>
              <w:t>Course: HECL 202–Introduction to Research Methods</w:t>
            </w:r>
          </w:p>
          <w:p w14:paraId="27DE7D61" w14:textId="77777777" w:rsidR="00D429F2" w:rsidRDefault="00000000">
            <w:pPr>
              <w:numPr>
                <w:ilvl w:val="0"/>
                <w:numId w:val="12"/>
              </w:numPr>
              <w:spacing w:after="150"/>
              <w:ind w:left="360"/>
            </w:pPr>
            <w:r>
              <w:t xml:space="preserve">Invited to develop and deliver a 90-minute lecture on qualitative research methodology to 50+ undergraduate students </w:t>
            </w:r>
          </w:p>
        </w:tc>
      </w:tr>
      <w:tr w:rsidR="00D429F2" w14:paraId="6F2A284B" w14:textId="77777777">
        <w:tc>
          <w:tcPr>
            <w:tcW w:w="1440" w:type="dxa"/>
            <w:tcBorders>
              <w:top w:val="nil"/>
              <w:left w:val="nil"/>
              <w:bottom w:val="nil"/>
              <w:right w:val="nil"/>
            </w:tcBorders>
            <w:tcMar>
              <w:top w:w="0" w:type="dxa"/>
              <w:left w:w="0" w:type="dxa"/>
              <w:bottom w:w="0" w:type="dxa"/>
              <w:right w:w="0" w:type="dxa"/>
            </w:tcMar>
          </w:tcPr>
          <w:p w14:paraId="530DA238" w14:textId="77777777" w:rsidR="00D429F2" w:rsidRDefault="00000000">
            <w:pPr>
              <w:spacing w:after="150"/>
            </w:pPr>
            <w:r>
              <w:t>Spring 2026</w:t>
            </w:r>
          </w:p>
        </w:tc>
        <w:tc>
          <w:tcPr>
            <w:tcW w:w="7950" w:type="dxa"/>
            <w:tcBorders>
              <w:top w:val="nil"/>
              <w:left w:val="nil"/>
              <w:bottom w:val="nil"/>
              <w:right w:val="nil"/>
            </w:tcBorders>
            <w:tcMar>
              <w:top w:w="0" w:type="dxa"/>
              <w:left w:w="0" w:type="dxa"/>
              <w:bottom w:w="0" w:type="dxa"/>
              <w:right w:w="0" w:type="dxa"/>
            </w:tcMar>
          </w:tcPr>
          <w:p w14:paraId="4D1521A0" w14:textId="77777777" w:rsidR="00D429F2" w:rsidRDefault="00000000">
            <w:pPr>
              <w:pStyle w:val="Heading2"/>
              <w:jc w:val="left"/>
            </w:pPr>
            <w:bookmarkStart w:id="15" w:name="_qsjkvtv1ypho" w:colFirst="0" w:colLast="0"/>
            <w:bookmarkEnd w:id="15"/>
            <w:r>
              <w:t>Senior Undergraduate Teaching Assistant, Arizona State University, University of Arizona</w:t>
            </w:r>
          </w:p>
          <w:p w14:paraId="3EB7C474" w14:textId="77777777" w:rsidR="00D429F2" w:rsidRDefault="00000000">
            <w:pPr>
              <w:rPr>
                <w:i/>
                <w:iCs/>
              </w:rPr>
            </w:pPr>
            <w:r>
              <w:rPr>
                <w:i/>
                <w:iCs/>
              </w:rPr>
              <w:t>Courses: SOC 499–Individualized Instruction (Arizona State University)</w:t>
            </w:r>
          </w:p>
          <w:p w14:paraId="2AF85B00" w14:textId="77777777" w:rsidR="00D429F2" w:rsidRDefault="00000000">
            <w:pPr>
              <w:spacing w:after="150"/>
              <w:rPr>
                <w:i/>
                <w:iCs/>
              </w:rPr>
            </w:pPr>
            <w:r>
              <w:rPr>
                <w:i/>
                <w:iCs/>
              </w:rPr>
              <w:t>HDFS 699–Independent Study (University of Arizona)</w:t>
            </w:r>
          </w:p>
          <w:p w14:paraId="14C7E612" w14:textId="77777777" w:rsidR="00D429F2" w:rsidRDefault="00000000">
            <w:pPr>
              <w:numPr>
                <w:ilvl w:val="0"/>
                <w:numId w:val="7"/>
              </w:numPr>
              <w:ind w:left="360"/>
            </w:pPr>
            <w:r>
              <w:t>Develop curriculum and course schedule with lead faculty Drs. Rajni Nair and Melissa Delgado to 5+ undergraduate and graduate students</w:t>
            </w:r>
          </w:p>
          <w:p w14:paraId="53D1F690" w14:textId="77777777" w:rsidR="00D429F2" w:rsidRDefault="00000000">
            <w:pPr>
              <w:numPr>
                <w:ilvl w:val="0"/>
                <w:numId w:val="7"/>
              </w:numPr>
              <w:ind w:left="360"/>
            </w:pPr>
            <w:r>
              <w:t>Teach month-long weekly lectures on qualitative research methodology with specific focus on coding processes using existing lab data</w:t>
            </w:r>
          </w:p>
          <w:p w14:paraId="38ECCABB" w14:textId="77777777" w:rsidR="00D429F2" w:rsidRDefault="00000000">
            <w:pPr>
              <w:numPr>
                <w:ilvl w:val="0"/>
                <w:numId w:val="7"/>
              </w:numPr>
              <w:spacing w:after="150"/>
              <w:ind w:left="360"/>
            </w:pPr>
            <w:r>
              <w:t>Guide and supervise students in developing independent research ideas for end-of-semester symposium presentations</w:t>
            </w:r>
          </w:p>
        </w:tc>
      </w:tr>
      <w:tr w:rsidR="00D429F2" w14:paraId="65F4CECD" w14:textId="77777777">
        <w:tc>
          <w:tcPr>
            <w:tcW w:w="1440" w:type="dxa"/>
            <w:tcBorders>
              <w:top w:val="nil"/>
              <w:left w:val="nil"/>
              <w:bottom w:val="nil"/>
              <w:right w:val="nil"/>
            </w:tcBorders>
            <w:tcMar>
              <w:top w:w="0" w:type="dxa"/>
              <w:left w:w="0" w:type="dxa"/>
              <w:bottom w:w="0" w:type="dxa"/>
              <w:right w:w="0" w:type="dxa"/>
            </w:tcMar>
          </w:tcPr>
          <w:p w14:paraId="3F58C693" w14:textId="77777777" w:rsidR="00D429F2" w:rsidRDefault="00000000">
            <w:pPr>
              <w:spacing w:after="150"/>
            </w:pPr>
            <w:r>
              <w:t>Spring 2025</w:t>
            </w:r>
          </w:p>
        </w:tc>
        <w:tc>
          <w:tcPr>
            <w:tcW w:w="7950" w:type="dxa"/>
            <w:tcBorders>
              <w:top w:val="nil"/>
              <w:left w:val="nil"/>
              <w:bottom w:val="nil"/>
              <w:right w:val="nil"/>
            </w:tcBorders>
            <w:tcMar>
              <w:top w:w="0" w:type="dxa"/>
              <w:left w:w="0" w:type="dxa"/>
              <w:bottom w:w="0" w:type="dxa"/>
              <w:right w:w="0" w:type="dxa"/>
            </w:tcMar>
          </w:tcPr>
          <w:p w14:paraId="4BC6BCA9" w14:textId="77777777" w:rsidR="00D429F2" w:rsidRDefault="00000000">
            <w:pPr>
              <w:pStyle w:val="Heading2"/>
              <w:jc w:val="left"/>
            </w:pPr>
            <w:bookmarkStart w:id="16" w:name="_pel1lwyfqkeh" w:colFirst="0" w:colLast="0"/>
            <w:bookmarkEnd w:id="16"/>
            <w:r>
              <w:t>Undergraduate Mentor, Arizona State University</w:t>
            </w:r>
          </w:p>
          <w:p w14:paraId="22406F45" w14:textId="77777777" w:rsidR="00D429F2" w:rsidRDefault="00000000">
            <w:pPr>
              <w:spacing w:after="150"/>
              <w:rPr>
                <w:i/>
                <w:iCs/>
              </w:rPr>
            </w:pPr>
            <w:r>
              <w:rPr>
                <w:i/>
                <w:iCs/>
              </w:rPr>
              <w:t xml:space="preserve">Program: SCENE High School Program at Arizona State University </w:t>
            </w:r>
          </w:p>
          <w:p w14:paraId="1CF975AC" w14:textId="77777777" w:rsidR="00D429F2" w:rsidRDefault="00000000">
            <w:pPr>
              <w:numPr>
                <w:ilvl w:val="0"/>
                <w:numId w:val="9"/>
              </w:numPr>
              <w:ind w:left="360"/>
            </w:pPr>
            <w:r>
              <w:lastRenderedPageBreak/>
              <w:t>Trained SCENE high school student Aanvi Goel (now an undergraduate student majoring in Biological Sciences at Arizona State University) on social science research methodology, project development, and scientific communication</w:t>
            </w:r>
          </w:p>
          <w:p w14:paraId="29240587" w14:textId="77777777" w:rsidR="00D429F2" w:rsidRDefault="00000000">
            <w:pPr>
              <w:numPr>
                <w:ilvl w:val="0"/>
                <w:numId w:val="9"/>
              </w:numPr>
              <w:spacing w:after="150"/>
              <w:ind w:left="360"/>
            </w:pPr>
            <w:r>
              <w:t>Supervised contributions to academic conference submission and preparation of poster presentation (presentation: Nelson et al., 2025); met biweekly</w:t>
            </w:r>
          </w:p>
        </w:tc>
      </w:tr>
      <w:tr w:rsidR="00D429F2" w14:paraId="7E8AA5D5" w14:textId="77777777">
        <w:tc>
          <w:tcPr>
            <w:tcW w:w="1440" w:type="dxa"/>
            <w:tcBorders>
              <w:top w:val="nil"/>
              <w:left w:val="nil"/>
              <w:bottom w:val="nil"/>
              <w:right w:val="nil"/>
            </w:tcBorders>
            <w:tcMar>
              <w:top w:w="0" w:type="dxa"/>
              <w:left w:w="0" w:type="dxa"/>
              <w:bottom w:w="0" w:type="dxa"/>
              <w:right w:w="0" w:type="dxa"/>
            </w:tcMar>
          </w:tcPr>
          <w:p w14:paraId="7BAE889A" w14:textId="77777777" w:rsidR="00D429F2" w:rsidRDefault="00000000">
            <w:pPr>
              <w:spacing w:after="150"/>
            </w:pPr>
            <w:r>
              <w:lastRenderedPageBreak/>
              <w:t>Spring 2025 Fall 2025 Spring 2026</w:t>
            </w:r>
          </w:p>
        </w:tc>
        <w:tc>
          <w:tcPr>
            <w:tcW w:w="7950" w:type="dxa"/>
            <w:tcBorders>
              <w:top w:val="nil"/>
              <w:left w:val="nil"/>
              <w:bottom w:val="nil"/>
              <w:right w:val="nil"/>
            </w:tcBorders>
            <w:tcMar>
              <w:top w:w="0" w:type="dxa"/>
              <w:left w:w="0" w:type="dxa"/>
              <w:bottom w:w="0" w:type="dxa"/>
              <w:right w:w="0" w:type="dxa"/>
            </w:tcMar>
          </w:tcPr>
          <w:p w14:paraId="71BB7EFE" w14:textId="77777777" w:rsidR="00D429F2" w:rsidRDefault="00000000">
            <w:pPr>
              <w:pStyle w:val="Heading2"/>
              <w:jc w:val="left"/>
            </w:pPr>
            <w:bookmarkStart w:id="17" w:name="_qdclgn4d6y1t" w:colFirst="0" w:colLast="0"/>
            <w:bookmarkEnd w:id="17"/>
            <w:r>
              <w:t>Undergraduate Mentor, Arizona State University</w:t>
            </w:r>
          </w:p>
          <w:p w14:paraId="4103CAA3" w14:textId="77777777" w:rsidR="00D429F2" w:rsidRDefault="00000000">
            <w:pPr>
              <w:spacing w:after="150"/>
              <w:rPr>
                <w:i/>
                <w:iCs/>
              </w:rPr>
            </w:pPr>
            <w:r>
              <w:rPr>
                <w:i/>
                <w:iCs/>
              </w:rPr>
              <w:t>Course: HCR 480–Advanced Team-Based Research Practicum</w:t>
            </w:r>
          </w:p>
          <w:p w14:paraId="4981AC80" w14:textId="77777777" w:rsidR="00D429F2" w:rsidRDefault="00000000">
            <w:pPr>
              <w:numPr>
                <w:ilvl w:val="0"/>
                <w:numId w:val="3"/>
              </w:numPr>
              <w:ind w:left="360"/>
            </w:pPr>
            <w:r>
              <w:t>Taught overview of social science research, qualitative, and quantitative data methodologies to 5+ undergraduate students while orienting students to research projects and roles within lab environment</w:t>
            </w:r>
          </w:p>
          <w:p w14:paraId="0EC389D0" w14:textId="77777777" w:rsidR="00D429F2" w:rsidRDefault="00000000">
            <w:pPr>
              <w:numPr>
                <w:ilvl w:val="0"/>
                <w:numId w:val="3"/>
              </w:numPr>
              <w:spacing w:after="150"/>
              <w:ind w:left="360"/>
            </w:pPr>
            <w:r>
              <w:t>Taught and supervised undergraduate students on variety of research tasks, including quantitative survey creation, outreach material development, and qualitative data analysis via a deductive coding approach; met weekly</w:t>
            </w:r>
          </w:p>
        </w:tc>
      </w:tr>
      <w:tr w:rsidR="00D429F2" w14:paraId="2D2DD02A" w14:textId="77777777">
        <w:tc>
          <w:tcPr>
            <w:tcW w:w="1440" w:type="dxa"/>
            <w:tcBorders>
              <w:top w:val="nil"/>
              <w:left w:val="nil"/>
              <w:bottom w:val="nil"/>
              <w:right w:val="nil"/>
            </w:tcBorders>
            <w:tcMar>
              <w:top w:w="0" w:type="dxa"/>
              <w:left w:w="0" w:type="dxa"/>
              <w:bottom w:w="0" w:type="dxa"/>
              <w:right w:w="0" w:type="dxa"/>
            </w:tcMar>
          </w:tcPr>
          <w:p w14:paraId="2808E234" w14:textId="77777777" w:rsidR="00D429F2" w:rsidRDefault="00000000">
            <w:pPr>
              <w:spacing w:after="150"/>
            </w:pPr>
            <w:r>
              <w:t>Fall 2023 Spring 2024 Fall 2024</w:t>
            </w:r>
          </w:p>
        </w:tc>
        <w:tc>
          <w:tcPr>
            <w:tcW w:w="7950" w:type="dxa"/>
            <w:tcBorders>
              <w:top w:val="nil"/>
              <w:left w:val="nil"/>
              <w:bottom w:val="nil"/>
              <w:right w:val="nil"/>
            </w:tcBorders>
            <w:tcMar>
              <w:top w:w="0" w:type="dxa"/>
              <w:left w:w="0" w:type="dxa"/>
              <w:bottom w:w="0" w:type="dxa"/>
              <w:right w:w="0" w:type="dxa"/>
            </w:tcMar>
          </w:tcPr>
          <w:p w14:paraId="77DAA840" w14:textId="77777777" w:rsidR="00D429F2" w:rsidRDefault="00000000">
            <w:pPr>
              <w:pStyle w:val="Heading2"/>
              <w:jc w:val="left"/>
            </w:pPr>
            <w:bookmarkStart w:id="18" w:name="_2obhu59pwvv8" w:colFirst="0" w:colLast="0"/>
            <w:bookmarkEnd w:id="18"/>
            <w:r>
              <w:t xml:space="preserve">Undergraduate Teaching Assistant, Arizona State University </w:t>
            </w:r>
          </w:p>
          <w:p w14:paraId="1A758468" w14:textId="4EE422BA" w:rsidR="00D429F2" w:rsidRDefault="00000000">
            <w:pPr>
              <w:spacing w:after="150"/>
              <w:rPr>
                <w:i/>
                <w:iCs/>
              </w:rPr>
            </w:pPr>
            <w:r>
              <w:rPr>
                <w:i/>
                <w:iCs/>
              </w:rPr>
              <w:t xml:space="preserve">Course: </w:t>
            </w:r>
            <w:r w:rsidR="00663AF6">
              <w:rPr>
                <w:i/>
                <w:iCs/>
              </w:rPr>
              <w:t>MAT 142</w:t>
            </w:r>
            <w:r w:rsidR="00663AF6">
              <w:rPr>
                <w:i/>
                <w:iCs/>
              </w:rPr>
              <w:t>–</w:t>
            </w:r>
            <w:r>
              <w:rPr>
                <w:i/>
                <w:iCs/>
              </w:rPr>
              <w:t>College Mathematics</w:t>
            </w:r>
          </w:p>
          <w:p w14:paraId="296545A7" w14:textId="77777777" w:rsidR="00D429F2" w:rsidRDefault="00000000">
            <w:pPr>
              <w:numPr>
                <w:ilvl w:val="0"/>
                <w:numId w:val="1"/>
              </w:numPr>
              <w:spacing w:after="150"/>
              <w:ind w:left="360"/>
            </w:pPr>
            <w:r>
              <w:t>Offered one-on-one assistance during designated office hours to 150+ undergraduate students requiring individualized attention; monitored student progress by grading 1000+ assignments over course of teaching</w:t>
            </w:r>
          </w:p>
        </w:tc>
      </w:tr>
    </w:tbl>
    <w:p w14:paraId="5197B373" w14:textId="77777777" w:rsidR="00D429F2" w:rsidRDefault="00000000">
      <w:pPr>
        <w:pStyle w:val="Heading1"/>
        <w:keepLines w:val="0"/>
        <w:spacing w:after="150"/>
        <w:jc w:val="left"/>
      </w:pPr>
      <w:bookmarkStart w:id="19" w:name="_401btheefe68" w:colFirst="0" w:colLast="0"/>
      <w:bookmarkEnd w:id="19"/>
      <w:r>
        <w:t>SKILLS &amp; CERTIFICATIONS</w:t>
      </w:r>
    </w:p>
    <w:p w14:paraId="43CC1499" w14:textId="77777777" w:rsidR="00D429F2" w:rsidRDefault="00000000">
      <w:pPr>
        <w:spacing w:after="150"/>
      </w:pPr>
      <w:r>
        <w:rPr>
          <w:b/>
          <w:bCs/>
        </w:rPr>
        <w:t>Software:</w:t>
      </w:r>
      <w:r>
        <w:t xml:space="preserve"> SPSS 31, Enterprise and HIPAA REDCap, MAXQDA, NVivo 15, ATLAS.ti, Microsoft Office, Google Suite, Rayyan.AI, Zotero</w:t>
      </w:r>
    </w:p>
    <w:p w14:paraId="073F18E9" w14:textId="77777777" w:rsidR="00D429F2" w:rsidRDefault="00000000">
      <w:r>
        <w:rPr>
          <w:b/>
          <w:bCs/>
        </w:rPr>
        <w:t>Certifications:</w:t>
      </w:r>
      <w:r>
        <w:t xml:space="preserve"> CITI Program (Valid through December 2028)</w:t>
      </w:r>
    </w:p>
    <w:p w14:paraId="1AAB68A1" w14:textId="77777777" w:rsidR="00D429F2" w:rsidRDefault="00000000">
      <w:pPr>
        <w:numPr>
          <w:ilvl w:val="0"/>
          <w:numId w:val="5"/>
        </w:numPr>
      </w:pPr>
      <w:r>
        <w:t>IRB Social and Behavioral Research (Group 2)</w:t>
      </w:r>
    </w:p>
    <w:p w14:paraId="3CD9B4FE" w14:textId="77777777" w:rsidR="00D429F2" w:rsidRDefault="00000000">
      <w:pPr>
        <w:numPr>
          <w:ilvl w:val="0"/>
          <w:numId w:val="5"/>
        </w:numPr>
      </w:pPr>
      <w:r>
        <w:t>RCR–Graduate Student and Postdoctoral Researcher Responsible Conduct of Research</w:t>
      </w:r>
    </w:p>
    <w:p w14:paraId="07013936" w14:textId="77777777" w:rsidR="00D429F2" w:rsidRDefault="00000000">
      <w:pPr>
        <w:numPr>
          <w:ilvl w:val="0"/>
          <w:numId w:val="5"/>
        </w:numPr>
      </w:pPr>
      <w:r>
        <w:t>Conflicts of Interest</w:t>
      </w:r>
    </w:p>
    <w:p w14:paraId="54FC844A" w14:textId="77777777" w:rsidR="00D429F2" w:rsidRDefault="00000000">
      <w:pPr>
        <w:numPr>
          <w:ilvl w:val="0"/>
          <w:numId w:val="5"/>
        </w:numPr>
      </w:pPr>
      <w:r>
        <w:t xml:space="preserve">IRB Biomedical Research (Group 1) </w:t>
      </w:r>
    </w:p>
    <w:p w14:paraId="766BE325" w14:textId="77777777" w:rsidR="00D429F2" w:rsidRDefault="00000000">
      <w:pPr>
        <w:numPr>
          <w:ilvl w:val="0"/>
          <w:numId w:val="5"/>
        </w:numPr>
        <w:spacing w:after="150"/>
      </w:pPr>
      <w:r>
        <w:t>GCP Social and Behavioral Research–Best Practices for Clinical Research</w:t>
      </w:r>
    </w:p>
    <w:p w14:paraId="23F60199" w14:textId="77777777" w:rsidR="00D429F2" w:rsidRDefault="00000000">
      <w:pPr>
        <w:spacing w:after="150"/>
      </w:pPr>
      <w:r>
        <w:rPr>
          <w:b/>
          <w:bCs/>
        </w:rPr>
        <w:t>Languages:</w:t>
      </w:r>
      <w:r>
        <w:t xml:space="preserve"> English (native), Spanish (conversational)</w:t>
      </w:r>
    </w:p>
    <w:sectPr w:rsidR="00D429F2">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39FEF" w14:textId="77777777" w:rsidR="00FB15B5" w:rsidRDefault="00FB15B5">
      <w:pPr>
        <w:spacing w:line="240" w:lineRule="auto"/>
      </w:pPr>
      <w:r>
        <w:separator/>
      </w:r>
    </w:p>
  </w:endnote>
  <w:endnote w:type="continuationSeparator" w:id="0">
    <w:p w14:paraId="176E8726" w14:textId="77777777" w:rsidR="00FB15B5" w:rsidRDefault="00FB15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65DBEF-7CDF-4F35-BF58-5054D7BAE5DD}"/>
  </w:font>
  <w:font w:name="Cambria">
    <w:panose1 w:val="02040503050406030204"/>
    <w:charset w:val="00"/>
    <w:family w:val="roman"/>
    <w:pitch w:val="variable"/>
    <w:sig w:usb0="E00006FF" w:usb1="420024FF" w:usb2="02000000" w:usb3="00000000" w:csb0="0000019F" w:csb1="00000000"/>
    <w:embedRegular r:id="rId2" w:fontKey="{6516DB65-271C-4A40-AE8D-8014B7D01C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E9A6" w14:textId="77777777" w:rsidR="00D429F2" w:rsidRDefault="00000000">
    <w:pPr>
      <w:pBdr>
        <w:top w:val="nil"/>
        <w:left w:val="nil"/>
        <w:bottom w:val="nil"/>
        <w:right w:val="nil"/>
        <w:between w:val="nil"/>
      </w:pBdr>
      <w:tabs>
        <w:tab w:val="center" w:pos="468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47C13B41" w14:textId="77777777" w:rsidR="00D429F2" w:rsidRDefault="00D429F2">
    <w:pPr>
      <w:pBdr>
        <w:top w:val="nil"/>
        <w:left w:val="nil"/>
        <w:bottom w:val="nil"/>
        <w:right w:val="nil"/>
        <w:between w:val="nil"/>
      </w:pBdr>
      <w:tabs>
        <w:tab w:val="center" w:pos="4680"/>
        <w:tab w:val="right" w:pos="9360"/>
      </w:tabs>
      <w:rPr>
        <w:color w:val="000000"/>
        <w:sz w:val="20"/>
        <w:szCs w:val="20"/>
      </w:rPr>
    </w:pPr>
  </w:p>
  <w:p w14:paraId="5B0AFE0F" w14:textId="77777777" w:rsidR="00D429F2" w:rsidRDefault="00D429F2"/>
  <w:p w14:paraId="4FC1704C" w14:textId="77777777" w:rsidR="00D429F2" w:rsidRDefault="00D429F2"/>
  <w:p w14:paraId="4AFDEE33" w14:textId="77777777" w:rsidR="00D429F2" w:rsidRDefault="00D429F2"/>
  <w:p w14:paraId="0AA7E529" w14:textId="77777777" w:rsidR="00D429F2" w:rsidRDefault="00D429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8D8DF" w14:textId="77777777" w:rsidR="00D429F2" w:rsidRDefault="00000000">
    <w:pPr>
      <w:pBdr>
        <w:top w:val="nil"/>
        <w:left w:val="nil"/>
        <w:bottom w:val="nil"/>
        <w:right w:val="nil"/>
        <w:between w:val="nil"/>
      </w:pBdr>
      <w:tabs>
        <w:tab w:val="center" w:pos="4680"/>
        <w:tab w:val="right" w:pos="9360"/>
      </w:tabs>
      <w:rPr>
        <w:color w:val="000000"/>
        <w:sz w:val="20"/>
        <w:szCs w:val="20"/>
      </w:rPr>
    </w:pPr>
    <w:r>
      <w:rPr>
        <w:sz w:val="20"/>
        <w:szCs w:val="20"/>
      </w:rPr>
      <w:t>Last updated January 31st, 2026</w:t>
    </w:r>
    <w:r>
      <w:rPr>
        <w:color w:val="000000"/>
        <w:sz w:val="20"/>
        <w:szCs w:val="20"/>
      </w:rPr>
      <w:tab/>
    </w:r>
    <w:r>
      <w:rPr>
        <w:color w:val="000000"/>
        <w:sz w:val="20"/>
        <w:szCs w:val="20"/>
      </w:rPr>
      <w:tab/>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6F53D2">
      <w:rPr>
        <w:noProof/>
        <w:color w:val="000000"/>
        <w:sz w:val="20"/>
        <w:szCs w:val="20"/>
      </w:rPr>
      <w:t>2</w:t>
    </w:r>
    <w:r>
      <w:rPr>
        <w:color w:val="000000"/>
        <w:sz w:val="20"/>
        <w:szCs w:val="20"/>
      </w:rPr>
      <w:fldChar w:fldCharType="end"/>
    </w:r>
    <w:r>
      <w:rPr>
        <w:color w:val="00000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9509" w14:textId="77777777" w:rsidR="00D429F2" w:rsidRDefault="00000000">
    <w:pPr>
      <w:pBdr>
        <w:top w:val="nil"/>
        <w:left w:val="nil"/>
        <w:bottom w:val="nil"/>
        <w:right w:val="nil"/>
        <w:between w:val="nil"/>
      </w:pBdr>
      <w:tabs>
        <w:tab w:val="center" w:pos="4680"/>
        <w:tab w:val="right" w:pos="9360"/>
      </w:tabs>
      <w:rPr>
        <w:color w:val="000000"/>
        <w:sz w:val="20"/>
        <w:szCs w:val="20"/>
      </w:rPr>
    </w:pPr>
    <w:r>
      <w:rPr>
        <w:color w:val="000000"/>
        <w:sz w:val="20"/>
        <w:szCs w:val="20"/>
      </w:rPr>
      <w:t xml:space="preserve">Last updated </w:t>
    </w:r>
    <w:r>
      <w:rPr>
        <w:sz w:val="20"/>
        <w:szCs w:val="20"/>
      </w:rPr>
      <w:t>January 31st</w:t>
    </w:r>
    <w:r>
      <w:rPr>
        <w:color w:val="000000"/>
        <w:sz w:val="20"/>
        <w:szCs w:val="20"/>
      </w:rPr>
      <w:t>, 202</w:t>
    </w:r>
    <w:r>
      <w:rPr>
        <w:sz w:val="20"/>
        <w:szCs w:val="20"/>
      </w:rPr>
      <w:t>6</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6F53D2">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828FC" w14:textId="77777777" w:rsidR="00FB15B5" w:rsidRDefault="00FB15B5">
      <w:pPr>
        <w:spacing w:line="240" w:lineRule="auto"/>
      </w:pPr>
      <w:r>
        <w:separator/>
      </w:r>
    </w:p>
  </w:footnote>
  <w:footnote w:type="continuationSeparator" w:id="0">
    <w:p w14:paraId="6B87F363" w14:textId="77777777" w:rsidR="00FB15B5" w:rsidRDefault="00FB15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57F2" w14:textId="77777777" w:rsidR="00D429F2" w:rsidRDefault="00000000">
    <w:pPr>
      <w:pBdr>
        <w:top w:val="nil"/>
        <w:left w:val="nil"/>
        <w:bottom w:val="nil"/>
        <w:right w:val="nil"/>
        <w:between w:val="nil"/>
      </w:pBdr>
      <w:tabs>
        <w:tab w:val="center" w:pos="4680"/>
        <w:tab w:val="center" w:pos="5040"/>
        <w:tab w:val="right" w:pos="9360"/>
        <w:tab w:val="right" w:pos="10080"/>
      </w:tabs>
      <w:rPr>
        <w:color w:val="000000"/>
        <w:sz w:val="20"/>
        <w:szCs w:val="20"/>
      </w:rPr>
    </w:pPr>
    <w:r>
      <w:rPr>
        <w:color w:val="000000"/>
        <w:sz w:val="20"/>
        <w:szCs w:val="20"/>
      </w:rPr>
      <w:t>Curriculum Vitae</w:t>
    </w:r>
    <w:r>
      <w:rPr>
        <w:color w:val="000000"/>
        <w:sz w:val="20"/>
        <w:szCs w:val="20"/>
      </w:rPr>
      <w:tab/>
    </w:r>
    <w:r>
      <w:rPr>
        <w:color w:val="000000"/>
        <w:sz w:val="20"/>
        <w:szCs w:val="20"/>
      </w:rPr>
      <w:tab/>
    </w:r>
    <w:r>
      <w:rPr>
        <w:color w:val="000000"/>
        <w:sz w:val="20"/>
        <w:szCs w:val="20"/>
      </w:rPr>
      <w:tab/>
    </w:r>
    <w:r>
      <w:rPr>
        <w:sz w:val="20"/>
        <w:szCs w:val="20"/>
      </w:rPr>
      <w:t>Rebecca F. Nelson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9D989" w14:textId="77777777" w:rsidR="00D429F2" w:rsidRDefault="00000000">
    <w:pPr>
      <w:pBdr>
        <w:top w:val="nil"/>
        <w:left w:val="nil"/>
        <w:bottom w:val="nil"/>
        <w:right w:val="nil"/>
        <w:between w:val="nil"/>
      </w:pBdr>
      <w:tabs>
        <w:tab w:val="center" w:pos="4680"/>
        <w:tab w:val="center" w:pos="5040"/>
        <w:tab w:val="right" w:pos="9360"/>
        <w:tab w:val="right" w:pos="10080"/>
      </w:tabs>
      <w:jc w:val="center"/>
      <w:rPr>
        <w:b/>
        <w:bCs/>
        <w:sz w:val="24"/>
        <w:szCs w:val="24"/>
      </w:rPr>
    </w:pPr>
    <w:r>
      <w:rPr>
        <w:b/>
        <w:bCs/>
        <w:sz w:val="24"/>
        <w:szCs w:val="24"/>
      </w:rPr>
      <w:t>Rebecca F. Nelson</w:t>
    </w:r>
  </w:p>
  <w:p w14:paraId="1F1B2A06" w14:textId="77777777" w:rsidR="00D429F2" w:rsidRDefault="00000000">
    <w:pPr>
      <w:pBdr>
        <w:top w:val="nil"/>
        <w:left w:val="nil"/>
        <w:bottom w:val="nil"/>
        <w:right w:val="nil"/>
        <w:between w:val="nil"/>
      </w:pBdr>
      <w:tabs>
        <w:tab w:val="center" w:pos="4680"/>
        <w:tab w:val="center" w:pos="5040"/>
        <w:tab w:val="right" w:pos="9360"/>
        <w:tab w:val="right" w:pos="10080"/>
      </w:tabs>
      <w:jc w:val="center"/>
    </w:pPr>
    <w:r>
      <w:t>Curriculum Vitae</w:t>
    </w:r>
  </w:p>
  <w:p w14:paraId="7027E611" w14:textId="77777777" w:rsidR="00D429F2" w:rsidRDefault="00000000">
    <w:pPr>
      <w:pBdr>
        <w:top w:val="nil"/>
        <w:left w:val="nil"/>
        <w:bottom w:val="nil"/>
        <w:right w:val="nil"/>
        <w:between w:val="nil"/>
      </w:pBdr>
      <w:tabs>
        <w:tab w:val="center" w:pos="4680"/>
        <w:tab w:val="center" w:pos="5040"/>
        <w:tab w:val="right" w:pos="9360"/>
        <w:tab w:val="right" w:pos="10080"/>
      </w:tabs>
      <w:jc w:val="center"/>
      <w:rPr>
        <w:sz w:val="20"/>
        <w:szCs w:val="20"/>
      </w:rPr>
    </w:pPr>
    <w:r>
      <w:rPr>
        <w:sz w:val="20"/>
        <w:szCs w:val="20"/>
      </w:rPr>
      <w:t xml:space="preserve">Arizona State University </w:t>
    </w:r>
    <w:r>
      <w:rPr>
        <w:sz w:val="20"/>
        <w:szCs w:val="20"/>
      </w:rPr>
      <w:tab/>
    </w:r>
    <w:r>
      <w:rPr>
        <w:sz w:val="20"/>
        <w:szCs w:val="20"/>
      </w:rPr>
      <w:tab/>
    </w:r>
    <w:r>
      <w:rPr>
        <w:sz w:val="20"/>
        <w:szCs w:val="20"/>
      </w:rPr>
      <w:tab/>
      <w:t>Email: rebeccanelson2904@gmail.com</w:t>
    </w:r>
  </w:p>
  <w:p w14:paraId="45B21BBA" w14:textId="77777777" w:rsidR="00D429F2" w:rsidRDefault="00000000">
    <w:pPr>
      <w:tabs>
        <w:tab w:val="center" w:pos="4680"/>
        <w:tab w:val="center" w:pos="5040"/>
        <w:tab w:val="right" w:pos="9360"/>
        <w:tab w:val="right" w:pos="10080"/>
      </w:tabs>
      <w:rPr>
        <w:sz w:val="20"/>
        <w:szCs w:val="20"/>
      </w:rPr>
    </w:pPr>
    <w:r>
      <w:rPr>
        <w:sz w:val="20"/>
        <w:szCs w:val="20"/>
      </w:rPr>
      <w:t xml:space="preserve">Edson College of Nursing &amp; Health Innovation </w:t>
    </w:r>
    <w:r>
      <w:rPr>
        <w:sz w:val="20"/>
        <w:szCs w:val="20"/>
      </w:rPr>
      <w:tab/>
    </w:r>
    <w:r>
      <w:rPr>
        <w:sz w:val="20"/>
        <w:szCs w:val="20"/>
      </w:rPr>
      <w:tab/>
    </w:r>
    <w:r>
      <w:rPr>
        <w:sz w:val="20"/>
        <w:szCs w:val="20"/>
      </w:rPr>
      <w:tab/>
      <w:t>Phone: 480-810-2408</w:t>
    </w:r>
  </w:p>
  <w:p w14:paraId="5CDE8AA8" w14:textId="77777777" w:rsidR="00D429F2" w:rsidRDefault="00000000">
    <w:pPr>
      <w:pBdr>
        <w:top w:val="nil"/>
        <w:left w:val="nil"/>
        <w:bottom w:val="nil"/>
        <w:right w:val="nil"/>
        <w:between w:val="nil"/>
      </w:pBdr>
      <w:tabs>
        <w:tab w:val="center" w:pos="4680"/>
        <w:tab w:val="center" w:pos="5040"/>
        <w:tab w:val="right" w:pos="9360"/>
        <w:tab w:val="right" w:pos="10080"/>
      </w:tabs>
      <w:spacing w:after="200"/>
      <w:rPr>
        <w:sz w:val="20"/>
        <w:szCs w:val="20"/>
      </w:rPr>
    </w:pPr>
    <w:r>
      <w:rPr>
        <w:sz w:val="20"/>
        <w:szCs w:val="20"/>
      </w:rPr>
      <w:t>550 N 3rd St, Phoenix, AZ 85004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F31D8"/>
    <w:multiLevelType w:val="multilevel"/>
    <w:tmpl w:val="C9600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687BC5"/>
    <w:multiLevelType w:val="multilevel"/>
    <w:tmpl w:val="EBDCE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8C36A5"/>
    <w:multiLevelType w:val="multilevel"/>
    <w:tmpl w:val="43349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516864"/>
    <w:multiLevelType w:val="multilevel"/>
    <w:tmpl w:val="2C4E2502"/>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362C72"/>
    <w:multiLevelType w:val="multilevel"/>
    <w:tmpl w:val="A22E6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C41EA3"/>
    <w:multiLevelType w:val="multilevel"/>
    <w:tmpl w:val="FEA83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B835DD"/>
    <w:multiLevelType w:val="multilevel"/>
    <w:tmpl w:val="31A4A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B26759"/>
    <w:multiLevelType w:val="multilevel"/>
    <w:tmpl w:val="17FA4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8E3226"/>
    <w:multiLevelType w:val="multilevel"/>
    <w:tmpl w:val="1716E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AF6F5A"/>
    <w:multiLevelType w:val="multilevel"/>
    <w:tmpl w:val="323C8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28236C"/>
    <w:multiLevelType w:val="multilevel"/>
    <w:tmpl w:val="299A8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966F78"/>
    <w:multiLevelType w:val="multilevel"/>
    <w:tmpl w:val="1D2C8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5325009">
    <w:abstractNumId w:val="1"/>
  </w:num>
  <w:num w:numId="2" w16cid:durableId="989138210">
    <w:abstractNumId w:val="8"/>
  </w:num>
  <w:num w:numId="3" w16cid:durableId="815951255">
    <w:abstractNumId w:val="10"/>
  </w:num>
  <w:num w:numId="4" w16cid:durableId="617030496">
    <w:abstractNumId w:val="3"/>
  </w:num>
  <w:num w:numId="5" w16cid:durableId="332530224">
    <w:abstractNumId w:val="2"/>
  </w:num>
  <w:num w:numId="6" w16cid:durableId="1478839474">
    <w:abstractNumId w:val="6"/>
  </w:num>
  <w:num w:numId="7" w16cid:durableId="1960405172">
    <w:abstractNumId w:val="5"/>
  </w:num>
  <w:num w:numId="8" w16cid:durableId="1832677415">
    <w:abstractNumId w:val="7"/>
  </w:num>
  <w:num w:numId="9" w16cid:durableId="1488403316">
    <w:abstractNumId w:val="11"/>
  </w:num>
  <w:num w:numId="10" w16cid:durableId="2009400672">
    <w:abstractNumId w:val="9"/>
  </w:num>
  <w:num w:numId="11" w16cid:durableId="2094231401">
    <w:abstractNumId w:val="0"/>
  </w:num>
  <w:num w:numId="12" w16cid:durableId="2789924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9F2"/>
    <w:rsid w:val="003D6FBD"/>
    <w:rsid w:val="00663AF6"/>
    <w:rsid w:val="006A7A53"/>
    <w:rsid w:val="006F53D2"/>
    <w:rsid w:val="00737619"/>
    <w:rsid w:val="00760F8A"/>
    <w:rsid w:val="00A57B61"/>
    <w:rsid w:val="00AD17CA"/>
    <w:rsid w:val="00D429F2"/>
    <w:rsid w:val="00FB1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F2F23"/>
  <w15:docId w15:val="{91CDFF3B-09CC-46BA-B242-F32DBC819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8" w:space="2" w:color="434343"/>
      </w:pBdr>
      <w:spacing w:after="100"/>
      <w:jc w:val="both"/>
      <w:outlineLvl w:val="0"/>
    </w:pPr>
    <w:rPr>
      <w:b/>
      <w:bCs/>
      <w:sz w:val="24"/>
      <w:szCs w:val="24"/>
    </w:rPr>
  </w:style>
  <w:style w:type="paragraph" w:styleId="Heading2">
    <w:name w:val="heading 2"/>
    <w:basedOn w:val="Normal"/>
    <w:next w:val="Normal"/>
    <w:uiPriority w:val="9"/>
    <w:unhideWhenUsed/>
    <w:qFormat/>
    <w:pPr>
      <w:keepNext/>
      <w:keepLines/>
      <w:jc w:val="both"/>
      <w:outlineLvl w:val="1"/>
    </w:pPr>
    <w:rPr>
      <w:b/>
      <w:bCs/>
      <w:i/>
      <w:i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Header">
    <w:name w:val="header"/>
    <w:basedOn w:val="Normal"/>
    <w:link w:val="HeaderChar"/>
    <w:uiPriority w:val="99"/>
    <w:unhideWhenUsed/>
    <w:rsid w:val="00A57B61"/>
    <w:pPr>
      <w:tabs>
        <w:tab w:val="center" w:pos="4680"/>
        <w:tab w:val="right" w:pos="9360"/>
      </w:tabs>
      <w:spacing w:line="240" w:lineRule="auto"/>
    </w:pPr>
  </w:style>
  <w:style w:type="character" w:customStyle="1" w:styleId="HeaderChar">
    <w:name w:val="Header Char"/>
    <w:basedOn w:val="DefaultParagraphFont"/>
    <w:link w:val="Header"/>
    <w:uiPriority w:val="99"/>
    <w:rsid w:val="00A57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1202</Words>
  <Characters>6855</Characters>
  <Application>Microsoft Office Word</Application>
  <DocSecurity>0</DocSecurity>
  <Lines>57</Lines>
  <Paragraphs>16</Paragraphs>
  <ScaleCrop>false</ScaleCrop>
  <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Nelson</cp:lastModifiedBy>
  <cp:revision>5</cp:revision>
  <dcterms:created xsi:type="dcterms:W3CDTF">2026-02-01T11:09:00Z</dcterms:created>
  <dcterms:modified xsi:type="dcterms:W3CDTF">2026-02-01T11:12:00Z</dcterms:modified>
</cp:coreProperties>
</file>