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B4" w:rsidRDefault="00C66E15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  <w:r w:rsidR="00B114B4">
        <w:rPr>
          <w:b/>
          <w:i/>
          <w:sz w:val="28"/>
        </w:rPr>
        <w:t>Resume</w:t>
      </w:r>
    </w:p>
    <w:p w:rsidR="00B114B4" w:rsidRDefault="00B114B4">
      <w:pPr>
        <w:jc w:val="center"/>
        <w:rPr>
          <w:b/>
          <w:i/>
        </w:rPr>
      </w:pPr>
    </w:p>
    <w:p w:rsidR="00B114B4" w:rsidRPr="00A579D3" w:rsidRDefault="00A579D3">
      <w:pPr>
        <w:jc w:val="center"/>
        <w:rPr>
          <w:b/>
          <w:sz w:val="22"/>
          <w:szCs w:val="22"/>
        </w:rPr>
      </w:pPr>
      <w:r w:rsidRPr="00A579D3">
        <w:rPr>
          <w:b/>
          <w:sz w:val="22"/>
          <w:szCs w:val="22"/>
        </w:rPr>
        <w:t>Matt Hassett, Ph.D.</w:t>
      </w:r>
    </w:p>
    <w:p w:rsidR="00B114B4" w:rsidRPr="00A579D3" w:rsidRDefault="005415CE">
      <w:pPr>
        <w:jc w:val="center"/>
        <w:rPr>
          <w:b/>
          <w:sz w:val="22"/>
          <w:szCs w:val="22"/>
        </w:rPr>
      </w:pPr>
      <w:r w:rsidRPr="00A579D3">
        <w:rPr>
          <w:b/>
          <w:sz w:val="22"/>
          <w:szCs w:val="22"/>
        </w:rPr>
        <w:t xml:space="preserve">2645 E Southern </w:t>
      </w:r>
      <w:proofErr w:type="gramStart"/>
      <w:r w:rsidRPr="00A579D3">
        <w:rPr>
          <w:b/>
          <w:sz w:val="22"/>
          <w:szCs w:val="22"/>
        </w:rPr>
        <w:t>Avenue</w:t>
      </w:r>
      <w:proofErr w:type="gramEnd"/>
      <w:r w:rsidRPr="00A579D3">
        <w:rPr>
          <w:b/>
          <w:sz w:val="22"/>
          <w:szCs w:val="22"/>
        </w:rPr>
        <w:t>, A-588</w:t>
      </w:r>
    </w:p>
    <w:p w:rsidR="00B114B4" w:rsidRPr="00A579D3" w:rsidRDefault="00B114B4">
      <w:pPr>
        <w:jc w:val="center"/>
        <w:rPr>
          <w:b/>
          <w:sz w:val="22"/>
          <w:szCs w:val="22"/>
        </w:rPr>
      </w:pPr>
      <w:r w:rsidRPr="00A579D3">
        <w:rPr>
          <w:b/>
          <w:sz w:val="22"/>
          <w:szCs w:val="22"/>
        </w:rPr>
        <w:t>Tempe, AZ</w:t>
      </w:r>
      <w:r w:rsidR="005415CE" w:rsidRPr="00A579D3">
        <w:rPr>
          <w:b/>
          <w:sz w:val="22"/>
          <w:szCs w:val="22"/>
        </w:rPr>
        <w:t xml:space="preserve"> 85282</w:t>
      </w:r>
    </w:p>
    <w:p w:rsidR="00B114B4" w:rsidRPr="00A579D3" w:rsidRDefault="005415CE">
      <w:pPr>
        <w:jc w:val="center"/>
        <w:rPr>
          <w:b/>
          <w:sz w:val="22"/>
          <w:szCs w:val="22"/>
        </w:rPr>
      </w:pPr>
      <w:r w:rsidRPr="00A579D3">
        <w:rPr>
          <w:b/>
          <w:sz w:val="22"/>
          <w:szCs w:val="22"/>
        </w:rPr>
        <w:t>480-756-4351</w:t>
      </w:r>
    </w:p>
    <w:p w:rsidR="00601A27" w:rsidRPr="00A579D3" w:rsidRDefault="00601A27">
      <w:pPr>
        <w:jc w:val="center"/>
        <w:rPr>
          <w:sz w:val="22"/>
          <w:szCs w:val="22"/>
        </w:rPr>
      </w:pPr>
      <w:proofErr w:type="gramStart"/>
      <w:r w:rsidRPr="00A579D3">
        <w:rPr>
          <w:b/>
          <w:sz w:val="22"/>
          <w:szCs w:val="22"/>
        </w:rPr>
        <w:t>e-mail</w:t>
      </w:r>
      <w:proofErr w:type="gramEnd"/>
      <w:r w:rsidR="005415CE" w:rsidRPr="00A579D3">
        <w:rPr>
          <w:b/>
          <w:sz w:val="22"/>
          <w:szCs w:val="22"/>
        </w:rPr>
        <w:t>:</w:t>
      </w:r>
      <w:r w:rsidRPr="00A579D3">
        <w:rPr>
          <w:b/>
          <w:sz w:val="22"/>
          <w:szCs w:val="22"/>
        </w:rPr>
        <w:t xml:space="preserve"> </w:t>
      </w:r>
      <w:r w:rsidR="005415CE" w:rsidRPr="00A579D3">
        <w:rPr>
          <w:b/>
          <w:sz w:val="22"/>
          <w:szCs w:val="22"/>
        </w:rPr>
        <w:t xml:space="preserve"> </w:t>
      </w:r>
      <w:smartTag w:uri="urn:schemas-microsoft-com:office:smarttags" w:element="PersonName">
        <w:r w:rsidRPr="00A579D3">
          <w:rPr>
            <w:b/>
            <w:sz w:val="22"/>
            <w:szCs w:val="22"/>
          </w:rPr>
          <w:t>matthassett@cox.net</w:t>
        </w:r>
      </w:smartTag>
    </w:p>
    <w:p w:rsidR="004F66E6" w:rsidRDefault="004F66E6">
      <w:pPr>
        <w:rPr>
          <w:sz w:val="22"/>
          <w:szCs w:val="22"/>
          <w:u w:val="single"/>
        </w:rPr>
      </w:pPr>
    </w:p>
    <w:p w:rsidR="00914284" w:rsidRDefault="00B114B4">
      <w:pPr>
        <w:rPr>
          <w:sz w:val="22"/>
          <w:szCs w:val="22"/>
        </w:rPr>
      </w:pPr>
      <w:r w:rsidRPr="00936CEA">
        <w:rPr>
          <w:b/>
          <w:sz w:val="22"/>
          <w:szCs w:val="22"/>
          <w:u w:val="single"/>
        </w:rPr>
        <w:t>Academic Experience</w:t>
      </w:r>
      <w:r w:rsidRPr="00A579D3">
        <w:rPr>
          <w:sz w:val="22"/>
          <w:szCs w:val="22"/>
        </w:rPr>
        <w:t xml:space="preserve">: </w:t>
      </w:r>
    </w:p>
    <w:p w:rsidR="00B114B4" w:rsidRPr="00A579D3" w:rsidRDefault="00B114B4">
      <w:pPr>
        <w:rPr>
          <w:sz w:val="22"/>
          <w:szCs w:val="22"/>
        </w:rPr>
      </w:pPr>
      <w:proofErr w:type="gramStart"/>
      <w:r w:rsidRPr="00D279FA">
        <w:rPr>
          <w:sz w:val="22"/>
          <w:szCs w:val="22"/>
          <w:u w:val="single"/>
        </w:rPr>
        <w:t>Arizona State University</w:t>
      </w:r>
      <w:r w:rsidR="00936CEA" w:rsidRPr="00D279FA">
        <w:rPr>
          <w:sz w:val="22"/>
          <w:szCs w:val="22"/>
          <w:u w:val="single"/>
        </w:rPr>
        <w:t xml:space="preserve"> Department of Mathematics</w:t>
      </w:r>
      <w:r w:rsidR="00DA4A37">
        <w:rPr>
          <w:sz w:val="22"/>
          <w:szCs w:val="22"/>
        </w:rPr>
        <w:t>.</w:t>
      </w:r>
      <w:proofErr w:type="gramEnd"/>
    </w:p>
    <w:p w:rsidR="00B114B4" w:rsidRPr="00A579D3" w:rsidRDefault="00B114B4">
      <w:pPr>
        <w:pStyle w:val="Heading1"/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A579D3">
        <w:rPr>
          <w:sz w:val="22"/>
          <w:szCs w:val="22"/>
        </w:rPr>
        <w:t>Professor</w:t>
      </w:r>
      <w:r w:rsidR="009C0199" w:rsidRPr="00A579D3">
        <w:rPr>
          <w:sz w:val="22"/>
          <w:szCs w:val="22"/>
        </w:rPr>
        <w:t xml:space="preserve"> Emeritus –retired after serving 1966-1999.</w:t>
      </w:r>
    </w:p>
    <w:p w:rsidR="00B114B4" w:rsidRPr="00A579D3" w:rsidRDefault="00B114B4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A579D3">
        <w:rPr>
          <w:sz w:val="22"/>
          <w:szCs w:val="22"/>
        </w:rPr>
        <w:t xml:space="preserve">Associate Chair, 1988-1991. </w:t>
      </w:r>
      <w:r w:rsidR="009C0199" w:rsidRPr="00A579D3">
        <w:rPr>
          <w:sz w:val="22"/>
          <w:szCs w:val="22"/>
        </w:rPr>
        <w:t>Responsibilities included curriculum, personnel, scheduling and evaluation reporting.</w:t>
      </w:r>
    </w:p>
    <w:p w:rsidR="005415CE" w:rsidRDefault="00B114B4" w:rsidP="005415C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A579D3">
        <w:rPr>
          <w:sz w:val="22"/>
          <w:szCs w:val="22"/>
        </w:rPr>
        <w:t>College of Liberal Arts Distinguished Teaching Award, 1992</w:t>
      </w:r>
    </w:p>
    <w:p w:rsidR="00914284" w:rsidRPr="00D279FA" w:rsidRDefault="00914284" w:rsidP="00914284">
      <w:pPr>
        <w:rPr>
          <w:sz w:val="22"/>
          <w:szCs w:val="22"/>
          <w:u w:val="single"/>
        </w:rPr>
      </w:pPr>
      <w:r w:rsidRPr="00D279FA">
        <w:rPr>
          <w:sz w:val="22"/>
          <w:szCs w:val="22"/>
          <w:u w:val="single"/>
        </w:rPr>
        <w:t>Thunderbird Graduate School of Global Management</w:t>
      </w:r>
      <w:r w:rsidR="00DA4A37" w:rsidRPr="00D279FA">
        <w:rPr>
          <w:sz w:val="22"/>
          <w:szCs w:val="22"/>
          <w:u w:val="single"/>
        </w:rPr>
        <w:t xml:space="preserve"> MBA Program</w:t>
      </w:r>
    </w:p>
    <w:p w:rsidR="00914284" w:rsidRDefault="00914284" w:rsidP="00914284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Instructor for </w:t>
      </w:r>
      <w:r>
        <w:rPr>
          <w:sz w:val="22"/>
          <w:szCs w:val="22"/>
          <w:u w:val="single"/>
        </w:rPr>
        <w:t>Financial Engineering and Derivative Securities</w:t>
      </w:r>
      <w:r>
        <w:rPr>
          <w:sz w:val="22"/>
          <w:szCs w:val="22"/>
        </w:rPr>
        <w:t>, Spring 2007</w:t>
      </w:r>
    </w:p>
    <w:p w:rsidR="00914284" w:rsidRPr="00D279FA" w:rsidRDefault="00914284" w:rsidP="00914284">
      <w:pPr>
        <w:rPr>
          <w:sz w:val="22"/>
          <w:szCs w:val="22"/>
          <w:u w:val="single"/>
        </w:rPr>
      </w:pPr>
      <w:r w:rsidRPr="00D279FA">
        <w:rPr>
          <w:sz w:val="22"/>
          <w:szCs w:val="22"/>
          <w:u w:val="single"/>
        </w:rPr>
        <w:t>Northern Arizona University</w:t>
      </w:r>
    </w:p>
    <w:p w:rsidR="004F66E6" w:rsidRPr="00A579D3" w:rsidRDefault="004F66E6" w:rsidP="004F66E6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Instructor for </w:t>
      </w:r>
      <w:r>
        <w:rPr>
          <w:sz w:val="22"/>
          <w:szCs w:val="22"/>
          <w:u w:val="single"/>
        </w:rPr>
        <w:t>Theory of Interest</w:t>
      </w:r>
      <w:r>
        <w:rPr>
          <w:sz w:val="22"/>
          <w:szCs w:val="22"/>
        </w:rPr>
        <w:t>, Fall 2008</w:t>
      </w:r>
    </w:p>
    <w:p w:rsidR="00B114B4" w:rsidRPr="00A579D3" w:rsidRDefault="00B114B4">
      <w:pPr>
        <w:rPr>
          <w:sz w:val="22"/>
          <w:szCs w:val="22"/>
          <w:u w:val="single"/>
        </w:rPr>
      </w:pPr>
    </w:p>
    <w:p w:rsidR="00B114B4" w:rsidRPr="00A579D3" w:rsidRDefault="00B114B4">
      <w:pPr>
        <w:rPr>
          <w:sz w:val="22"/>
          <w:szCs w:val="22"/>
          <w:u w:val="single"/>
        </w:rPr>
      </w:pPr>
      <w:r w:rsidRPr="00936CEA">
        <w:rPr>
          <w:b/>
          <w:sz w:val="22"/>
          <w:szCs w:val="22"/>
          <w:u w:val="single"/>
        </w:rPr>
        <w:t>Publications</w:t>
      </w:r>
      <w:r w:rsidRPr="00A579D3">
        <w:rPr>
          <w:sz w:val="22"/>
          <w:szCs w:val="22"/>
          <w:u w:val="single"/>
        </w:rPr>
        <w:t>:</w:t>
      </w:r>
    </w:p>
    <w:p w:rsidR="00B114B4" w:rsidRPr="00A579D3" w:rsidRDefault="00FD7FDA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A579D3">
        <w:rPr>
          <w:sz w:val="22"/>
          <w:szCs w:val="22"/>
        </w:rPr>
        <w:t>P</w:t>
      </w:r>
      <w:r w:rsidR="00B114B4" w:rsidRPr="00A579D3">
        <w:rPr>
          <w:sz w:val="22"/>
          <w:szCs w:val="22"/>
        </w:rPr>
        <w:t>apers in statistics, logic, education, genetics, finance and actuarial science.</w:t>
      </w:r>
    </w:p>
    <w:p w:rsidR="00B114B4" w:rsidRPr="00A579D3" w:rsidRDefault="00B114B4">
      <w:pPr>
        <w:ind w:firstLine="720"/>
        <w:rPr>
          <w:sz w:val="22"/>
          <w:szCs w:val="22"/>
          <w:u w:val="single"/>
        </w:rPr>
      </w:pPr>
    </w:p>
    <w:p w:rsidR="00B114B4" w:rsidRPr="00A579D3" w:rsidRDefault="00B114B4">
      <w:pPr>
        <w:rPr>
          <w:sz w:val="22"/>
          <w:szCs w:val="22"/>
          <w:u w:val="single"/>
        </w:rPr>
      </w:pPr>
      <w:r w:rsidRPr="00936CEA">
        <w:rPr>
          <w:b/>
          <w:sz w:val="22"/>
          <w:szCs w:val="22"/>
          <w:u w:val="single"/>
        </w:rPr>
        <w:t>Books</w:t>
      </w:r>
      <w:r w:rsidR="004F66E6" w:rsidRPr="00936CEA">
        <w:rPr>
          <w:b/>
          <w:sz w:val="22"/>
          <w:szCs w:val="22"/>
          <w:u w:val="single"/>
        </w:rPr>
        <w:t xml:space="preserve"> and Instructional Materials</w:t>
      </w:r>
      <w:r w:rsidRPr="00A579D3">
        <w:rPr>
          <w:sz w:val="22"/>
          <w:szCs w:val="22"/>
          <w:u w:val="single"/>
        </w:rPr>
        <w:t>:</w:t>
      </w:r>
      <w:r w:rsidR="005415CE" w:rsidRPr="00A579D3">
        <w:rPr>
          <w:sz w:val="22"/>
          <w:szCs w:val="22"/>
          <w:u w:val="single"/>
        </w:rPr>
        <w:t xml:space="preserve"> </w:t>
      </w:r>
    </w:p>
    <w:p w:rsidR="00B114B4" w:rsidRPr="00A579D3" w:rsidRDefault="00B114B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A579D3">
        <w:rPr>
          <w:i/>
          <w:sz w:val="22"/>
          <w:szCs w:val="22"/>
        </w:rPr>
        <w:t>Probability for Risk Management</w:t>
      </w:r>
      <w:r w:rsidRPr="00A579D3">
        <w:rPr>
          <w:sz w:val="22"/>
          <w:szCs w:val="22"/>
        </w:rPr>
        <w:t>, ACTEX, 1999</w:t>
      </w:r>
    </w:p>
    <w:p w:rsidR="00B114B4" w:rsidRPr="00A579D3" w:rsidRDefault="00B114B4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A579D3">
        <w:rPr>
          <w:i/>
          <w:sz w:val="22"/>
          <w:szCs w:val="22"/>
        </w:rPr>
        <w:t>Introductory Statistics</w:t>
      </w:r>
      <w:r w:rsidRPr="00A579D3">
        <w:rPr>
          <w:sz w:val="22"/>
          <w:szCs w:val="22"/>
        </w:rPr>
        <w:t>, (with Neil Weiss), Addison-Wesley, 1982</w:t>
      </w:r>
    </w:p>
    <w:p w:rsidR="00DD58D7" w:rsidRPr="00DD58D7" w:rsidRDefault="00DD58D7" w:rsidP="00DD58D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DD58D7">
        <w:rPr>
          <w:i/>
          <w:sz w:val="22"/>
          <w:szCs w:val="22"/>
        </w:rPr>
        <w:t xml:space="preserve">Current </w:t>
      </w:r>
      <w:r w:rsidR="005415CE" w:rsidRPr="00DD58D7">
        <w:rPr>
          <w:i/>
          <w:sz w:val="22"/>
          <w:szCs w:val="22"/>
        </w:rPr>
        <w:t>ACTEX Study Guide fo</w:t>
      </w:r>
      <w:r w:rsidRPr="00DD58D7">
        <w:rPr>
          <w:i/>
          <w:sz w:val="22"/>
          <w:szCs w:val="22"/>
        </w:rPr>
        <w:t>r the Society of Actuaries Exam</w:t>
      </w:r>
      <w:r w:rsidR="005415CE" w:rsidRPr="00DD58D7">
        <w:rPr>
          <w:i/>
          <w:sz w:val="22"/>
          <w:szCs w:val="22"/>
        </w:rPr>
        <w:t xml:space="preserve"> FM </w:t>
      </w:r>
      <w:r w:rsidR="002161BF" w:rsidRPr="00DD58D7">
        <w:rPr>
          <w:i/>
          <w:sz w:val="22"/>
          <w:szCs w:val="22"/>
        </w:rPr>
        <w:t>(</w:t>
      </w:r>
      <w:r w:rsidR="005415CE" w:rsidRPr="00DD58D7">
        <w:rPr>
          <w:i/>
          <w:sz w:val="22"/>
          <w:szCs w:val="22"/>
        </w:rPr>
        <w:t>Theory of Interest and Introduction to Derivatives</w:t>
      </w:r>
    </w:p>
    <w:p w:rsidR="00DD58D7" w:rsidRPr="00DD58D7" w:rsidRDefault="00DD58D7" w:rsidP="00DD58D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DD58D7">
        <w:rPr>
          <w:i/>
          <w:sz w:val="22"/>
          <w:szCs w:val="22"/>
        </w:rPr>
        <w:t>Past editions of study guides for Exams MLC (Actuarial Mathematics)  and MFE(Pricing of Derivative Securities)</w:t>
      </w:r>
    </w:p>
    <w:p w:rsidR="004F66E6" w:rsidRPr="004F66E6" w:rsidRDefault="004F66E6" w:rsidP="004F66E6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A579D3">
        <w:rPr>
          <w:sz w:val="22"/>
          <w:szCs w:val="22"/>
        </w:rPr>
        <w:t xml:space="preserve">ACTEX DVD for the Part 1 actuarial </w:t>
      </w:r>
      <w:proofErr w:type="gramStart"/>
      <w:r w:rsidRPr="00A579D3">
        <w:rPr>
          <w:sz w:val="22"/>
          <w:szCs w:val="22"/>
        </w:rPr>
        <w:t>exam .</w:t>
      </w:r>
      <w:proofErr w:type="gramEnd"/>
      <w:r w:rsidRPr="00A579D3">
        <w:rPr>
          <w:sz w:val="22"/>
          <w:szCs w:val="22"/>
        </w:rPr>
        <w:t xml:space="preserve"> </w:t>
      </w:r>
    </w:p>
    <w:p w:rsidR="00B114B4" w:rsidRPr="00A579D3" w:rsidRDefault="00B114B4">
      <w:pPr>
        <w:ind w:firstLine="720"/>
        <w:rPr>
          <w:sz w:val="22"/>
          <w:szCs w:val="22"/>
        </w:rPr>
      </w:pPr>
    </w:p>
    <w:p w:rsidR="00B114B4" w:rsidRPr="00A579D3" w:rsidRDefault="00B114B4" w:rsidP="004C4EA2">
      <w:pPr>
        <w:rPr>
          <w:sz w:val="22"/>
          <w:szCs w:val="22"/>
        </w:rPr>
      </w:pPr>
      <w:r w:rsidRPr="00936CEA">
        <w:rPr>
          <w:b/>
          <w:sz w:val="22"/>
          <w:szCs w:val="22"/>
          <w:u w:val="single"/>
        </w:rPr>
        <w:t>Selected Consulting and Professional Experience</w:t>
      </w:r>
      <w:r w:rsidRPr="00A579D3">
        <w:rPr>
          <w:sz w:val="22"/>
          <w:szCs w:val="22"/>
        </w:rPr>
        <w:t>:</w:t>
      </w:r>
      <w:r w:rsidRPr="00A579D3">
        <w:rPr>
          <w:sz w:val="22"/>
          <w:szCs w:val="22"/>
        </w:rPr>
        <w:tab/>
      </w:r>
    </w:p>
    <w:p w:rsidR="004F66E6" w:rsidRDefault="00B114B4" w:rsidP="004F66E6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4F66E6">
        <w:rPr>
          <w:sz w:val="22"/>
          <w:szCs w:val="22"/>
        </w:rPr>
        <w:t>CMO bond structure consultant (American Southwest Financial, 1985-88)</w:t>
      </w:r>
      <w:r w:rsidR="00C66E15" w:rsidRPr="004F66E6">
        <w:rPr>
          <w:sz w:val="22"/>
          <w:szCs w:val="22"/>
        </w:rPr>
        <w:t xml:space="preserve">. </w:t>
      </w:r>
    </w:p>
    <w:p w:rsidR="00B114B4" w:rsidRPr="004F66E6" w:rsidRDefault="00B114B4" w:rsidP="004F66E6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4F66E6">
        <w:rPr>
          <w:sz w:val="22"/>
          <w:szCs w:val="22"/>
        </w:rPr>
        <w:t>Acting Director of Operations, American Southwest Financial, 1985</w:t>
      </w:r>
      <w:r w:rsidR="009C0199" w:rsidRPr="004F66E6">
        <w:rPr>
          <w:sz w:val="22"/>
          <w:szCs w:val="22"/>
        </w:rPr>
        <w:t>.</w:t>
      </w:r>
    </w:p>
    <w:p w:rsidR="00B114B4" w:rsidRPr="00A579D3" w:rsidRDefault="00B114B4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A579D3">
        <w:rPr>
          <w:sz w:val="22"/>
          <w:szCs w:val="22"/>
        </w:rPr>
        <w:t>Directed team which performed due diligence o</w:t>
      </w:r>
      <w:r w:rsidR="004F66E6">
        <w:rPr>
          <w:sz w:val="22"/>
          <w:szCs w:val="22"/>
        </w:rPr>
        <w:t>n loan portfolio of failed S&amp;L</w:t>
      </w:r>
      <w:r w:rsidRPr="00A579D3">
        <w:rPr>
          <w:sz w:val="22"/>
          <w:szCs w:val="22"/>
        </w:rPr>
        <w:t xml:space="preserve"> (1988)</w:t>
      </w:r>
      <w:r w:rsidR="009C0199" w:rsidRPr="00A579D3">
        <w:rPr>
          <w:sz w:val="22"/>
          <w:szCs w:val="22"/>
        </w:rPr>
        <w:t>.</w:t>
      </w:r>
    </w:p>
    <w:p w:rsidR="00B114B4" w:rsidRPr="00A579D3" w:rsidRDefault="00B114B4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A579D3">
        <w:rPr>
          <w:sz w:val="22"/>
          <w:szCs w:val="22"/>
        </w:rPr>
        <w:t>Director of the data analysis team for the Society of Actuaries study of the Safest Annuity Rule (Transactions Reports 1997-98, available on SOA web site)</w:t>
      </w:r>
    </w:p>
    <w:p w:rsidR="00F262B5" w:rsidRPr="00A579D3" w:rsidRDefault="00B114B4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A579D3">
        <w:rPr>
          <w:sz w:val="22"/>
          <w:szCs w:val="22"/>
        </w:rPr>
        <w:t>Oxford Life Insurance: Medicare Supplement and Experience Actuary, 1998-</w:t>
      </w:r>
      <w:r w:rsidR="00E34229" w:rsidRPr="00A579D3">
        <w:rPr>
          <w:sz w:val="22"/>
          <w:szCs w:val="22"/>
        </w:rPr>
        <w:t>2002</w:t>
      </w:r>
      <w:r w:rsidRPr="00A579D3">
        <w:rPr>
          <w:sz w:val="22"/>
          <w:szCs w:val="22"/>
        </w:rPr>
        <w:t>.</w:t>
      </w:r>
    </w:p>
    <w:p w:rsidR="004C4EA2" w:rsidRDefault="009C0199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A579D3">
        <w:rPr>
          <w:sz w:val="22"/>
          <w:szCs w:val="22"/>
        </w:rPr>
        <w:t xml:space="preserve"> </w:t>
      </w:r>
      <w:r w:rsidR="004D5779" w:rsidRPr="00A579D3">
        <w:rPr>
          <w:sz w:val="22"/>
          <w:szCs w:val="22"/>
        </w:rPr>
        <w:t>Director of Actuarial Analysis</w:t>
      </w:r>
      <w:r w:rsidR="00E415CF" w:rsidRPr="00A579D3">
        <w:rPr>
          <w:sz w:val="22"/>
          <w:szCs w:val="22"/>
        </w:rPr>
        <w:t xml:space="preserve"> for Health Plans</w:t>
      </w:r>
      <w:r w:rsidR="004D5779" w:rsidRPr="00A579D3">
        <w:rPr>
          <w:sz w:val="22"/>
          <w:szCs w:val="22"/>
        </w:rPr>
        <w:t xml:space="preserve">, </w:t>
      </w:r>
      <w:r w:rsidR="00D72ADD" w:rsidRPr="00A579D3">
        <w:rPr>
          <w:sz w:val="22"/>
          <w:szCs w:val="22"/>
        </w:rPr>
        <w:t>Caremark/</w:t>
      </w:r>
      <w:r w:rsidR="004D5779" w:rsidRPr="00A579D3">
        <w:rPr>
          <w:sz w:val="22"/>
          <w:szCs w:val="22"/>
        </w:rPr>
        <w:t>AdvancePCS 2003</w:t>
      </w:r>
      <w:r w:rsidR="00D72ADD" w:rsidRPr="00A579D3">
        <w:rPr>
          <w:sz w:val="22"/>
          <w:szCs w:val="22"/>
        </w:rPr>
        <w:t>-4.</w:t>
      </w:r>
    </w:p>
    <w:p w:rsidR="00DD58D7" w:rsidRDefault="00DD58D7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Principal in the consulting firm </w:t>
      </w:r>
      <w:proofErr w:type="spellStart"/>
      <w:r>
        <w:rPr>
          <w:sz w:val="22"/>
          <w:szCs w:val="22"/>
        </w:rPr>
        <w:t>LegalBizDev</w:t>
      </w:r>
      <w:proofErr w:type="spellEnd"/>
      <w:r>
        <w:rPr>
          <w:sz w:val="22"/>
          <w:szCs w:val="22"/>
        </w:rPr>
        <w:t>. 2012-</w:t>
      </w:r>
    </w:p>
    <w:p w:rsidR="004F66E6" w:rsidRDefault="004F66E6" w:rsidP="004F66E6">
      <w:pPr>
        <w:rPr>
          <w:sz w:val="22"/>
          <w:szCs w:val="22"/>
        </w:rPr>
      </w:pPr>
    </w:p>
    <w:p w:rsidR="00B114B4" w:rsidRPr="00936CEA" w:rsidRDefault="00A579D3">
      <w:pPr>
        <w:rPr>
          <w:b/>
          <w:sz w:val="22"/>
          <w:szCs w:val="22"/>
        </w:rPr>
      </w:pPr>
      <w:r w:rsidRPr="00936CEA">
        <w:rPr>
          <w:b/>
          <w:sz w:val="22"/>
          <w:szCs w:val="22"/>
          <w:u w:val="single"/>
        </w:rPr>
        <w:t xml:space="preserve">Selected </w:t>
      </w:r>
      <w:r w:rsidR="004F66E6" w:rsidRPr="00936CEA">
        <w:rPr>
          <w:b/>
          <w:sz w:val="22"/>
          <w:szCs w:val="22"/>
          <w:u w:val="single"/>
        </w:rPr>
        <w:t>Volunteer</w:t>
      </w:r>
      <w:r w:rsidRPr="00936CEA">
        <w:rPr>
          <w:b/>
          <w:sz w:val="22"/>
          <w:szCs w:val="22"/>
          <w:u w:val="single"/>
        </w:rPr>
        <w:t xml:space="preserve"> </w:t>
      </w:r>
      <w:r w:rsidR="00B114B4" w:rsidRPr="00936CEA">
        <w:rPr>
          <w:b/>
          <w:sz w:val="22"/>
          <w:szCs w:val="22"/>
          <w:u w:val="single"/>
        </w:rPr>
        <w:t>Activities</w:t>
      </w:r>
      <w:r w:rsidR="00B114B4" w:rsidRPr="00936CEA">
        <w:rPr>
          <w:b/>
          <w:sz w:val="22"/>
          <w:szCs w:val="22"/>
        </w:rPr>
        <w:tab/>
      </w:r>
    </w:p>
    <w:p w:rsidR="00B114B4" w:rsidRPr="00A579D3" w:rsidRDefault="00B114B4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A579D3">
        <w:rPr>
          <w:sz w:val="22"/>
          <w:szCs w:val="22"/>
        </w:rPr>
        <w:t>President, Arizona Actuarial Club (1995-98)</w:t>
      </w:r>
    </w:p>
    <w:p w:rsidR="00B114B4" w:rsidRDefault="00B114B4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A579D3">
        <w:rPr>
          <w:sz w:val="22"/>
          <w:szCs w:val="22"/>
        </w:rPr>
        <w:t xml:space="preserve">Editor, </w:t>
      </w:r>
      <w:r w:rsidRPr="00A579D3">
        <w:rPr>
          <w:i/>
          <w:sz w:val="22"/>
          <w:szCs w:val="22"/>
        </w:rPr>
        <w:t>Conversations</w:t>
      </w:r>
      <w:r w:rsidRPr="00A579D3">
        <w:rPr>
          <w:sz w:val="22"/>
          <w:szCs w:val="22"/>
        </w:rPr>
        <w:t>, Actuarial Faculty Forum Newsletter, (1995-97)</w:t>
      </w:r>
    </w:p>
    <w:p w:rsidR="00936CEA" w:rsidRDefault="00936CEA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Chair of the Employee Appreciation Fund Drive for Friendship Village of Tempe (2008, 2009). This fund raised $240,000 in 2009.</w:t>
      </w:r>
    </w:p>
    <w:p w:rsidR="004F66E6" w:rsidRPr="00936CEA" w:rsidRDefault="0012380C" w:rsidP="004F66E6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Chair </w:t>
      </w:r>
      <w:r w:rsidR="00936CEA" w:rsidRPr="00936CEA">
        <w:rPr>
          <w:sz w:val="22"/>
          <w:szCs w:val="22"/>
        </w:rPr>
        <w:t>of the Finance Committee of the Residents Council of Friendship Village of Tempe</w:t>
      </w:r>
      <w:r w:rsidR="00BF7098">
        <w:rPr>
          <w:sz w:val="22"/>
          <w:szCs w:val="22"/>
        </w:rPr>
        <w:t xml:space="preserve"> (2010-2014)</w:t>
      </w:r>
      <w:r w:rsidR="00936CEA" w:rsidRPr="00936CEA">
        <w:rPr>
          <w:sz w:val="22"/>
          <w:szCs w:val="22"/>
        </w:rPr>
        <w:t>.</w:t>
      </w:r>
      <w:r w:rsidR="00936CEA">
        <w:rPr>
          <w:sz w:val="22"/>
          <w:szCs w:val="22"/>
        </w:rPr>
        <w:t xml:space="preserve"> </w:t>
      </w:r>
    </w:p>
    <w:sectPr w:rsidR="004F66E6" w:rsidRPr="00936CEA" w:rsidSect="006E608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4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AB1C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7A57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B245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AB06C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2B049D9"/>
    <w:multiLevelType w:val="hybridMultilevel"/>
    <w:tmpl w:val="C9925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800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FE433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43B27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45A5B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1624A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D0472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DC206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33B7C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66E1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13"/>
  </w:num>
  <w:num w:numId="11">
    <w:abstractNumId w:val="3"/>
  </w:num>
  <w:num w:numId="12">
    <w:abstractNumId w:val="6"/>
  </w:num>
  <w:num w:numId="13">
    <w:abstractNumId w:val="7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229"/>
    <w:rsid w:val="00032FC9"/>
    <w:rsid w:val="0012380C"/>
    <w:rsid w:val="002161BF"/>
    <w:rsid w:val="004C4EA2"/>
    <w:rsid w:val="004D5779"/>
    <w:rsid w:val="004F66E6"/>
    <w:rsid w:val="005415CE"/>
    <w:rsid w:val="005D6962"/>
    <w:rsid w:val="00601A27"/>
    <w:rsid w:val="006E608A"/>
    <w:rsid w:val="00747571"/>
    <w:rsid w:val="00914284"/>
    <w:rsid w:val="00936CEA"/>
    <w:rsid w:val="009C0199"/>
    <w:rsid w:val="00A579D3"/>
    <w:rsid w:val="00B114B4"/>
    <w:rsid w:val="00BF7098"/>
    <w:rsid w:val="00C66E15"/>
    <w:rsid w:val="00D279FA"/>
    <w:rsid w:val="00D72ADD"/>
    <w:rsid w:val="00DA4A37"/>
    <w:rsid w:val="00DD58D7"/>
    <w:rsid w:val="00E10C14"/>
    <w:rsid w:val="00E34229"/>
    <w:rsid w:val="00E415CF"/>
    <w:rsid w:val="00F262B5"/>
    <w:rsid w:val="00FD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08A"/>
  </w:style>
  <w:style w:type="paragraph" w:styleId="Heading1">
    <w:name w:val="heading 1"/>
    <w:basedOn w:val="Normal"/>
    <w:next w:val="Normal"/>
    <w:qFormat/>
    <w:rsid w:val="006E608A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E608A"/>
    <w:pPr>
      <w:ind w:left="7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Arizona State University, Mathematics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Preferred Customer</dc:creator>
  <cp:lastModifiedBy>Owner</cp:lastModifiedBy>
  <cp:revision>3</cp:revision>
  <cp:lastPrinted>2010-04-09T19:24:00Z</cp:lastPrinted>
  <dcterms:created xsi:type="dcterms:W3CDTF">2013-01-23T15:28:00Z</dcterms:created>
  <dcterms:modified xsi:type="dcterms:W3CDTF">2014-12-09T22:51:00Z</dcterms:modified>
</cp:coreProperties>
</file>