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bCs w:val="1"/>
        </w:rPr>
      </w:pPr>
      <w:r w:rsidDel="00000000" w:rsidR="00000000" w:rsidRPr="00000000">
        <w:rPr>
          <w:b w:val="1"/>
          <w:bCs w:val="1"/>
          <w:rtl w:val="0"/>
        </w:rPr>
        <w:t xml:space="preserve">EDUCATION</w:t>
      </w:r>
    </w:p>
    <w:p w:rsidR="00000000" w:rsidDel="00000000" w:rsidP="00000000" w:rsidRDefault="00000000" w:rsidRPr="00000000" w14:paraId="00000002">
      <w:pPr>
        <w:spacing w:line="276" w:lineRule="auto"/>
        <w:rPr>
          <w:b w:val="1"/>
          <w:bCs w:val="1"/>
          <w:sz w:val="22"/>
          <w:szCs w:val="22"/>
        </w:rPr>
      </w:pPr>
      <w:r w:rsidDel="00000000" w:rsidR="00000000" w:rsidRPr="00000000">
        <w:rPr>
          <w:rtl w:val="0"/>
        </w:rPr>
      </w:r>
    </w:p>
    <w:p w:rsidR="00000000" w:rsidDel="00000000" w:rsidP="00000000" w:rsidRDefault="00000000" w:rsidRPr="00000000" w14:paraId="00000003">
      <w:pPr>
        <w:spacing w:line="276" w:lineRule="auto"/>
        <w:rPr>
          <w:b w:val="1"/>
          <w:bCs w:val="1"/>
          <w:sz w:val="22"/>
          <w:szCs w:val="22"/>
        </w:rPr>
      </w:pPr>
      <w:r w:rsidDel="00000000" w:rsidR="00000000" w:rsidRPr="00000000">
        <w:rPr>
          <w:b w:val="1"/>
          <w:bCs w:val="1"/>
          <w:sz w:val="22"/>
          <w:szCs w:val="22"/>
          <w:rtl w:val="0"/>
        </w:rPr>
        <w:t xml:space="preserve">Ph.D., English (Writing, Rhetorics, and Literacies), Department of English </w:t>
      </w:r>
    </w:p>
    <w:p w:rsidR="00000000" w:rsidDel="00000000" w:rsidP="00000000" w:rsidRDefault="00000000" w:rsidRPr="00000000" w14:paraId="00000004">
      <w:pPr>
        <w:spacing w:line="276" w:lineRule="auto"/>
        <w:rPr>
          <w:sz w:val="22"/>
          <w:szCs w:val="22"/>
        </w:rPr>
      </w:pPr>
      <w:r w:rsidDel="00000000" w:rsidR="00000000" w:rsidRPr="00000000">
        <w:rPr>
          <w:b w:val="1"/>
          <w:bCs w:val="1"/>
          <w:sz w:val="22"/>
          <w:szCs w:val="22"/>
          <w:rtl w:val="0"/>
        </w:rPr>
        <w:t xml:space="preserve">Arizona State University, </w:t>
      </w:r>
      <w:r w:rsidDel="00000000" w:rsidR="00000000" w:rsidRPr="00000000">
        <w:rPr>
          <w:sz w:val="22"/>
          <w:szCs w:val="22"/>
          <w:rtl w:val="0"/>
        </w:rPr>
        <w:t xml:space="preserve">Expected: Spring 2027</w:t>
      </w:r>
    </w:p>
    <w:p w:rsidR="00000000" w:rsidDel="00000000" w:rsidP="00000000" w:rsidRDefault="00000000" w:rsidRPr="00000000" w14:paraId="00000005">
      <w:pPr>
        <w:spacing w:line="276" w:lineRule="auto"/>
        <w:rPr>
          <w:i w:val="1"/>
          <w:iCs w:val="1"/>
          <w:sz w:val="22"/>
          <w:szCs w:val="22"/>
        </w:rPr>
      </w:pPr>
      <w:r w:rsidDel="00000000" w:rsidR="00000000" w:rsidRPr="00000000">
        <w:rPr>
          <w:sz w:val="22"/>
          <w:szCs w:val="22"/>
          <w:rtl w:val="0"/>
        </w:rPr>
        <w:t xml:space="preserve">Dissertation: </w:t>
      </w:r>
      <w:r w:rsidDel="00000000" w:rsidR="00000000" w:rsidRPr="00000000">
        <w:rPr>
          <w:i w:val="1"/>
          <w:iCs w:val="1"/>
          <w:sz w:val="22"/>
          <w:szCs w:val="22"/>
          <w:rtl w:val="0"/>
        </w:rPr>
        <w:t xml:space="preserve">Writing, Race, and Robots: Antiracist Assessment in the Age of AI</w:t>
      </w:r>
    </w:p>
    <w:p w:rsidR="00000000" w:rsidDel="00000000" w:rsidP="00000000" w:rsidRDefault="00000000" w:rsidRPr="00000000" w14:paraId="00000006">
      <w:pPr>
        <w:spacing w:line="276" w:lineRule="auto"/>
        <w:rPr>
          <w:sz w:val="22"/>
          <w:szCs w:val="22"/>
        </w:rPr>
      </w:pPr>
      <w:r w:rsidDel="00000000" w:rsidR="00000000" w:rsidRPr="00000000">
        <w:rPr>
          <w:sz w:val="22"/>
          <w:szCs w:val="22"/>
          <w:rtl w:val="0"/>
        </w:rPr>
        <w:t xml:space="preserve">Committee: Asao B. Inoue, Paul Kei Matsuda, Jacob Greene</w:t>
      </w:r>
    </w:p>
    <w:p w:rsidR="00000000" w:rsidDel="00000000" w:rsidP="00000000" w:rsidRDefault="00000000" w:rsidRPr="00000000" w14:paraId="00000007">
      <w:pPr>
        <w:spacing w:line="276" w:lineRule="auto"/>
        <w:rPr>
          <w:sz w:val="22"/>
          <w:szCs w:val="22"/>
        </w:rPr>
      </w:pPr>
      <w:r w:rsidDel="00000000" w:rsidR="00000000" w:rsidRPr="00000000">
        <w:rPr>
          <w:b w:val="1"/>
          <w:bCs w:val="1"/>
          <w:sz w:val="22"/>
          <w:szCs w:val="22"/>
          <w:rtl w:val="0"/>
        </w:rPr>
        <w:t xml:space="preserve">Certificate</w:t>
      </w:r>
      <w:r w:rsidDel="00000000" w:rsidR="00000000" w:rsidRPr="00000000">
        <w:rPr>
          <w:sz w:val="22"/>
          <w:szCs w:val="22"/>
          <w:rtl w:val="0"/>
        </w:rPr>
        <w:t xml:space="preserve">, Computer-Assisted Language Learning, Fall 2026</w:t>
      </w:r>
    </w:p>
    <w:p w:rsidR="00000000" w:rsidDel="00000000" w:rsidP="00000000" w:rsidRDefault="00000000" w:rsidRPr="00000000" w14:paraId="00000008">
      <w:pPr>
        <w:spacing w:line="276" w:lineRule="auto"/>
        <w:rPr>
          <w:sz w:val="22"/>
          <w:szCs w:val="22"/>
        </w:rPr>
      </w:pPr>
      <w:r w:rsidDel="00000000" w:rsidR="00000000" w:rsidRPr="00000000">
        <w:rPr>
          <w:rtl w:val="0"/>
        </w:rPr>
      </w:r>
    </w:p>
    <w:p w:rsidR="00000000" w:rsidDel="00000000" w:rsidP="00000000" w:rsidRDefault="00000000" w:rsidRPr="00000000" w14:paraId="00000009">
      <w:pPr>
        <w:spacing w:line="276" w:lineRule="auto"/>
        <w:rPr>
          <w:b w:val="1"/>
          <w:bCs w:val="1"/>
          <w:sz w:val="22"/>
          <w:szCs w:val="22"/>
        </w:rPr>
      </w:pPr>
      <w:r w:rsidDel="00000000" w:rsidR="00000000" w:rsidRPr="00000000">
        <w:rPr>
          <w:b w:val="1"/>
          <w:bCs w:val="1"/>
          <w:sz w:val="22"/>
          <w:szCs w:val="22"/>
          <w:rtl w:val="0"/>
        </w:rPr>
        <w:t xml:space="preserve">M.A., English (Writing, Rhetorics, and Literacies), Department of English </w:t>
      </w:r>
    </w:p>
    <w:p w:rsidR="00000000" w:rsidDel="00000000" w:rsidP="00000000" w:rsidRDefault="00000000" w:rsidRPr="00000000" w14:paraId="0000000A">
      <w:pPr>
        <w:spacing w:line="276" w:lineRule="auto"/>
        <w:rPr>
          <w:sz w:val="22"/>
          <w:szCs w:val="22"/>
        </w:rPr>
      </w:pPr>
      <w:r w:rsidDel="00000000" w:rsidR="00000000" w:rsidRPr="00000000">
        <w:rPr>
          <w:b w:val="1"/>
          <w:bCs w:val="1"/>
          <w:sz w:val="22"/>
          <w:szCs w:val="22"/>
          <w:rtl w:val="0"/>
        </w:rPr>
        <w:t xml:space="preserve">Arizona State University, </w:t>
      </w:r>
      <w:r w:rsidDel="00000000" w:rsidR="00000000" w:rsidRPr="00000000">
        <w:rPr>
          <w:sz w:val="22"/>
          <w:szCs w:val="22"/>
          <w:rtl w:val="0"/>
        </w:rPr>
        <w:t xml:space="preserve">Fall 2025</w:t>
      </w:r>
    </w:p>
    <w:p w:rsidR="00000000" w:rsidDel="00000000" w:rsidP="00000000" w:rsidRDefault="00000000" w:rsidRPr="00000000" w14:paraId="0000000B">
      <w:pPr>
        <w:spacing w:line="276" w:lineRule="auto"/>
        <w:rPr>
          <w:sz w:val="22"/>
          <w:szCs w:val="22"/>
        </w:rPr>
      </w:pPr>
      <w:r w:rsidDel="00000000" w:rsidR="00000000" w:rsidRPr="00000000">
        <w:rPr>
          <w:rtl w:val="0"/>
        </w:rPr>
      </w:r>
    </w:p>
    <w:p w:rsidR="00000000" w:rsidDel="00000000" w:rsidP="00000000" w:rsidRDefault="00000000" w:rsidRPr="00000000" w14:paraId="0000000C">
      <w:pPr>
        <w:spacing w:line="276" w:lineRule="auto"/>
        <w:rPr>
          <w:b w:val="1"/>
          <w:bCs w:val="1"/>
          <w:sz w:val="22"/>
          <w:szCs w:val="22"/>
        </w:rPr>
      </w:pPr>
      <w:r w:rsidDel="00000000" w:rsidR="00000000" w:rsidRPr="00000000">
        <w:rPr>
          <w:b w:val="1"/>
          <w:bCs w:val="1"/>
          <w:sz w:val="22"/>
          <w:szCs w:val="22"/>
          <w:rtl w:val="0"/>
        </w:rPr>
        <w:t xml:space="preserve">B.A., English; B.A., Linguistics; minor in Spanish</w:t>
      </w:r>
    </w:p>
    <w:p w:rsidR="00000000" w:rsidDel="00000000" w:rsidP="00000000" w:rsidRDefault="00000000" w:rsidRPr="00000000" w14:paraId="0000000D">
      <w:pPr>
        <w:spacing w:line="276" w:lineRule="auto"/>
        <w:rPr>
          <w:sz w:val="22"/>
          <w:szCs w:val="22"/>
        </w:rPr>
      </w:pPr>
      <w:r w:rsidDel="00000000" w:rsidR="00000000" w:rsidRPr="00000000">
        <w:rPr>
          <w:b w:val="1"/>
          <w:bCs w:val="1"/>
          <w:sz w:val="22"/>
          <w:szCs w:val="22"/>
          <w:rtl w:val="0"/>
        </w:rPr>
        <w:t xml:space="preserve">Georgetown University</w:t>
      </w:r>
      <w:r w:rsidDel="00000000" w:rsidR="00000000" w:rsidRPr="00000000">
        <w:rPr>
          <w:sz w:val="22"/>
          <w:szCs w:val="22"/>
          <w:rtl w:val="0"/>
        </w:rPr>
        <w:t xml:space="preserve">, Spring 2022</w:t>
      </w:r>
    </w:p>
    <w:p w:rsidR="00000000" w:rsidDel="00000000" w:rsidP="00000000" w:rsidRDefault="00000000" w:rsidRPr="00000000" w14:paraId="0000000E">
      <w:pPr>
        <w:spacing w:line="276" w:lineRule="auto"/>
        <w:rPr>
          <w:sz w:val="22"/>
          <w:szCs w:val="22"/>
        </w:rPr>
      </w:pPr>
      <w:r w:rsidDel="00000000" w:rsidR="00000000" w:rsidRPr="00000000">
        <w:rPr>
          <w:i w:val="1"/>
          <w:iCs w:val="1"/>
          <w:sz w:val="22"/>
          <w:szCs w:val="22"/>
          <w:rtl w:val="0"/>
        </w:rPr>
        <w:t xml:space="preserve">summa cum laude</w:t>
      </w:r>
      <w:r w:rsidDel="00000000" w:rsidR="00000000" w:rsidRPr="00000000">
        <w:rPr>
          <w:sz w:val="22"/>
          <w:szCs w:val="22"/>
          <w:rtl w:val="0"/>
        </w:rPr>
        <w:t xml:space="preserve">, Phi Beta Kappa, GPA: 3.96</w:t>
      </w:r>
    </w:p>
    <w:p w:rsidR="00000000" w:rsidDel="00000000" w:rsidP="00000000" w:rsidRDefault="00000000" w:rsidRPr="00000000" w14:paraId="0000000F">
      <w:pPr>
        <w:spacing w:line="276" w:lineRule="auto"/>
        <w:rPr>
          <w:sz w:val="22"/>
          <w:szCs w:val="22"/>
        </w:rPr>
      </w:pPr>
      <w:r w:rsidDel="00000000" w:rsidR="00000000" w:rsidRPr="00000000">
        <w:rPr>
          <w:sz w:val="22"/>
          <w:szCs w:val="22"/>
          <w:rtl w:val="0"/>
        </w:rPr>
        <w:t xml:space="preserve">Thesis: </w:t>
      </w:r>
      <w:r w:rsidDel="00000000" w:rsidR="00000000" w:rsidRPr="00000000">
        <w:rPr>
          <w:i w:val="1"/>
          <w:iCs w:val="1"/>
          <w:sz w:val="22"/>
          <w:szCs w:val="22"/>
          <w:rtl w:val="0"/>
        </w:rPr>
        <w:t xml:space="preserve">Composing Identity: Social, Writer, and Student Identity in First-Year Literacy Narratives</w:t>
      </w:r>
      <w:r w:rsidDel="00000000" w:rsidR="00000000" w:rsidRPr="00000000">
        <w:rPr>
          <w:rtl w:val="0"/>
        </w:rPr>
      </w:r>
    </w:p>
    <w:p w:rsidR="00000000" w:rsidDel="00000000" w:rsidP="00000000" w:rsidRDefault="00000000" w:rsidRPr="00000000" w14:paraId="00000010">
      <w:pPr>
        <w:spacing w:line="276" w:lineRule="auto"/>
        <w:rPr>
          <w:sz w:val="22"/>
          <w:szCs w:val="22"/>
        </w:rPr>
      </w:pPr>
      <w:r w:rsidDel="00000000" w:rsidR="00000000" w:rsidRPr="00000000">
        <w:rPr>
          <w:sz w:val="22"/>
          <w:szCs w:val="22"/>
          <w:rtl w:val="0"/>
        </w:rPr>
        <w:t xml:space="preserve">Activities: President of Mosaic (multiracial/multicultural club); Representative in the Black Leadership Forum; Layout Designer of </w:t>
      </w:r>
      <w:r w:rsidDel="00000000" w:rsidR="00000000" w:rsidRPr="00000000">
        <w:rPr>
          <w:i w:val="1"/>
          <w:iCs w:val="1"/>
          <w:sz w:val="22"/>
          <w:szCs w:val="22"/>
          <w:rtl w:val="0"/>
        </w:rPr>
        <w:t xml:space="preserve">Bossier</w:t>
      </w:r>
      <w:r w:rsidDel="00000000" w:rsidR="00000000" w:rsidRPr="00000000">
        <w:rPr>
          <w:sz w:val="22"/>
          <w:szCs w:val="22"/>
          <w:rtl w:val="0"/>
        </w:rPr>
        <w:t xml:space="preserve"> (feminist literary arts magazine)</w:t>
      </w:r>
    </w:p>
    <w:p w:rsidR="00000000" w:rsidDel="00000000" w:rsidP="00000000" w:rsidRDefault="00000000" w:rsidRPr="00000000" w14:paraId="00000011">
      <w:pPr>
        <w:spacing w:line="276" w:lineRule="auto"/>
        <w:ind w:left="720" w:firstLine="720"/>
        <w:rPr>
          <w:sz w:val="22"/>
          <w:szCs w:val="22"/>
        </w:rPr>
      </w:pPr>
      <w:r w:rsidDel="00000000" w:rsidR="00000000" w:rsidRPr="00000000">
        <w:rPr>
          <w:rtl w:val="0"/>
        </w:rPr>
      </w:r>
    </w:p>
    <w:p w:rsidR="00000000" w:rsidDel="00000000" w:rsidP="00000000" w:rsidRDefault="00000000" w:rsidRPr="00000000" w14:paraId="00000012">
      <w:pPr>
        <w:spacing w:line="276" w:lineRule="auto"/>
        <w:rPr>
          <w:b w:val="1"/>
          <w:bCs w:val="1"/>
        </w:rPr>
      </w:pPr>
      <w:r w:rsidDel="00000000" w:rsidR="00000000" w:rsidRPr="00000000">
        <w:rPr>
          <w:b w:val="1"/>
          <w:bCs w:val="1"/>
          <w:rtl w:val="0"/>
        </w:rPr>
        <w:t xml:space="preserve">PUBLICATIONS</w:t>
      </w:r>
    </w:p>
    <w:p w:rsidR="00000000" w:rsidDel="00000000" w:rsidP="00000000" w:rsidRDefault="00000000" w:rsidRPr="00000000" w14:paraId="00000013">
      <w:pPr>
        <w:spacing w:line="276" w:lineRule="auto"/>
        <w:rPr>
          <w:b w:val="1"/>
          <w:bCs w:val="1"/>
          <w:sz w:val="22"/>
          <w:szCs w:val="22"/>
        </w:rPr>
      </w:pPr>
      <w:r w:rsidDel="00000000" w:rsidR="00000000" w:rsidRPr="00000000">
        <w:rPr>
          <w:rtl w:val="0"/>
        </w:rPr>
      </w:r>
    </w:p>
    <w:p w:rsidR="00000000" w:rsidDel="00000000" w:rsidP="00000000" w:rsidRDefault="00000000" w:rsidRPr="00000000" w14:paraId="00000014">
      <w:pPr>
        <w:rPr>
          <w:b w:val="1"/>
          <w:bCs w:val="1"/>
          <w:sz w:val="22"/>
          <w:szCs w:val="22"/>
        </w:rPr>
      </w:pPr>
      <w:r w:rsidDel="00000000" w:rsidR="00000000" w:rsidRPr="00000000">
        <w:rPr>
          <w:b w:val="1"/>
          <w:bCs w:val="1"/>
          <w:sz w:val="22"/>
          <w:szCs w:val="22"/>
          <w:rtl w:val="0"/>
        </w:rPr>
        <w:t xml:space="preserve">Refereed Publications in Print:</w:t>
      </w:r>
    </w:p>
    <w:p w:rsidR="00000000" w:rsidDel="00000000" w:rsidP="00000000" w:rsidRDefault="00000000" w:rsidRPr="00000000" w14:paraId="00000015">
      <w:pPr>
        <w:spacing w:line="276" w:lineRule="auto"/>
        <w:rPr>
          <w:b w:val="1"/>
          <w:bCs w:val="1"/>
          <w:sz w:val="22"/>
          <w:szCs w:val="22"/>
        </w:rPr>
      </w:pPr>
      <w:r w:rsidDel="00000000" w:rsidR="00000000" w:rsidRPr="00000000">
        <w:rPr>
          <w:rtl w:val="0"/>
        </w:rPr>
      </w:r>
    </w:p>
    <w:p w:rsidR="00000000" w:rsidDel="00000000" w:rsidP="00000000" w:rsidRDefault="00000000" w:rsidRPr="00000000" w14:paraId="00000016">
      <w:pPr>
        <w:spacing w:after="200" w:lineRule="auto"/>
        <w:rPr>
          <w:sz w:val="22"/>
          <w:szCs w:val="22"/>
        </w:rPr>
      </w:pPr>
      <w:r w:rsidDel="00000000" w:rsidR="00000000" w:rsidRPr="00000000">
        <w:rPr>
          <w:sz w:val="22"/>
          <w:szCs w:val="22"/>
          <w:rtl w:val="0"/>
        </w:rPr>
        <w:t xml:space="preserve">3. (2025). Leow, Stephanie A. “The Rapist Is You!”: Remixing the Repertoire of Performance Protests. </w:t>
      </w:r>
      <w:r w:rsidDel="00000000" w:rsidR="00000000" w:rsidRPr="00000000">
        <w:rPr>
          <w:i w:val="1"/>
          <w:iCs w:val="1"/>
          <w:sz w:val="22"/>
          <w:szCs w:val="22"/>
          <w:rtl w:val="0"/>
        </w:rPr>
        <w:t xml:space="preserve">Peitho</w:t>
      </w:r>
      <w:r w:rsidDel="00000000" w:rsidR="00000000" w:rsidRPr="00000000">
        <w:rPr>
          <w:sz w:val="22"/>
          <w:szCs w:val="22"/>
          <w:rtl w:val="0"/>
        </w:rPr>
        <w:t xml:space="preserve">, </w:t>
      </w:r>
      <w:r w:rsidDel="00000000" w:rsidR="00000000" w:rsidRPr="00000000">
        <w:rPr>
          <w:i w:val="1"/>
          <w:iCs w:val="1"/>
          <w:sz w:val="22"/>
          <w:szCs w:val="22"/>
          <w:rtl w:val="0"/>
        </w:rPr>
        <w:t xml:space="preserve">28</w:t>
      </w:r>
      <w:r w:rsidDel="00000000" w:rsidR="00000000" w:rsidRPr="00000000">
        <w:rPr>
          <w:sz w:val="22"/>
          <w:szCs w:val="22"/>
          <w:rtl w:val="0"/>
        </w:rPr>
        <w:t xml:space="preserve">(1), 44-66.</w:t>
      </w:r>
    </w:p>
    <w:p w:rsidR="00000000" w:rsidDel="00000000" w:rsidP="00000000" w:rsidRDefault="00000000" w:rsidRPr="00000000" w14:paraId="00000017">
      <w:pPr>
        <w:spacing w:after="200" w:lineRule="auto"/>
        <w:rPr>
          <w:sz w:val="22"/>
          <w:szCs w:val="22"/>
        </w:rPr>
      </w:pPr>
      <w:r w:rsidDel="00000000" w:rsidR="00000000" w:rsidRPr="00000000">
        <w:rPr>
          <w:sz w:val="22"/>
          <w:szCs w:val="22"/>
          <w:rtl w:val="0"/>
        </w:rPr>
        <w:t xml:space="preserve">2. (2023). Leow, Stephanie. Types of Peer Feedback Training, the Feedback Provider, and Performance: Toward a Process/Product Perspective. </w:t>
      </w:r>
      <w:r w:rsidDel="00000000" w:rsidR="00000000" w:rsidRPr="00000000">
        <w:rPr>
          <w:i w:val="1"/>
          <w:iCs w:val="1"/>
          <w:sz w:val="22"/>
          <w:szCs w:val="22"/>
          <w:rtl w:val="0"/>
        </w:rPr>
        <w:t xml:space="preserve">Young Scholars in Writing</w:t>
      </w:r>
      <w:r w:rsidDel="00000000" w:rsidR="00000000" w:rsidRPr="00000000">
        <w:rPr>
          <w:sz w:val="22"/>
          <w:szCs w:val="22"/>
          <w:rtl w:val="0"/>
        </w:rPr>
        <w:t xml:space="preserve">, </w:t>
      </w:r>
      <w:r w:rsidDel="00000000" w:rsidR="00000000" w:rsidRPr="00000000">
        <w:rPr>
          <w:i w:val="1"/>
          <w:iCs w:val="1"/>
          <w:sz w:val="22"/>
          <w:szCs w:val="22"/>
          <w:rtl w:val="0"/>
        </w:rPr>
        <w:t xml:space="preserve">20</w:t>
      </w:r>
      <w:r w:rsidDel="00000000" w:rsidR="00000000" w:rsidRPr="00000000">
        <w:rPr>
          <w:sz w:val="22"/>
          <w:szCs w:val="22"/>
          <w:rtl w:val="0"/>
        </w:rPr>
        <w:t xml:space="preserve">, 36-56.</w:t>
      </w:r>
    </w:p>
    <w:p w:rsidR="00000000" w:rsidDel="00000000" w:rsidP="00000000" w:rsidRDefault="00000000" w:rsidRPr="00000000" w14:paraId="00000018">
      <w:pPr>
        <w:spacing w:after="200" w:lineRule="auto"/>
        <w:rPr>
          <w:sz w:val="22"/>
          <w:szCs w:val="22"/>
        </w:rPr>
      </w:pPr>
      <w:r w:rsidDel="00000000" w:rsidR="00000000" w:rsidRPr="00000000">
        <w:rPr>
          <w:sz w:val="22"/>
          <w:szCs w:val="22"/>
          <w:rtl w:val="0"/>
        </w:rPr>
        <w:t xml:space="preserve">1. (2022).</w:t>
      </w:r>
      <w:r w:rsidDel="00000000" w:rsidR="00000000" w:rsidRPr="00000000">
        <w:rPr>
          <w:b w:val="1"/>
          <w:bCs w:val="1"/>
          <w:sz w:val="22"/>
          <w:szCs w:val="22"/>
          <w:rtl w:val="0"/>
        </w:rPr>
        <w:t xml:space="preserve"> </w:t>
      </w:r>
      <w:r w:rsidDel="00000000" w:rsidR="00000000" w:rsidRPr="00000000">
        <w:rPr>
          <w:sz w:val="22"/>
          <w:szCs w:val="22"/>
          <w:rtl w:val="0"/>
        </w:rPr>
        <w:t xml:space="preserve">Leow, Ronald P., Thinglum, Anne,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WCF processing in the L2 curriculum: A look at type of WCF, type of linguistic item, and L2 performance. </w:t>
      </w:r>
      <w:r w:rsidDel="00000000" w:rsidR="00000000" w:rsidRPr="00000000">
        <w:rPr>
          <w:i w:val="1"/>
          <w:iCs w:val="1"/>
          <w:sz w:val="22"/>
          <w:szCs w:val="22"/>
          <w:rtl w:val="0"/>
        </w:rPr>
        <w:t xml:space="preserve">Studies in Second Language Learning and Teaching</w:t>
      </w:r>
      <w:r w:rsidDel="00000000" w:rsidR="00000000" w:rsidRPr="00000000">
        <w:rPr>
          <w:sz w:val="22"/>
          <w:szCs w:val="22"/>
          <w:rtl w:val="0"/>
        </w:rPr>
        <w:t xml:space="preserve">, </w:t>
      </w:r>
      <w:r w:rsidDel="00000000" w:rsidR="00000000" w:rsidRPr="00000000">
        <w:rPr>
          <w:i w:val="1"/>
          <w:iCs w:val="1"/>
          <w:sz w:val="22"/>
          <w:szCs w:val="22"/>
          <w:rtl w:val="0"/>
        </w:rPr>
        <w:t xml:space="preserve">12</w:t>
      </w:r>
      <w:r w:rsidDel="00000000" w:rsidR="00000000" w:rsidRPr="00000000">
        <w:rPr>
          <w:sz w:val="22"/>
          <w:szCs w:val="22"/>
          <w:rtl w:val="0"/>
        </w:rPr>
        <w:t xml:space="preserve">(4), 653-676.</w:t>
      </w:r>
    </w:p>
    <w:p w:rsidR="00000000" w:rsidDel="00000000" w:rsidP="00000000" w:rsidRDefault="00000000" w:rsidRPr="00000000" w14:paraId="00000019">
      <w:pPr>
        <w:rPr>
          <w:b w:val="1"/>
          <w:bCs w:val="1"/>
          <w:sz w:val="22"/>
          <w:szCs w:val="22"/>
        </w:rPr>
      </w:pPr>
      <w:r w:rsidDel="00000000" w:rsidR="00000000" w:rsidRPr="00000000">
        <w:rPr>
          <w:b w:val="1"/>
          <w:bCs w:val="1"/>
          <w:sz w:val="22"/>
          <w:szCs w:val="22"/>
          <w:rtl w:val="0"/>
        </w:rPr>
        <w:t xml:space="preserve">Publications Accepted, Under Review, and In-Progress:</w:t>
      </w:r>
    </w:p>
    <w:p w:rsidR="00000000" w:rsidDel="00000000" w:rsidP="00000000" w:rsidRDefault="00000000" w:rsidRPr="00000000" w14:paraId="0000001A">
      <w:pPr>
        <w:rPr>
          <w:sz w:val="22"/>
          <w:szCs w:val="22"/>
        </w:rPr>
      </w:pPr>
      <w:r w:rsidDel="00000000" w:rsidR="00000000" w:rsidRPr="00000000">
        <w:rPr>
          <w:rtl w:val="0"/>
        </w:rPr>
      </w:r>
    </w:p>
    <w:p w:rsidR="00000000" w:rsidDel="00000000" w:rsidP="00000000" w:rsidRDefault="00000000" w:rsidRPr="00000000" w14:paraId="0000001B">
      <w:pPr>
        <w:spacing w:after="200" w:lineRule="auto"/>
        <w:rPr>
          <w:sz w:val="22"/>
          <w:szCs w:val="22"/>
        </w:rPr>
      </w:pPr>
      <w:r w:rsidDel="00000000" w:rsidR="00000000" w:rsidRPr="00000000">
        <w:rPr>
          <w:sz w:val="22"/>
          <w:szCs w:val="22"/>
          <w:rtl w:val="0"/>
        </w:rPr>
        <w:t xml:space="preserve">5. [Revised Chapter Accepted]. Leow, Stephanie A. Justice-Oriented Assessment through Student Chatbot Rubric Collaboration. </w:t>
      </w:r>
      <w:r w:rsidDel="00000000" w:rsidR="00000000" w:rsidRPr="00000000">
        <w:rPr>
          <w:i w:val="1"/>
          <w:iCs w:val="1"/>
          <w:sz w:val="22"/>
          <w:szCs w:val="22"/>
          <w:rtl w:val="0"/>
        </w:rPr>
        <w:t xml:space="preserve">Made Not Only in Grades, Multimodal Assessment in the Social Justice Turn</w:t>
      </w:r>
      <w:r w:rsidDel="00000000" w:rsidR="00000000" w:rsidRPr="00000000">
        <w:rPr>
          <w:sz w:val="22"/>
          <w:szCs w:val="22"/>
          <w:rtl w:val="0"/>
        </w:rPr>
        <w:t xml:space="preserve">. Edited by Gavin P. Johnson, Ashanka Kumari, and Shane A. Wood, full collection under review at Computers and Composition Digital Press/Utah State University Press, 8844 words. </w:t>
      </w:r>
    </w:p>
    <w:p w:rsidR="00000000" w:rsidDel="00000000" w:rsidP="00000000" w:rsidRDefault="00000000" w:rsidRPr="00000000" w14:paraId="0000001C">
      <w:pPr>
        <w:spacing w:after="200" w:lineRule="auto"/>
        <w:rPr>
          <w:sz w:val="22"/>
          <w:szCs w:val="22"/>
        </w:rPr>
      </w:pPr>
      <w:r w:rsidDel="00000000" w:rsidR="00000000" w:rsidRPr="00000000">
        <w:rPr>
          <w:sz w:val="22"/>
          <w:szCs w:val="22"/>
          <w:rtl w:val="0"/>
        </w:rPr>
        <w:t xml:space="preserve">4. [Under Review]. Leow, Stephanie A. A Racial Methodology of TA Training in Mainstream and Multilingual Contexts. </w:t>
      </w:r>
      <w:r w:rsidDel="00000000" w:rsidR="00000000" w:rsidRPr="00000000">
        <w:rPr>
          <w:i w:val="1"/>
          <w:iCs w:val="1"/>
          <w:sz w:val="22"/>
          <w:szCs w:val="22"/>
          <w:rtl w:val="0"/>
        </w:rPr>
        <w:t xml:space="preserve">Composition Forum</w:t>
      </w:r>
      <w:r w:rsidDel="00000000" w:rsidR="00000000" w:rsidRPr="00000000">
        <w:rPr>
          <w:sz w:val="22"/>
          <w:szCs w:val="22"/>
          <w:rtl w:val="0"/>
        </w:rPr>
        <w:t xml:space="preserve">, 8100 words.</w:t>
      </w:r>
    </w:p>
    <w:p w:rsidR="00000000" w:rsidDel="00000000" w:rsidP="00000000" w:rsidRDefault="00000000" w:rsidRPr="00000000" w14:paraId="0000001D">
      <w:pPr>
        <w:spacing w:after="200" w:lineRule="auto"/>
        <w:rPr>
          <w:sz w:val="22"/>
          <w:szCs w:val="22"/>
        </w:rPr>
      </w:pPr>
      <w:r w:rsidDel="00000000" w:rsidR="00000000" w:rsidRPr="00000000">
        <w:rPr>
          <w:sz w:val="22"/>
          <w:szCs w:val="22"/>
          <w:rtl w:val="0"/>
        </w:rPr>
        <w:t xml:space="preserve">3. [Under Review]. Greene, Jake, </w:t>
      </w:r>
      <w:r w:rsidDel="00000000" w:rsidR="00000000" w:rsidRPr="00000000">
        <w:rPr>
          <w:b w:val="1"/>
          <w:bCs w:val="1"/>
          <w:sz w:val="22"/>
          <w:szCs w:val="22"/>
          <w:rtl w:val="0"/>
        </w:rPr>
        <w:t xml:space="preserve">Stephanie A. Leow</w:t>
      </w:r>
      <w:r w:rsidDel="00000000" w:rsidR="00000000" w:rsidRPr="00000000">
        <w:rPr>
          <w:sz w:val="22"/>
          <w:szCs w:val="22"/>
          <w:rtl w:val="0"/>
        </w:rPr>
        <w:t xml:space="preserve">, Amber Hedquist, Layne Ilderton, Tracy Iftikar, Madison Horgan. Navigating Generative AI in Academic Writing Practices: Tensions and Opportunities Through the BASE Model Lens. </w:t>
      </w:r>
      <w:r w:rsidDel="00000000" w:rsidR="00000000" w:rsidRPr="00000000">
        <w:rPr>
          <w:i w:val="1"/>
          <w:iCs w:val="1"/>
          <w:sz w:val="22"/>
          <w:szCs w:val="22"/>
          <w:rtl w:val="0"/>
        </w:rPr>
        <w:t xml:space="preserve">Composition Forum</w:t>
      </w:r>
      <w:r w:rsidDel="00000000" w:rsidR="00000000" w:rsidRPr="00000000">
        <w:rPr>
          <w:sz w:val="22"/>
          <w:szCs w:val="22"/>
          <w:rtl w:val="0"/>
        </w:rPr>
        <w:t xml:space="preserve">. 9899 words.</w:t>
      </w:r>
    </w:p>
    <w:p w:rsidR="00000000" w:rsidDel="00000000" w:rsidP="00000000" w:rsidRDefault="00000000" w:rsidRPr="00000000" w14:paraId="0000001E">
      <w:pPr>
        <w:spacing w:after="200" w:lineRule="auto"/>
        <w:rPr>
          <w:sz w:val="22"/>
          <w:szCs w:val="22"/>
        </w:rPr>
      </w:pPr>
      <w:r w:rsidDel="00000000" w:rsidR="00000000" w:rsidRPr="00000000">
        <w:rPr>
          <w:sz w:val="22"/>
          <w:szCs w:val="22"/>
          <w:rtl w:val="0"/>
        </w:rPr>
        <w:t xml:space="preserve">2. [In Progress]. Rounsaville, Angela and Stephanie A. Leow. </w:t>
      </w:r>
      <w:r w:rsidDel="00000000" w:rsidR="00000000" w:rsidRPr="00000000">
        <w:rPr>
          <w:i w:val="1"/>
          <w:iCs w:val="1"/>
          <w:sz w:val="22"/>
          <w:szCs w:val="22"/>
          <w:rtl w:val="0"/>
        </w:rPr>
        <w:t xml:space="preserve">Discourse Work</w:t>
      </w:r>
      <w:r w:rsidDel="00000000" w:rsidR="00000000" w:rsidRPr="00000000">
        <w:rPr>
          <w:sz w:val="22"/>
          <w:szCs w:val="22"/>
          <w:rtl w:val="0"/>
        </w:rPr>
        <w:t xml:space="preserve">.</w:t>
      </w:r>
    </w:p>
    <w:p w:rsidR="00000000" w:rsidDel="00000000" w:rsidP="00000000" w:rsidRDefault="00000000" w:rsidRPr="00000000" w14:paraId="0000001F">
      <w:pPr>
        <w:rPr>
          <w:sz w:val="22"/>
          <w:szCs w:val="22"/>
        </w:rPr>
      </w:pPr>
      <w:r w:rsidDel="00000000" w:rsidR="00000000" w:rsidRPr="00000000">
        <w:rPr>
          <w:sz w:val="22"/>
          <w:szCs w:val="22"/>
          <w:rtl w:val="0"/>
        </w:rPr>
        <w:t xml:space="preserve">1. [In Progress]. Leow, Stephanie A. Racializing the “Intelligence” of Artificial Intelligence: An Antiracist Assessment Perspective. </w:t>
      </w:r>
    </w:p>
    <w:p w:rsidR="00000000" w:rsidDel="00000000" w:rsidP="00000000" w:rsidRDefault="00000000" w:rsidRPr="00000000" w14:paraId="00000020">
      <w:pPr>
        <w:ind w:left="0" w:firstLine="0"/>
        <w:rPr>
          <w:sz w:val="22"/>
          <w:szCs w:val="22"/>
        </w:rPr>
      </w:pPr>
      <w:r w:rsidDel="00000000" w:rsidR="00000000" w:rsidRPr="00000000">
        <w:rPr>
          <w:rtl w:val="0"/>
        </w:rPr>
      </w:r>
    </w:p>
    <w:p w:rsidR="00000000" w:rsidDel="00000000" w:rsidP="00000000" w:rsidRDefault="00000000" w:rsidRPr="00000000" w14:paraId="00000021">
      <w:pPr>
        <w:ind w:left="0" w:firstLine="0"/>
        <w:rPr>
          <w:b w:val="1"/>
          <w:bCs w:val="1"/>
          <w:sz w:val="22"/>
          <w:szCs w:val="22"/>
        </w:rPr>
      </w:pPr>
      <w:r w:rsidDel="00000000" w:rsidR="00000000" w:rsidRPr="00000000">
        <w:rPr>
          <w:b w:val="1"/>
          <w:bCs w:val="1"/>
          <w:sz w:val="22"/>
          <w:szCs w:val="22"/>
          <w:rtl w:val="0"/>
        </w:rPr>
        <w:t xml:space="preserve">Non-Refereed and Literary Publications:</w:t>
      </w:r>
    </w:p>
    <w:p w:rsidR="00000000" w:rsidDel="00000000" w:rsidP="00000000" w:rsidRDefault="00000000" w:rsidRPr="00000000" w14:paraId="00000022">
      <w:pPr>
        <w:ind w:left="1440" w:firstLine="0"/>
        <w:rPr>
          <w:b w:val="1"/>
          <w:bCs w:val="1"/>
          <w:sz w:val="22"/>
          <w:szCs w:val="22"/>
        </w:rPr>
      </w:pPr>
      <w:r w:rsidDel="00000000" w:rsidR="00000000" w:rsidRPr="00000000">
        <w:rPr>
          <w:rtl w:val="0"/>
        </w:rPr>
      </w:r>
    </w:p>
    <w:p w:rsidR="00000000" w:rsidDel="00000000" w:rsidP="00000000" w:rsidRDefault="00000000" w:rsidRPr="00000000" w14:paraId="00000023">
      <w:pPr>
        <w:spacing w:after="200" w:lineRule="auto"/>
        <w:rPr>
          <w:sz w:val="22"/>
          <w:szCs w:val="22"/>
        </w:rPr>
      </w:pPr>
      <w:r w:rsidDel="00000000" w:rsidR="00000000" w:rsidRPr="00000000">
        <w:rPr>
          <w:sz w:val="22"/>
          <w:szCs w:val="22"/>
          <w:rtl w:val="0"/>
        </w:rPr>
        <w:t xml:space="preserve">3. (2023). Leow, Stephanie. Your Right to Your Own Language in Academic Writing. </w:t>
      </w:r>
      <w:r w:rsidDel="00000000" w:rsidR="00000000" w:rsidRPr="00000000">
        <w:rPr>
          <w:i w:val="1"/>
          <w:iCs w:val="1"/>
          <w:sz w:val="22"/>
          <w:szCs w:val="22"/>
          <w:rtl w:val="0"/>
        </w:rPr>
        <w:t xml:space="preserve">ASU Custom Edition of Achieve for Writers' Help for Arizona State University</w:t>
      </w:r>
      <w:r w:rsidDel="00000000" w:rsidR="00000000" w:rsidRPr="00000000">
        <w:rPr>
          <w:sz w:val="22"/>
          <w:szCs w:val="22"/>
          <w:rtl w:val="0"/>
        </w:rPr>
        <w:t xml:space="preserve">. </w:t>
      </w:r>
    </w:p>
    <w:p w:rsidR="00000000" w:rsidDel="00000000" w:rsidP="00000000" w:rsidRDefault="00000000" w:rsidRPr="00000000" w14:paraId="00000024">
      <w:pPr>
        <w:spacing w:after="200" w:lineRule="auto"/>
        <w:rPr>
          <w:sz w:val="22"/>
          <w:szCs w:val="22"/>
        </w:rPr>
      </w:pPr>
      <w:r w:rsidDel="00000000" w:rsidR="00000000" w:rsidRPr="00000000">
        <w:rPr>
          <w:sz w:val="22"/>
          <w:szCs w:val="22"/>
          <w:rtl w:val="0"/>
        </w:rPr>
        <w:t xml:space="preserve">2. (2022). Leow, Stephanie. Blue Jay. </w:t>
      </w:r>
      <w:r w:rsidDel="00000000" w:rsidR="00000000" w:rsidRPr="00000000">
        <w:rPr>
          <w:i w:val="1"/>
          <w:iCs w:val="1"/>
          <w:sz w:val="22"/>
          <w:szCs w:val="22"/>
          <w:rtl w:val="0"/>
        </w:rPr>
        <w:t xml:space="preserve">Gargoyle Magazine Online</w:t>
      </w:r>
      <w:r w:rsidDel="00000000" w:rsidR="00000000" w:rsidRPr="00000000">
        <w:rPr>
          <w:sz w:val="22"/>
          <w:szCs w:val="22"/>
          <w:rtl w:val="0"/>
        </w:rPr>
        <w:t xml:space="preserve">, </w:t>
      </w:r>
      <w:r w:rsidDel="00000000" w:rsidR="00000000" w:rsidRPr="00000000">
        <w:rPr>
          <w:i w:val="1"/>
          <w:iCs w:val="1"/>
          <w:sz w:val="22"/>
          <w:szCs w:val="22"/>
          <w:rtl w:val="0"/>
        </w:rPr>
        <w:t xml:space="preserve">2</w:t>
      </w:r>
      <w:r w:rsidDel="00000000" w:rsidR="00000000" w:rsidRPr="00000000">
        <w:rPr>
          <w:sz w:val="22"/>
          <w:szCs w:val="22"/>
          <w:rtl w:val="0"/>
        </w:rPr>
        <w:t xml:space="preserve">.</w:t>
      </w:r>
    </w:p>
    <w:p w:rsidR="00000000" w:rsidDel="00000000" w:rsidP="00000000" w:rsidRDefault="00000000" w:rsidRPr="00000000" w14:paraId="00000025">
      <w:pPr>
        <w:rPr>
          <w:sz w:val="22"/>
          <w:szCs w:val="22"/>
        </w:rPr>
      </w:pPr>
      <w:r w:rsidDel="00000000" w:rsidR="00000000" w:rsidRPr="00000000">
        <w:rPr>
          <w:sz w:val="22"/>
          <w:szCs w:val="22"/>
          <w:rtl w:val="0"/>
        </w:rPr>
        <w:t xml:space="preserve">1. (2020). Leow, Stephanie. Alice’s Adventures in Wonderland: A Coming of Rage Story. </w:t>
      </w:r>
      <w:r w:rsidDel="00000000" w:rsidR="00000000" w:rsidRPr="00000000">
        <w:rPr>
          <w:i w:val="1"/>
          <w:iCs w:val="1"/>
          <w:sz w:val="22"/>
          <w:szCs w:val="22"/>
          <w:rtl w:val="0"/>
        </w:rPr>
        <w:t xml:space="preserve">Gargoyle Magazine</w:t>
      </w:r>
      <w:r w:rsidDel="00000000" w:rsidR="00000000" w:rsidRPr="00000000">
        <w:rPr>
          <w:sz w:val="22"/>
          <w:szCs w:val="22"/>
          <w:rtl w:val="0"/>
        </w:rPr>
        <w:t xml:space="preserve">, </w:t>
      </w:r>
      <w:r w:rsidDel="00000000" w:rsidR="00000000" w:rsidRPr="00000000">
        <w:rPr>
          <w:i w:val="1"/>
          <w:iCs w:val="1"/>
          <w:sz w:val="22"/>
          <w:szCs w:val="22"/>
          <w:rtl w:val="0"/>
        </w:rPr>
        <w:t xml:space="preserve">71</w:t>
      </w:r>
      <w:r w:rsidDel="00000000" w:rsidR="00000000" w:rsidRPr="00000000">
        <w:rPr>
          <w:sz w:val="22"/>
          <w:szCs w:val="22"/>
          <w:rtl w:val="0"/>
        </w:rPr>
        <w:t xml:space="preserve">.</w:t>
      </w:r>
    </w:p>
    <w:p w:rsidR="00000000" w:rsidDel="00000000" w:rsidP="00000000" w:rsidRDefault="00000000" w:rsidRPr="00000000" w14:paraId="00000026">
      <w:pPr>
        <w:ind w:left="720" w:firstLine="720"/>
        <w:rPr>
          <w:sz w:val="22"/>
          <w:szCs w:val="22"/>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rtl w:val="0"/>
        </w:rPr>
        <w:t xml:space="preserve">ADMINISTRATIVE EXPERIENCE AND PROFESSIONAL SERVICE</w:t>
      </w:r>
    </w:p>
    <w:p w:rsidR="00000000" w:rsidDel="00000000" w:rsidP="00000000" w:rsidRDefault="00000000" w:rsidRPr="00000000" w14:paraId="00000028">
      <w:pPr>
        <w:rPr>
          <w:b w:val="1"/>
          <w:bCs w:val="1"/>
          <w:sz w:val="22"/>
          <w:szCs w:val="22"/>
        </w:rPr>
      </w:pPr>
      <w:r w:rsidDel="00000000" w:rsidR="00000000" w:rsidRPr="00000000">
        <w:rPr>
          <w:rtl w:val="0"/>
        </w:rPr>
      </w:r>
    </w:p>
    <w:p w:rsidR="00000000" w:rsidDel="00000000" w:rsidP="00000000" w:rsidRDefault="00000000" w:rsidRPr="00000000" w14:paraId="00000029">
      <w:pPr>
        <w:spacing w:after="200" w:lineRule="auto"/>
        <w:rPr>
          <w:sz w:val="22"/>
          <w:szCs w:val="22"/>
        </w:rPr>
      </w:pPr>
      <w:r w:rsidDel="00000000" w:rsidR="00000000" w:rsidRPr="00000000">
        <w:rPr>
          <w:b w:val="1"/>
          <w:bCs w:val="1"/>
          <w:sz w:val="22"/>
          <w:szCs w:val="22"/>
          <w:rtl w:val="0"/>
        </w:rPr>
        <w:t xml:space="preserve">Lead Assistant Director of Writing Pedagogy</w:t>
      </w:r>
      <w:r w:rsidDel="00000000" w:rsidR="00000000" w:rsidRPr="00000000">
        <w:rPr>
          <w:sz w:val="22"/>
          <w:szCs w:val="22"/>
          <w:rtl w:val="0"/>
        </w:rPr>
        <w:t xml:space="preserve">, Arizona State University (2024-2026)</w:t>
      </w:r>
    </w:p>
    <w:p w:rsidR="00000000" w:rsidDel="00000000" w:rsidP="00000000" w:rsidRDefault="00000000" w:rsidRPr="00000000" w14:paraId="0000002A">
      <w:pPr>
        <w:numPr>
          <w:ilvl w:val="0"/>
          <w:numId w:val="8"/>
        </w:numPr>
        <w:ind w:left="720" w:hanging="360"/>
        <w:rPr>
          <w:sz w:val="22"/>
          <w:szCs w:val="22"/>
        </w:rPr>
      </w:pPr>
      <w:r w:rsidDel="00000000" w:rsidR="00000000" w:rsidRPr="00000000">
        <w:rPr>
          <w:sz w:val="22"/>
          <w:szCs w:val="22"/>
          <w:rtl w:val="0"/>
        </w:rPr>
        <w:t xml:space="preserve">Shaped the re-creation of the TA education program. Contributed expertise in assessment, linguistic justice, counterstory, and digital literacies to lead practicum lessons and portfolio norming across four semesters.</w:t>
      </w:r>
    </w:p>
    <w:p w:rsidR="00000000" w:rsidDel="00000000" w:rsidP="00000000" w:rsidRDefault="00000000" w:rsidRPr="00000000" w14:paraId="0000002B">
      <w:pPr>
        <w:numPr>
          <w:ilvl w:val="0"/>
          <w:numId w:val="8"/>
        </w:numPr>
        <w:ind w:left="720" w:hanging="360"/>
        <w:rPr>
          <w:sz w:val="22"/>
          <w:szCs w:val="22"/>
        </w:rPr>
      </w:pPr>
      <w:r w:rsidDel="00000000" w:rsidR="00000000" w:rsidRPr="00000000">
        <w:rPr>
          <w:sz w:val="22"/>
          <w:szCs w:val="22"/>
          <w:rtl w:val="0"/>
        </w:rPr>
        <w:t xml:space="preserve">Mentored 20+ new graduate teaching assistants of First-Year Composition; observed classes of 14 TAs. </w:t>
      </w:r>
    </w:p>
    <w:p w:rsidR="00000000" w:rsidDel="00000000" w:rsidP="00000000" w:rsidRDefault="00000000" w:rsidRPr="00000000" w14:paraId="0000002C">
      <w:pPr>
        <w:numPr>
          <w:ilvl w:val="0"/>
          <w:numId w:val="8"/>
        </w:numPr>
        <w:ind w:left="720" w:hanging="360"/>
        <w:rPr>
          <w:sz w:val="22"/>
          <w:szCs w:val="22"/>
        </w:rPr>
      </w:pPr>
      <w:r w:rsidDel="00000000" w:rsidR="00000000" w:rsidRPr="00000000">
        <w:rPr>
          <w:sz w:val="22"/>
          <w:szCs w:val="22"/>
          <w:rtl w:val="0"/>
        </w:rPr>
        <w:t xml:space="preserve">Designed an individualized mentorship and syllabus on oral literacies in composition pedagogy to support an international TA’s transition into teaching.</w:t>
      </w:r>
    </w:p>
    <w:p w:rsidR="00000000" w:rsidDel="00000000" w:rsidP="00000000" w:rsidRDefault="00000000" w:rsidRPr="00000000" w14:paraId="0000002D">
      <w:pPr>
        <w:numPr>
          <w:ilvl w:val="0"/>
          <w:numId w:val="8"/>
        </w:numPr>
        <w:ind w:left="720" w:hanging="360"/>
        <w:rPr>
          <w:sz w:val="22"/>
          <w:szCs w:val="22"/>
        </w:rPr>
      </w:pPr>
      <w:r w:rsidDel="00000000" w:rsidR="00000000" w:rsidRPr="00000000">
        <w:rPr>
          <w:sz w:val="22"/>
          <w:szCs w:val="22"/>
          <w:rtl w:val="0"/>
        </w:rPr>
        <w:t xml:space="preserve">Developed teacher education resources, such as classroom management protocols, practicum assignments, and syllabus/policy templates. Collaborated on curricular materials, including a critical AI literacy extension, for 22 First-Year Composition classes per year, taught to approximately 500 students in the fall and 1,000 students in the spring. </w:t>
      </w:r>
    </w:p>
    <w:p w:rsidR="00000000" w:rsidDel="00000000" w:rsidP="00000000" w:rsidRDefault="00000000" w:rsidRPr="00000000" w14:paraId="0000002E">
      <w:pPr>
        <w:numPr>
          <w:ilvl w:val="0"/>
          <w:numId w:val="8"/>
        </w:numPr>
        <w:ind w:left="720" w:hanging="360"/>
        <w:rPr>
          <w:sz w:val="22"/>
          <w:szCs w:val="22"/>
        </w:rPr>
      </w:pPr>
      <w:r w:rsidDel="00000000" w:rsidR="00000000" w:rsidRPr="00000000">
        <w:rPr>
          <w:sz w:val="22"/>
          <w:szCs w:val="22"/>
          <w:rtl w:val="0"/>
        </w:rPr>
        <w:t xml:space="preserve">Offered leadership and support to incoming Assistant Directors. Authored the “Graduate Assistant Director Reference Guide,” which provides Assistant Directors with mentorship frameworks, explanations of responsibilities, and advice on the role. </w:t>
      </w:r>
    </w:p>
    <w:p w:rsidR="00000000" w:rsidDel="00000000" w:rsidP="00000000" w:rsidRDefault="00000000" w:rsidRPr="00000000" w14:paraId="0000002F">
      <w:pPr>
        <w:numPr>
          <w:ilvl w:val="0"/>
          <w:numId w:val="8"/>
        </w:numPr>
        <w:spacing w:after="200" w:lineRule="auto"/>
        <w:ind w:left="720" w:hanging="360"/>
        <w:rPr>
          <w:sz w:val="22"/>
          <w:szCs w:val="22"/>
        </w:rPr>
      </w:pPr>
      <w:r w:rsidDel="00000000" w:rsidR="00000000" w:rsidRPr="00000000">
        <w:rPr>
          <w:sz w:val="22"/>
          <w:szCs w:val="22"/>
          <w:rtl w:val="0"/>
        </w:rPr>
        <w:t xml:space="preserve">Conducted programmatic research on TAs’ experiences with race in the classroom and their perspectives on antiracist pedagogies. Generated an internal report with findings that informed practicum interventions, such as panels on identity in the classroom, counterstory orientations to teacher reflection, and equity working groups. </w:t>
      </w:r>
    </w:p>
    <w:p w:rsidR="00000000" w:rsidDel="00000000" w:rsidP="00000000" w:rsidRDefault="00000000" w:rsidRPr="00000000" w14:paraId="00000030">
      <w:pPr>
        <w:spacing w:after="200" w:lineRule="auto"/>
        <w:rPr>
          <w:sz w:val="22"/>
          <w:szCs w:val="22"/>
        </w:rPr>
      </w:pPr>
      <w:r w:rsidDel="00000000" w:rsidR="00000000" w:rsidRPr="00000000">
        <w:rPr>
          <w:b w:val="1"/>
          <w:bCs w:val="1"/>
          <w:sz w:val="22"/>
          <w:szCs w:val="22"/>
          <w:rtl w:val="0"/>
        </w:rPr>
        <w:t xml:space="preserve">Communications Coordinator II</w:t>
      </w:r>
      <w:r w:rsidDel="00000000" w:rsidR="00000000" w:rsidRPr="00000000">
        <w:rPr>
          <w:sz w:val="22"/>
          <w:szCs w:val="22"/>
          <w:rtl w:val="0"/>
        </w:rPr>
        <w:t xml:space="preserve">, Writing, Rhetoric, and Literacies Graduate Student Association</w:t>
      </w:r>
    </w:p>
    <w:p w:rsidR="00000000" w:rsidDel="00000000" w:rsidP="00000000" w:rsidRDefault="00000000" w:rsidRPr="00000000" w14:paraId="00000031">
      <w:pPr>
        <w:numPr>
          <w:ilvl w:val="0"/>
          <w:numId w:val="7"/>
        </w:numPr>
        <w:ind w:left="720" w:hanging="360"/>
        <w:rPr>
          <w:sz w:val="22"/>
          <w:szCs w:val="22"/>
        </w:rPr>
      </w:pPr>
      <w:r w:rsidDel="00000000" w:rsidR="00000000" w:rsidRPr="00000000">
        <w:rPr>
          <w:sz w:val="22"/>
          <w:szCs w:val="22"/>
          <w:rtl w:val="0"/>
        </w:rPr>
        <w:t xml:space="preserve">Take meeting notes, create flyers, and document events. </w:t>
      </w:r>
    </w:p>
    <w:p w:rsidR="00000000" w:rsidDel="00000000" w:rsidP="00000000" w:rsidRDefault="00000000" w:rsidRPr="00000000" w14:paraId="00000032">
      <w:pPr>
        <w:numPr>
          <w:ilvl w:val="0"/>
          <w:numId w:val="7"/>
        </w:numPr>
        <w:spacing w:after="200" w:lineRule="auto"/>
        <w:ind w:left="720" w:hanging="360"/>
        <w:rPr>
          <w:sz w:val="22"/>
          <w:szCs w:val="22"/>
        </w:rPr>
      </w:pPr>
      <w:r w:rsidDel="00000000" w:rsidR="00000000" w:rsidRPr="00000000">
        <w:rPr>
          <w:sz w:val="22"/>
          <w:szCs w:val="22"/>
          <w:rtl w:val="0"/>
        </w:rPr>
        <w:t xml:space="preserve">Contribute to the conception and inauguration of the association. </w:t>
      </w:r>
    </w:p>
    <w:p w:rsidR="00000000" w:rsidDel="00000000" w:rsidP="00000000" w:rsidRDefault="00000000" w:rsidRPr="00000000" w14:paraId="00000033">
      <w:pPr>
        <w:spacing w:after="200" w:lineRule="auto"/>
        <w:rPr>
          <w:sz w:val="22"/>
          <w:szCs w:val="22"/>
        </w:rPr>
      </w:pPr>
      <w:r w:rsidDel="00000000" w:rsidR="00000000" w:rsidRPr="00000000">
        <w:rPr>
          <w:b w:val="1"/>
          <w:bCs w:val="1"/>
          <w:sz w:val="22"/>
          <w:szCs w:val="22"/>
          <w:rtl w:val="0"/>
        </w:rPr>
        <w:t xml:space="preserve">Reviewer</w:t>
      </w:r>
      <w:r w:rsidDel="00000000" w:rsidR="00000000" w:rsidRPr="00000000">
        <w:rPr>
          <w:sz w:val="22"/>
          <w:szCs w:val="22"/>
          <w:rtl w:val="0"/>
        </w:rPr>
        <w:t xml:space="preserve"> </w:t>
      </w:r>
    </w:p>
    <w:p w:rsidR="00000000" w:rsidDel="00000000" w:rsidP="00000000" w:rsidRDefault="00000000" w:rsidRPr="00000000" w14:paraId="00000034">
      <w:pPr>
        <w:numPr>
          <w:ilvl w:val="0"/>
          <w:numId w:val="2"/>
        </w:numPr>
        <w:ind w:left="720" w:hanging="360"/>
        <w:rPr>
          <w:sz w:val="22"/>
          <w:szCs w:val="22"/>
        </w:rPr>
      </w:pPr>
      <w:r w:rsidDel="00000000" w:rsidR="00000000" w:rsidRPr="00000000">
        <w:rPr>
          <w:i w:val="1"/>
          <w:iCs w:val="1"/>
          <w:sz w:val="22"/>
          <w:szCs w:val="22"/>
          <w:rtl w:val="0"/>
        </w:rPr>
        <w:t xml:space="preserve">Assessing Writing</w:t>
      </w:r>
      <w:r w:rsidDel="00000000" w:rsidR="00000000" w:rsidRPr="00000000">
        <w:rPr>
          <w:sz w:val="22"/>
          <w:szCs w:val="22"/>
          <w:rtl w:val="0"/>
        </w:rPr>
        <w:t xml:space="preserve"> (2026-present)</w:t>
      </w:r>
    </w:p>
    <w:p w:rsidR="00000000" w:rsidDel="00000000" w:rsidP="00000000" w:rsidRDefault="00000000" w:rsidRPr="00000000" w14:paraId="00000035">
      <w:pPr>
        <w:numPr>
          <w:ilvl w:val="0"/>
          <w:numId w:val="2"/>
        </w:numPr>
        <w:ind w:left="720" w:hanging="360"/>
        <w:rPr>
          <w:sz w:val="22"/>
          <w:szCs w:val="22"/>
        </w:rPr>
      </w:pPr>
      <w:r w:rsidDel="00000000" w:rsidR="00000000" w:rsidRPr="00000000">
        <w:rPr>
          <w:i w:val="1"/>
          <w:iCs w:val="1"/>
          <w:sz w:val="22"/>
          <w:szCs w:val="22"/>
          <w:rtl w:val="0"/>
        </w:rPr>
        <w:t xml:space="preserve">Peitho</w:t>
      </w:r>
      <w:r w:rsidDel="00000000" w:rsidR="00000000" w:rsidRPr="00000000">
        <w:rPr>
          <w:sz w:val="22"/>
          <w:szCs w:val="22"/>
          <w:rtl w:val="0"/>
        </w:rPr>
        <w:t xml:space="preserve"> (2026-present)</w:t>
      </w:r>
    </w:p>
    <w:p w:rsidR="00000000" w:rsidDel="00000000" w:rsidP="00000000" w:rsidRDefault="00000000" w:rsidRPr="00000000" w14:paraId="00000036">
      <w:pPr>
        <w:numPr>
          <w:ilvl w:val="0"/>
          <w:numId w:val="2"/>
        </w:numPr>
        <w:spacing w:after="200" w:lineRule="auto"/>
        <w:ind w:left="720" w:hanging="360"/>
        <w:rPr>
          <w:sz w:val="22"/>
          <w:szCs w:val="22"/>
        </w:rPr>
      </w:pPr>
      <w:r w:rsidDel="00000000" w:rsidR="00000000" w:rsidRPr="00000000">
        <w:rPr>
          <w:i w:val="1"/>
          <w:iCs w:val="1"/>
          <w:sz w:val="22"/>
          <w:szCs w:val="22"/>
          <w:rtl w:val="0"/>
        </w:rPr>
        <w:t xml:space="preserve">Writing &amp; Pedagogy</w:t>
      </w:r>
      <w:r w:rsidDel="00000000" w:rsidR="00000000" w:rsidRPr="00000000">
        <w:rPr>
          <w:sz w:val="22"/>
          <w:szCs w:val="22"/>
          <w:rtl w:val="0"/>
        </w:rPr>
        <w:t xml:space="preserve"> (2025-present)</w:t>
      </w:r>
    </w:p>
    <w:p w:rsidR="00000000" w:rsidDel="00000000" w:rsidP="00000000" w:rsidRDefault="00000000" w:rsidRPr="00000000" w14:paraId="00000037">
      <w:pPr>
        <w:spacing w:after="200" w:lineRule="auto"/>
        <w:rPr>
          <w:sz w:val="22"/>
          <w:szCs w:val="22"/>
        </w:rPr>
      </w:pPr>
      <w:r w:rsidDel="00000000" w:rsidR="00000000" w:rsidRPr="00000000">
        <w:rPr>
          <w:b w:val="1"/>
          <w:bCs w:val="1"/>
          <w:sz w:val="22"/>
          <w:szCs w:val="22"/>
          <w:rtl w:val="0"/>
        </w:rPr>
        <w:t xml:space="preserve">Volunteer</w:t>
      </w:r>
      <w:r w:rsidDel="00000000" w:rsidR="00000000" w:rsidRPr="00000000">
        <w:rPr>
          <w:sz w:val="22"/>
          <w:szCs w:val="22"/>
          <w:rtl w:val="0"/>
        </w:rPr>
        <w:t xml:space="preserve">, Symposium of Second Language Writing (2023, 2026)</w:t>
      </w:r>
    </w:p>
    <w:p w:rsidR="00000000" w:rsidDel="00000000" w:rsidP="00000000" w:rsidRDefault="00000000" w:rsidRPr="00000000" w14:paraId="00000038">
      <w:pPr>
        <w:numPr>
          <w:ilvl w:val="0"/>
          <w:numId w:val="1"/>
        </w:numPr>
        <w:spacing w:after="200" w:lineRule="auto"/>
        <w:ind w:left="720" w:hanging="360"/>
        <w:rPr>
          <w:sz w:val="22"/>
          <w:szCs w:val="22"/>
          <w:u w:val="none"/>
        </w:rPr>
      </w:pPr>
      <w:r w:rsidDel="00000000" w:rsidR="00000000" w:rsidRPr="00000000">
        <w:rPr>
          <w:sz w:val="22"/>
          <w:szCs w:val="22"/>
          <w:rtl w:val="0"/>
        </w:rPr>
        <w:t xml:space="preserve">Helped set up symposium and guide attendees through the event space.</w:t>
      </w:r>
    </w:p>
    <w:p w:rsidR="00000000" w:rsidDel="00000000" w:rsidP="00000000" w:rsidRDefault="00000000" w:rsidRPr="00000000" w14:paraId="00000039">
      <w:pPr>
        <w:spacing w:after="200" w:lineRule="auto"/>
        <w:rPr>
          <w:sz w:val="22"/>
          <w:szCs w:val="22"/>
        </w:rPr>
      </w:pPr>
      <w:r w:rsidDel="00000000" w:rsidR="00000000" w:rsidRPr="00000000">
        <w:rPr>
          <w:b w:val="1"/>
          <w:bCs w:val="1"/>
          <w:sz w:val="22"/>
          <w:szCs w:val="22"/>
          <w:rtl w:val="0"/>
        </w:rPr>
        <w:t xml:space="preserve">Graduate Student Representative</w:t>
      </w:r>
      <w:r w:rsidDel="00000000" w:rsidR="00000000" w:rsidRPr="00000000">
        <w:rPr>
          <w:sz w:val="22"/>
          <w:szCs w:val="22"/>
          <w:rtl w:val="0"/>
        </w:rPr>
        <w:t xml:space="preserve">, Writing, Rhetorics, and Literacies Area Meeting, Arizona State University (2023-2024)</w:t>
      </w:r>
    </w:p>
    <w:p w:rsidR="00000000" w:rsidDel="00000000" w:rsidP="00000000" w:rsidRDefault="00000000" w:rsidRPr="00000000" w14:paraId="0000003A">
      <w:pPr>
        <w:numPr>
          <w:ilvl w:val="0"/>
          <w:numId w:val="7"/>
        </w:numPr>
        <w:spacing w:after="200" w:lineRule="auto"/>
        <w:ind w:left="720" w:hanging="360"/>
        <w:rPr>
          <w:sz w:val="22"/>
          <w:szCs w:val="22"/>
        </w:rPr>
      </w:pPr>
      <w:r w:rsidDel="00000000" w:rsidR="00000000" w:rsidRPr="00000000">
        <w:rPr>
          <w:sz w:val="22"/>
          <w:szCs w:val="22"/>
          <w:rtl w:val="0"/>
        </w:rPr>
        <w:t xml:space="preserve">Took meeting notes and informed programmatic decision-making on PhD milestones.</w:t>
      </w:r>
    </w:p>
    <w:p w:rsidR="00000000" w:rsidDel="00000000" w:rsidP="00000000" w:rsidRDefault="00000000" w:rsidRPr="00000000" w14:paraId="0000003B">
      <w:pPr>
        <w:spacing w:after="200" w:lineRule="auto"/>
        <w:rPr>
          <w:sz w:val="22"/>
          <w:szCs w:val="22"/>
        </w:rPr>
      </w:pPr>
      <w:r w:rsidDel="00000000" w:rsidR="00000000" w:rsidRPr="00000000">
        <w:rPr>
          <w:b w:val="1"/>
          <w:bCs w:val="1"/>
          <w:sz w:val="22"/>
          <w:szCs w:val="22"/>
          <w:rtl w:val="0"/>
        </w:rPr>
        <w:t xml:space="preserve">Member</w:t>
      </w:r>
      <w:r w:rsidDel="00000000" w:rsidR="00000000" w:rsidRPr="00000000">
        <w:rPr>
          <w:sz w:val="22"/>
          <w:szCs w:val="22"/>
          <w:rtl w:val="0"/>
        </w:rPr>
        <w:t xml:space="preserve">, Second Language Writing Committee, Arizona State University (2023-2024)</w:t>
      </w:r>
    </w:p>
    <w:p w:rsidR="00000000" w:rsidDel="00000000" w:rsidP="00000000" w:rsidRDefault="00000000" w:rsidRPr="00000000" w14:paraId="0000003C">
      <w:pPr>
        <w:numPr>
          <w:ilvl w:val="0"/>
          <w:numId w:val="9"/>
        </w:numPr>
        <w:spacing w:after="200" w:lineRule="auto"/>
        <w:ind w:left="720" w:hanging="360"/>
        <w:rPr>
          <w:sz w:val="22"/>
          <w:szCs w:val="22"/>
          <w:u w:val="none"/>
        </w:rPr>
      </w:pPr>
      <w:r w:rsidDel="00000000" w:rsidR="00000000" w:rsidRPr="00000000">
        <w:rPr>
          <w:sz w:val="22"/>
          <w:szCs w:val="22"/>
          <w:rtl w:val="0"/>
        </w:rPr>
        <w:t xml:space="preserve">Contributed to the planning and execution of events and workshops to support the Multilingual Writing Program.</w:t>
      </w:r>
    </w:p>
    <w:p w:rsidR="00000000" w:rsidDel="00000000" w:rsidP="00000000" w:rsidRDefault="00000000" w:rsidRPr="00000000" w14:paraId="0000003D">
      <w:pPr>
        <w:spacing w:after="200" w:lineRule="auto"/>
        <w:rPr>
          <w:sz w:val="22"/>
          <w:szCs w:val="22"/>
        </w:rPr>
      </w:pPr>
      <w:r w:rsidDel="00000000" w:rsidR="00000000" w:rsidRPr="00000000">
        <w:rPr>
          <w:b w:val="1"/>
          <w:bCs w:val="1"/>
          <w:sz w:val="22"/>
          <w:szCs w:val="22"/>
          <w:rtl w:val="0"/>
        </w:rPr>
        <w:t xml:space="preserve">Writing Center Consultant and Teaching Assistant</w:t>
      </w:r>
      <w:r w:rsidDel="00000000" w:rsidR="00000000" w:rsidRPr="00000000">
        <w:rPr>
          <w:sz w:val="22"/>
          <w:szCs w:val="22"/>
          <w:rtl w:val="0"/>
        </w:rPr>
        <w:t xml:space="preserve">, Georgetown University Writing Center, 2019-2022</w:t>
      </w:r>
    </w:p>
    <w:p w:rsidR="00000000" w:rsidDel="00000000" w:rsidP="00000000" w:rsidRDefault="00000000" w:rsidRPr="00000000" w14:paraId="0000003E">
      <w:pPr>
        <w:numPr>
          <w:ilvl w:val="0"/>
          <w:numId w:val="3"/>
        </w:numPr>
        <w:ind w:left="720" w:hanging="360"/>
        <w:rPr>
          <w:sz w:val="22"/>
          <w:szCs w:val="22"/>
        </w:rPr>
      </w:pPr>
      <w:r w:rsidDel="00000000" w:rsidR="00000000" w:rsidRPr="00000000">
        <w:rPr>
          <w:sz w:val="22"/>
          <w:szCs w:val="22"/>
          <w:rtl w:val="0"/>
        </w:rPr>
        <w:t xml:space="preserve">Tutored undergraduate and graduate students on writing in a variety of disciplines. Tutored formerly incarcerated individuals in the Pivot Program.</w:t>
      </w:r>
    </w:p>
    <w:p w:rsidR="00000000" w:rsidDel="00000000" w:rsidP="00000000" w:rsidRDefault="00000000" w:rsidRPr="00000000" w14:paraId="0000003F">
      <w:pPr>
        <w:numPr>
          <w:ilvl w:val="0"/>
          <w:numId w:val="3"/>
        </w:numPr>
        <w:ind w:left="720" w:hanging="360"/>
        <w:rPr>
          <w:sz w:val="22"/>
          <w:szCs w:val="22"/>
        </w:rPr>
      </w:pPr>
      <w:r w:rsidDel="00000000" w:rsidR="00000000" w:rsidRPr="00000000">
        <w:rPr>
          <w:sz w:val="22"/>
          <w:szCs w:val="22"/>
          <w:rtl w:val="0"/>
        </w:rPr>
        <w:t xml:space="preserve">Managed the organization’s website and helped convert tutoring online during the Covid-19 pandemic.</w:t>
      </w:r>
    </w:p>
    <w:p w:rsidR="00000000" w:rsidDel="00000000" w:rsidP="00000000" w:rsidRDefault="00000000" w:rsidRPr="00000000" w14:paraId="00000040">
      <w:pPr>
        <w:numPr>
          <w:ilvl w:val="0"/>
          <w:numId w:val="3"/>
        </w:numPr>
        <w:ind w:left="720" w:hanging="360"/>
        <w:rPr>
          <w:sz w:val="22"/>
          <w:szCs w:val="22"/>
        </w:rPr>
      </w:pPr>
      <w:r w:rsidDel="00000000" w:rsidR="00000000" w:rsidRPr="00000000">
        <w:rPr>
          <w:sz w:val="22"/>
          <w:szCs w:val="22"/>
          <w:rtl w:val="0"/>
        </w:rPr>
        <w:t xml:space="preserve">Contributed to inclusion in hiring processes, coordinated a mentorship program, and conducted internal research on supporting multilingual clients. </w:t>
      </w:r>
    </w:p>
    <w:p w:rsidR="00000000" w:rsidDel="00000000" w:rsidP="00000000" w:rsidRDefault="00000000" w:rsidRPr="00000000" w14:paraId="00000041">
      <w:pPr>
        <w:numPr>
          <w:ilvl w:val="0"/>
          <w:numId w:val="3"/>
        </w:numPr>
        <w:ind w:left="720" w:hanging="360"/>
        <w:rPr>
          <w:sz w:val="22"/>
          <w:szCs w:val="22"/>
        </w:rPr>
      </w:pPr>
      <w:r w:rsidDel="00000000" w:rsidR="00000000" w:rsidRPr="00000000">
        <w:rPr>
          <w:sz w:val="22"/>
          <w:szCs w:val="22"/>
          <w:rtl w:val="0"/>
        </w:rPr>
        <w:t xml:space="preserve">Created resources and restructured the curriculum of the tutor training course, including writing studies research presentations, diversity resources, and workshops on feedback, genre, writing across disciplines, and second language writing. </w:t>
      </w:r>
    </w:p>
    <w:p w:rsidR="00000000" w:rsidDel="00000000" w:rsidP="00000000" w:rsidRDefault="00000000" w:rsidRPr="00000000" w14:paraId="00000042">
      <w:pPr>
        <w:numPr>
          <w:ilvl w:val="0"/>
          <w:numId w:val="3"/>
        </w:numPr>
        <w:spacing w:after="0" w:lineRule="auto"/>
        <w:ind w:left="720" w:hanging="360"/>
        <w:rPr>
          <w:sz w:val="22"/>
          <w:szCs w:val="22"/>
        </w:rPr>
      </w:pPr>
      <w:r w:rsidDel="00000000" w:rsidR="00000000" w:rsidRPr="00000000">
        <w:rPr>
          <w:sz w:val="22"/>
          <w:szCs w:val="22"/>
          <w:rtl w:val="0"/>
        </w:rPr>
        <w:t xml:space="preserve">Organized guest speakers from the Writing Center and the Department of Linguistics.</w:t>
      </w:r>
    </w:p>
    <w:p w:rsidR="00000000" w:rsidDel="00000000" w:rsidP="00000000" w:rsidRDefault="00000000" w:rsidRPr="00000000" w14:paraId="00000043">
      <w:pPr>
        <w:spacing w:after="0" w:lineRule="auto"/>
        <w:rPr>
          <w:sz w:val="22"/>
          <w:szCs w:val="22"/>
        </w:rPr>
      </w:pPr>
      <w:r w:rsidDel="00000000" w:rsidR="00000000" w:rsidRPr="00000000">
        <w:rPr>
          <w:rtl w:val="0"/>
        </w:rPr>
      </w:r>
    </w:p>
    <w:p w:rsidR="00000000" w:rsidDel="00000000" w:rsidP="00000000" w:rsidRDefault="00000000" w:rsidRPr="00000000" w14:paraId="00000044">
      <w:pPr>
        <w:spacing w:after="200" w:lineRule="auto"/>
        <w:ind w:left="0" w:firstLine="0"/>
        <w:rPr>
          <w:sz w:val="22"/>
          <w:szCs w:val="22"/>
        </w:rPr>
      </w:pPr>
      <w:r w:rsidDel="00000000" w:rsidR="00000000" w:rsidRPr="00000000">
        <w:rPr>
          <w:b w:val="1"/>
          <w:bCs w:val="1"/>
          <w:rtl w:val="0"/>
        </w:rPr>
        <w:t xml:space="preserve">CONFERENCE PRESENTATIONS</w:t>
      </w:r>
      <w:r w:rsidDel="00000000" w:rsidR="00000000" w:rsidRPr="00000000">
        <w:rPr>
          <w:rtl w:val="0"/>
        </w:rPr>
      </w:r>
    </w:p>
    <w:p w:rsidR="00000000" w:rsidDel="00000000" w:rsidP="00000000" w:rsidRDefault="00000000" w:rsidRPr="00000000" w14:paraId="00000045">
      <w:pPr>
        <w:spacing w:after="200" w:line="276" w:lineRule="auto"/>
        <w:rPr>
          <w:sz w:val="22"/>
          <w:szCs w:val="22"/>
        </w:rPr>
      </w:pPr>
      <w:r w:rsidDel="00000000" w:rsidR="00000000" w:rsidRPr="00000000">
        <w:rPr>
          <w:sz w:val="22"/>
          <w:szCs w:val="22"/>
          <w:rtl w:val="0"/>
        </w:rPr>
        <w:t xml:space="preserve">10. (2027, accepted).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“Racializing the “Intelligence” of Artificial Intelligence: An Antiracist Assessment Perspective.” Conference of College Composition and Communication, Milwaukee, WI. </w:t>
      </w:r>
    </w:p>
    <w:p w:rsidR="00000000" w:rsidDel="00000000" w:rsidP="00000000" w:rsidRDefault="00000000" w:rsidRPr="00000000" w14:paraId="00000046">
      <w:pPr>
        <w:spacing w:after="200" w:line="276" w:lineRule="auto"/>
        <w:rPr>
          <w:sz w:val="22"/>
          <w:szCs w:val="22"/>
        </w:rPr>
      </w:pPr>
      <w:r w:rsidDel="00000000" w:rsidR="00000000" w:rsidRPr="00000000">
        <w:rPr>
          <w:sz w:val="22"/>
          <w:szCs w:val="22"/>
          <w:rtl w:val="0"/>
        </w:rPr>
        <w:t xml:space="preserve">9. (2026, accepted).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“A Racial Methodology of GTA Training in Mainstream and Multilingual Contexts.” The Symposium of Second Language Writing, Kyoto, Japan. October 24. </w:t>
      </w:r>
    </w:p>
    <w:p w:rsidR="00000000" w:rsidDel="00000000" w:rsidP="00000000" w:rsidRDefault="00000000" w:rsidRPr="00000000" w14:paraId="00000047">
      <w:pPr>
        <w:spacing w:after="200" w:line="276" w:lineRule="auto"/>
        <w:rPr>
          <w:sz w:val="22"/>
          <w:szCs w:val="22"/>
        </w:rPr>
      </w:pPr>
      <w:r w:rsidDel="00000000" w:rsidR="00000000" w:rsidRPr="00000000">
        <w:rPr>
          <w:sz w:val="22"/>
          <w:szCs w:val="22"/>
          <w:rtl w:val="0"/>
        </w:rPr>
        <w:t xml:space="preserve">8. (2026).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“Performance in Latin American Feminist Protests: Extending Methodologies of Rhetorical Circulation.” Rhetoric Society of America, Portland, OR. May 24.</w:t>
      </w:r>
    </w:p>
    <w:p w:rsidR="00000000" w:rsidDel="00000000" w:rsidP="00000000" w:rsidRDefault="00000000" w:rsidRPr="00000000" w14:paraId="00000048">
      <w:pPr>
        <w:spacing w:after="200" w:line="276" w:lineRule="auto"/>
        <w:rPr>
          <w:sz w:val="22"/>
          <w:szCs w:val="22"/>
        </w:rPr>
      </w:pPr>
      <w:r w:rsidDel="00000000" w:rsidR="00000000" w:rsidRPr="00000000">
        <w:rPr>
          <w:sz w:val="22"/>
          <w:szCs w:val="22"/>
          <w:rtl w:val="0"/>
        </w:rPr>
        <w:t xml:space="preserve">7. (2026).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“Generative AI, Rubric Collaboration, and Self-Assessment: Toward A Techno-Antiracist Assessment Ecology.” Conference of College Composition and Communication, Cleveland, OH.</w:t>
      </w:r>
      <w:r w:rsidDel="00000000" w:rsidR="00000000" w:rsidRPr="00000000">
        <w:rPr>
          <w:i w:val="1"/>
          <w:iCs w:val="1"/>
          <w:sz w:val="22"/>
          <w:szCs w:val="22"/>
          <w:rtl w:val="0"/>
        </w:rPr>
        <w:t xml:space="preserve"> </w:t>
      </w:r>
      <w:r w:rsidDel="00000000" w:rsidR="00000000" w:rsidRPr="00000000">
        <w:rPr>
          <w:sz w:val="22"/>
          <w:szCs w:val="22"/>
          <w:rtl w:val="0"/>
        </w:rPr>
        <w:t xml:space="preserve">March 6.</w:t>
      </w:r>
    </w:p>
    <w:p w:rsidR="00000000" w:rsidDel="00000000" w:rsidP="00000000" w:rsidRDefault="00000000" w:rsidRPr="00000000" w14:paraId="00000049">
      <w:pPr>
        <w:spacing w:after="200" w:line="276" w:lineRule="auto"/>
        <w:rPr>
          <w:sz w:val="22"/>
          <w:szCs w:val="22"/>
        </w:rPr>
      </w:pPr>
      <w:r w:rsidDel="00000000" w:rsidR="00000000" w:rsidRPr="00000000">
        <w:rPr>
          <w:sz w:val="22"/>
          <w:szCs w:val="22"/>
          <w:rtl w:val="0"/>
        </w:rPr>
        <w:t xml:space="preserve">6. (2025). [Panel Co-Organizer]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Keli Tucker, and Andrew Moos. “The B-Side of Enacting Racial and Linguistic Justice in the Writing Classroom: The Hidden Ways Raciolinguistic Ideologies Impact College Writing Instruction.” Conference on College Composition and Communication, Baltimore, MD. April 11. </w:t>
      </w:r>
    </w:p>
    <w:p w:rsidR="00000000" w:rsidDel="00000000" w:rsidP="00000000" w:rsidRDefault="00000000" w:rsidRPr="00000000" w14:paraId="0000004A">
      <w:pPr>
        <w:spacing w:after="200" w:line="276" w:lineRule="auto"/>
        <w:rPr>
          <w:i w:val="1"/>
          <w:iCs w:val="1"/>
          <w:sz w:val="22"/>
          <w:szCs w:val="22"/>
        </w:rPr>
      </w:pPr>
      <w:r w:rsidDel="00000000" w:rsidR="00000000" w:rsidRPr="00000000">
        <w:rPr>
          <w:sz w:val="22"/>
          <w:szCs w:val="22"/>
          <w:rtl w:val="0"/>
        </w:rPr>
        <w:t xml:space="preserve">5. (2025). [Roundtable Leader]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Tracy Iftikar, and Xueyi Yuan. “Generative AI and More: Wrestling with Controversial Issues in and around Multilingual Writing.” Conference of College Composition and Communication, Baltimore, MD. April 9. </w:t>
      </w:r>
      <w:r w:rsidDel="00000000" w:rsidR="00000000" w:rsidRPr="00000000">
        <w:rPr>
          <w:rtl w:val="0"/>
        </w:rPr>
      </w:r>
    </w:p>
    <w:p w:rsidR="00000000" w:rsidDel="00000000" w:rsidP="00000000" w:rsidRDefault="00000000" w:rsidRPr="00000000" w14:paraId="0000004B">
      <w:pPr>
        <w:spacing w:after="200" w:line="276" w:lineRule="auto"/>
        <w:rPr>
          <w:sz w:val="22"/>
          <w:szCs w:val="22"/>
        </w:rPr>
      </w:pPr>
      <w:r w:rsidDel="00000000" w:rsidR="00000000" w:rsidRPr="00000000">
        <w:rPr>
          <w:sz w:val="22"/>
          <w:szCs w:val="22"/>
          <w:rtl w:val="0"/>
        </w:rPr>
        <w:t xml:space="preserve">4. (2023).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Tracy Iftikar, and Xueyi Yuan. “Visibility of L2 writers in composition studies — insights from publications across three years.” The Symposium on Second Language Writing, Tempe, AZ. October 26-28.</w:t>
      </w:r>
    </w:p>
    <w:p w:rsidR="00000000" w:rsidDel="00000000" w:rsidP="00000000" w:rsidRDefault="00000000" w:rsidRPr="00000000" w14:paraId="0000004C">
      <w:pPr>
        <w:spacing w:after="200" w:line="276" w:lineRule="auto"/>
        <w:rPr>
          <w:sz w:val="22"/>
          <w:szCs w:val="22"/>
        </w:rPr>
      </w:pPr>
      <w:r w:rsidDel="00000000" w:rsidR="00000000" w:rsidRPr="00000000">
        <w:rPr>
          <w:sz w:val="22"/>
          <w:szCs w:val="22"/>
          <w:rtl w:val="0"/>
        </w:rPr>
        <w:t xml:space="preserve">3. (2023).</w:t>
      </w:r>
      <w:r w:rsidDel="00000000" w:rsidR="00000000" w:rsidRPr="00000000">
        <w:rPr>
          <w:b w:val="1"/>
          <w:bCs w:val="1"/>
          <w:sz w:val="22"/>
          <w:szCs w:val="22"/>
          <w:rtl w:val="0"/>
        </w:rPr>
        <w:t xml:space="preserve"> Leow, Stephanie A.,</w:t>
      </w:r>
      <w:r w:rsidDel="00000000" w:rsidR="00000000" w:rsidRPr="00000000">
        <w:rPr>
          <w:sz w:val="22"/>
          <w:szCs w:val="22"/>
          <w:rtl w:val="0"/>
        </w:rPr>
        <w:t xml:space="preserve"> and Tracy Iftikar. “Literacies as Pedagogy: Making Language Visible in the FYC Classroom.” ASU Composition Conference, Tempe, AZ. February 11.</w:t>
      </w:r>
    </w:p>
    <w:p w:rsidR="00000000" w:rsidDel="00000000" w:rsidP="00000000" w:rsidRDefault="00000000" w:rsidRPr="00000000" w14:paraId="0000004D">
      <w:pPr>
        <w:spacing w:after="200" w:line="276" w:lineRule="auto"/>
        <w:rPr>
          <w:sz w:val="22"/>
          <w:szCs w:val="22"/>
        </w:rPr>
      </w:pPr>
      <w:r w:rsidDel="00000000" w:rsidR="00000000" w:rsidRPr="00000000">
        <w:rPr>
          <w:sz w:val="22"/>
          <w:szCs w:val="22"/>
          <w:rtl w:val="0"/>
        </w:rPr>
        <w:t xml:space="preserve">2. (2022).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“Types of Peer Feedback Training, the Feedback Provider, and Performance: Toward a Process/Product Perspective.” Conference on College Composition and Communication, Undergraduate Researcher Poster Session, remote. March 18.</w:t>
      </w:r>
    </w:p>
    <w:p w:rsidR="00000000" w:rsidDel="00000000" w:rsidP="00000000" w:rsidRDefault="00000000" w:rsidRPr="00000000" w14:paraId="0000004E">
      <w:pPr>
        <w:spacing w:line="276" w:lineRule="auto"/>
        <w:rPr>
          <w:sz w:val="22"/>
          <w:szCs w:val="22"/>
        </w:rPr>
      </w:pPr>
      <w:r w:rsidDel="00000000" w:rsidR="00000000" w:rsidRPr="00000000">
        <w:rPr>
          <w:sz w:val="22"/>
          <w:szCs w:val="22"/>
          <w:rtl w:val="0"/>
        </w:rPr>
        <w:t xml:space="preserve">1. (2021). Leow, Ronald P., Anne Thinglum, and </w:t>
      </w:r>
      <w:r w:rsidDel="00000000" w:rsidR="00000000" w:rsidRPr="00000000">
        <w:rPr>
          <w:b w:val="1"/>
          <w:bCs w:val="1"/>
          <w:sz w:val="22"/>
          <w:szCs w:val="22"/>
          <w:rtl w:val="0"/>
        </w:rPr>
        <w:t xml:space="preserve">Stephanie A. Leow</w:t>
      </w:r>
      <w:r w:rsidDel="00000000" w:rsidR="00000000" w:rsidRPr="00000000">
        <w:rPr>
          <w:sz w:val="22"/>
          <w:szCs w:val="22"/>
          <w:rtl w:val="0"/>
        </w:rPr>
        <w:t xml:space="preserve">. “WCF processing in the L2 curriculum: A look at type of WCF, type of linguistic item, and L2 performance.” L2WR Research Seminar at the University of Murcia, remote. May 17–19.</w:t>
      </w:r>
    </w:p>
    <w:p w:rsidR="00000000" w:rsidDel="00000000" w:rsidP="00000000" w:rsidRDefault="00000000" w:rsidRPr="00000000" w14:paraId="0000004F">
      <w:pPr>
        <w:rPr>
          <w:b w:val="1"/>
          <w:bCs w:val="1"/>
        </w:rPr>
      </w:pP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b w:val="1"/>
          <w:bCs w:val="1"/>
          <w:rtl w:val="0"/>
        </w:rPr>
        <w:t xml:space="preserve">TEACHING EXPERIENCE</w:t>
      </w:r>
    </w:p>
    <w:p w:rsidR="00000000" w:rsidDel="00000000" w:rsidP="00000000" w:rsidRDefault="00000000" w:rsidRPr="00000000" w14:paraId="00000051">
      <w:pPr>
        <w:rPr>
          <w:b w:val="1"/>
          <w:bCs w:val="1"/>
          <w:sz w:val="22"/>
          <w:szCs w:val="22"/>
        </w:rPr>
      </w:pPr>
      <w:r w:rsidDel="00000000" w:rsidR="00000000" w:rsidRPr="00000000">
        <w:rPr>
          <w:rtl w:val="0"/>
        </w:rPr>
      </w:r>
    </w:p>
    <w:p w:rsidR="00000000" w:rsidDel="00000000" w:rsidP="00000000" w:rsidRDefault="00000000" w:rsidRPr="00000000" w14:paraId="00000052">
      <w:pPr>
        <w:spacing w:after="200" w:line="276" w:lineRule="auto"/>
        <w:rPr>
          <w:sz w:val="22"/>
          <w:szCs w:val="22"/>
        </w:rPr>
      </w:pPr>
      <w:r w:rsidDel="00000000" w:rsidR="00000000" w:rsidRPr="00000000">
        <w:rPr>
          <w:b w:val="1"/>
          <w:bCs w:val="1"/>
          <w:sz w:val="22"/>
          <w:szCs w:val="22"/>
          <w:rtl w:val="0"/>
        </w:rPr>
        <w:t xml:space="preserve">ENG-409: Winning Arguments, </w:t>
      </w:r>
      <w:r w:rsidDel="00000000" w:rsidR="00000000" w:rsidRPr="00000000">
        <w:rPr>
          <w:sz w:val="22"/>
          <w:szCs w:val="22"/>
          <w:rtl w:val="0"/>
        </w:rPr>
        <w:t xml:space="preserve">Instructor of Record, Arizona State University (forthcoming, Spring 2027)</w:t>
      </w:r>
    </w:p>
    <w:p w:rsidR="00000000" w:rsidDel="00000000" w:rsidP="00000000" w:rsidRDefault="00000000" w:rsidRPr="00000000" w14:paraId="00000053">
      <w:pPr>
        <w:spacing w:after="200" w:line="276" w:lineRule="auto"/>
        <w:rPr>
          <w:sz w:val="22"/>
          <w:szCs w:val="22"/>
        </w:rPr>
      </w:pPr>
      <w:r w:rsidDel="00000000" w:rsidR="00000000" w:rsidRPr="00000000">
        <w:rPr>
          <w:b w:val="1"/>
          <w:bCs w:val="1"/>
          <w:sz w:val="22"/>
          <w:szCs w:val="22"/>
          <w:rtl w:val="0"/>
        </w:rPr>
        <w:t xml:space="preserve">ENG-594: Teaching First-Year Composition</w:t>
      </w:r>
      <w:r w:rsidDel="00000000" w:rsidR="00000000" w:rsidRPr="00000000">
        <w:rPr>
          <w:sz w:val="22"/>
          <w:szCs w:val="22"/>
          <w:rtl w:val="0"/>
        </w:rPr>
        <w:t xml:space="preserve">, Lead Assistant Director of Writing Pedagogy (co-taught with Dr. Angela Rounsaville and Assistant Directors), Arizona State University (Fall 2024, Spring 2025, Fall 2025, Spring 2026)</w:t>
      </w:r>
    </w:p>
    <w:p w:rsidR="00000000" w:rsidDel="00000000" w:rsidP="00000000" w:rsidRDefault="00000000" w:rsidRPr="00000000" w14:paraId="00000054">
      <w:pPr>
        <w:spacing w:after="200" w:line="276" w:lineRule="auto"/>
        <w:rPr>
          <w:sz w:val="22"/>
          <w:szCs w:val="22"/>
        </w:rPr>
      </w:pPr>
      <w:r w:rsidDel="00000000" w:rsidR="00000000" w:rsidRPr="00000000">
        <w:rPr>
          <w:b w:val="1"/>
          <w:bCs w:val="1"/>
          <w:sz w:val="22"/>
          <w:szCs w:val="22"/>
          <w:rtl w:val="0"/>
        </w:rPr>
        <w:t xml:space="preserve">ENG-101 and ENG-102: First-Year Composition</w:t>
      </w:r>
      <w:r w:rsidDel="00000000" w:rsidR="00000000" w:rsidRPr="00000000">
        <w:rPr>
          <w:sz w:val="22"/>
          <w:szCs w:val="22"/>
          <w:rtl w:val="0"/>
        </w:rPr>
        <w:t xml:space="preserve">, Instructor of Record, Arizona State University (Fall 2022, Spring 2023, Fall 2025, Fall 2026)</w:t>
      </w:r>
    </w:p>
    <w:p w:rsidR="00000000" w:rsidDel="00000000" w:rsidP="00000000" w:rsidRDefault="00000000" w:rsidRPr="00000000" w14:paraId="00000055">
      <w:pPr>
        <w:spacing w:after="200" w:line="276" w:lineRule="auto"/>
        <w:rPr>
          <w:sz w:val="22"/>
          <w:szCs w:val="22"/>
        </w:rPr>
      </w:pPr>
      <w:r w:rsidDel="00000000" w:rsidR="00000000" w:rsidRPr="00000000">
        <w:rPr>
          <w:b w:val="1"/>
          <w:bCs w:val="1"/>
          <w:sz w:val="22"/>
          <w:szCs w:val="22"/>
          <w:rtl w:val="0"/>
        </w:rPr>
        <w:t xml:space="preserve">ENG-302: Business Writing</w:t>
      </w:r>
      <w:r w:rsidDel="00000000" w:rsidR="00000000" w:rsidRPr="00000000">
        <w:rPr>
          <w:sz w:val="22"/>
          <w:szCs w:val="22"/>
          <w:rtl w:val="0"/>
        </w:rPr>
        <w:t xml:space="preserve">, Instructor of Record, Arizona State University Online (Summer 2025)</w:t>
      </w:r>
    </w:p>
    <w:p w:rsidR="00000000" w:rsidDel="00000000" w:rsidP="00000000" w:rsidRDefault="00000000" w:rsidRPr="00000000" w14:paraId="00000056">
      <w:pPr>
        <w:spacing w:after="200" w:line="276" w:lineRule="auto"/>
        <w:rPr>
          <w:sz w:val="22"/>
          <w:szCs w:val="22"/>
        </w:rPr>
      </w:pPr>
      <w:r w:rsidDel="00000000" w:rsidR="00000000" w:rsidRPr="00000000">
        <w:rPr>
          <w:b w:val="1"/>
          <w:bCs w:val="1"/>
          <w:sz w:val="22"/>
          <w:szCs w:val="22"/>
          <w:rtl w:val="0"/>
        </w:rPr>
        <w:t xml:space="preserve">ENG-394: Writing in the Digital Age</w:t>
      </w:r>
      <w:r w:rsidDel="00000000" w:rsidR="00000000" w:rsidRPr="00000000">
        <w:rPr>
          <w:sz w:val="22"/>
          <w:szCs w:val="22"/>
          <w:rtl w:val="0"/>
        </w:rPr>
        <w:t xml:space="preserve">, Instructor of Record, Arizona State University Online (Summer 2025)</w:t>
      </w:r>
    </w:p>
    <w:p w:rsidR="00000000" w:rsidDel="00000000" w:rsidP="00000000" w:rsidRDefault="00000000" w:rsidRPr="00000000" w14:paraId="00000057">
      <w:pPr>
        <w:spacing w:after="200" w:line="276" w:lineRule="auto"/>
        <w:rPr>
          <w:sz w:val="22"/>
          <w:szCs w:val="22"/>
        </w:rPr>
      </w:pPr>
      <w:r w:rsidDel="00000000" w:rsidR="00000000" w:rsidRPr="00000000">
        <w:rPr>
          <w:b w:val="1"/>
          <w:bCs w:val="1"/>
          <w:sz w:val="22"/>
          <w:szCs w:val="22"/>
          <w:rtl w:val="0"/>
        </w:rPr>
        <w:t xml:space="preserve">ENG-105: Advanced First-Year Composition</w:t>
      </w:r>
      <w:r w:rsidDel="00000000" w:rsidR="00000000" w:rsidRPr="00000000">
        <w:rPr>
          <w:sz w:val="22"/>
          <w:szCs w:val="22"/>
          <w:rtl w:val="0"/>
        </w:rPr>
        <w:t xml:space="preserve">, Instructor of Record, Arizona State University (Fall 2024)</w:t>
      </w:r>
    </w:p>
    <w:p w:rsidR="00000000" w:rsidDel="00000000" w:rsidP="00000000" w:rsidRDefault="00000000" w:rsidRPr="00000000" w14:paraId="00000058">
      <w:pPr>
        <w:spacing w:after="200" w:line="276" w:lineRule="auto"/>
        <w:rPr>
          <w:sz w:val="22"/>
          <w:szCs w:val="22"/>
        </w:rPr>
      </w:pPr>
      <w:r w:rsidDel="00000000" w:rsidR="00000000" w:rsidRPr="00000000">
        <w:rPr>
          <w:b w:val="1"/>
          <w:bCs w:val="1"/>
          <w:sz w:val="22"/>
          <w:szCs w:val="22"/>
          <w:rtl w:val="0"/>
        </w:rPr>
        <w:t xml:space="preserve">ENG-107 and ENG-108: First-Year Composition </w:t>
      </w:r>
      <w:r w:rsidDel="00000000" w:rsidR="00000000" w:rsidRPr="00000000">
        <w:rPr>
          <w:sz w:val="22"/>
          <w:szCs w:val="22"/>
          <w:rtl w:val="0"/>
        </w:rPr>
        <w:t xml:space="preserve">(sections for multilingual students), Instructor of Record, Arizona State University (Fall 2023, Spring 2024)</w:t>
      </w:r>
    </w:p>
    <w:p w:rsidR="00000000" w:rsidDel="00000000" w:rsidP="00000000" w:rsidRDefault="00000000" w:rsidRPr="00000000" w14:paraId="00000059">
      <w:pPr>
        <w:spacing w:after="200" w:line="276" w:lineRule="auto"/>
        <w:rPr>
          <w:sz w:val="22"/>
          <w:szCs w:val="22"/>
        </w:rPr>
      </w:pPr>
      <w:r w:rsidDel="00000000" w:rsidR="00000000" w:rsidRPr="00000000">
        <w:rPr>
          <w:b w:val="1"/>
          <w:bCs w:val="1"/>
          <w:sz w:val="22"/>
          <w:szCs w:val="22"/>
          <w:rtl w:val="0"/>
        </w:rPr>
        <w:t xml:space="preserve">WRIT-298: Approaches to Teaching English Composition </w:t>
      </w:r>
      <w:r w:rsidDel="00000000" w:rsidR="00000000" w:rsidRPr="00000000">
        <w:rPr>
          <w:sz w:val="22"/>
          <w:szCs w:val="22"/>
          <w:rtl w:val="0"/>
        </w:rPr>
        <w:t xml:space="preserve">(writing center tutor training), Teaching Assistant, Georgetown University (Fall 2020)</w:t>
      </w:r>
    </w:p>
    <w:p w:rsidR="00000000" w:rsidDel="00000000" w:rsidP="00000000" w:rsidRDefault="00000000" w:rsidRPr="00000000" w14:paraId="0000005A">
      <w:pPr>
        <w:rPr>
          <w:b w:val="1"/>
          <w:bCs w:val="1"/>
        </w:rPr>
      </w:pPr>
      <w:r w:rsidDel="00000000" w:rsidR="00000000" w:rsidRPr="00000000">
        <w:rPr>
          <w:b w:val="1"/>
          <w:bCs w:val="1"/>
          <w:rtl w:val="0"/>
        </w:rPr>
        <w:t xml:space="preserve">AWARDS AND DISTINCTIONS</w:t>
      </w:r>
    </w:p>
    <w:p w:rsidR="00000000" w:rsidDel="00000000" w:rsidP="00000000" w:rsidRDefault="00000000" w:rsidRPr="00000000" w14:paraId="0000005B">
      <w:pPr>
        <w:rPr>
          <w:b w:val="1"/>
          <w:bCs w:val="1"/>
          <w:sz w:val="22"/>
          <w:szCs w:val="22"/>
        </w:rPr>
      </w:pPr>
      <w:r w:rsidDel="00000000" w:rsidR="00000000" w:rsidRPr="00000000">
        <w:rPr>
          <w:rtl w:val="0"/>
        </w:rPr>
      </w:r>
    </w:p>
    <w:p w:rsidR="00000000" w:rsidDel="00000000" w:rsidP="00000000" w:rsidRDefault="00000000" w:rsidRPr="00000000" w14:paraId="0000005C">
      <w:pPr>
        <w:rPr>
          <w:b w:val="1"/>
          <w:bCs w:val="1"/>
          <w:sz w:val="22"/>
          <w:szCs w:val="22"/>
        </w:rPr>
      </w:pPr>
      <w:r w:rsidDel="00000000" w:rsidR="00000000" w:rsidRPr="00000000">
        <w:rPr>
          <w:b w:val="1"/>
          <w:bCs w:val="1"/>
          <w:sz w:val="22"/>
          <w:szCs w:val="22"/>
          <w:rtl w:val="0"/>
        </w:rPr>
        <w:t xml:space="preserve">National Awards</w:t>
      </w:r>
    </w:p>
    <w:p w:rsidR="00000000" w:rsidDel="00000000" w:rsidP="00000000" w:rsidRDefault="00000000" w:rsidRPr="00000000" w14:paraId="0000005D">
      <w:pPr>
        <w:rPr>
          <w:b w:val="1"/>
          <w:bCs w:val="1"/>
          <w:sz w:val="22"/>
          <w:szCs w:val="22"/>
        </w:rPr>
      </w:pPr>
      <w:r w:rsidDel="00000000" w:rsidR="00000000" w:rsidRPr="00000000">
        <w:rPr>
          <w:rtl w:val="0"/>
        </w:rPr>
      </w:r>
    </w:p>
    <w:p w:rsidR="00000000" w:rsidDel="00000000" w:rsidP="00000000" w:rsidRDefault="00000000" w:rsidRPr="00000000" w14:paraId="0000005E">
      <w:pPr>
        <w:spacing w:after="200" w:line="276" w:lineRule="auto"/>
        <w:rPr>
          <w:b w:val="1"/>
          <w:bCs w:val="1"/>
          <w:sz w:val="22"/>
          <w:szCs w:val="22"/>
        </w:rPr>
      </w:pPr>
      <w:r w:rsidDel="00000000" w:rsidR="00000000" w:rsidRPr="00000000">
        <w:rPr>
          <w:sz w:val="22"/>
          <w:szCs w:val="22"/>
          <w:rtl w:val="0"/>
        </w:rPr>
        <w:t xml:space="preserve">2. (2026). Scholars for the Dream Travel Award. Conference of College Composition and Communication. $1000.00 </w:t>
      </w:r>
      <w:r w:rsidDel="00000000" w:rsidR="00000000" w:rsidRPr="00000000">
        <w:rPr>
          <w:rtl w:val="0"/>
        </w:rPr>
      </w:r>
    </w:p>
    <w:p w:rsidR="00000000" w:rsidDel="00000000" w:rsidP="00000000" w:rsidRDefault="00000000" w:rsidRPr="00000000" w14:paraId="0000005F">
      <w:pPr>
        <w:spacing w:line="276" w:lineRule="auto"/>
        <w:rPr>
          <w:b w:val="1"/>
          <w:bCs w:val="1"/>
          <w:sz w:val="22"/>
          <w:szCs w:val="22"/>
        </w:rPr>
      </w:pPr>
      <w:r w:rsidDel="00000000" w:rsidR="00000000" w:rsidRPr="00000000">
        <w:rPr>
          <w:sz w:val="22"/>
          <w:szCs w:val="22"/>
          <w:rtl w:val="0"/>
        </w:rPr>
        <w:t xml:space="preserve">1. (2026). Chair Memorial Scholarship. Conference of College Composition and Communication. $750.00 (declined to accept the Scholars for the Dream Travel Award)</w:t>
      </w:r>
      <w:r w:rsidDel="00000000" w:rsidR="00000000" w:rsidRPr="00000000">
        <w:rPr>
          <w:rtl w:val="0"/>
        </w:rPr>
      </w:r>
    </w:p>
    <w:p w:rsidR="00000000" w:rsidDel="00000000" w:rsidP="00000000" w:rsidRDefault="00000000" w:rsidRPr="00000000" w14:paraId="00000060">
      <w:pPr>
        <w:spacing w:line="276" w:lineRule="auto"/>
        <w:rPr>
          <w:sz w:val="22"/>
          <w:szCs w:val="22"/>
        </w:rPr>
      </w:pPr>
      <w:r w:rsidDel="00000000" w:rsidR="00000000" w:rsidRPr="00000000">
        <w:rPr>
          <w:rtl w:val="0"/>
        </w:rPr>
      </w:r>
    </w:p>
    <w:p w:rsidR="00000000" w:rsidDel="00000000" w:rsidP="00000000" w:rsidRDefault="00000000" w:rsidRPr="00000000" w14:paraId="00000061">
      <w:pPr>
        <w:rPr>
          <w:sz w:val="22"/>
          <w:szCs w:val="22"/>
        </w:rPr>
      </w:pPr>
      <w:r w:rsidDel="00000000" w:rsidR="00000000" w:rsidRPr="00000000">
        <w:rPr>
          <w:b w:val="1"/>
          <w:bCs w:val="1"/>
          <w:sz w:val="22"/>
          <w:szCs w:val="22"/>
          <w:rtl w:val="0"/>
        </w:rPr>
        <w:t xml:space="preserve">University-Wide Awards, Fellowships, and Grants</w:t>
      </w:r>
      <w:r w:rsidDel="00000000" w:rsidR="00000000" w:rsidRPr="00000000">
        <w:rPr>
          <w:rtl w:val="0"/>
        </w:rPr>
      </w:r>
    </w:p>
    <w:p w:rsidR="00000000" w:rsidDel="00000000" w:rsidP="00000000" w:rsidRDefault="00000000" w:rsidRPr="00000000" w14:paraId="00000062">
      <w:pPr>
        <w:spacing w:line="276" w:lineRule="auto"/>
        <w:rPr>
          <w:sz w:val="22"/>
          <w:szCs w:val="22"/>
        </w:rPr>
      </w:pPr>
      <w:r w:rsidDel="00000000" w:rsidR="00000000" w:rsidRPr="00000000">
        <w:rPr>
          <w:rtl w:val="0"/>
        </w:rPr>
      </w:r>
    </w:p>
    <w:p w:rsidR="00000000" w:rsidDel="00000000" w:rsidP="00000000" w:rsidRDefault="00000000" w:rsidRPr="00000000" w14:paraId="00000063">
      <w:pPr>
        <w:spacing w:after="200" w:line="276" w:lineRule="auto"/>
        <w:rPr>
          <w:sz w:val="22"/>
          <w:szCs w:val="22"/>
        </w:rPr>
      </w:pPr>
      <w:r w:rsidDel="00000000" w:rsidR="00000000" w:rsidRPr="00000000">
        <w:rPr>
          <w:sz w:val="22"/>
          <w:szCs w:val="22"/>
          <w:rtl w:val="0"/>
        </w:rPr>
        <w:t xml:space="preserve">6. (2026). Principled Innovation Grant. Mary Lou Fulton College for Teaching and Learning Innovation. Applicants: Angela Rounsaville, Stephanie Leow, Adriana Diaz, Brenna Ritzert, Max Wheeler. $7,500.00</w:t>
      </w:r>
    </w:p>
    <w:p w:rsidR="00000000" w:rsidDel="00000000" w:rsidP="00000000" w:rsidRDefault="00000000" w:rsidRPr="00000000" w14:paraId="00000064">
      <w:pPr>
        <w:spacing w:after="200" w:line="276" w:lineRule="auto"/>
        <w:rPr>
          <w:sz w:val="22"/>
          <w:szCs w:val="22"/>
        </w:rPr>
      </w:pPr>
      <w:r w:rsidDel="00000000" w:rsidR="00000000" w:rsidRPr="00000000">
        <w:rPr>
          <w:sz w:val="22"/>
          <w:szCs w:val="22"/>
          <w:rtl w:val="0"/>
        </w:rPr>
        <w:t xml:space="preserve">5. (2026). Outstanding Mentor Award. ASU Graduate Student Government. $750.00</w:t>
      </w:r>
    </w:p>
    <w:p w:rsidR="00000000" w:rsidDel="00000000" w:rsidP="00000000" w:rsidRDefault="00000000" w:rsidRPr="00000000" w14:paraId="00000065">
      <w:pPr>
        <w:spacing w:after="200" w:line="276" w:lineRule="auto"/>
        <w:rPr>
          <w:sz w:val="22"/>
          <w:szCs w:val="22"/>
        </w:rPr>
      </w:pPr>
      <w:r w:rsidDel="00000000" w:rsidR="00000000" w:rsidRPr="00000000">
        <w:rPr>
          <w:sz w:val="22"/>
          <w:szCs w:val="22"/>
          <w:rtl w:val="0"/>
        </w:rPr>
        <w:t xml:space="preserve">4. (2025). JEDI (Justice, Equity, Diversity, and Inclusion) Award. ASU Graduate Student Government. $750.00</w:t>
      </w:r>
    </w:p>
    <w:p w:rsidR="00000000" w:rsidDel="00000000" w:rsidP="00000000" w:rsidRDefault="00000000" w:rsidRPr="00000000" w14:paraId="00000066">
      <w:pPr>
        <w:spacing w:after="200" w:line="276" w:lineRule="auto"/>
        <w:rPr>
          <w:sz w:val="22"/>
          <w:szCs w:val="22"/>
        </w:rPr>
      </w:pPr>
      <w:r w:rsidDel="00000000" w:rsidR="00000000" w:rsidRPr="00000000">
        <w:rPr>
          <w:sz w:val="22"/>
          <w:szCs w:val="22"/>
          <w:rtl w:val="0"/>
        </w:rPr>
        <w:t xml:space="preserve">3. (2025). Group Travel Grant. ASU Graduate Student Government. Applicants: Stephanie Leow, Xueyi Yuan, and Tracy Iftikar. $3,221.00</w:t>
      </w:r>
    </w:p>
    <w:p w:rsidR="00000000" w:rsidDel="00000000" w:rsidP="00000000" w:rsidRDefault="00000000" w:rsidRPr="00000000" w14:paraId="00000067">
      <w:pPr>
        <w:spacing w:after="200" w:line="276" w:lineRule="auto"/>
        <w:rPr>
          <w:sz w:val="22"/>
          <w:szCs w:val="22"/>
        </w:rPr>
      </w:pPr>
      <w:r w:rsidDel="00000000" w:rsidR="00000000" w:rsidRPr="00000000">
        <w:rPr>
          <w:sz w:val="22"/>
          <w:szCs w:val="22"/>
          <w:rtl w:val="0"/>
        </w:rPr>
        <w:t xml:space="preserve">2. (2024). Teaching Excellence Award. ASU Graduate and Professional Student Association. $750.00</w:t>
      </w:r>
    </w:p>
    <w:p w:rsidR="00000000" w:rsidDel="00000000" w:rsidP="00000000" w:rsidRDefault="00000000" w:rsidRPr="00000000" w14:paraId="00000068">
      <w:pPr>
        <w:spacing w:line="276" w:lineRule="auto"/>
        <w:rPr>
          <w:sz w:val="22"/>
          <w:szCs w:val="22"/>
        </w:rPr>
      </w:pPr>
      <w:r w:rsidDel="00000000" w:rsidR="00000000" w:rsidRPr="00000000">
        <w:rPr>
          <w:sz w:val="22"/>
          <w:szCs w:val="22"/>
          <w:rtl w:val="0"/>
        </w:rPr>
        <w:t xml:space="preserve">1. (2020). Lisa J. Raines Summer Research Fellowship. Georgetown University Center for Research and Fellowships. $5,000.00</w:t>
      </w:r>
    </w:p>
    <w:p w:rsidR="00000000" w:rsidDel="00000000" w:rsidP="00000000" w:rsidRDefault="00000000" w:rsidRPr="00000000" w14:paraId="00000069">
      <w:pPr>
        <w:rPr>
          <w:b w:val="1"/>
          <w:bCs w:val="1"/>
          <w:sz w:val="22"/>
          <w:szCs w:val="22"/>
        </w:rPr>
      </w:pPr>
      <w:r w:rsidDel="00000000" w:rsidR="00000000" w:rsidRPr="00000000">
        <w:rPr>
          <w:rtl w:val="0"/>
        </w:rPr>
      </w:r>
    </w:p>
    <w:p w:rsidR="00000000" w:rsidDel="00000000" w:rsidP="00000000" w:rsidRDefault="00000000" w:rsidRPr="00000000" w14:paraId="0000006A">
      <w:pPr>
        <w:rPr>
          <w:sz w:val="22"/>
          <w:szCs w:val="22"/>
        </w:rPr>
      </w:pPr>
      <w:r w:rsidDel="00000000" w:rsidR="00000000" w:rsidRPr="00000000">
        <w:rPr>
          <w:b w:val="1"/>
          <w:bCs w:val="1"/>
          <w:sz w:val="22"/>
          <w:szCs w:val="22"/>
          <w:rtl w:val="0"/>
        </w:rPr>
        <w:t xml:space="preserve">Departmental Awards, Fellowships, and Grants</w:t>
      </w:r>
      <w:r w:rsidDel="00000000" w:rsidR="00000000" w:rsidRPr="00000000">
        <w:rPr>
          <w:rtl w:val="0"/>
        </w:rPr>
      </w:r>
    </w:p>
    <w:p w:rsidR="00000000" w:rsidDel="00000000" w:rsidP="00000000" w:rsidRDefault="00000000" w:rsidRPr="00000000" w14:paraId="0000006B">
      <w:pPr>
        <w:spacing w:line="276" w:lineRule="auto"/>
        <w:rPr>
          <w:sz w:val="22"/>
          <w:szCs w:val="22"/>
        </w:rPr>
      </w:pPr>
      <w:r w:rsidDel="00000000" w:rsidR="00000000" w:rsidRPr="00000000">
        <w:rPr>
          <w:rtl w:val="0"/>
        </w:rPr>
      </w:r>
    </w:p>
    <w:p w:rsidR="00000000" w:rsidDel="00000000" w:rsidP="00000000" w:rsidRDefault="00000000" w:rsidRPr="00000000" w14:paraId="0000006C">
      <w:pPr>
        <w:spacing w:after="200" w:line="276" w:lineRule="auto"/>
        <w:rPr>
          <w:sz w:val="22"/>
          <w:szCs w:val="22"/>
        </w:rPr>
      </w:pPr>
      <w:r w:rsidDel="00000000" w:rsidR="00000000" w:rsidRPr="00000000">
        <w:rPr>
          <w:sz w:val="22"/>
          <w:szCs w:val="22"/>
          <w:rtl w:val="0"/>
        </w:rPr>
        <w:t xml:space="preserve">7. (2026). Outcomes Study Summer Award. ASU Writing Programs. $3,000.00</w:t>
      </w:r>
    </w:p>
    <w:p w:rsidR="00000000" w:rsidDel="00000000" w:rsidP="00000000" w:rsidRDefault="00000000" w:rsidRPr="00000000" w14:paraId="0000006D">
      <w:pPr>
        <w:spacing w:after="200" w:line="276" w:lineRule="auto"/>
        <w:rPr>
          <w:sz w:val="22"/>
          <w:szCs w:val="22"/>
        </w:rPr>
      </w:pPr>
      <w:r w:rsidDel="00000000" w:rsidR="00000000" w:rsidRPr="00000000">
        <w:rPr>
          <w:sz w:val="22"/>
          <w:szCs w:val="22"/>
          <w:rtl w:val="0"/>
        </w:rPr>
        <w:t xml:space="preserve">6. (2026). Research Excellence Award. ASU Department of English. $4,192.00</w:t>
      </w:r>
    </w:p>
    <w:p w:rsidR="00000000" w:rsidDel="00000000" w:rsidP="00000000" w:rsidRDefault="00000000" w:rsidRPr="00000000" w14:paraId="0000006E">
      <w:pPr>
        <w:spacing w:after="200" w:line="276" w:lineRule="auto"/>
        <w:rPr>
          <w:sz w:val="22"/>
          <w:szCs w:val="22"/>
        </w:rPr>
      </w:pPr>
      <w:r w:rsidDel="00000000" w:rsidR="00000000" w:rsidRPr="00000000">
        <w:rPr>
          <w:sz w:val="22"/>
          <w:szCs w:val="22"/>
          <w:rtl w:val="0"/>
        </w:rPr>
        <w:t xml:space="preserve">5. (2025). Marvin Fisher Scholarship (awarded for excellence in research and teaching impact, selected among English PhDs and MFAs with teaching assistantships). ASU Department of English. $10,000.00</w:t>
      </w:r>
    </w:p>
    <w:p w:rsidR="00000000" w:rsidDel="00000000" w:rsidP="00000000" w:rsidRDefault="00000000" w:rsidRPr="00000000" w14:paraId="0000006F">
      <w:pPr>
        <w:spacing w:after="200" w:line="276" w:lineRule="auto"/>
        <w:rPr>
          <w:sz w:val="22"/>
          <w:szCs w:val="22"/>
        </w:rPr>
      </w:pPr>
      <w:r w:rsidDel="00000000" w:rsidR="00000000" w:rsidRPr="00000000">
        <w:rPr>
          <w:sz w:val="22"/>
          <w:szCs w:val="22"/>
          <w:rtl w:val="0"/>
        </w:rPr>
        <w:t xml:space="preserve">4. (2024). Teaching Innovation Grant. ASU Writing Programs. $3,000.00</w:t>
      </w:r>
    </w:p>
    <w:p w:rsidR="00000000" w:rsidDel="00000000" w:rsidP="00000000" w:rsidRDefault="00000000" w:rsidRPr="00000000" w14:paraId="00000070">
      <w:pPr>
        <w:spacing w:after="200" w:line="276" w:lineRule="auto"/>
        <w:rPr>
          <w:sz w:val="22"/>
          <w:szCs w:val="22"/>
        </w:rPr>
      </w:pPr>
      <w:r w:rsidDel="00000000" w:rsidR="00000000" w:rsidRPr="00000000">
        <w:rPr>
          <w:sz w:val="22"/>
          <w:szCs w:val="22"/>
          <w:rtl w:val="0"/>
        </w:rPr>
        <w:t xml:space="preserve">3. (2022). University Graduate Fellowship. ASU Department of English. $5,000.00</w:t>
      </w:r>
    </w:p>
    <w:p w:rsidR="00000000" w:rsidDel="00000000" w:rsidP="00000000" w:rsidRDefault="00000000" w:rsidRPr="00000000" w14:paraId="00000071">
      <w:pPr>
        <w:spacing w:after="200" w:line="276" w:lineRule="auto"/>
        <w:rPr>
          <w:sz w:val="22"/>
          <w:szCs w:val="22"/>
        </w:rPr>
      </w:pPr>
      <w:r w:rsidDel="00000000" w:rsidR="00000000" w:rsidRPr="00000000">
        <w:rPr>
          <w:sz w:val="22"/>
          <w:szCs w:val="22"/>
          <w:rtl w:val="0"/>
        </w:rPr>
        <w:t xml:space="preserve">2. (2022). The Dean Robert Lado Award (awarded to the senior who has demonstrated outstanding service in education). Georgetown Faculty of Languages and Linguistics. </w:t>
      </w:r>
    </w:p>
    <w:p w:rsidR="00000000" w:rsidDel="00000000" w:rsidP="00000000" w:rsidRDefault="00000000" w:rsidRPr="00000000" w14:paraId="00000072">
      <w:pPr>
        <w:spacing w:line="276" w:lineRule="auto"/>
        <w:rPr>
          <w:sz w:val="22"/>
          <w:szCs w:val="22"/>
        </w:rPr>
      </w:pPr>
      <w:r w:rsidDel="00000000" w:rsidR="00000000" w:rsidRPr="00000000">
        <w:rPr>
          <w:sz w:val="22"/>
          <w:szCs w:val="22"/>
          <w:rtl w:val="0"/>
        </w:rPr>
        <w:t xml:space="preserve">1. (2022) English Departmental Honors, “Composing Identity: Social, Writer, and Student Identity in First Year Literacy Narratives.” Finalist for the 2022 Emilia Ferrara Honors Thesis Award for Critical Writing. Georgetown University Department of English. </w:t>
      </w:r>
    </w:p>
    <w:p w:rsidR="00000000" w:rsidDel="00000000" w:rsidP="00000000" w:rsidRDefault="00000000" w:rsidRPr="00000000" w14:paraId="00000073">
      <w:pPr>
        <w:spacing w:line="276" w:lineRule="auto"/>
        <w:ind w:left="720" w:firstLine="0"/>
        <w:rPr>
          <w:sz w:val="22"/>
          <w:szCs w:val="22"/>
        </w:rPr>
      </w:pPr>
      <w:r w:rsidDel="00000000" w:rsidR="00000000" w:rsidRPr="00000000">
        <w:rPr>
          <w:rtl w:val="0"/>
        </w:rPr>
      </w:r>
    </w:p>
    <w:p w:rsidR="00000000" w:rsidDel="00000000" w:rsidP="00000000" w:rsidRDefault="00000000" w:rsidRPr="00000000" w14:paraId="00000074">
      <w:pPr>
        <w:rPr>
          <w:b w:val="1"/>
          <w:bCs w:val="1"/>
        </w:rPr>
      </w:pPr>
      <w:r w:rsidDel="00000000" w:rsidR="00000000" w:rsidRPr="00000000">
        <w:rPr>
          <w:b w:val="1"/>
          <w:bCs w:val="1"/>
          <w:rtl w:val="0"/>
        </w:rPr>
        <w:t xml:space="preserve">INVITED TALKS, LECTURES, AND MEDIA APPEARANCES</w:t>
      </w:r>
    </w:p>
    <w:p w:rsidR="00000000" w:rsidDel="00000000" w:rsidP="00000000" w:rsidRDefault="00000000" w:rsidRPr="00000000" w14:paraId="00000075">
      <w:pPr>
        <w:rPr>
          <w:b w:val="1"/>
          <w:bCs w:val="1"/>
          <w:sz w:val="22"/>
          <w:szCs w:val="22"/>
        </w:rPr>
      </w:pPr>
      <w:r w:rsidDel="00000000" w:rsidR="00000000" w:rsidRPr="00000000">
        <w:rPr>
          <w:rtl w:val="0"/>
        </w:rPr>
      </w:r>
    </w:p>
    <w:p w:rsidR="00000000" w:rsidDel="00000000" w:rsidP="00000000" w:rsidRDefault="00000000" w:rsidRPr="00000000" w14:paraId="00000076">
      <w:pPr>
        <w:spacing w:after="200" w:lineRule="auto"/>
        <w:rPr>
          <w:sz w:val="22"/>
          <w:szCs w:val="22"/>
        </w:rPr>
      </w:pPr>
      <w:r w:rsidDel="00000000" w:rsidR="00000000" w:rsidRPr="00000000">
        <w:rPr>
          <w:sz w:val="22"/>
          <w:szCs w:val="22"/>
          <w:rtl w:val="0"/>
        </w:rPr>
        <w:t xml:space="preserve">5. (2025).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“The ‘You Approach’: Rhetorical Decisions in Grammar, Style, Tone, and Calls-to-Action.” ASU Prep Digital Guest Lecture. October 21.</w:t>
      </w:r>
    </w:p>
    <w:p w:rsidR="00000000" w:rsidDel="00000000" w:rsidP="00000000" w:rsidRDefault="00000000" w:rsidRPr="00000000" w14:paraId="00000077">
      <w:pPr>
        <w:spacing w:after="200" w:lineRule="auto"/>
        <w:rPr>
          <w:sz w:val="22"/>
          <w:szCs w:val="22"/>
        </w:rPr>
      </w:pPr>
      <w:r w:rsidDel="00000000" w:rsidR="00000000" w:rsidRPr="00000000">
        <w:rPr>
          <w:sz w:val="22"/>
          <w:szCs w:val="22"/>
          <w:rtl w:val="0"/>
        </w:rPr>
        <w:t xml:space="preserve">4. (2024). Greene, Jacob, </w:t>
      </w:r>
      <w:r w:rsidDel="00000000" w:rsidR="00000000" w:rsidRPr="00000000">
        <w:rPr>
          <w:b w:val="1"/>
          <w:bCs w:val="1"/>
          <w:sz w:val="22"/>
          <w:szCs w:val="22"/>
          <w:rtl w:val="0"/>
        </w:rPr>
        <w:t xml:space="preserve">Stephanie A. Leow</w:t>
      </w:r>
      <w:r w:rsidDel="00000000" w:rsidR="00000000" w:rsidRPr="00000000">
        <w:rPr>
          <w:sz w:val="22"/>
          <w:szCs w:val="22"/>
          <w:rtl w:val="0"/>
        </w:rPr>
        <w:t xml:space="preserve">, and Amber Hedquist. “Write Smarter, Not Harder: AI in Academic Writing Practices.” Empower 2024. AI: From Ideas to Impact. May 15.</w:t>
      </w:r>
    </w:p>
    <w:p w:rsidR="00000000" w:rsidDel="00000000" w:rsidP="00000000" w:rsidRDefault="00000000" w:rsidRPr="00000000" w14:paraId="00000078">
      <w:pPr>
        <w:spacing w:after="200" w:lineRule="auto"/>
        <w:rPr>
          <w:sz w:val="22"/>
          <w:szCs w:val="22"/>
        </w:rPr>
      </w:pPr>
      <w:r w:rsidDel="00000000" w:rsidR="00000000" w:rsidRPr="00000000">
        <w:rPr>
          <w:sz w:val="22"/>
          <w:szCs w:val="22"/>
          <w:rtl w:val="0"/>
        </w:rPr>
        <w:t xml:space="preserve">3. (2024). Greene, Jacob and </w:t>
      </w:r>
      <w:r w:rsidDel="00000000" w:rsidR="00000000" w:rsidRPr="00000000">
        <w:rPr>
          <w:b w:val="1"/>
          <w:bCs w:val="1"/>
          <w:sz w:val="22"/>
          <w:szCs w:val="22"/>
          <w:rtl w:val="0"/>
        </w:rPr>
        <w:t xml:space="preserve">Stephanie A. Leow</w:t>
      </w:r>
      <w:r w:rsidDel="00000000" w:rsidR="00000000" w:rsidRPr="00000000">
        <w:rPr>
          <w:sz w:val="22"/>
          <w:szCs w:val="22"/>
          <w:rtl w:val="0"/>
        </w:rPr>
        <w:t xml:space="preserve">. “ASU reflects on first semester with Open AI partnership,” interview with </w:t>
      </w:r>
      <w:r w:rsidDel="00000000" w:rsidR="00000000" w:rsidRPr="00000000">
        <w:rPr>
          <w:i w:val="1"/>
          <w:iCs w:val="1"/>
          <w:sz w:val="22"/>
          <w:szCs w:val="22"/>
          <w:rtl w:val="0"/>
        </w:rPr>
        <w:t xml:space="preserve">ABC15 Arizona</w:t>
      </w:r>
      <w:r w:rsidDel="00000000" w:rsidR="00000000" w:rsidRPr="00000000">
        <w:rPr>
          <w:sz w:val="22"/>
          <w:szCs w:val="22"/>
          <w:rtl w:val="0"/>
        </w:rPr>
        <w:t xml:space="preserve">. May 15.</w:t>
      </w:r>
    </w:p>
    <w:p w:rsidR="00000000" w:rsidDel="00000000" w:rsidP="00000000" w:rsidRDefault="00000000" w:rsidRPr="00000000" w14:paraId="00000079">
      <w:pPr>
        <w:spacing w:after="200" w:lineRule="auto"/>
        <w:rPr>
          <w:sz w:val="22"/>
          <w:szCs w:val="22"/>
        </w:rPr>
      </w:pPr>
      <w:r w:rsidDel="00000000" w:rsidR="00000000" w:rsidRPr="00000000">
        <w:rPr>
          <w:sz w:val="22"/>
          <w:szCs w:val="22"/>
          <w:rtl w:val="0"/>
        </w:rPr>
        <w:t xml:space="preserve">2. (2021).</w:t>
      </w:r>
      <w:r w:rsidDel="00000000" w:rsidR="00000000" w:rsidRPr="00000000">
        <w:rPr>
          <w:b w:val="1"/>
          <w:bCs w:val="1"/>
          <w:sz w:val="22"/>
          <w:szCs w:val="22"/>
          <w:rtl w:val="0"/>
        </w:rPr>
        <w:t xml:space="preserve"> Leow, Stephanie A</w:t>
      </w:r>
      <w:r w:rsidDel="00000000" w:rsidR="00000000" w:rsidRPr="00000000">
        <w:rPr>
          <w:sz w:val="22"/>
          <w:szCs w:val="22"/>
          <w:rtl w:val="0"/>
        </w:rPr>
        <w:t xml:space="preserve">. “Writing Studies Research,” guest lecturer for Dr. Phil Sandick’s “Reconsidering Writing” course, Georgetown University. September 14th, October 19th, and November 16th.</w:t>
      </w:r>
    </w:p>
    <w:p w:rsidR="00000000" w:rsidDel="00000000" w:rsidP="00000000" w:rsidRDefault="00000000" w:rsidRPr="00000000" w14:paraId="0000007A">
      <w:pPr>
        <w:rPr>
          <w:sz w:val="22"/>
          <w:szCs w:val="22"/>
        </w:rPr>
      </w:pPr>
      <w:r w:rsidDel="00000000" w:rsidR="00000000" w:rsidRPr="00000000">
        <w:rPr>
          <w:sz w:val="22"/>
          <w:szCs w:val="22"/>
          <w:rtl w:val="0"/>
        </w:rPr>
        <w:t xml:space="preserve">1. (2021).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and Julia Liebell-McLean. “APA Citations and Writing in the Discipline.” Georgetown University M.S. Aging and Health Orientation. August 23</w:t>
      </w:r>
    </w:p>
    <w:p w:rsidR="00000000" w:rsidDel="00000000" w:rsidP="00000000" w:rsidRDefault="00000000" w:rsidRPr="00000000" w14:paraId="0000007B">
      <w:pPr>
        <w:ind w:left="1440" w:firstLine="0"/>
        <w:rPr>
          <w:sz w:val="22"/>
          <w:szCs w:val="22"/>
        </w:rPr>
      </w:pPr>
      <w:r w:rsidDel="00000000" w:rsidR="00000000" w:rsidRPr="00000000">
        <w:rPr>
          <w:rtl w:val="0"/>
        </w:rPr>
      </w:r>
    </w:p>
    <w:p w:rsidR="00000000" w:rsidDel="00000000" w:rsidP="00000000" w:rsidRDefault="00000000" w:rsidRPr="00000000" w14:paraId="0000007C">
      <w:pPr>
        <w:rPr>
          <w:b w:val="1"/>
          <w:bCs w:val="1"/>
        </w:rPr>
      </w:pPr>
      <w:r w:rsidDel="00000000" w:rsidR="00000000" w:rsidRPr="00000000">
        <w:rPr>
          <w:b w:val="1"/>
          <w:bCs w:val="1"/>
          <w:rtl w:val="0"/>
        </w:rPr>
        <w:t xml:space="preserve">WORKSHOPS</w:t>
      </w:r>
    </w:p>
    <w:p w:rsidR="00000000" w:rsidDel="00000000" w:rsidP="00000000" w:rsidRDefault="00000000" w:rsidRPr="00000000" w14:paraId="0000007D">
      <w:pPr>
        <w:rPr>
          <w:b w:val="1"/>
          <w:bCs w:val="1"/>
          <w:sz w:val="22"/>
          <w:szCs w:val="22"/>
        </w:rPr>
      </w:pPr>
      <w:r w:rsidDel="00000000" w:rsidR="00000000" w:rsidRPr="00000000">
        <w:rPr>
          <w:rtl w:val="0"/>
        </w:rPr>
      </w:r>
    </w:p>
    <w:p w:rsidR="00000000" w:rsidDel="00000000" w:rsidP="00000000" w:rsidRDefault="00000000" w:rsidRPr="00000000" w14:paraId="0000007E">
      <w:pPr>
        <w:spacing w:after="200" w:lineRule="auto"/>
        <w:rPr>
          <w:sz w:val="22"/>
          <w:szCs w:val="22"/>
        </w:rPr>
      </w:pPr>
      <w:r w:rsidDel="00000000" w:rsidR="00000000" w:rsidRPr="00000000">
        <w:rPr>
          <w:sz w:val="22"/>
          <w:szCs w:val="22"/>
          <w:rtl w:val="0"/>
        </w:rPr>
        <w:t xml:space="preserve">3. (2024).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Gilberto Pereira, and Brenna Ritzert. L2 writing, AI, and genre: A workshop with L2 writing teachers [Workshop, co-created and facilitated]. Second Language Writing Committee Workshop Series. Tempe, AZ. April 9.</w:t>
      </w:r>
    </w:p>
    <w:p w:rsidR="00000000" w:rsidDel="00000000" w:rsidP="00000000" w:rsidRDefault="00000000" w:rsidRPr="00000000" w14:paraId="0000007F">
      <w:pPr>
        <w:spacing w:after="200" w:lineRule="auto"/>
        <w:rPr>
          <w:sz w:val="22"/>
          <w:szCs w:val="22"/>
        </w:rPr>
      </w:pPr>
      <w:r w:rsidDel="00000000" w:rsidR="00000000" w:rsidRPr="00000000">
        <w:rPr>
          <w:sz w:val="22"/>
          <w:szCs w:val="22"/>
          <w:rtl w:val="0"/>
        </w:rPr>
        <w:t xml:space="preserve">2. (2023)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Literature Review Workshop: Standing on the Shoulders of Giants [Workshop, facilitated]. Lumiere Research Scholar Program and ASDAN Education. Online. November 3.</w:t>
      </w:r>
    </w:p>
    <w:p w:rsidR="00000000" w:rsidDel="00000000" w:rsidP="00000000" w:rsidRDefault="00000000" w:rsidRPr="00000000" w14:paraId="00000080">
      <w:pPr>
        <w:rPr>
          <w:sz w:val="22"/>
          <w:szCs w:val="22"/>
        </w:rPr>
      </w:pPr>
      <w:r w:rsidDel="00000000" w:rsidR="00000000" w:rsidRPr="00000000">
        <w:rPr>
          <w:sz w:val="22"/>
          <w:szCs w:val="22"/>
          <w:rtl w:val="0"/>
        </w:rPr>
        <w:t xml:space="preserve">1. (2019). </w:t>
      </w:r>
      <w:r w:rsidDel="00000000" w:rsidR="00000000" w:rsidRPr="00000000">
        <w:rPr>
          <w:b w:val="1"/>
          <w:bCs w:val="1"/>
          <w:sz w:val="22"/>
          <w:szCs w:val="22"/>
          <w:rtl w:val="0"/>
        </w:rPr>
        <w:t xml:space="preserve">Leow, Stephanie A.</w:t>
      </w:r>
      <w:r w:rsidDel="00000000" w:rsidR="00000000" w:rsidRPr="00000000">
        <w:rPr>
          <w:sz w:val="22"/>
          <w:szCs w:val="22"/>
          <w:rtl w:val="0"/>
        </w:rPr>
        <w:t xml:space="preserve">, Kathryn Blanco, and Hannah Greco. Personal Statements and Statements of Purpose [Workshop, co-created and facilitated]. Georgetown University Writing Center. Washington, DC. November 8.</w:t>
      </w:r>
    </w:p>
    <w:p w:rsidR="00000000" w:rsidDel="00000000" w:rsidP="00000000" w:rsidRDefault="00000000" w:rsidRPr="00000000" w14:paraId="00000081">
      <w:pPr>
        <w:ind w:left="1440" w:firstLine="0"/>
        <w:rPr>
          <w:sz w:val="22"/>
          <w:szCs w:val="22"/>
        </w:rPr>
      </w:pPr>
      <w:r w:rsidDel="00000000" w:rsidR="00000000" w:rsidRPr="00000000">
        <w:rPr>
          <w:rtl w:val="0"/>
        </w:rPr>
      </w:r>
    </w:p>
    <w:p w:rsidR="00000000" w:rsidDel="00000000" w:rsidP="00000000" w:rsidRDefault="00000000" w:rsidRPr="00000000" w14:paraId="00000082">
      <w:pPr>
        <w:ind w:left="0" w:firstLine="0"/>
        <w:rPr>
          <w:b w:val="1"/>
          <w:bCs w:val="1"/>
        </w:rPr>
      </w:pPr>
      <w:r w:rsidDel="00000000" w:rsidR="00000000" w:rsidRPr="00000000">
        <w:rPr>
          <w:b w:val="1"/>
          <w:bCs w:val="1"/>
          <w:rtl w:val="0"/>
        </w:rPr>
        <w:t xml:space="preserve">ADDITIONAL WORK AND RESEARCH EXPERIENCE</w:t>
      </w:r>
    </w:p>
    <w:p w:rsidR="00000000" w:rsidDel="00000000" w:rsidP="00000000" w:rsidRDefault="00000000" w:rsidRPr="00000000" w14:paraId="00000083">
      <w:pPr>
        <w:ind w:left="1440" w:firstLine="0"/>
        <w:rPr>
          <w:b w:val="1"/>
          <w:bCs w:val="1"/>
          <w:sz w:val="22"/>
          <w:szCs w:val="22"/>
        </w:rPr>
      </w:pPr>
      <w:r w:rsidDel="00000000" w:rsidR="00000000" w:rsidRPr="00000000">
        <w:rPr>
          <w:rtl w:val="0"/>
        </w:rPr>
      </w:r>
    </w:p>
    <w:p w:rsidR="00000000" w:rsidDel="00000000" w:rsidP="00000000" w:rsidRDefault="00000000" w:rsidRPr="00000000" w14:paraId="00000084">
      <w:pPr>
        <w:spacing w:after="200" w:line="276" w:lineRule="auto"/>
        <w:rPr>
          <w:sz w:val="22"/>
          <w:szCs w:val="22"/>
        </w:rPr>
      </w:pPr>
      <w:r w:rsidDel="00000000" w:rsidR="00000000" w:rsidRPr="00000000">
        <w:rPr>
          <w:b w:val="1"/>
          <w:bCs w:val="1"/>
          <w:sz w:val="22"/>
          <w:szCs w:val="22"/>
          <w:rtl w:val="0"/>
        </w:rPr>
        <w:t xml:space="preserve">College Essay Coach</w:t>
      </w:r>
      <w:r w:rsidDel="00000000" w:rsidR="00000000" w:rsidRPr="00000000">
        <w:rPr>
          <w:sz w:val="22"/>
          <w:szCs w:val="22"/>
          <w:rtl w:val="0"/>
        </w:rPr>
        <w:t xml:space="preserve"> (contract), DC College Counseling, 2022-present</w:t>
      </w:r>
    </w:p>
    <w:p w:rsidR="00000000" w:rsidDel="00000000" w:rsidP="00000000" w:rsidRDefault="00000000" w:rsidRPr="00000000" w14:paraId="00000085">
      <w:pPr>
        <w:numPr>
          <w:ilvl w:val="0"/>
          <w:numId w:val="6"/>
        </w:numPr>
        <w:spacing w:after="200" w:line="276" w:lineRule="auto"/>
        <w:ind w:left="720" w:hanging="360"/>
        <w:rPr>
          <w:sz w:val="22"/>
          <w:szCs w:val="22"/>
        </w:rPr>
      </w:pPr>
      <w:r w:rsidDel="00000000" w:rsidR="00000000" w:rsidRPr="00000000">
        <w:rPr>
          <w:sz w:val="22"/>
          <w:szCs w:val="22"/>
          <w:rtl w:val="0"/>
        </w:rPr>
        <w:t xml:space="preserve">Coach 11th- and 12th-grade students on personal statements, college supplemental essays, and resumes. Support approximately 20 students per cycle with brainstorming, outlining, and revising essays.  </w:t>
      </w:r>
    </w:p>
    <w:p w:rsidR="00000000" w:rsidDel="00000000" w:rsidP="00000000" w:rsidRDefault="00000000" w:rsidRPr="00000000" w14:paraId="00000086">
      <w:pPr>
        <w:spacing w:after="200" w:line="276" w:lineRule="auto"/>
        <w:rPr>
          <w:sz w:val="22"/>
          <w:szCs w:val="22"/>
        </w:rPr>
      </w:pPr>
      <w:r w:rsidDel="00000000" w:rsidR="00000000" w:rsidRPr="00000000">
        <w:rPr>
          <w:b w:val="1"/>
          <w:bCs w:val="1"/>
          <w:sz w:val="22"/>
          <w:szCs w:val="22"/>
          <w:rtl w:val="0"/>
        </w:rPr>
        <w:t xml:space="preserve">AP English Language Reader</w:t>
      </w:r>
      <w:r w:rsidDel="00000000" w:rsidR="00000000" w:rsidRPr="00000000">
        <w:rPr>
          <w:sz w:val="22"/>
          <w:szCs w:val="22"/>
          <w:rtl w:val="0"/>
        </w:rPr>
        <w:t xml:space="preserve"> (seasonal), Educational Testing Service, 2024, 2025, 2026</w:t>
      </w:r>
    </w:p>
    <w:p w:rsidR="00000000" w:rsidDel="00000000" w:rsidP="00000000" w:rsidRDefault="00000000" w:rsidRPr="00000000" w14:paraId="00000087">
      <w:pPr>
        <w:numPr>
          <w:ilvl w:val="0"/>
          <w:numId w:val="6"/>
        </w:numPr>
        <w:spacing w:after="200" w:line="276" w:lineRule="auto"/>
        <w:ind w:left="720" w:hanging="360"/>
        <w:rPr>
          <w:sz w:val="22"/>
          <w:szCs w:val="22"/>
        </w:rPr>
      </w:pPr>
      <w:r w:rsidDel="00000000" w:rsidR="00000000" w:rsidRPr="00000000">
        <w:rPr>
          <w:sz w:val="22"/>
          <w:szCs w:val="22"/>
          <w:rtl w:val="0"/>
        </w:rPr>
        <w:t xml:space="preserve">Scored rhetorical analysis, synthesis, and argument essays after rigorous assessment norming process.   </w:t>
      </w:r>
    </w:p>
    <w:p w:rsidR="00000000" w:rsidDel="00000000" w:rsidP="00000000" w:rsidRDefault="00000000" w:rsidRPr="00000000" w14:paraId="00000088">
      <w:pPr>
        <w:spacing w:after="200" w:line="276" w:lineRule="auto"/>
        <w:rPr>
          <w:sz w:val="22"/>
          <w:szCs w:val="22"/>
        </w:rPr>
      </w:pPr>
      <w:r w:rsidDel="00000000" w:rsidR="00000000" w:rsidRPr="00000000">
        <w:rPr>
          <w:b w:val="1"/>
          <w:bCs w:val="1"/>
          <w:sz w:val="22"/>
          <w:szCs w:val="22"/>
          <w:rtl w:val="0"/>
        </w:rPr>
        <w:t xml:space="preserve">Curriculum Developer and Lead Instructor</w:t>
      </w:r>
      <w:r w:rsidDel="00000000" w:rsidR="00000000" w:rsidRPr="00000000">
        <w:rPr>
          <w:sz w:val="22"/>
          <w:szCs w:val="22"/>
          <w:rtl w:val="0"/>
        </w:rPr>
        <w:t xml:space="preserve"> (seasonal), Fairfax Collegiate, 2022-2024</w:t>
      </w:r>
    </w:p>
    <w:p w:rsidR="00000000" w:rsidDel="00000000" w:rsidP="00000000" w:rsidRDefault="00000000" w:rsidRPr="00000000" w14:paraId="00000089">
      <w:pPr>
        <w:numPr>
          <w:ilvl w:val="0"/>
          <w:numId w:val="6"/>
        </w:numPr>
        <w:spacing w:line="276" w:lineRule="auto"/>
        <w:ind w:left="720" w:hanging="360"/>
        <w:rPr>
          <w:sz w:val="22"/>
          <w:szCs w:val="22"/>
        </w:rPr>
      </w:pPr>
      <w:r w:rsidDel="00000000" w:rsidR="00000000" w:rsidRPr="00000000">
        <w:rPr>
          <w:sz w:val="22"/>
          <w:szCs w:val="22"/>
          <w:rtl w:val="0"/>
        </w:rPr>
        <w:t xml:space="preserve">Revised and developed curriculum guides, assessment materials, and lesson plans for eleven writing courses for grades 3-12. </w:t>
      </w:r>
    </w:p>
    <w:p w:rsidR="00000000" w:rsidDel="00000000" w:rsidP="00000000" w:rsidRDefault="00000000" w:rsidRPr="00000000" w14:paraId="0000008A">
      <w:pPr>
        <w:numPr>
          <w:ilvl w:val="0"/>
          <w:numId w:val="6"/>
        </w:numPr>
        <w:spacing w:after="200" w:line="276" w:lineRule="auto"/>
        <w:ind w:left="720" w:hanging="360"/>
        <w:rPr>
          <w:sz w:val="22"/>
          <w:szCs w:val="22"/>
        </w:rPr>
      </w:pPr>
      <w:r w:rsidDel="00000000" w:rsidR="00000000" w:rsidRPr="00000000">
        <w:rPr>
          <w:sz w:val="22"/>
          <w:szCs w:val="22"/>
          <w:rtl w:val="0"/>
        </w:rPr>
        <w:t xml:space="preserve">Taught creative and academic summer enrichment writing courses for grades 3-9. </w:t>
      </w:r>
    </w:p>
    <w:p w:rsidR="00000000" w:rsidDel="00000000" w:rsidP="00000000" w:rsidRDefault="00000000" w:rsidRPr="00000000" w14:paraId="0000008B">
      <w:pPr>
        <w:spacing w:after="200" w:line="276" w:lineRule="auto"/>
        <w:rPr>
          <w:sz w:val="22"/>
          <w:szCs w:val="22"/>
        </w:rPr>
      </w:pPr>
      <w:r w:rsidDel="00000000" w:rsidR="00000000" w:rsidRPr="00000000">
        <w:rPr>
          <w:b w:val="1"/>
          <w:bCs w:val="1"/>
          <w:sz w:val="22"/>
          <w:szCs w:val="22"/>
          <w:rtl w:val="0"/>
        </w:rPr>
        <w:t xml:space="preserve">Project Associate</w:t>
      </w:r>
      <w:r w:rsidDel="00000000" w:rsidR="00000000" w:rsidRPr="00000000">
        <w:rPr>
          <w:sz w:val="22"/>
          <w:szCs w:val="22"/>
          <w:rtl w:val="0"/>
        </w:rPr>
        <w:t xml:space="preserve"> (joint-appointment with The Red House and The Hub for Equity and Innovation in Higher Education), Georgetown University, 2021-2022</w:t>
      </w:r>
    </w:p>
    <w:p w:rsidR="00000000" w:rsidDel="00000000" w:rsidP="00000000" w:rsidRDefault="00000000" w:rsidRPr="00000000" w14:paraId="0000008C">
      <w:pPr>
        <w:numPr>
          <w:ilvl w:val="0"/>
          <w:numId w:val="4"/>
        </w:numPr>
        <w:spacing w:line="276" w:lineRule="auto"/>
        <w:ind w:left="720" w:hanging="360"/>
        <w:rPr>
          <w:sz w:val="22"/>
          <w:szCs w:val="22"/>
        </w:rPr>
      </w:pPr>
      <w:r w:rsidDel="00000000" w:rsidR="00000000" w:rsidRPr="00000000">
        <w:rPr>
          <w:sz w:val="22"/>
          <w:szCs w:val="22"/>
          <w:rtl w:val="0"/>
        </w:rPr>
        <w:t xml:space="preserve">Collaborated on experiential learning research at Georgetown through interviews and qualitative coding. </w:t>
      </w:r>
    </w:p>
    <w:p w:rsidR="00000000" w:rsidDel="00000000" w:rsidP="00000000" w:rsidRDefault="00000000" w:rsidRPr="00000000" w14:paraId="0000008D">
      <w:pPr>
        <w:numPr>
          <w:ilvl w:val="0"/>
          <w:numId w:val="4"/>
        </w:numPr>
        <w:spacing w:after="200" w:line="276" w:lineRule="auto"/>
        <w:ind w:left="720" w:hanging="360"/>
        <w:rPr>
          <w:sz w:val="22"/>
          <w:szCs w:val="22"/>
        </w:rPr>
      </w:pPr>
      <w:r w:rsidDel="00000000" w:rsidR="00000000" w:rsidRPr="00000000">
        <w:rPr>
          <w:sz w:val="22"/>
          <w:szCs w:val="22"/>
          <w:rtl w:val="0"/>
        </w:rPr>
        <w:t xml:space="preserve">Oversaw outreach and programming for first-generation undergraduate and high school students, including town halls on college applications, scholarships, and institutional matching. </w:t>
      </w:r>
    </w:p>
    <w:p w:rsidR="00000000" w:rsidDel="00000000" w:rsidP="00000000" w:rsidRDefault="00000000" w:rsidRPr="00000000" w14:paraId="0000008E">
      <w:pPr>
        <w:spacing w:after="200" w:line="276" w:lineRule="auto"/>
        <w:rPr>
          <w:sz w:val="22"/>
          <w:szCs w:val="22"/>
        </w:rPr>
      </w:pPr>
      <w:r w:rsidDel="00000000" w:rsidR="00000000" w:rsidRPr="00000000">
        <w:rPr>
          <w:b w:val="1"/>
          <w:bCs w:val="1"/>
          <w:sz w:val="22"/>
          <w:szCs w:val="22"/>
          <w:rtl w:val="0"/>
        </w:rPr>
        <w:t xml:space="preserve">Digital Learning and Engagement Intern</w:t>
      </w:r>
      <w:r w:rsidDel="00000000" w:rsidR="00000000" w:rsidRPr="00000000">
        <w:rPr>
          <w:sz w:val="22"/>
          <w:szCs w:val="22"/>
          <w:rtl w:val="0"/>
        </w:rPr>
        <w:t xml:space="preserve">, Smithsonian Institution, The Emerson Collective, and the Rockwell Art Museum, 2021</w:t>
      </w:r>
    </w:p>
    <w:p w:rsidR="00000000" w:rsidDel="00000000" w:rsidP="00000000" w:rsidRDefault="00000000" w:rsidRPr="00000000" w14:paraId="0000008F">
      <w:pPr>
        <w:numPr>
          <w:ilvl w:val="0"/>
          <w:numId w:val="5"/>
        </w:numPr>
        <w:spacing w:line="276" w:lineRule="auto"/>
        <w:ind w:left="720" w:hanging="360"/>
        <w:rPr>
          <w:sz w:val="22"/>
          <w:szCs w:val="22"/>
        </w:rPr>
      </w:pPr>
      <w:r w:rsidDel="00000000" w:rsidR="00000000" w:rsidRPr="00000000">
        <w:rPr>
          <w:sz w:val="22"/>
          <w:szCs w:val="22"/>
          <w:rtl w:val="0"/>
        </w:rPr>
        <w:t xml:space="preserve">Curated a digital Día de los Muertos Smithsonian Learning Lab using art and artifacts as resources, with lessons written in Spanish and English.</w:t>
      </w:r>
    </w:p>
    <w:p w:rsidR="00000000" w:rsidDel="00000000" w:rsidP="00000000" w:rsidRDefault="00000000" w:rsidRPr="00000000" w14:paraId="00000090">
      <w:pPr>
        <w:numPr>
          <w:ilvl w:val="0"/>
          <w:numId w:val="5"/>
        </w:numPr>
        <w:spacing w:line="276" w:lineRule="auto"/>
        <w:ind w:left="720" w:hanging="360"/>
        <w:rPr>
          <w:sz w:val="22"/>
          <w:szCs w:val="22"/>
        </w:rPr>
      </w:pPr>
      <w:r w:rsidDel="00000000" w:rsidR="00000000" w:rsidRPr="00000000">
        <w:rPr>
          <w:sz w:val="22"/>
          <w:szCs w:val="22"/>
          <w:rtl w:val="0"/>
        </w:rPr>
        <w:t xml:space="preserve">Selected as one of 105 interns out of 1,595 applicants.</w:t>
      </w:r>
    </w:p>
    <w:p w:rsidR="00000000" w:rsidDel="00000000" w:rsidP="00000000" w:rsidRDefault="00000000" w:rsidRPr="00000000" w14:paraId="00000091">
      <w:pPr>
        <w:rPr>
          <w:b w:val="1"/>
          <w:bCs w:val="1"/>
          <w:sz w:val="22"/>
          <w:szCs w:val="22"/>
        </w:rPr>
      </w:pPr>
      <w:r w:rsidDel="00000000" w:rsidR="00000000" w:rsidRPr="00000000">
        <w:rPr>
          <w:rtl w:val="0"/>
        </w:rPr>
      </w:r>
    </w:p>
    <w:p w:rsidR="00000000" w:rsidDel="00000000" w:rsidP="00000000" w:rsidRDefault="00000000" w:rsidRPr="00000000" w14:paraId="00000092">
      <w:pPr>
        <w:rPr>
          <w:b w:val="1"/>
          <w:bCs w:val="1"/>
        </w:rPr>
      </w:pPr>
      <w:r w:rsidDel="00000000" w:rsidR="00000000" w:rsidRPr="00000000">
        <w:rPr>
          <w:b w:val="1"/>
          <w:bCs w:val="1"/>
          <w:rtl w:val="0"/>
        </w:rPr>
        <w:t xml:space="preserve">PROFESSIONAL AFFILIATIONS</w:t>
      </w:r>
    </w:p>
    <w:p w:rsidR="00000000" w:rsidDel="00000000" w:rsidP="00000000" w:rsidRDefault="00000000" w:rsidRPr="00000000" w14:paraId="00000093">
      <w:pPr>
        <w:rPr>
          <w:sz w:val="22"/>
          <w:szCs w:val="22"/>
        </w:rPr>
      </w:pPr>
      <w:r w:rsidDel="00000000" w:rsidR="00000000" w:rsidRPr="00000000">
        <w:rPr>
          <w:rtl w:val="0"/>
        </w:rPr>
      </w:r>
    </w:p>
    <w:p w:rsidR="00000000" w:rsidDel="00000000" w:rsidP="00000000" w:rsidRDefault="00000000" w:rsidRPr="00000000" w14:paraId="00000094">
      <w:pPr>
        <w:tabs>
          <w:tab w:val="left" w:leader="none" w:pos="1440"/>
        </w:tabs>
        <w:spacing w:after="200" w:lineRule="auto"/>
        <w:rPr>
          <w:sz w:val="22"/>
          <w:szCs w:val="22"/>
        </w:rPr>
      </w:pPr>
      <w:r w:rsidDel="00000000" w:rsidR="00000000" w:rsidRPr="00000000">
        <w:rPr>
          <w:b w:val="1"/>
          <w:bCs w:val="1"/>
          <w:sz w:val="22"/>
          <w:szCs w:val="22"/>
          <w:rtl w:val="0"/>
        </w:rPr>
        <w:t xml:space="preserve">2024 - present</w:t>
      </w:r>
      <w:r w:rsidDel="00000000" w:rsidR="00000000" w:rsidRPr="00000000">
        <w:rPr>
          <w:sz w:val="22"/>
          <w:szCs w:val="22"/>
          <w:rtl w:val="0"/>
        </w:rPr>
        <w:tab/>
        <w:t xml:space="preserve">Rhetoric Society of America (RSA)</w:t>
      </w:r>
    </w:p>
    <w:p w:rsidR="00000000" w:rsidDel="00000000" w:rsidP="00000000" w:rsidRDefault="00000000" w:rsidRPr="00000000" w14:paraId="00000095">
      <w:pPr>
        <w:tabs>
          <w:tab w:val="left" w:leader="none" w:pos="1440"/>
        </w:tabs>
        <w:spacing w:after="200" w:lineRule="auto"/>
        <w:rPr>
          <w:sz w:val="22"/>
          <w:szCs w:val="22"/>
        </w:rPr>
      </w:pPr>
      <w:r w:rsidDel="00000000" w:rsidR="00000000" w:rsidRPr="00000000">
        <w:rPr>
          <w:b w:val="1"/>
          <w:bCs w:val="1"/>
          <w:sz w:val="22"/>
          <w:szCs w:val="22"/>
          <w:rtl w:val="0"/>
        </w:rPr>
        <w:t xml:space="preserve">2024 - present</w:t>
      </w:r>
      <w:r w:rsidDel="00000000" w:rsidR="00000000" w:rsidRPr="00000000">
        <w:rPr>
          <w:sz w:val="22"/>
          <w:szCs w:val="22"/>
          <w:rtl w:val="0"/>
        </w:rPr>
        <w:tab/>
        <w:t xml:space="preserve">College Composition and Communication (CCC)</w:t>
      </w:r>
    </w:p>
    <w:p w:rsidR="00000000" w:rsidDel="00000000" w:rsidP="00000000" w:rsidRDefault="00000000" w:rsidRPr="00000000" w14:paraId="00000096">
      <w:pPr>
        <w:tabs>
          <w:tab w:val="left" w:leader="none" w:pos="1440"/>
        </w:tabs>
        <w:spacing w:after="200" w:lineRule="auto"/>
        <w:rPr>
          <w:sz w:val="22"/>
          <w:szCs w:val="22"/>
        </w:rPr>
      </w:pPr>
      <w:r w:rsidDel="00000000" w:rsidR="00000000" w:rsidRPr="00000000">
        <w:rPr>
          <w:b w:val="1"/>
          <w:bCs w:val="1"/>
          <w:sz w:val="22"/>
          <w:szCs w:val="22"/>
          <w:rtl w:val="0"/>
        </w:rPr>
        <w:t xml:space="preserve">2025 - 2026</w:t>
      </w:r>
      <w:r w:rsidDel="00000000" w:rsidR="00000000" w:rsidRPr="00000000">
        <w:rPr>
          <w:sz w:val="22"/>
          <w:szCs w:val="22"/>
          <w:rtl w:val="0"/>
        </w:rPr>
        <w:tab/>
        <w:t xml:space="preserve">The Caribbean Philosophical Association (CPA), participant in the 2026 CPA Summer School</w:t>
      </w:r>
    </w:p>
    <w:p w:rsidR="00000000" w:rsidDel="00000000" w:rsidP="00000000" w:rsidRDefault="00000000" w:rsidRPr="00000000" w14:paraId="00000097">
      <w:pPr>
        <w:rPr>
          <w:sz w:val="22"/>
          <w:szCs w:val="22"/>
        </w:rPr>
      </w:pPr>
      <w:r w:rsidDel="00000000" w:rsidR="00000000" w:rsidRPr="00000000">
        <w:rPr>
          <w:rtl w:val="0"/>
        </w:rPr>
      </w:r>
    </w:p>
    <w:sectPr>
      <w:headerReference r:id="rId7" w:type="first"/>
      <w:pgSz w:h="15840" w:w="12240" w:orient="portrait"/>
      <w:pgMar w:bottom="1080" w:top="1080" w:left="1080" w:right="108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jc w:val="center"/>
      <w:rPr>
        <w:b w:val="1"/>
        <w:bCs w:val="1"/>
        <w:sz w:val="28"/>
        <w:szCs w:val="28"/>
      </w:rPr>
    </w:pPr>
    <w:r w:rsidDel="00000000" w:rsidR="00000000" w:rsidRPr="00000000">
      <w:rPr>
        <w:b w:val="1"/>
        <w:bCs w:val="1"/>
        <w:sz w:val="28"/>
        <w:szCs w:val="28"/>
        <w:rtl w:val="0"/>
      </w:rPr>
      <w:t xml:space="preserve">Stephanie A. Leow</w:t>
    </w:r>
  </w:p>
  <w:p w:rsidR="00000000" w:rsidDel="00000000" w:rsidP="00000000" w:rsidRDefault="00000000" w:rsidRPr="00000000" w14:paraId="00000099">
    <w:pPr>
      <w:jc w:val="center"/>
      <w:rPr/>
    </w:pPr>
    <w:r w:rsidDel="00000000" w:rsidR="00000000" w:rsidRPr="00000000">
      <w:rPr>
        <w:rtl w:val="0"/>
      </w:rPr>
      <w:t xml:space="preserve">Phoenix, Arizona 85013</w:t>
    </w:r>
  </w:p>
  <w:p w:rsidR="00000000" w:rsidDel="00000000" w:rsidP="00000000" w:rsidRDefault="00000000" w:rsidRPr="00000000" w14:paraId="0000009A">
    <w:pPr>
      <w:jc w:val="center"/>
      <w:rPr/>
    </w:pPr>
    <w:hyperlink r:id="rId1">
      <w:r w:rsidDel="00000000" w:rsidR="00000000" w:rsidRPr="00000000">
        <w:rPr>
          <w:color w:val="1155cc"/>
          <w:u w:val="single"/>
          <w:rtl w:val="0"/>
        </w:rPr>
        <w:t xml:space="preserve">sleow@asu.edu</w:t>
      </w:r>
    </w:hyperlink>
    <w:r w:rsidDel="00000000" w:rsidR="00000000" w:rsidRPr="00000000">
      <w:rPr>
        <w:rtl w:val="0"/>
      </w:rPr>
    </w:r>
  </w:p>
  <w:p w:rsidR="00000000" w:rsidDel="00000000" w:rsidP="00000000" w:rsidRDefault="00000000" w:rsidRPr="00000000" w14:paraId="0000009B">
    <w:pPr>
      <w:jc w:val="center"/>
      <w:rPr>
        <w:sz w:val="20"/>
        <w:szCs w:val="20"/>
      </w:rPr>
    </w:pPr>
    <w:r w:rsidDel="00000000" w:rsidR="00000000" w:rsidRPr="00000000">
      <w:rPr>
        <w:rtl w:val="0"/>
      </w:rPr>
    </w:r>
  </w:p>
  <w:p w:rsidR="00000000" w:rsidDel="00000000" w:rsidP="00000000" w:rsidRDefault="00000000" w:rsidRPr="00000000" w14:paraId="0000009C">
    <w:pPr>
      <w:jc w:val="cente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jc w:val="center"/>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607F12"/>
    <w:pPr>
      <w:ind w:left="720"/>
      <w:contextualSpacing w:val="1"/>
    </w:pPr>
  </w:style>
  <w:style w:type="paragraph" w:styleId="Header">
    <w:name w:val="header"/>
    <w:basedOn w:val="Normal"/>
    <w:link w:val="HeaderChar"/>
    <w:uiPriority w:val="99"/>
    <w:unhideWhenUsed w:val="1"/>
    <w:rsid w:val="004179D1"/>
    <w:pPr>
      <w:tabs>
        <w:tab w:val="center" w:pos="4680"/>
        <w:tab w:val="right" w:pos="9360"/>
      </w:tabs>
    </w:pPr>
  </w:style>
  <w:style w:type="character" w:styleId="HeaderChar" w:customStyle="1">
    <w:name w:val="Header Char"/>
    <w:basedOn w:val="DefaultParagraphFont"/>
    <w:link w:val="Header"/>
    <w:uiPriority w:val="99"/>
    <w:rsid w:val="004179D1"/>
  </w:style>
  <w:style w:type="paragraph" w:styleId="Footer">
    <w:name w:val="footer"/>
    <w:basedOn w:val="Normal"/>
    <w:link w:val="FooterChar"/>
    <w:uiPriority w:val="99"/>
    <w:unhideWhenUsed w:val="1"/>
    <w:rsid w:val="004179D1"/>
    <w:pPr>
      <w:tabs>
        <w:tab w:val="center" w:pos="4680"/>
        <w:tab w:val="right" w:pos="9360"/>
      </w:tabs>
    </w:pPr>
  </w:style>
  <w:style w:type="character" w:styleId="FooterChar" w:customStyle="1">
    <w:name w:val="Footer Char"/>
    <w:basedOn w:val="DefaultParagraphFont"/>
    <w:link w:val="Footer"/>
    <w:uiPriority w:val="99"/>
    <w:rsid w:val="004179D1"/>
  </w:style>
  <w:style w:type="paragraph" w:styleId="BalloonText">
    <w:name w:val="Balloon Text"/>
    <w:basedOn w:val="Normal"/>
    <w:link w:val="BalloonTextChar"/>
    <w:uiPriority w:val="99"/>
    <w:semiHidden w:val="1"/>
    <w:unhideWhenUsed w:val="1"/>
    <w:rsid w:val="0023065C"/>
    <w:rPr>
      <w:sz w:val="18"/>
      <w:szCs w:val="18"/>
    </w:rPr>
  </w:style>
  <w:style w:type="character" w:styleId="BalloonTextChar" w:customStyle="1">
    <w:name w:val="Balloon Text Char"/>
    <w:basedOn w:val="DefaultParagraphFont"/>
    <w:link w:val="BalloonText"/>
    <w:uiPriority w:val="99"/>
    <w:semiHidden w:val="1"/>
    <w:rsid w:val="0023065C"/>
    <w:rPr>
      <w:rFonts w:ascii="Times New Roman" w:cs="Times New Roman" w:hAnsi="Times New Roman"/>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sleow@a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wsKDq8Od8w0PmWr4ErOX70sQWA==">CgMxLjA4AHIhMWNyN3NuUXVWMTk1WXkxb09GMkh1Sk9mRFZvX3RwMGNV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2023-02-28T18:23:00Z</dcterms:created>
</cp:coreProperties>
</file>