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B4" w:rsidRPr="00897FB4" w:rsidRDefault="00897FB4" w:rsidP="00897FB4">
      <w:pPr>
        <w:jc w:val="center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 xml:space="preserve">Curriculum Vitae for Nancy Litterman Howe, M.S., </w:t>
      </w:r>
      <w:proofErr w:type="spellStart"/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C.E.S</w:t>
      </w:r>
      <w:proofErr w:type="spellEnd"/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.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Founder, Strong Cancer Recovery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501(c)3 non-profit organization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</w:r>
      <w:hyperlink r:id="rId7" w:history="1">
        <w:proofErr w:type="spellStart"/>
        <w:r w:rsidRPr="00897FB4">
          <w:rPr>
            <w:rFonts w:asciiTheme="minorHAnsi" w:eastAsia="Times New Roman" w:hAnsiTheme="minorHAnsi" w:cstheme="minorHAnsi"/>
            <w:b/>
            <w:bCs/>
            <w:color w:val="000000"/>
            <w:sz w:val="20"/>
            <w:szCs w:val="20"/>
            <w:u w:val="single"/>
            <w:bdr w:val="none" w:sz="0" w:space="0" w:color="auto" w:frame="1"/>
          </w:rPr>
          <w:t>www.StrongCancerRecovery.org</w:t>
        </w:r>
        <w:proofErr w:type="spellEnd"/>
      </w:hyperlink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DC44E6" w:rsidP="00DC44E6">
      <w:pPr>
        <w:tabs>
          <w:tab w:val="left" w:pos="1440"/>
          <w:tab w:val="left" w:pos="5760"/>
        </w:tabs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44 West Monroe Street, Apt 2701                      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Cell phone: (602) 820-3349</w:t>
      </w:r>
    </w:p>
    <w:p w:rsidR="00897FB4" w:rsidRPr="00897FB4" w:rsidRDefault="00DC44E6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Phoenix AZ 85003                                                  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Work phone: (602) 496-2328</w:t>
      </w:r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hyperlink r:id="rId8" w:history="1">
        <w:proofErr w:type="spellStart"/>
        <w:r w:rsidRPr="00897FB4">
          <w:rPr>
            <w:rStyle w:val="Hyperlink"/>
            <w:rFonts w:asciiTheme="minorHAnsi" w:eastAsia="Times New Roman" w:hAnsiTheme="minorHAnsi" w:cstheme="minorHAnsi"/>
            <w:sz w:val="20"/>
            <w:szCs w:val="20"/>
            <w:bdr w:val="none" w:sz="0" w:space="0" w:color="auto" w:frame="1"/>
          </w:rPr>
          <w:t>NancyLHowe@gmail.com</w:t>
        </w:r>
        <w:proofErr w:type="spellEnd"/>
      </w:hyperlink>
      <w:r w:rsidR="00897FB4"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                             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ab/>
      </w:r>
      <w:hyperlink r:id="rId9" w:history="1">
        <w:proofErr w:type="spellStart"/>
        <w:r w:rsidRPr="00897FB4">
          <w:rPr>
            <w:rStyle w:val="Hyperlink"/>
            <w:rFonts w:asciiTheme="minorHAnsi" w:eastAsia="Times New Roman" w:hAnsiTheme="minorHAnsi" w:cstheme="minorHAnsi"/>
            <w:sz w:val="20"/>
            <w:szCs w:val="20"/>
            <w:bdr w:val="none" w:sz="0" w:space="0" w:color="auto" w:frame="1"/>
          </w:rPr>
          <w:t>Nancy.Howe@ASU.edu</w:t>
        </w:r>
        <w:proofErr w:type="spellEnd"/>
      </w:hyperlink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Areas of Interest</w:t>
      </w:r>
    </w:p>
    <w:p w:rsidR="00897FB4" w:rsidRPr="00897FB4" w:rsidRDefault="00897FB4" w:rsidP="00897FB4">
      <w:pPr>
        <w:numPr>
          <w:ilvl w:val="0"/>
          <w:numId w:val="1"/>
        </w:numPr>
        <w:spacing w:after="120"/>
        <w:ind w:left="360" w:right="360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Exercise as a therapeutic modality for cancer.</w:t>
      </w:r>
    </w:p>
    <w:p w:rsidR="00897FB4" w:rsidRDefault="00897FB4" w:rsidP="00897FB4">
      <w:pPr>
        <w:numPr>
          <w:ilvl w:val="0"/>
          <w:numId w:val="1"/>
        </w:numPr>
        <w:spacing w:after="120"/>
        <w:ind w:left="360" w:right="360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Everett Rogers’ Diffusion of Innovations theory.</w:t>
      </w:r>
    </w:p>
    <w:p w:rsidR="00897FB4" w:rsidRPr="00897FB4" w:rsidRDefault="009C3C6D" w:rsidP="009C3C6D">
      <w:pPr>
        <w:numPr>
          <w:ilvl w:val="0"/>
          <w:numId w:val="1"/>
        </w:numPr>
        <w:spacing w:after="120"/>
        <w:ind w:left="360" w:right="360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Oncologists’ perception of making an exercise recommendation during treatment consultations.</w:t>
      </w:r>
    </w:p>
    <w:p w:rsidR="00D452F4" w:rsidRDefault="00D452F4" w:rsidP="00897FB4">
      <w:pPr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</w:pP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Education / Certifications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Cancer Exercise Specialist. 2014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Cancer Exercise Training Institute (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CETI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). Instructor: Andrea Leonard.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Program Director, FitSTEPS for Life™. 2013                                                           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Cancer Foundation for Life, FitSTEPS for Life™ Dr. Gary Kimmel. Tyler TX.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For detailed information, refer to publications co-authored by Barbara K. Haas, PhD, RN and Gary Kimmel, M.D. Short titles of these articles are: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Incorporating Exercise into the Cancer Treatment Paradigm,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Clinical Journal of Oncology Nursing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Dec 2016. </w:t>
      </w:r>
      <w:proofErr w:type="spellStart"/>
      <w:proofErr w:type="gram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doi:10.1188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/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16.CJON.S</w:t>
      </w:r>
      <w:proofErr w:type="gram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2.17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-24.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Randomized Clinical Trial Effectiveness of FitSTEPS for Life™,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Journal of Oncology Practice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Nov 2012.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doi:10.1200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/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JOP.2012.000555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C.E.S</w:t>
      </w:r>
      <w:proofErr w:type="spellEnd"/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 University of Northern Colorado. 2012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Cancer Exercise Specialist. Rocky Mountain Cancer Rehabilitation Institute.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M.S. Arizona State University. 2005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Exercise and Wellness. 3.8 GPA.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Health Promotion Director. 2003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Cooper Institute, Dallas TX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B.A. University of California, Berkeley. 1976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Economics. Graduated with Honors.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B.S. University of California, Berkeley. 1976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Natural Resources. Graduated with High Honors.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Grants, Honors, Awards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  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2007 Grant: St. Luke’s Health Initiatives, $18,000 to Cancer Workout Center’s “Train the Trainer” program in partnership with Mountainside Fitness, Phoenix.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D452F4" w:rsidRDefault="00D452F4">
      <w:pPr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br w:type="page"/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lastRenderedPageBreak/>
        <w:t>Academic Publications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Ginossar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T.,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L.,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., &amp;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Goel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N. Coping with women’s cancer and perceived providers’ support: Does type of cancer make a difference?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Online Journal of Communication and Media Technologies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2015: 5, 1; 41- 56.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Young, W.F., Montgomery D.,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Nycum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C., Burns-Martin, L., Buller, D., (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N. ed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.) Web-based technical assistance and training to promote tobacco control policy change.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Health Promotion Practice Journal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Jan 2006.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Swan, P., Training obese clients: examining our assumptions.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American College of Sports Medicine Health and Fitness Journal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Nov/Dec 2003.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General Interest, National Publications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Dec 2017. Managing Lymphedema Associated with Breast Cancer.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Conquer Magazine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Dec 2016. Sex and Intimacy for Breast Cancer Survivors: During Treatment and Beyond.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Conquer Magazine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Dec 2016. Confusion May Be the Biggest Obstacle to Exercise.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Conquer Magazine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Feb 12, 2016. My Turn: Cancer Patients Must Demand Exercise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.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Arizona Republic Newspaper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., Northfelt, D. May/June 2015. A Prescription </w:t>
      </w:r>
      <w:proofErr w:type="gram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For</w:t>
      </w:r>
      <w:proofErr w:type="gram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Exercise.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 xml:space="preserve">Coping </w:t>
      </w:r>
      <w:proofErr w:type="gram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With</w:t>
      </w:r>
      <w:proofErr w:type="gramEnd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 xml:space="preserve"> Cancer Magazine.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Nov/Dec 2000. I Built a Better Body After Cancer.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 xml:space="preserve">Coping </w:t>
      </w:r>
      <w:proofErr w:type="gram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With</w:t>
      </w:r>
      <w:proofErr w:type="gramEnd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 xml:space="preserve"> Cancer Magazine.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May/June 2000. Exercise and Cancer Rehabilitation.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Oncology Issues.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July 2000. </w:t>
      </w:r>
      <w:proofErr w:type="spell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Canswer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2nd Edition. Varian Medical Systems. Palo Alto CA.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Dec 1999. </w:t>
      </w:r>
      <w:proofErr w:type="spell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Canswer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1st </w:t>
      </w:r>
      <w:proofErr w:type="gram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Edition..</w:t>
      </w:r>
      <w:proofErr w:type="gram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Wellness Community of Central Arizona. (A 25-page book containing suggestions for coping with cancer treatment and recovery.)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June 1999. Secret to My Success: Fighting Cancer in the Gym.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Prevention Magazine.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 June 1990. Run Nancy Run</w:t>
      </w:r>
      <w:proofErr w:type="gram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.</w:t>
      </w:r>
      <w:proofErr w:type="gramEnd"/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Academic Presentations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Ginossar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T.,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L.K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&amp;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Cancer-Related Uncertainty Management and Patient-Provider Communication: Exploring Perceptions of Women with Breast Cancer and Ovarian Cancer. Presented at the Western States Communication Association conference, Denver, CO (2008, February).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L.K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Ginossar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T. Dissimilar Journeys: Comparing Diagnostic Trajectories Between Breast and Ovarian Cancer Patients. Poster presentation, American Psychosocial Oncology Association conference, Irvine, CA. (2008, February).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Howe, N.,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L.K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.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Ginossar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T. Differences in Trajectories of Diagnosis Between Ovarian and Breast Cancer Patients. Abstract presented at University of Arizona, College of Medicine, Scientific Symposium, Tucson, AZ (2006, March).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D452F4" w:rsidRDefault="00D452F4">
      <w:pPr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br w:type="page"/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bookmarkStart w:id="0" w:name="_GoBack"/>
      <w:bookmarkEnd w:id="0"/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lastRenderedPageBreak/>
        <w:t>Cancer Education Presentations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FF"/>
          <w:sz w:val="20"/>
          <w:szCs w:val="20"/>
          <w:bdr w:val="none" w:sz="0" w:space="0" w:color="auto" w:frame="1"/>
        </w:rPr>
        <w:t>2019 February 23: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Mayo Clinic AZ, Living With &amp; Overcoming My Cancer: A Mayo Clinic Symposium for Cancer Patients and Their Loved Ones. “Exercise to Enhance Strength &amp; Healing.” Two sessions.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2017 January 27: Mayo Clinic AZ, Faculty. Clinical and Multidisciplinary Hematology and Oncology 2017. “Exercise as a Treatment for Breast Cancer.”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2017 January 21: Mayo Clinic AZ, 8th Annual Living with Cancer:  A Mayo Clinic Symposium for Cancer Patients and Their Loved Ones. “Exercise to Enhance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November 12: Mayo Clinic AZ, Faculty. Clinical and Multidisciplinary Breast Diseases 2016. “Exercise as a Treatment for Breast Cancer.”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November 10: Non-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Hodgkins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Lymphoma Support Group, Ironwood Cancer Center, Scottsdale AZ. “Overcoming Obstacles to Exercise.”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2016 October 26: Mayo Clinic AZ, Breast Cancer Support Group. Facilitator: Brenda L. Allen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MSW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LMSW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OSW-C, Mayo Clinic AZ.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October 21: Scottsdale Leadership. HonorHealth, Scottsdale AZ “Your Chair is Killing You: The Risks of Sedentary Behavior.”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June 2: Mayo Clinic AZ, Phoenix Hospital Grand Rounds: “Cancer Awareness.”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April 6: Valley of the Sun Jewish Community Center, Scottsdale AZ. “Mind, Body, and Spirit in Action, Moving into Health &amp; Happiness.”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February 6: Cancer Support Community. Phoenix AZ “Strengthening Your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January 17: Mayo Clinic AZ, 7th Annual Living with Cancer:  A Mayo Clinic Symposium for Cancer Patients and Their Loved Ones. “Exercise to Enhance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January 16: Mayo Clinic AZ, 7th Annual Living with Cancer:  A Mayo Clinic Symposium for Cancer Patients and Their Loved Ones. Featured Speaker, Breast Cancer Break-out Session.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January 9: Scottsdale Leadership. HonorHealth, Scottsdale AZ. “Advances in Cancer Research.”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October 31: National Colon Cancer Alliance Annual Meeting. Phoenix, AZ “Exercise for an Enhanced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September 26: Coalition of Blacks Against Breast Cancer. Phoenix AZ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“Annual Celebration.”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September 19: Susan G. Komen Central and Northern Arizona Chapter. Phoenix AZ “Empowerment Symposium.”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May 21: American Cancer Society, Cancer Support Community, and Mayo Clinic AZ. “American Cancer Society Mayo Clinic AZ Hope Lodge Series.”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March 21: Arizona Myeloma Network. 9th Annual Living with Myeloma Conference. Scottsdale AZ. “Exercise for a Strong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2015 February 6: Phoenix Surgical Society 43rd Annual Phoenix Surgical Symposium. Scottsdale AZ. “Benefits of Exercise for Breast Cancer Survivors.”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January 24: Mayo Clinic AZ, Faculty. Clinical and Multidisciplinary Hematology and Oncology 2017. “Benefits of Exercise for Breast Cancer Survivors.”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January 11: Mayo Clinic AZ. 6th Annual Living with Cancer:  A Mayo Clinic Symposium for Cancer Patients and Their Loved Ones. “Exercise for a Strong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2015 January 10: Mayo Clinic AZ. 6th Annual Living with Cancer:  A Mayo Clinic Symposium for Cancer Patients and Their Loved Ones. Featured Speaker, Breast Cancer Break-out Session.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2009 September: The Wellness Community of Central Arizona and St. Joseph’s Hospital, Phoenix AZ. “Exercise Benefits for Cancer Survivors.”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2007 January: Cancer Workout Center Friday Night Cancer Fight, Phoenix AZ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Keynote Speaker.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2006 June: The Wellness Community of Central Arizona. Phoenix AZ. National Cancer Survivor Day. Keynote Speaker. “Hope and Recovery.”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2003 April: Virginia G. Piper Cancer Center, Scottsdale Healthcare. Scottsdale AZ. Serenity in the Desert Retreat. “Muscle Strengthening for Cancer Survivors.”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2002 March: Scottsdale HealthCare Hospital Librarian Series, Scottsdale AZ. “Exercise and Cancer Survivorship.”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2001 August: National Cancer Survivor’s Speaker’s Bureau Event, co-sponsored by Phoenix Country Club and Xavier Highschool Mother/Daughter Association. “Building Strength, Building Character.”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2000 October: Televised interview with Lin Sue Cooney, “12 News,” Channel 12 News, Phoenix, AZ. Discussed the success and reprinting </w:t>
      </w:r>
      <w:proofErr w:type="spell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Canswer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authored by N. Howe.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2000 January: Televised interview with Marty Velasco Hames, “Good Morning Arizona,” Channel 3 News, Phoenix, AZ. Announced publication </w:t>
      </w:r>
      <w:proofErr w:type="spellStart"/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Canswer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authored by N. Howe, and Howe’s win of the NPC, national, drug-free, bodybuilding competition as a 45-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yr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-old cancer survivor.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Chronology of Employment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2017 – date          Arizona State University,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                              College of Nursing and Healthcare Innovation 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Project Coordinator, Recovery and Rejuvenation Study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Supervisor, Dr. Linda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Responsible for tasks associated with intervention cohorts, coordination with community-based organizations, participant management, and data collection.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2012 – 2016         Strong Cancer Recovery, a 501(c)3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Founder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2009 – 2012         McDowell Sonoran Conservancy, 501(c)3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Project Coordinator and Office Manager. Scottsdale AZ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2009                      Scottsdale Healthcare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Independent Contractor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: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Tai Chi Easy Certification Workshop.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>2006 – 2008         University of Arizona, Arizona Cancer Center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Grant Project Manager for Dr. Linda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Responsible for management of qualitative and quantitative research data for grant: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Women Coping with Cancer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1-year. Responsible for administrative and research coordination for grant: </w:t>
      </w:r>
      <w:r w:rsidRPr="00897FB4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bdr w:val="none" w:sz="0" w:space="0" w:color="auto" w:frame="1"/>
        </w:rPr>
        <w:t>Rejuvenating Movement for Breast Cancer Patients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 3-year. Contributed to peer-reviewed, refereed journal article and academic presentations (detailed below).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2005 – 2008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       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Cancer Workout Center, Inc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.,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501(c)3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Director of Operations: Author and project manager for $18,000 grant from St. Luke’s Health Initiatives, Phoenix AZ. Established partnerships with Mountainside Fitness and Scottsdale Healthcare’s Virginia G. Piper Cancer Center.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2004 – 2005         Arizona State University, Exercise &amp; Wellness MS Program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ASU Wellness Partner with Healthy Avondale (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ADHS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grant, $360,000).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2003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                   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Cooper Institute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,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Dallas/Denver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Intern, Health Communications.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2002 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                      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Arizona State University, Exercise &amp; Wellness MS Program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Instructor/Facilitator for ASU staff’s voluntary weight-management group.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Instructor for ASU EXW 105 (Weight training).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1999 – 2001            Phoenix Country Club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Personal trainer at Phoenix Country Club member fitness center.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1976 – 1999             Information Designer, Software Development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Companies included Informix Corporation, Legato Systems, Motorola Corporation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                                 Environmental Economist 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California Department of Justice,</w:t>
      </w: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California Public Utilities Commission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Community Leadership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 – 2017           Scottsdale Leadership, Class XXXI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2016                     Ms. Senior Arizona, second place runner-up.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                           Talent: Advocacy talk about personal experience with cancer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2003 to date         McDowell Sonoran Conservancy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                           Core Leadership Team Chair, MSC Board Member, 2013-2014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2003 – 2014         Shalom Center, Temple Chai.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Grantwriting</w:t>
      </w:r>
      <w:proofErr w:type="spellEnd"/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1999 – 2006         National Cancer Survivors’ Day Speakers Bureau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</w:rPr>
        <w:t>Athletic Achievements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NGA 2000 Pro Universe Natural Bodybuilding Championship, NYC. October 2000. 6th Place Woman Overall (International Competition).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NGA 2000 Western American Natural Bodybuilding Professional Qualifier, Tucson. April 2000. 1st Place Woman Overall. 1st Place Woman Heavyweight.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1st Place Woman Master.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INBF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2000 Best of the West Natural Bodybuilding Professional Qualifier, Tucson. April 2000. 2nd Place Woman Heavyweight. 1st Place Woman Master.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NPC 1999 Western Regional Bodybuilding Championship, Phoenix. November 1999. 1st Place Woman Overall. 1st Place Woman Middleweight. 1st Place Woman Master.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Running: Multiple wins in California and Arizona 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10K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and half-marathon road races 1982-1991, including Modesto CA half-marathon, 1st Overall Female, 1989.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References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Dr. Donald Northfelt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Associate Medical Director of Mayo Clinic Arizona’s Breast Clinic. Chair of the Medical Board of Strong Cancer Recovery. Sponsoring Mentor for Mayo Clinic Research Associate position for Nancy Howe. Contact: 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begin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instrText xml:space="preserve"> HYPERLINK "mailto:Northfelt.Donald@Mayo.edu" </w:instrTex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separate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  <w:t>Northfelt.Donald@Mayo.edu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end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Mayo Clinic, Breast Clinic: (480) 342-2000.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:rsidR="00897FB4" w:rsidRPr="00897FB4" w:rsidRDefault="00897FB4" w:rsidP="00897FB4">
      <w:p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Linda </w:t>
      </w:r>
      <w:proofErr w:type="spellStart"/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Larkey</w:t>
      </w:r>
      <w:proofErr w:type="spellEnd"/>
      <w:r w:rsidRPr="00897FB4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, PhD. Professor, </w: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College of Nursing and Healthcare Innovation, Arizona State University. Mayo Clinic Adjunct Faculty; Senior Sustainability Scientist, Julie Ann Wrigley ASU Global Institute of Sustainability. Contact: </w:t>
      </w:r>
      <w:proofErr w:type="spellStart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begin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instrText xml:space="preserve"> HYPERLINK "mailto:Linda.Larkey@ASU.edu" </w:instrText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separate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bdr w:val="none" w:sz="0" w:space="0" w:color="auto" w:frame="1"/>
        </w:rPr>
        <w:t>Linda.Larkey@ASU.edu</w:t>
      </w:r>
      <w:proofErr w:type="spellEnd"/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fldChar w:fldCharType="end"/>
      </w:r>
      <w:r w:rsidRPr="00897FB4">
        <w:rPr>
          <w:rFonts w:asciiTheme="minorHAnsi" w:eastAsia="Times New Roman" w:hAnsiTheme="minorHAnsi" w:cstheme="minorHAnsi"/>
          <w:color w:val="000000"/>
          <w:sz w:val="20"/>
          <w:szCs w:val="20"/>
        </w:rPr>
        <w:t>. ASU: (602) 496-0740</w:t>
      </w:r>
    </w:p>
    <w:p w:rsidR="002C5194" w:rsidRPr="00DC44E6" w:rsidRDefault="002C5194">
      <w:pPr>
        <w:rPr>
          <w:rFonts w:asciiTheme="minorHAnsi" w:hAnsiTheme="minorHAnsi" w:cstheme="minorHAnsi"/>
          <w:sz w:val="20"/>
          <w:szCs w:val="20"/>
        </w:rPr>
      </w:pPr>
    </w:p>
    <w:sectPr w:rsidR="002C5194" w:rsidRPr="00DC44E6" w:rsidSect="000770E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93" w:rsidRDefault="00057393" w:rsidP="00D452F4">
      <w:r>
        <w:separator/>
      </w:r>
    </w:p>
  </w:endnote>
  <w:endnote w:type="continuationSeparator" w:id="0">
    <w:p w:rsidR="00057393" w:rsidRDefault="00057393" w:rsidP="00D4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20135798"/>
      <w:docPartObj>
        <w:docPartGallery w:val="Page Numbers (Bottom of Page)"/>
        <w:docPartUnique/>
      </w:docPartObj>
    </w:sdtPr>
    <w:sdtContent>
      <w:p w:rsidR="00D452F4" w:rsidRDefault="00D452F4" w:rsidP="006221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452F4" w:rsidRDefault="00D452F4" w:rsidP="00D452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96316541"/>
      <w:docPartObj>
        <w:docPartGallery w:val="Page Numbers (Bottom of Page)"/>
        <w:docPartUnique/>
      </w:docPartObj>
    </w:sdtPr>
    <w:sdtContent>
      <w:p w:rsidR="00D452F4" w:rsidRDefault="00D452F4" w:rsidP="006221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452F4" w:rsidRDefault="00D452F4" w:rsidP="00D452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93" w:rsidRDefault="00057393" w:rsidP="00D452F4">
      <w:r>
        <w:separator/>
      </w:r>
    </w:p>
  </w:footnote>
  <w:footnote w:type="continuationSeparator" w:id="0">
    <w:p w:rsidR="00057393" w:rsidRDefault="00057393" w:rsidP="00D4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285"/>
    <w:multiLevelType w:val="multilevel"/>
    <w:tmpl w:val="6A9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B4"/>
    <w:rsid w:val="00002B15"/>
    <w:rsid w:val="00006F8F"/>
    <w:rsid w:val="0001623F"/>
    <w:rsid w:val="00017BEC"/>
    <w:rsid w:val="00017D69"/>
    <w:rsid w:val="00044105"/>
    <w:rsid w:val="000462E6"/>
    <w:rsid w:val="000521D8"/>
    <w:rsid w:val="000529DC"/>
    <w:rsid w:val="00057393"/>
    <w:rsid w:val="00070097"/>
    <w:rsid w:val="00070621"/>
    <w:rsid w:val="000770EF"/>
    <w:rsid w:val="0008480B"/>
    <w:rsid w:val="00095C09"/>
    <w:rsid w:val="000962E2"/>
    <w:rsid w:val="000B33AC"/>
    <w:rsid w:val="000C3FBF"/>
    <w:rsid w:val="000F2BDD"/>
    <w:rsid w:val="0011304C"/>
    <w:rsid w:val="00115EC6"/>
    <w:rsid w:val="0011799F"/>
    <w:rsid w:val="00123C22"/>
    <w:rsid w:val="00125261"/>
    <w:rsid w:val="00127183"/>
    <w:rsid w:val="00131B30"/>
    <w:rsid w:val="001341A6"/>
    <w:rsid w:val="00135900"/>
    <w:rsid w:val="00137AA8"/>
    <w:rsid w:val="00146ED5"/>
    <w:rsid w:val="00156E4A"/>
    <w:rsid w:val="00157668"/>
    <w:rsid w:val="001633C8"/>
    <w:rsid w:val="00166C11"/>
    <w:rsid w:val="00172F2A"/>
    <w:rsid w:val="00172F6B"/>
    <w:rsid w:val="00184B63"/>
    <w:rsid w:val="00195C90"/>
    <w:rsid w:val="00197603"/>
    <w:rsid w:val="001A1A49"/>
    <w:rsid w:val="001C7FD6"/>
    <w:rsid w:val="001D171B"/>
    <w:rsid w:val="00207616"/>
    <w:rsid w:val="00212B9E"/>
    <w:rsid w:val="00220950"/>
    <w:rsid w:val="00237661"/>
    <w:rsid w:val="00240946"/>
    <w:rsid w:val="002528E5"/>
    <w:rsid w:val="0029680F"/>
    <w:rsid w:val="00297398"/>
    <w:rsid w:val="002A0678"/>
    <w:rsid w:val="002C1F48"/>
    <w:rsid w:val="002C4AA2"/>
    <w:rsid w:val="002C5194"/>
    <w:rsid w:val="002E07BF"/>
    <w:rsid w:val="002E1B21"/>
    <w:rsid w:val="002F64D2"/>
    <w:rsid w:val="0030653F"/>
    <w:rsid w:val="00310CAE"/>
    <w:rsid w:val="00320FE6"/>
    <w:rsid w:val="00324C4D"/>
    <w:rsid w:val="00327191"/>
    <w:rsid w:val="0034777A"/>
    <w:rsid w:val="00356E1B"/>
    <w:rsid w:val="00361DFE"/>
    <w:rsid w:val="00367FA4"/>
    <w:rsid w:val="003824AD"/>
    <w:rsid w:val="003B6962"/>
    <w:rsid w:val="003E73D2"/>
    <w:rsid w:val="003F56DB"/>
    <w:rsid w:val="003F6988"/>
    <w:rsid w:val="00410272"/>
    <w:rsid w:val="00423466"/>
    <w:rsid w:val="00423EA1"/>
    <w:rsid w:val="00430806"/>
    <w:rsid w:val="00464DFF"/>
    <w:rsid w:val="004737BD"/>
    <w:rsid w:val="004915BE"/>
    <w:rsid w:val="004956CD"/>
    <w:rsid w:val="00495F92"/>
    <w:rsid w:val="004A609C"/>
    <w:rsid w:val="004B5AB0"/>
    <w:rsid w:val="004C4025"/>
    <w:rsid w:val="004D656F"/>
    <w:rsid w:val="004E45EE"/>
    <w:rsid w:val="0050460F"/>
    <w:rsid w:val="00511E80"/>
    <w:rsid w:val="005121B5"/>
    <w:rsid w:val="00512CC4"/>
    <w:rsid w:val="005224DD"/>
    <w:rsid w:val="00526085"/>
    <w:rsid w:val="00535E27"/>
    <w:rsid w:val="0053630B"/>
    <w:rsid w:val="005409A2"/>
    <w:rsid w:val="005476B6"/>
    <w:rsid w:val="0054788F"/>
    <w:rsid w:val="00550189"/>
    <w:rsid w:val="00555007"/>
    <w:rsid w:val="00565865"/>
    <w:rsid w:val="00575972"/>
    <w:rsid w:val="005C6F81"/>
    <w:rsid w:val="005D7DFE"/>
    <w:rsid w:val="005F1D88"/>
    <w:rsid w:val="005F5C9F"/>
    <w:rsid w:val="005F6F14"/>
    <w:rsid w:val="0060296B"/>
    <w:rsid w:val="00607A7E"/>
    <w:rsid w:val="0061615D"/>
    <w:rsid w:val="00617A9A"/>
    <w:rsid w:val="0062285D"/>
    <w:rsid w:val="006438E7"/>
    <w:rsid w:val="00652AE5"/>
    <w:rsid w:val="006660C9"/>
    <w:rsid w:val="00677808"/>
    <w:rsid w:val="00683777"/>
    <w:rsid w:val="00684852"/>
    <w:rsid w:val="006912A8"/>
    <w:rsid w:val="0069222E"/>
    <w:rsid w:val="006B67BC"/>
    <w:rsid w:val="006D3200"/>
    <w:rsid w:val="00700079"/>
    <w:rsid w:val="00706D3B"/>
    <w:rsid w:val="0071479C"/>
    <w:rsid w:val="0072286B"/>
    <w:rsid w:val="007313EE"/>
    <w:rsid w:val="0073697F"/>
    <w:rsid w:val="00763589"/>
    <w:rsid w:val="007664B0"/>
    <w:rsid w:val="007670D7"/>
    <w:rsid w:val="00767B29"/>
    <w:rsid w:val="007758D0"/>
    <w:rsid w:val="00797D3D"/>
    <w:rsid w:val="007A4980"/>
    <w:rsid w:val="007A6A54"/>
    <w:rsid w:val="007B17CC"/>
    <w:rsid w:val="007B1B71"/>
    <w:rsid w:val="007C4B71"/>
    <w:rsid w:val="007D0FC5"/>
    <w:rsid w:val="0080228C"/>
    <w:rsid w:val="0080656B"/>
    <w:rsid w:val="00814EAE"/>
    <w:rsid w:val="0081504D"/>
    <w:rsid w:val="008238FB"/>
    <w:rsid w:val="00834047"/>
    <w:rsid w:val="008342FF"/>
    <w:rsid w:val="0084517C"/>
    <w:rsid w:val="008451D6"/>
    <w:rsid w:val="008547AD"/>
    <w:rsid w:val="00877F4B"/>
    <w:rsid w:val="008859F5"/>
    <w:rsid w:val="00893EA2"/>
    <w:rsid w:val="00896142"/>
    <w:rsid w:val="008975EF"/>
    <w:rsid w:val="00897FB4"/>
    <w:rsid w:val="008A590D"/>
    <w:rsid w:val="008A5E2B"/>
    <w:rsid w:val="008B3937"/>
    <w:rsid w:val="008C12A0"/>
    <w:rsid w:val="008F19D5"/>
    <w:rsid w:val="008F350D"/>
    <w:rsid w:val="009041B6"/>
    <w:rsid w:val="00912A2F"/>
    <w:rsid w:val="00916D14"/>
    <w:rsid w:val="00917A22"/>
    <w:rsid w:val="009303C5"/>
    <w:rsid w:val="00931B54"/>
    <w:rsid w:val="00932B2F"/>
    <w:rsid w:val="00932BD6"/>
    <w:rsid w:val="009503B9"/>
    <w:rsid w:val="0096259E"/>
    <w:rsid w:val="00970584"/>
    <w:rsid w:val="009756AE"/>
    <w:rsid w:val="00983D6E"/>
    <w:rsid w:val="009B74CB"/>
    <w:rsid w:val="009C166F"/>
    <w:rsid w:val="009C3C6D"/>
    <w:rsid w:val="009E6557"/>
    <w:rsid w:val="00A04777"/>
    <w:rsid w:val="00A050ED"/>
    <w:rsid w:val="00A12DB7"/>
    <w:rsid w:val="00A15F2E"/>
    <w:rsid w:val="00A17623"/>
    <w:rsid w:val="00A230EA"/>
    <w:rsid w:val="00A82C97"/>
    <w:rsid w:val="00A84685"/>
    <w:rsid w:val="00A92A7F"/>
    <w:rsid w:val="00A93CB8"/>
    <w:rsid w:val="00AA37D4"/>
    <w:rsid w:val="00AA64FB"/>
    <w:rsid w:val="00AC65CB"/>
    <w:rsid w:val="00AE0BF1"/>
    <w:rsid w:val="00B02191"/>
    <w:rsid w:val="00B10764"/>
    <w:rsid w:val="00B352E5"/>
    <w:rsid w:val="00B36811"/>
    <w:rsid w:val="00B530D6"/>
    <w:rsid w:val="00B60DA9"/>
    <w:rsid w:val="00B621A0"/>
    <w:rsid w:val="00B6312D"/>
    <w:rsid w:val="00B82B61"/>
    <w:rsid w:val="00B86972"/>
    <w:rsid w:val="00B87287"/>
    <w:rsid w:val="00B937A0"/>
    <w:rsid w:val="00B95650"/>
    <w:rsid w:val="00B9716C"/>
    <w:rsid w:val="00BC3496"/>
    <w:rsid w:val="00BC3F5D"/>
    <w:rsid w:val="00BC7B1F"/>
    <w:rsid w:val="00BD1F5B"/>
    <w:rsid w:val="00BE5531"/>
    <w:rsid w:val="00BF404E"/>
    <w:rsid w:val="00C05022"/>
    <w:rsid w:val="00C451A9"/>
    <w:rsid w:val="00C5328E"/>
    <w:rsid w:val="00C54E29"/>
    <w:rsid w:val="00C610DC"/>
    <w:rsid w:val="00C753CD"/>
    <w:rsid w:val="00C81F99"/>
    <w:rsid w:val="00C82ABA"/>
    <w:rsid w:val="00CA0E57"/>
    <w:rsid w:val="00CA38A5"/>
    <w:rsid w:val="00CA50B6"/>
    <w:rsid w:val="00CB32D2"/>
    <w:rsid w:val="00CC0244"/>
    <w:rsid w:val="00CC311B"/>
    <w:rsid w:val="00CD14BA"/>
    <w:rsid w:val="00CD7962"/>
    <w:rsid w:val="00CE18EA"/>
    <w:rsid w:val="00D0183C"/>
    <w:rsid w:val="00D24614"/>
    <w:rsid w:val="00D30830"/>
    <w:rsid w:val="00D30ACB"/>
    <w:rsid w:val="00D36912"/>
    <w:rsid w:val="00D401EB"/>
    <w:rsid w:val="00D452F4"/>
    <w:rsid w:val="00D51D7D"/>
    <w:rsid w:val="00D53B01"/>
    <w:rsid w:val="00D55216"/>
    <w:rsid w:val="00D5575D"/>
    <w:rsid w:val="00D63766"/>
    <w:rsid w:val="00D6606D"/>
    <w:rsid w:val="00D86A6F"/>
    <w:rsid w:val="00D915EE"/>
    <w:rsid w:val="00D96A70"/>
    <w:rsid w:val="00D97C01"/>
    <w:rsid w:val="00DA4BAF"/>
    <w:rsid w:val="00DB027C"/>
    <w:rsid w:val="00DB1B25"/>
    <w:rsid w:val="00DC1140"/>
    <w:rsid w:val="00DC44E6"/>
    <w:rsid w:val="00DC4DDF"/>
    <w:rsid w:val="00DC7C94"/>
    <w:rsid w:val="00DE655E"/>
    <w:rsid w:val="00DE7B02"/>
    <w:rsid w:val="00DE7F40"/>
    <w:rsid w:val="00DF2326"/>
    <w:rsid w:val="00E00B70"/>
    <w:rsid w:val="00E26FBF"/>
    <w:rsid w:val="00E31282"/>
    <w:rsid w:val="00E46522"/>
    <w:rsid w:val="00E466D5"/>
    <w:rsid w:val="00E53375"/>
    <w:rsid w:val="00E70BE2"/>
    <w:rsid w:val="00E94219"/>
    <w:rsid w:val="00E965E2"/>
    <w:rsid w:val="00EA76A1"/>
    <w:rsid w:val="00EA7C2E"/>
    <w:rsid w:val="00EB655B"/>
    <w:rsid w:val="00EB7120"/>
    <w:rsid w:val="00EC55AB"/>
    <w:rsid w:val="00ED7B5D"/>
    <w:rsid w:val="00EF4F52"/>
    <w:rsid w:val="00EF5961"/>
    <w:rsid w:val="00EF5966"/>
    <w:rsid w:val="00EF6D5E"/>
    <w:rsid w:val="00F0765D"/>
    <w:rsid w:val="00F20E5A"/>
    <w:rsid w:val="00F24FA3"/>
    <w:rsid w:val="00F30A3B"/>
    <w:rsid w:val="00F33AEE"/>
    <w:rsid w:val="00F3585B"/>
    <w:rsid w:val="00F40166"/>
    <w:rsid w:val="00F43190"/>
    <w:rsid w:val="00F75DFC"/>
    <w:rsid w:val="00F86533"/>
    <w:rsid w:val="00F91B54"/>
    <w:rsid w:val="00F92302"/>
    <w:rsid w:val="00F94B9F"/>
    <w:rsid w:val="00F96B74"/>
    <w:rsid w:val="00FC3731"/>
    <w:rsid w:val="00FD3361"/>
    <w:rsid w:val="00FE10CC"/>
    <w:rsid w:val="00FF0172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BAB49"/>
  <w14:defaultImageDpi w14:val="32767"/>
  <w15:chartTrackingRefBased/>
  <w15:docId w15:val="{04C36BB0-B156-FA4F-9414-4B8CBE0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FB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897FB4"/>
    <w:rPr>
      <w:b/>
      <w:bCs/>
    </w:rPr>
  </w:style>
  <w:style w:type="character" w:styleId="Hyperlink">
    <w:name w:val="Hyperlink"/>
    <w:basedOn w:val="DefaultParagraphFont"/>
    <w:uiPriority w:val="99"/>
    <w:unhideWhenUsed/>
    <w:rsid w:val="00897F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7FB4"/>
    <w:rPr>
      <w:i/>
      <w:iCs/>
    </w:rPr>
  </w:style>
  <w:style w:type="character" w:styleId="UnresolvedMention">
    <w:name w:val="Unresolved Mention"/>
    <w:basedOn w:val="DefaultParagraphFont"/>
    <w:uiPriority w:val="99"/>
    <w:rsid w:val="00DC44E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5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2F4"/>
  </w:style>
  <w:style w:type="character" w:styleId="PageNumber">
    <w:name w:val="page number"/>
    <w:basedOn w:val="DefaultParagraphFont"/>
    <w:uiPriority w:val="99"/>
    <w:semiHidden/>
    <w:unhideWhenUsed/>
    <w:rsid w:val="00D4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LHow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ongcancerrecover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ncy.Howe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Howe</dc:creator>
  <cp:keywords/>
  <dc:description/>
  <cp:lastModifiedBy>Nancy Howe</cp:lastModifiedBy>
  <cp:revision>3</cp:revision>
  <dcterms:created xsi:type="dcterms:W3CDTF">2019-05-12T23:15:00Z</dcterms:created>
  <dcterms:modified xsi:type="dcterms:W3CDTF">2019-05-12T23:22:00Z</dcterms:modified>
</cp:coreProperties>
</file>