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2B9CF" w14:textId="77777777" w:rsidR="00F96EE8" w:rsidRPr="000617C4" w:rsidRDefault="00A53A6E" w:rsidP="005C53A7">
      <w:pPr>
        <w:pStyle w:val="Title"/>
      </w:pPr>
      <w:r w:rsidRPr="000617C4">
        <w:t>Curriculum Vitae</w:t>
      </w:r>
    </w:p>
    <w:p w14:paraId="42AF0EF1" w14:textId="77777777" w:rsidR="00A53A6E" w:rsidRPr="000617C4" w:rsidRDefault="00A53A6E" w:rsidP="005C5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DD1E19" w14:textId="77777777" w:rsidR="00A53A6E" w:rsidRPr="000617C4" w:rsidRDefault="00A53A6E" w:rsidP="005C53A7">
      <w:pPr>
        <w:pStyle w:val="Subtitle"/>
      </w:pPr>
      <w:r w:rsidRPr="000617C4">
        <w:t>Dan Stanton</w:t>
      </w:r>
    </w:p>
    <w:p w14:paraId="4DD88A29" w14:textId="77777777" w:rsidR="00A53A6E" w:rsidRPr="000617C4" w:rsidRDefault="00A53A6E" w:rsidP="005C5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392203" w14:textId="77777777" w:rsidR="00A53A6E" w:rsidRPr="000617C4" w:rsidRDefault="000617C4" w:rsidP="005C5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C4">
        <w:rPr>
          <w:rFonts w:ascii="Times New Roman" w:hAnsi="Times New Roman" w:cs="Times New Roman"/>
          <w:sz w:val="24"/>
          <w:szCs w:val="24"/>
        </w:rPr>
        <w:t>Engagement and Learning Services</w:t>
      </w:r>
    </w:p>
    <w:p w14:paraId="35DA7BC5" w14:textId="77777777" w:rsidR="000617C4" w:rsidRPr="000617C4" w:rsidRDefault="000617C4" w:rsidP="005C5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C4">
        <w:rPr>
          <w:rFonts w:ascii="Times New Roman" w:hAnsi="Times New Roman" w:cs="Times New Roman"/>
          <w:sz w:val="24"/>
          <w:szCs w:val="24"/>
        </w:rPr>
        <w:t>Arizona State University</w:t>
      </w:r>
    </w:p>
    <w:p w14:paraId="19CB14A1" w14:textId="77777777" w:rsidR="000617C4" w:rsidRPr="000617C4" w:rsidRDefault="000617C4" w:rsidP="005C5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C4">
        <w:rPr>
          <w:rFonts w:ascii="Times New Roman" w:hAnsi="Times New Roman" w:cs="Times New Roman"/>
          <w:sz w:val="24"/>
          <w:szCs w:val="24"/>
        </w:rPr>
        <w:t>Tempe, AZ 85287-1006</w:t>
      </w:r>
    </w:p>
    <w:p w14:paraId="1EE312B9" w14:textId="77777777" w:rsidR="000617C4" w:rsidRPr="000617C4" w:rsidRDefault="000617C4" w:rsidP="005C5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C4">
        <w:rPr>
          <w:rFonts w:ascii="Times New Roman" w:hAnsi="Times New Roman" w:cs="Times New Roman"/>
          <w:sz w:val="24"/>
          <w:szCs w:val="24"/>
        </w:rPr>
        <w:t>480-965-1798</w:t>
      </w:r>
    </w:p>
    <w:p w14:paraId="0851F975" w14:textId="77777777" w:rsidR="000617C4" w:rsidRPr="000617C4" w:rsidRDefault="000617C4" w:rsidP="005C5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7C4">
        <w:rPr>
          <w:rFonts w:ascii="Times New Roman" w:hAnsi="Times New Roman" w:cs="Times New Roman"/>
          <w:sz w:val="24"/>
          <w:szCs w:val="24"/>
        </w:rPr>
        <w:t>danton@asu.edu</w:t>
      </w:r>
    </w:p>
    <w:p w14:paraId="4BDBC476" w14:textId="77777777" w:rsidR="000617C4" w:rsidRPr="000617C4" w:rsidRDefault="000617C4" w:rsidP="005C5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0CBD3B" w14:textId="77777777" w:rsidR="000617C4" w:rsidRPr="000617C4" w:rsidRDefault="000617C4" w:rsidP="005C53A7">
      <w:pPr>
        <w:pStyle w:val="Heading1"/>
        <w:pBdr>
          <w:bottom w:val="single" w:sz="12" w:space="1" w:color="auto"/>
        </w:pBdr>
      </w:pPr>
      <w:r w:rsidRPr="000617C4">
        <w:t>EDUCATION</w:t>
      </w:r>
    </w:p>
    <w:p w14:paraId="08C45C86" w14:textId="77777777" w:rsidR="000617C4" w:rsidRPr="000617C4" w:rsidRDefault="000617C4" w:rsidP="005C5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7C4">
        <w:rPr>
          <w:rFonts w:ascii="Times New Roman" w:hAnsi="Times New Roman" w:cs="Times New Roman"/>
          <w:b/>
          <w:sz w:val="24"/>
          <w:szCs w:val="24"/>
        </w:rPr>
        <w:t xml:space="preserve">University of Arizona     </w:t>
      </w:r>
      <w:r w:rsidRPr="000617C4">
        <w:rPr>
          <w:rFonts w:ascii="Times New Roman" w:hAnsi="Times New Roman" w:cs="Times New Roman"/>
          <w:sz w:val="24"/>
          <w:szCs w:val="24"/>
        </w:rPr>
        <w:t>1997</w:t>
      </w:r>
    </w:p>
    <w:p w14:paraId="701E3D38" w14:textId="77777777" w:rsidR="000617C4" w:rsidRPr="000617C4" w:rsidRDefault="000617C4" w:rsidP="005C53A7">
      <w:pPr>
        <w:pStyle w:val="Heading2"/>
      </w:pPr>
      <w:r w:rsidRPr="000617C4">
        <w:t>Master of Arts, Information Resources and Library Science</w:t>
      </w:r>
    </w:p>
    <w:p w14:paraId="531F848E" w14:textId="77777777" w:rsidR="000617C4" w:rsidRPr="000617C4" w:rsidRDefault="000617C4" w:rsidP="005C53A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B2D151F" w14:textId="77777777" w:rsidR="000617C4" w:rsidRPr="000617C4" w:rsidRDefault="000617C4" w:rsidP="005C53A7">
      <w:pPr>
        <w:pStyle w:val="Heading1"/>
        <w:rPr>
          <w:b w:val="0"/>
        </w:rPr>
      </w:pPr>
      <w:r w:rsidRPr="000617C4">
        <w:t xml:space="preserve">Trinity College     </w:t>
      </w:r>
      <w:r w:rsidRPr="000617C4">
        <w:rPr>
          <w:b w:val="0"/>
        </w:rPr>
        <w:t>1986</w:t>
      </w:r>
    </w:p>
    <w:p w14:paraId="0B9048CA" w14:textId="77777777" w:rsidR="000617C4" w:rsidRPr="000617C4" w:rsidRDefault="000617C4" w:rsidP="005C53A7">
      <w:pPr>
        <w:pStyle w:val="Heading3"/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0617C4">
        <w:rPr>
          <w:rFonts w:ascii="Times New Roman" w:hAnsi="Times New Roman" w:cs="Times New Roman"/>
          <w:sz w:val="24"/>
          <w:szCs w:val="24"/>
        </w:rPr>
        <w:t>Bachelor of Arts, Religion</w:t>
      </w:r>
    </w:p>
    <w:p w14:paraId="3945310B" w14:textId="77777777" w:rsidR="000617C4" w:rsidRDefault="000617C4" w:rsidP="005C53A7">
      <w:pPr>
        <w:spacing w:after="0" w:line="240" w:lineRule="auto"/>
        <w:rPr>
          <w:sz w:val="24"/>
          <w:szCs w:val="24"/>
        </w:rPr>
      </w:pPr>
    </w:p>
    <w:p w14:paraId="2E774DA9" w14:textId="77777777" w:rsidR="001038FD" w:rsidRDefault="001038FD" w:rsidP="005C53A7">
      <w:pPr>
        <w:pStyle w:val="Heading1"/>
        <w:pBdr>
          <w:bottom w:val="single" w:sz="12" w:space="1" w:color="auto"/>
        </w:pBdr>
        <w:rPr>
          <w:rFonts w:asciiTheme="minorHAnsi" w:hAnsiTheme="minorHAnsi" w:cstheme="minorBidi"/>
        </w:rPr>
      </w:pPr>
      <w:r w:rsidRPr="001038FD">
        <w:rPr>
          <w:rFonts w:asciiTheme="minorHAnsi" w:hAnsiTheme="minorHAnsi" w:cstheme="minorBidi"/>
        </w:rPr>
        <w:t>PROFESSIONAL EXPERIENCE</w:t>
      </w:r>
      <w:r w:rsidR="008536B8">
        <w:rPr>
          <w:rFonts w:asciiTheme="minorHAnsi" w:hAnsiTheme="minorHAnsi" w:cstheme="minorBidi"/>
        </w:rPr>
        <w:t>, ARIZONA STATE UNIVERSITY LIBRARY</w:t>
      </w:r>
    </w:p>
    <w:p w14:paraId="31EB1DFE" w14:textId="77777777" w:rsidR="005C53A7" w:rsidRPr="005C53A7" w:rsidRDefault="005C53A7" w:rsidP="005C53A7"/>
    <w:p w14:paraId="23EA6BB2" w14:textId="77777777" w:rsidR="000617C4" w:rsidRDefault="008536B8" w:rsidP="005C53A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Research and Engagement Librarian, Engagement and Learning Services, </w:t>
      </w:r>
      <w:r>
        <w:rPr>
          <w:sz w:val="24"/>
          <w:szCs w:val="24"/>
        </w:rPr>
        <w:t>6/16 – Present</w:t>
      </w:r>
    </w:p>
    <w:p w14:paraId="73325E02" w14:textId="77777777" w:rsidR="008536B8" w:rsidRPr="005C53A7" w:rsidRDefault="008536B8" w:rsidP="005C53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8536B8">
        <w:rPr>
          <w:bCs/>
          <w:sz w:val="24"/>
          <w:szCs w:val="24"/>
        </w:rPr>
        <w:t xml:space="preserve">Primary </w:t>
      </w:r>
      <w:r>
        <w:rPr>
          <w:bCs/>
          <w:sz w:val="24"/>
          <w:szCs w:val="24"/>
        </w:rPr>
        <w:t>liaison</w:t>
      </w:r>
      <w:r w:rsidRPr="008536B8">
        <w:rPr>
          <w:bCs/>
          <w:sz w:val="24"/>
          <w:szCs w:val="24"/>
        </w:rPr>
        <w:t xml:space="preserve"> between the ASU Library and the School for the Future of Innovation in Society, and the </w:t>
      </w:r>
      <w:r w:rsidRPr="008536B8">
        <w:rPr>
          <w:bCs/>
          <w:sz w:val="24"/>
          <w:szCs w:val="24"/>
          <w:lang w:val="en"/>
        </w:rPr>
        <w:t>Herberger Institute for Design and the Arts’ School of Film, Dance, and Theatre</w:t>
      </w:r>
      <w:r w:rsidRPr="008536B8">
        <w:rPr>
          <w:bCs/>
          <w:sz w:val="24"/>
          <w:szCs w:val="24"/>
        </w:rPr>
        <w:t>.</w:t>
      </w:r>
    </w:p>
    <w:p w14:paraId="6E4D6477" w14:textId="77777777" w:rsidR="005C53A7" w:rsidRPr="005C53A7" w:rsidRDefault="005C53A7" w:rsidP="005C53A7">
      <w:pPr>
        <w:pStyle w:val="NormalWeb"/>
        <w:spacing w:after="0" w:line="240" w:lineRule="auto"/>
        <w:rPr>
          <w:rFonts w:asciiTheme="minorHAnsi" w:hAnsiTheme="minorHAnsi" w:cstheme="minorBidi"/>
        </w:rPr>
      </w:pPr>
    </w:p>
    <w:p w14:paraId="2A141F3F" w14:textId="77777777" w:rsidR="008536B8" w:rsidRPr="005C53A7" w:rsidRDefault="00C72D0B" w:rsidP="005C53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Address</w:t>
      </w:r>
      <w:r w:rsidR="008536B8" w:rsidRPr="008536B8">
        <w:rPr>
          <w:bCs/>
          <w:sz w:val="24"/>
          <w:szCs w:val="24"/>
        </w:rPr>
        <w:t xml:space="preserve"> the curricular and research needs of faculty in these schools and actively provide specialized orientation, instruction, collection development, and </w:t>
      </w:r>
      <w:r w:rsidR="008536B8">
        <w:rPr>
          <w:bCs/>
          <w:sz w:val="24"/>
          <w:szCs w:val="24"/>
        </w:rPr>
        <w:t>research</w:t>
      </w:r>
      <w:r w:rsidR="008536B8" w:rsidRPr="008536B8">
        <w:rPr>
          <w:bCs/>
          <w:sz w:val="24"/>
          <w:szCs w:val="24"/>
        </w:rPr>
        <w:t xml:space="preserve"> support for faculty, staff, and students.</w:t>
      </w:r>
    </w:p>
    <w:p w14:paraId="60FF6AA8" w14:textId="77777777" w:rsidR="005C53A7" w:rsidRPr="005C53A7" w:rsidRDefault="005C53A7" w:rsidP="005C53A7">
      <w:pPr>
        <w:pStyle w:val="NormalWeb"/>
        <w:spacing w:after="0" w:line="240" w:lineRule="auto"/>
        <w:rPr>
          <w:rFonts w:asciiTheme="minorHAnsi" w:hAnsiTheme="minorHAnsi" w:cstheme="minorBidi"/>
        </w:rPr>
      </w:pPr>
    </w:p>
    <w:p w14:paraId="41ABA6C4" w14:textId="77777777" w:rsidR="00C72D0B" w:rsidRPr="005C53A7" w:rsidRDefault="00C72D0B" w:rsidP="005C53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72D0B">
        <w:rPr>
          <w:bCs/>
          <w:sz w:val="24"/>
          <w:szCs w:val="24"/>
        </w:rPr>
        <w:t>Provide outreach and collaborate with primary units, facilitating awareness and utilization of library resources and services, while also communicating primary schools’ activities to better position the library.</w:t>
      </w:r>
    </w:p>
    <w:p w14:paraId="71299114" w14:textId="77777777" w:rsidR="005C53A7" w:rsidRPr="005C53A7" w:rsidRDefault="005C53A7" w:rsidP="005C53A7">
      <w:pPr>
        <w:spacing w:after="0" w:line="240" w:lineRule="auto"/>
        <w:rPr>
          <w:sz w:val="24"/>
          <w:szCs w:val="24"/>
        </w:rPr>
      </w:pPr>
    </w:p>
    <w:p w14:paraId="62AFB156" w14:textId="77777777" w:rsidR="00C72D0B" w:rsidRDefault="00C72D0B" w:rsidP="005C53A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Government Information Librarian, Government Documents Service, </w:t>
      </w:r>
      <w:r>
        <w:rPr>
          <w:sz w:val="24"/>
          <w:szCs w:val="24"/>
        </w:rPr>
        <w:t>10/10 – 6/16</w:t>
      </w:r>
    </w:p>
    <w:p w14:paraId="093320DD" w14:textId="77777777" w:rsidR="00C72D0B" w:rsidRDefault="00C72D0B" w:rsidP="005C53A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72D0B">
        <w:rPr>
          <w:sz w:val="24"/>
          <w:szCs w:val="24"/>
        </w:rPr>
        <w:t>Managed Government Documents</w:t>
      </w:r>
      <w:r>
        <w:rPr>
          <w:sz w:val="24"/>
          <w:szCs w:val="24"/>
        </w:rPr>
        <w:t xml:space="preserve"> Service</w:t>
      </w:r>
      <w:r w:rsidRPr="00C72D0B">
        <w:rPr>
          <w:sz w:val="24"/>
          <w:szCs w:val="24"/>
        </w:rPr>
        <w:t xml:space="preserve"> daily operations, including direct supervision of three FTE staff, oversight of a public service point, and reorganization of the unit.</w:t>
      </w:r>
    </w:p>
    <w:p w14:paraId="098071FD" w14:textId="77777777" w:rsidR="005C53A7" w:rsidRPr="005C53A7" w:rsidRDefault="005C53A7" w:rsidP="005C53A7">
      <w:pPr>
        <w:pStyle w:val="NormalWeb"/>
        <w:spacing w:after="0" w:line="240" w:lineRule="auto"/>
        <w:rPr>
          <w:rFonts w:asciiTheme="minorHAnsi" w:hAnsiTheme="minorHAnsi" w:cstheme="minorBidi"/>
        </w:rPr>
      </w:pPr>
    </w:p>
    <w:p w14:paraId="1FA1B720" w14:textId="77777777" w:rsidR="00C72D0B" w:rsidRDefault="00C72D0B" w:rsidP="005C53A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72D0B">
        <w:rPr>
          <w:sz w:val="24"/>
          <w:szCs w:val="24"/>
        </w:rPr>
        <w:t>Provided collection development oversight for all government document collections (US federal [93% depository], Arizona State and Local [including implementation of the State and Local Arizona Documents {SALAD} Collection – adding over 1900 items], and United Nations), as well as specialized instruction, and detailed reference</w:t>
      </w:r>
      <w:r>
        <w:rPr>
          <w:sz w:val="24"/>
          <w:szCs w:val="24"/>
        </w:rPr>
        <w:t xml:space="preserve"> and research</w:t>
      </w:r>
      <w:r w:rsidRPr="00C72D0B">
        <w:rPr>
          <w:sz w:val="24"/>
          <w:szCs w:val="24"/>
        </w:rPr>
        <w:t xml:space="preserve"> consultation</w:t>
      </w:r>
      <w:r>
        <w:rPr>
          <w:sz w:val="24"/>
          <w:szCs w:val="24"/>
        </w:rPr>
        <w:t xml:space="preserve">s </w:t>
      </w:r>
      <w:r w:rsidRPr="00C72D0B">
        <w:rPr>
          <w:sz w:val="24"/>
          <w:szCs w:val="24"/>
        </w:rPr>
        <w:t>to the ASU community and external patrons.</w:t>
      </w:r>
    </w:p>
    <w:p w14:paraId="19FB13A7" w14:textId="77777777" w:rsidR="005C53A7" w:rsidRPr="005C53A7" w:rsidRDefault="005C53A7" w:rsidP="005C53A7">
      <w:pPr>
        <w:pStyle w:val="ListParagraph"/>
        <w:rPr>
          <w:sz w:val="24"/>
          <w:szCs w:val="24"/>
        </w:rPr>
      </w:pPr>
    </w:p>
    <w:p w14:paraId="502DBD04" w14:textId="77777777" w:rsidR="00C72D0B" w:rsidRDefault="00C72D0B" w:rsidP="005C53A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C72D0B">
        <w:rPr>
          <w:sz w:val="24"/>
          <w:szCs w:val="24"/>
        </w:rPr>
        <w:t>As Federal Depository Library Coordinator provided official data and compliance oversight for external organizations including the Government Printing Office, State Data Center, and various professional organizations.</w:t>
      </w:r>
    </w:p>
    <w:p w14:paraId="05B92A02" w14:textId="77777777" w:rsidR="005C53A7" w:rsidRPr="005C53A7" w:rsidRDefault="005C53A7" w:rsidP="005C53A7">
      <w:pPr>
        <w:spacing w:after="0" w:line="240" w:lineRule="auto"/>
        <w:rPr>
          <w:sz w:val="24"/>
          <w:szCs w:val="24"/>
        </w:rPr>
      </w:pPr>
    </w:p>
    <w:p w14:paraId="2B8D4341" w14:textId="77777777" w:rsidR="00C72D0B" w:rsidRDefault="00354B97" w:rsidP="005C53A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Human Resource</w:t>
      </w:r>
      <w:r w:rsidR="00C72D0B">
        <w:rPr>
          <w:b/>
          <w:sz w:val="24"/>
          <w:szCs w:val="24"/>
        </w:rPr>
        <w:t>/Organization Development Officer, ASU Library</w:t>
      </w:r>
      <w:r>
        <w:rPr>
          <w:b/>
          <w:sz w:val="24"/>
          <w:szCs w:val="24"/>
        </w:rPr>
        <w:t xml:space="preserve"> Personnel</w:t>
      </w:r>
      <w:r w:rsidR="00C72D0B">
        <w:rPr>
          <w:b/>
          <w:sz w:val="24"/>
          <w:szCs w:val="24"/>
        </w:rPr>
        <w:t xml:space="preserve">, </w:t>
      </w:r>
      <w:r w:rsidR="00C72D0B">
        <w:rPr>
          <w:sz w:val="24"/>
          <w:szCs w:val="24"/>
        </w:rPr>
        <w:t>1/09 – 10/10</w:t>
      </w:r>
    </w:p>
    <w:p w14:paraId="6559D4C0" w14:textId="77777777" w:rsidR="00C72D0B" w:rsidRDefault="00501801" w:rsidP="005C53A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01801">
        <w:rPr>
          <w:sz w:val="24"/>
          <w:szCs w:val="24"/>
        </w:rPr>
        <w:t>Oversaw ASU Library personnel policies and procedures for Academic Professionals and Classified Staff:  annual and probationary evaluations, promotion and continuing appointment, sabbaticals, leaves, progressive discipline, hiring, orientation and termination</w:t>
      </w:r>
      <w:r>
        <w:rPr>
          <w:sz w:val="24"/>
          <w:szCs w:val="24"/>
        </w:rPr>
        <w:t>.</w:t>
      </w:r>
    </w:p>
    <w:p w14:paraId="4243B62C" w14:textId="77777777" w:rsidR="005C53A7" w:rsidRPr="005C53A7" w:rsidRDefault="005C53A7" w:rsidP="005C53A7">
      <w:pPr>
        <w:pStyle w:val="NormalWeb"/>
        <w:spacing w:after="0" w:line="240" w:lineRule="auto"/>
        <w:rPr>
          <w:rFonts w:asciiTheme="minorHAnsi" w:hAnsiTheme="minorHAnsi" w:cstheme="minorBidi"/>
        </w:rPr>
      </w:pPr>
    </w:p>
    <w:p w14:paraId="3AB08975" w14:textId="77777777" w:rsidR="00501801" w:rsidRDefault="00501801" w:rsidP="005C53A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01801">
        <w:rPr>
          <w:sz w:val="24"/>
          <w:szCs w:val="24"/>
        </w:rPr>
        <w:t>Contributed to the planning and integration of policy and procedural changes required by the University and the ASU Libraries reorganization.</w:t>
      </w:r>
    </w:p>
    <w:p w14:paraId="21960E52" w14:textId="77777777" w:rsidR="005C53A7" w:rsidRPr="005C53A7" w:rsidRDefault="005C53A7" w:rsidP="005C53A7">
      <w:pPr>
        <w:spacing w:after="0" w:line="240" w:lineRule="auto"/>
        <w:rPr>
          <w:sz w:val="24"/>
          <w:szCs w:val="24"/>
        </w:rPr>
      </w:pPr>
    </w:p>
    <w:p w14:paraId="14B017D7" w14:textId="77777777" w:rsidR="00501801" w:rsidRDefault="00501801" w:rsidP="005C53A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01801">
        <w:rPr>
          <w:sz w:val="24"/>
          <w:szCs w:val="24"/>
        </w:rPr>
        <w:t>Served as liaison to ASU’s Human Resources, Academic Affairs, General Counsel, Employee Assistance Office, and the Office of Diversity.</w:t>
      </w:r>
    </w:p>
    <w:p w14:paraId="428F417C" w14:textId="77777777" w:rsidR="005C53A7" w:rsidRPr="005C53A7" w:rsidRDefault="005C53A7" w:rsidP="005C53A7">
      <w:pPr>
        <w:spacing w:after="0" w:line="240" w:lineRule="auto"/>
        <w:rPr>
          <w:sz w:val="24"/>
          <w:szCs w:val="24"/>
        </w:rPr>
      </w:pPr>
    </w:p>
    <w:p w14:paraId="0CD01C99" w14:textId="77777777" w:rsidR="00501801" w:rsidRDefault="00501801" w:rsidP="005C53A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501801">
        <w:rPr>
          <w:sz w:val="24"/>
          <w:szCs w:val="24"/>
        </w:rPr>
        <w:t xml:space="preserve">Advised leadership of personnel issues and counseled individuals.  </w:t>
      </w:r>
    </w:p>
    <w:p w14:paraId="26E5D84D" w14:textId="77777777" w:rsidR="005C53A7" w:rsidRPr="005C53A7" w:rsidRDefault="005C53A7" w:rsidP="005C53A7">
      <w:pPr>
        <w:spacing w:after="0" w:line="240" w:lineRule="auto"/>
        <w:rPr>
          <w:sz w:val="24"/>
          <w:szCs w:val="24"/>
        </w:rPr>
      </w:pPr>
    </w:p>
    <w:p w14:paraId="5AA7B6B9" w14:textId="77777777" w:rsidR="00501801" w:rsidRDefault="00501801" w:rsidP="005C53A7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Facilitated</w:t>
      </w:r>
      <w:r w:rsidRPr="00501801">
        <w:rPr>
          <w:sz w:val="24"/>
          <w:szCs w:val="24"/>
        </w:rPr>
        <w:t xml:space="preserve"> 10% Reduction in Force activities (27 staff), followed by mandatory furloughs and a new University-wide Annual Evaluation protocol for Classified Staff.</w:t>
      </w:r>
    </w:p>
    <w:p w14:paraId="6F19AC40" w14:textId="77777777" w:rsidR="005C53A7" w:rsidRPr="005C53A7" w:rsidRDefault="005C53A7" w:rsidP="005C53A7">
      <w:pPr>
        <w:spacing w:after="0" w:line="240" w:lineRule="auto"/>
        <w:rPr>
          <w:sz w:val="24"/>
          <w:szCs w:val="24"/>
        </w:rPr>
      </w:pPr>
    </w:p>
    <w:p w14:paraId="46F1F34F" w14:textId="77777777" w:rsidR="00501801" w:rsidRDefault="00501801" w:rsidP="005C53A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Arizona Local Documents Librarian, Government Documents Service, </w:t>
      </w:r>
      <w:r>
        <w:rPr>
          <w:sz w:val="24"/>
          <w:szCs w:val="24"/>
        </w:rPr>
        <w:t>7/00 – 1/09</w:t>
      </w:r>
    </w:p>
    <w:p w14:paraId="4B0FF271" w14:textId="77777777" w:rsidR="00501801" w:rsidRDefault="00501801" w:rsidP="005C53A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01801">
        <w:rPr>
          <w:sz w:val="24"/>
          <w:szCs w:val="24"/>
        </w:rPr>
        <w:t xml:space="preserve">Managed the development of the Arizona Local Documents Collection (official publications of Arizona municipalities, counties, and councils/associations of government) providing access to Arizona local government information, initially through </w:t>
      </w:r>
      <w:r>
        <w:rPr>
          <w:sz w:val="24"/>
          <w:szCs w:val="24"/>
        </w:rPr>
        <w:t xml:space="preserve">statewide </w:t>
      </w:r>
      <w:r w:rsidRPr="00501801">
        <w:rPr>
          <w:sz w:val="24"/>
          <w:szCs w:val="24"/>
        </w:rPr>
        <w:t>field collecting, adding over 1800 fully cataloged items.</w:t>
      </w:r>
    </w:p>
    <w:p w14:paraId="3DD4C399" w14:textId="77777777" w:rsidR="005C53A7" w:rsidRPr="005C53A7" w:rsidRDefault="005C53A7" w:rsidP="005C53A7">
      <w:pPr>
        <w:pStyle w:val="NormalWeb"/>
        <w:spacing w:after="0" w:line="240" w:lineRule="auto"/>
        <w:rPr>
          <w:rFonts w:asciiTheme="minorHAnsi" w:hAnsiTheme="minorHAnsi" w:cstheme="minorBidi"/>
        </w:rPr>
      </w:pPr>
    </w:p>
    <w:p w14:paraId="2660A9AA" w14:textId="77777777" w:rsidR="00501801" w:rsidRDefault="00501801" w:rsidP="005C53A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01801">
        <w:rPr>
          <w:sz w:val="24"/>
          <w:szCs w:val="24"/>
        </w:rPr>
        <w:t xml:space="preserve">Proposed </w:t>
      </w:r>
      <w:r w:rsidR="00354B97">
        <w:rPr>
          <w:sz w:val="24"/>
          <w:szCs w:val="24"/>
        </w:rPr>
        <w:t xml:space="preserve">and promoted </w:t>
      </w:r>
      <w:r w:rsidRPr="00501801">
        <w:rPr>
          <w:sz w:val="24"/>
          <w:szCs w:val="24"/>
        </w:rPr>
        <w:t>the SALAD Collection of born-digital</w:t>
      </w:r>
      <w:r w:rsidR="00354B97">
        <w:rPr>
          <w:sz w:val="24"/>
          <w:szCs w:val="24"/>
        </w:rPr>
        <w:t xml:space="preserve"> state and local</w:t>
      </w:r>
      <w:r w:rsidRPr="00501801">
        <w:rPr>
          <w:sz w:val="24"/>
          <w:szCs w:val="24"/>
        </w:rPr>
        <w:t xml:space="preserve"> items added to the ASU Library Digital Repository.</w:t>
      </w:r>
    </w:p>
    <w:p w14:paraId="65599381" w14:textId="77777777" w:rsidR="005C53A7" w:rsidRPr="005C53A7" w:rsidRDefault="005C53A7" w:rsidP="005C53A7">
      <w:pPr>
        <w:spacing w:after="0" w:line="240" w:lineRule="auto"/>
        <w:rPr>
          <w:sz w:val="24"/>
          <w:szCs w:val="24"/>
        </w:rPr>
      </w:pPr>
    </w:p>
    <w:p w14:paraId="387CB745" w14:textId="77777777" w:rsidR="00354B97" w:rsidRDefault="00354B97" w:rsidP="005C53A7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54B97">
        <w:rPr>
          <w:sz w:val="24"/>
          <w:szCs w:val="24"/>
        </w:rPr>
        <w:t>Provided general reference services and specialized reference service and instruction for government information (U.S. federal, Arizona – state and local, and United Nations).</w:t>
      </w:r>
    </w:p>
    <w:p w14:paraId="238FB220" w14:textId="77777777" w:rsidR="005C53A7" w:rsidRPr="005C53A7" w:rsidRDefault="005C53A7" w:rsidP="005C53A7">
      <w:pPr>
        <w:spacing w:after="0" w:line="240" w:lineRule="auto"/>
        <w:rPr>
          <w:sz w:val="24"/>
          <w:szCs w:val="24"/>
        </w:rPr>
      </w:pPr>
    </w:p>
    <w:p w14:paraId="5AB14A38" w14:textId="77777777" w:rsidR="00354B97" w:rsidRDefault="00354B97" w:rsidP="005C53A7">
      <w:pPr>
        <w:spacing w:after="0" w:line="240" w:lineRule="auto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Coordinator, Organization Development, ASU Library, </w:t>
      </w:r>
      <w:r>
        <w:rPr>
          <w:sz w:val="24"/>
          <w:szCs w:val="24"/>
        </w:rPr>
        <w:t>3/07 – 1/09</w:t>
      </w:r>
    </w:p>
    <w:p w14:paraId="5E7922F4" w14:textId="77777777" w:rsidR="00354B97" w:rsidRPr="005C53A7" w:rsidRDefault="00354B97" w:rsidP="005C53A7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354B97">
        <w:rPr>
          <w:bCs/>
          <w:sz w:val="24"/>
          <w:szCs w:val="24"/>
        </w:rPr>
        <w:t>Investigated and communicated ASU, local, and national training and development resources and opportunities for library staff.</w:t>
      </w:r>
    </w:p>
    <w:p w14:paraId="683ED7F5" w14:textId="77777777" w:rsidR="005C53A7" w:rsidRPr="005C53A7" w:rsidRDefault="005C53A7" w:rsidP="005C53A7">
      <w:pPr>
        <w:spacing w:after="0" w:line="240" w:lineRule="auto"/>
        <w:ind w:left="720"/>
        <w:rPr>
          <w:sz w:val="24"/>
          <w:szCs w:val="24"/>
        </w:rPr>
      </w:pPr>
    </w:p>
    <w:p w14:paraId="4DEFD2BB" w14:textId="77777777" w:rsidR="00354B97" w:rsidRPr="005C53A7" w:rsidRDefault="00354B97" w:rsidP="005C53A7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354B97">
        <w:rPr>
          <w:bCs/>
          <w:sz w:val="24"/>
          <w:szCs w:val="24"/>
        </w:rPr>
        <w:t>Collected, analyzed, and reported data from staff, supervisors, and administration to assess Organizational Development needs of ASU Library.</w:t>
      </w:r>
    </w:p>
    <w:p w14:paraId="04742C06" w14:textId="77777777" w:rsidR="005C53A7" w:rsidRPr="005C53A7" w:rsidRDefault="005C53A7" w:rsidP="005C53A7">
      <w:pPr>
        <w:spacing w:after="0" w:line="240" w:lineRule="auto"/>
        <w:rPr>
          <w:sz w:val="24"/>
          <w:szCs w:val="24"/>
        </w:rPr>
      </w:pPr>
    </w:p>
    <w:p w14:paraId="77C99EB8" w14:textId="77777777" w:rsidR="00354B97" w:rsidRPr="005C53A7" w:rsidRDefault="00354B97" w:rsidP="005C53A7">
      <w:pPr>
        <w:pStyle w:val="ListParagraph"/>
        <w:numPr>
          <w:ilvl w:val="1"/>
          <w:numId w:val="4"/>
        </w:numPr>
        <w:spacing w:after="0" w:line="240" w:lineRule="auto"/>
        <w:rPr>
          <w:sz w:val="24"/>
          <w:szCs w:val="24"/>
        </w:rPr>
      </w:pPr>
      <w:r w:rsidRPr="00354B97">
        <w:rPr>
          <w:bCs/>
          <w:sz w:val="24"/>
          <w:szCs w:val="24"/>
        </w:rPr>
        <w:t>Served as Organizational Development liaison to inter</w:t>
      </w:r>
      <w:r w:rsidR="00BD3D60">
        <w:rPr>
          <w:bCs/>
          <w:sz w:val="24"/>
          <w:szCs w:val="24"/>
        </w:rPr>
        <w:t xml:space="preserve">nal and external library groups, including </w:t>
      </w:r>
      <w:r w:rsidR="00BD3D60" w:rsidRPr="00BD3D60">
        <w:rPr>
          <w:bCs/>
          <w:sz w:val="24"/>
          <w:szCs w:val="24"/>
        </w:rPr>
        <w:t>As</w:t>
      </w:r>
      <w:r w:rsidR="005C53A7">
        <w:rPr>
          <w:bCs/>
          <w:sz w:val="24"/>
          <w:szCs w:val="24"/>
        </w:rPr>
        <w:t>sociation of Research Libraries</w:t>
      </w:r>
      <w:r w:rsidR="00BD3D60">
        <w:rPr>
          <w:bCs/>
          <w:sz w:val="24"/>
          <w:szCs w:val="24"/>
        </w:rPr>
        <w:t xml:space="preserve"> </w:t>
      </w:r>
      <w:r w:rsidR="00BD3D60" w:rsidRPr="00BD3D60">
        <w:rPr>
          <w:bCs/>
          <w:sz w:val="24"/>
          <w:szCs w:val="24"/>
        </w:rPr>
        <w:t>for ClimateQUAL Survey</w:t>
      </w:r>
      <w:r w:rsidR="00BD3D60">
        <w:rPr>
          <w:bCs/>
          <w:sz w:val="24"/>
          <w:szCs w:val="24"/>
        </w:rPr>
        <w:t>.</w:t>
      </w:r>
    </w:p>
    <w:p w14:paraId="0CDAF00F" w14:textId="77777777" w:rsidR="005C53A7" w:rsidRPr="005C53A7" w:rsidRDefault="005C53A7" w:rsidP="005C53A7">
      <w:pPr>
        <w:spacing w:after="0" w:line="240" w:lineRule="auto"/>
        <w:rPr>
          <w:sz w:val="24"/>
          <w:szCs w:val="24"/>
        </w:rPr>
      </w:pPr>
    </w:p>
    <w:p w14:paraId="463822A0" w14:textId="77777777" w:rsidR="00BD3D60" w:rsidRDefault="00BD3D60" w:rsidP="005C53A7">
      <w:pPr>
        <w:spacing w:after="0" w:line="240" w:lineRule="auto"/>
        <w:ind w:left="450"/>
        <w:rPr>
          <w:sz w:val="24"/>
          <w:szCs w:val="24"/>
        </w:rPr>
      </w:pPr>
      <w:r w:rsidRPr="00BD3D60">
        <w:rPr>
          <w:b/>
          <w:sz w:val="24"/>
          <w:szCs w:val="24"/>
        </w:rPr>
        <w:t>Interim Head, Music Library,</w:t>
      </w:r>
      <w:r w:rsidRPr="00BD3D60">
        <w:rPr>
          <w:sz w:val="24"/>
          <w:szCs w:val="24"/>
        </w:rPr>
        <w:t xml:space="preserve"> 7/06 – 3/07</w:t>
      </w:r>
    </w:p>
    <w:p w14:paraId="72953049" w14:textId="77777777" w:rsidR="00BD3D60" w:rsidRDefault="00BD3D60" w:rsidP="005C53A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BD3D60">
        <w:rPr>
          <w:sz w:val="24"/>
          <w:szCs w:val="24"/>
        </w:rPr>
        <w:t xml:space="preserve">Managed the services, collections and operations of the Music Library while the position was in recruitment.  </w:t>
      </w:r>
    </w:p>
    <w:p w14:paraId="606A4A64" w14:textId="77777777" w:rsidR="005C53A7" w:rsidRPr="005C53A7" w:rsidRDefault="005C53A7" w:rsidP="005C53A7">
      <w:pPr>
        <w:spacing w:after="0" w:line="240" w:lineRule="auto"/>
        <w:ind w:left="810"/>
        <w:rPr>
          <w:sz w:val="24"/>
          <w:szCs w:val="24"/>
        </w:rPr>
      </w:pPr>
    </w:p>
    <w:p w14:paraId="68B4D17E" w14:textId="77777777" w:rsidR="005C53A7" w:rsidRDefault="00BD3D60" w:rsidP="005C53A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BD3D60">
        <w:rPr>
          <w:bCs/>
          <w:sz w:val="24"/>
          <w:szCs w:val="24"/>
        </w:rPr>
        <w:t xml:space="preserve">Collaborated with colleagues </w:t>
      </w:r>
      <w:r w:rsidRPr="00BD3D60">
        <w:rPr>
          <w:sz w:val="24"/>
          <w:szCs w:val="24"/>
        </w:rPr>
        <w:t>to integrate music resources into the services and collections available for interdisciplinary use by the ASU community.</w:t>
      </w:r>
    </w:p>
    <w:p w14:paraId="7BD5AF94" w14:textId="77777777" w:rsidR="005C53A7" w:rsidRPr="005C53A7" w:rsidRDefault="005C53A7" w:rsidP="005C53A7">
      <w:pPr>
        <w:spacing w:after="0" w:line="240" w:lineRule="auto"/>
        <w:rPr>
          <w:sz w:val="24"/>
          <w:szCs w:val="24"/>
        </w:rPr>
      </w:pPr>
    </w:p>
    <w:p w14:paraId="4FBDB4AE" w14:textId="77777777" w:rsidR="00BD3D60" w:rsidRDefault="00BD3D60" w:rsidP="005C53A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Communicated</w:t>
      </w:r>
      <w:r w:rsidRPr="00BD3D60">
        <w:rPr>
          <w:sz w:val="24"/>
          <w:szCs w:val="24"/>
        </w:rPr>
        <w:t xml:space="preserve"> with School of Music </w:t>
      </w:r>
      <w:r>
        <w:rPr>
          <w:sz w:val="24"/>
          <w:szCs w:val="24"/>
        </w:rPr>
        <w:t>faculty for</w:t>
      </w:r>
      <w:r w:rsidRPr="00BD3D60">
        <w:rPr>
          <w:sz w:val="24"/>
          <w:szCs w:val="24"/>
        </w:rPr>
        <w:t xml:space="preserve"> planning and implementation of information and instructional services, and collection development.</w:t>
      </w:r>
    </w:p>
    <w:p w14:paraId="3BC9510D" w14:textId="77777777" w:rsidR="005C53A7" w:rsidRPr="005C53A7" w:rsidRDefault="005C53A7" w:rsidP="005C53A7">
      <w:pPr>
        <w:spacing w:after="0" w:line="240" w:lineRule="auto"/>
        <w:rPr>
          <w:sz w:val="24"/>
          <w:szCs w:val="24"/>
        </w:rPr>
      </w:pPr>
    </w:p>
    <w:p w14:paraId="35373165" w14:textId="77777777" w:rsidR="00BD3D60" w:rsidRDefault="00BD3D60" w:rsidP="005C53A7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Reference Librarian, Fletcher Library, ASU West Campus, </w:t>
      </w:r>
      <w:r w:rsidRPr="00BD3D60">
        <w:rPr>
          <w:sz w:val="24"/>
          <w:szCs w:val="24"/>
        </w:rPr>
        <w:t>4/99 – 6/00</w:t>
      </w:r>
    </w:p>
    <w:p w14:paraId="216EC915" w14:textId="77777777" w:rsidR="00BD3D60" w:rsidRDefault="00BD3D60" w:rsidP="005C53A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D3D60">
        <w:rPr>
          <w:sz w:val="24"/>
          <w:szCs w:val="24"/>
        </w:rPr>
        <w:t>Coordinated Library Basic Skills program and other introductory and specialized instruction programs.</w:t>
      </w:r>
    </w:p>
    <w:p w14:paraId="3224F8DB" w14:textId="77777777" w:rsidR="005C53A7" w:rsidRPr="005C53A7" w:rsidRDefault="005C53A7" w:rsidP="005C53A7">
      <w:pPr>
        <w:pStyle w:val="NormalWeb"/>
        <w:spacing w:after="0" w:line="240" w:lineRule="auto"/>
        <w:rPr>
          <w:rFonts w:asciiTheme="minorHAnsi" w:hAnsiTheme="minorHAnsi" w:cstheme="minorBidi"/>
        </w:rPr>
      </w:pPr>
    </w:p>
    <w:p w14:paraId="4F6BB54F" w14:textId="77777777" w:rsidR="00BD3D60" w:rsidRDefault="00BD3D60" w:rsidP="005C53A7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D3D60">
        <w:rPr>
          <w:sz w:val="24"/>
          <w:szCs w:val="24"/>
        </w:rPr>
        <w:t>Provided general reference services and participated in various continuous improvement team projects within the library and the campus community.</w:t>
      </w:r>
    </w:p>
    <w:p w14:paraId="72178A09" w14:textId="77777777" w:rsidR="004F711D" w:rsidRDefault="004F711D" w:rsidP="005C53A7">
      <w:pPr>
        <w:spacing w:after="0" w:line="240" w:lineRule="auto"/>
        <w:rPr>
          <w:sz w:val="24"/>
          <w:szCs w:val="24"/>
        </w:rPr>
      </w:pPr>
    </w:p>
    <w:p w14:paraId="0C178285" w14:textId="77777777" w:rsidR="004F711D" w:rsidRDefault="004F711D" w:rsidP="005C53A7">
      <w:pPr>
        <w:pStyle w:val="Heading1"/>
        <w:pBdr>
          <w:bottom w:val="single" w:sz="12" w:space="1" w:color="auto"/>
        </w:pBdr>
        <w:rPr>
          <w:rFonts w:asciiTheme="minorHAnsi" w:hAnsiTheme="minorHAnsi" w:cstheme="minorBidi"/>
        </w:rPr>
      </w:pPr>
      <w:r w:rsidRPr="004F711D">
        <w:rPr>
          <w:rFonts w:asciiTheme="minorHAnsi" w:hAnsiTheme="minorHAnsi" w:cstheme="minorBidi"/>
        </w:rPr>
        <w:t xml:space="preserve">PUBLICATIONS, PRESENTATIONS, </w:t>
      </w:r>
      <w:r w:rsidR="00A64327">
        <w:rPr>
          <w:rFonts w:asciiTheme="minorHAnsi" w:hAnsiTheme="minorHAnsi" w:cstheme="minorBidi"/>
        </w:rPr>
        <w:t>&amp;</w:t>
      </w:r>
      <w:r w:rsidRPr="004F711D">
        <w:rPr>
          <w:rFonts w:asciiTheme="minorHAnsi" w:hAnsiTheme="minorHAnsi" w:cstheme="minorBidi"/>
        </w:rPr>
        <w:t xml:space="preserve"> </w:t>
      </w:r>
      <w:r w:rsidR="005C53A7">
        <w:rPr>
          <w:rFonts w:asciiTheme="minorHAnsi" w:hAnsiTheme="minorHAnsi" w:cstheme="minorBidi"/>
        </w:rPr>
        <w:t>EXHIBITS</w:t>
      </w:r>
    </w:p>
    <w:p w14:paraId="7CF6D68B" w14:textId="77777777" w:rsidR="005C53A7" w:rsidRPr="005C53A7" w:rsidRDefault="005C53A7" w:rsidP="005C53A7"/>
    <w:p w14:paraId="24919579" w14:textId="77777777" w:rsidR="00017CDA" w:rsidRDefault="00905BC8" w:rsidP="005C53A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Publications</w:t>
      </w:r>
    </w:p>
    <w:p w14:paraId="002009EB" w14:textId="77777777" w:rsidR="005C53A7" w:rsidRDefault="005C53A7" w:rsidP="005C53A7">
      <w:pPr>
        <w:spacing w:after="0" w:line="240" w:lineRule="auto"/>
        <w:rPr>
          <w:b/>
          <w:sz w:val="24"/>
          <w:szCs w:val="24"/>
        </w:rPr>
      </w:pPr>
    </w:p>
    <w:p w14:paraId="6829305F" w14:textId="77777777" w:rsidR="00017CDA" w:rsidRDefault="00905BC8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5BC8"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</w:t>
      </w:r>
      <w:r w:rsidR="00B413B5" w:rsidRPr="00B413B5">
        <w:rPr>
          <w:rFonts w:ascii="Times New Roman" w:eastAsia="Times New Roman" w:hAnsi="Times New Roman" w:cs="Times New Roman"/>
          <w:bCs/>
          <w:sz w:val="24"/>
          <w:szCs w:val="24"/>
        </w:rPr>
        <w:t>(2014). One for the Little Guy: The Pygmy-Owl and the Sonoran Desert Conservation Plan. </w:t>
      </w:r>
      <w:r w:rsidR="00B413B5" w:rsidRPr="00B413B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DttP: A Quarterly Journal of Government Information Practice &amp; Perspective</w:t>
      </w:r>
      <w:r w:rsidR="00B413B5" w:rsidRPr="00B413B5">
        <w:rPr>
          <w:rFonts w:ascii="Times New Roman" w:eastAsia="Times New Roman" w:hAnsi="Times New Roman" w:cs="Times New Roman"/>
          <w:bCs/>
          <w:sz w:val="24"/>
          <w:szCs w:val="24"/>
        </w:rPr>
        <w:t>, </w:t>
      </w:r>
      <w:r w:rsidR="00B413B5" w:rsidRPr="00B413B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42</w:t>
      </w:r>
      <w:r w:rsidR="00B413B5" w:rsidRPr="00B413B5">
        <w:rPr>
          <w:rFonts w:ascii="Times New Roman" w:eastAsia="Times New Roman" w:hAnsi="Times New Roman" w:cs="Times New Roman"/>
          <w:bCs/>
          <w:sz w:val="24"/>
          <w:szCs w:val="24"/>
        </w:rPr>
        <w:t>(3), 14–16.</w:t>
      </w:r>
    </w:p>
    <w:p w14:paraId="0F31889A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5246DF" w14:textId="77777777" w:rsidR="00017CDA" w:rsidRDefault="00905BC8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5BC8"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</w:t>
      </w:r>
      <w:r w:rsidR="00B413B5" w:rsidRPr="00B413B5">
        <w:rPr>
          <w:rFonts w:ascii="Times New Roman" w:eastAsia="Times New Roman" w:hAnsi="Times New Roman" w:cs="Times New Roman"/>
          <w:bCs/>
          <w:sz w:val="24"/>
          <w:szCs w:val="24"/>
        </w:rPr>
        <w:t>(2013). A Whole Lotta Local Going On. </w:t>
      </w:r>
      <w:r w:rsidR="00B413B5" w:rsidRPr="00B413B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DttP: A Quarterly Journal of Government Information Practice &amp; Perspective</w:t>
      </w:r>
      <w:r w:rsidR="00B413B5" w:rsidRPr="00B413B5">
        <w:rPr>
          <w:rFonts w:ascii="Times New Roman" w:eastAsia="Times New Roman" w:hAnsi="Times New Roman" w:cs="Times New Roman"/>
          <w:bCs/>
          <w:sz w:val="24"/>
          <w:szCs w:val="24"/>
        </w:rPr>
        <w:t>, </w:t>
      </w:r>
      <w:r w:rsidR="00B413B5" w:rsidRPr="00B413B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41</w:t>
      </w:r>
      <w:r w:rsidR="00B413B5" w:rsidRPr="00B413B5">
        <w:rPr>
          <w:rFonts w:ascii="Times New Roman" w:eastAsia="Times New Roman" w:hAnsi="Times New Roman" w:cs="Times New Roman"/>
          <w:bCs/>
          <w:sz w:val="24"/>
          <w:szCs w:val="24"/>
        </w:rPr>
        <w:t>(3), 14–16.</w:t>
      </w:r>
    </w:p>
    <w:p w14:paraId="4175CB6D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09FC86" w14:textId="77777777" w:rsidR="00017CDA" w:rsidRDefault="00905BC8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5BC8"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</w:t>
      </w:r>
      <w:r w:rsidR="00B413B5" w:rsidRPr="00B413B5">
        <w:rPr>
          <w:rFonts w:ascii="Times New Roman" w:eastAsia="Times New Roman" w:hAnsi="Times New Roman" w:cs="Times New Roman"/>
          <w:bCs/>
          <w:sz w:val="24"/>
          <w:szCs w:val="24"/>
        </w:rPr>
        <w:t>(2013). State and Local Documents Spotlight. </w:t>
      </w:r>
      <w:r w:rsidR="00B413B5" w:rsidRPr="00B413B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DttP: A Quarterly Journal of Government Information Practice &amp; Perspective</w:t>
      </w:r>
      <w:r w:rsidR="00B413B5" w:rsidRPr="00B413B5">
        <w:rPr>
          <w:rFonts w:ascii="Times New Roman" w:eastAsia="Times New Roman" w:hAnsi="Times New Roman" w:cs="Times New Roman"/>
          <w:bCs/>
          <w:sz w:val="24"/>
          <w:szCs w:val="24"/>
        </w:rPr>
        <w:t>, </w:t>
      </w:r>
      <w:r w:rsidR="00B413B5" w:rsidRPr="00B413B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41</w:t>
      </w:r>
      <w:r w:rsidR="00B413B5" w:rsidRPr="00B413B5">
        <w:rPr>
          <w:rFonts w:ascii="Times New Roman" w:eastAsia="Times New Roman" w:hAnsi="Times New Roman" w:cs="Times New Roman"/>
          <w:bCs/>
          <w:sz w:val="24"/>
          <w:szCs w:val="24"/>
        </w:rPr>
        <w:t>(2), 7–8.</w:t>
      </w:r>
    </w:p>
    <w:p w14:paraId="1D29780C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AEF3641" w14:textId="77777777" w:rsidR="00017CDA" w:rsidRDefault="00376A38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</w:t>
      </w:r>
      <w:r w:rsidRPr="00376A38">
        <w:rPr>
          <w:rFonts w:ascii="Times New Roman" w:eastAsia="Times New Roman" w:hAnsi="Times New Roman" w:cs="Times New Roman"/>
          <w:bCs/>
          <w:sz w:val="24"/>
          <w:szCs w:val="24"/>
        </w:rPr>
        <w:t>(2009). Never Talk About Religion or Politics. </w:t>
      </w:r>
      <w:r w:rsidRPr="00376A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Unabashed Librarian</w:t>
      </w:r>
      <w:r w:rsidRPr="00376A38">
        <w:rPr>
          <w:rFonts w:ascii="Times New Roman" w:eastAsia="Times New Roman" w:hAnsi="Times New Roman" w:cs="Times New Roman"/>
          <w:bCs/>
          <w:sz w:val="24"/>
          <w:szCs w:val="24"/>
        </w:rPr>
        <w:t>, (152), 4–5.</w:t>
      </w:r>
    </w:p>
    <w:p w14:paraId="260149E9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7D3182" w14:textId="77777777" w:rsidR="00017CDA" w:rsidRDefault="00376A38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</w:t>
      </w:r>
      <w:r w:rsidRPr="00376A38">
        <w:rPr>
          <w:rFonts w:ascii="Times New Roman" w:eastAsia="Times New Roman" w:hAnsi="Times New Roman" w:cs="Times New Roman"/>
          <w:bCs/>
          <w:sz w:val="24"/>
          <w:szCs w:val="24"/>
        </w:rPr>
        <w:t>(2009). Second Chance for a Fresh Start. </w:t>
      </w:r>
      <w:r w:rsidRPr="00376A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Unabashed Librarian</w:t>
      </w:r>
      <w:r w:rsidRPr="00376A38">
        <w:rPr>
          <w:rFonts w:ascii="Times New Roman" w:eastAsia="Times New Roman" w:hAnsi="Times New Roman" w:cs="Times New Roman"/>
          <w:bCs/>
          <w:sz w:val="24"/>
          <w:szCs w:val="24"/>
        </w:rPr>
        <w:t>, (151), 11–12.</w:t>
      </w:r>
    </w:p>
    <w:p w14:paraId="4FE1151A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F36E3A" w14:textId="77777777" w:rsidR="00017CDA" w:rsidRDefault="008467DD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</w:t>
      </w:r>
      <w:r w:rsidRPr="008467DD">
        <w:rPr>
          <w:rFonts w:ascii="Times New Roman" w:eastAsia="Times New Roman" w:hAnsi="Times New Roman" w:cs="Times New Roman"/>
          <w:bCs/>
          <w:sz w:val="24"/>
          <w:szCs w:val="24"/>
        </w:rPr>
        <w:t>(2009). Constitution Day - September 17. </w:t>
      </w:r>
      <w:r w:rsidRPr="008467D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Unabashed Librarian</w:t>
      </w:r>
      <w:r w:rsidRPr="008467DD">
        <w:rPr>
          <w:rFonts w:ascii="Times New Roman" w:eastAsia="Times New Roman" w:hAnsi="Times New Roman" w:cs="Times New Roman"/>
          <w:bCs/>
          <w:sz w:val="24"/>
          <w:szCs w:val="24"/>
        </w:rPr>
        <w:t>, (150), 14–16.</w:t>
      </w:r>
    </w:p>
    <w:p w14:paraId="7DD84A22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DA0FADA" w14:textId="77777777" w:rsidR="00017CDA" w:rsidRDefault="00905BC8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5BC8">
        <w:rPr>
          <w:rFonts w:ascii="Times New Roman" w:eastAsia="Times New Roman" w:hAnsi="Times New Roman" w:cs="Times New Roman"/>
          <w:sz w:val="24"/>
          <w:szCs w:val="24"/>
        </w:rPr>
        <w:t>Stanton, D.</w:t>
      </w:r>
      <w:r w:rsidR="00B413B5">
        <w:rPr>
          <w:rFonts w:ascii="Times New Roman" w:eastAsia="Times New Roman" w:hAnsi="Times New Roman" w:cs="Times New Roman"/>
          <w:sz w:val="24"/>
          <w:szCs w:val="24"/>
        </w:rPr>
        <w:t xml:space="preserve"> (2009). </w:t>
      </w:r>
      <w:r w:rsidRPr="00905BC8">
        <w:rPr>
          <w:rFonts w:ascii="Times New Roman" w:eastAsia="Times New Roman" w:hAnsi="Times New Roman" w:cs="Times New Roman"/>
          <w:sz w:val="24"/>
          <w:szCs w:val="24"/>
        </w:rPr>
        <w:t>The Politics of Discu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ssing Politics in the Workplace, </w:t>
      </w:r>
      <w:r w:rsidRPr="00905BC8">
        <w:rPr>
          <w:rFonts w:ascii="Times New Roman" w:eastAsia="Times New Roman" w:hAnsi="Times New Roman" w:cs="Times New Roman"/>
          <w:i/>
          <w:sz w:val="24"/>
          <w:szCs w:val="24"/>
        </w:rPr>
        <w:t>Library Worklife: HR E-News for Today’s Leader</w:t>
      </w:r>
      <w:r w:rsidRPr="00B413B5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Pr="00B413B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13B5">
        <w:rPr>
          <w:rFonts w:ascii="Times New Roman" w:eastAsia="Times New Roman" w:hAnsi="Times New Roman" w:cs="Times New Roman"/>
          <w:sz w:val="24"/>
          <w:szCs w:val="24"/>
        </w:rPr>
        <w:t xml:space="preserve"> 6(1)</w:t>
      </w:r>
      <w:r w:rsidRPr="00905B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C46AD1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42A3E0" w14:textId="77777777" w:rsidR="00017CDA" w:rsidRDefault="00376A38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(2008). Uncertain Times. </w:t>
      </w:r>
      <w:r w:rsidRPr="00376A38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, (149), 6–7.</w:t>
      </w:r>
    </w:p>
    <w:p w14:paraId="64959AF2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661632" w14:textId="77777777" w:rsidR="00017CDA" w:rsidRDefault="008467DD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8467DD">
        <w:rPr>
          <w:rFonts w:ascii="Times New Roman" w:eastAsia="Times New Roman" w:hAnsi="Times New Roman" w:cs="Times New Roman"/>
          <w:sz w:val="24"/>
          <w:szCs w:val="24"/>
        </w:rPr>
        <w:t>(2008). Sustainability. </w:t>
      </w:r>
      <w:r w:rsidRPr="008467DD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8467DD">
        <w:rPr>
          <w:rFonts w:ascii="Times New Roman" w:eastAsia="Times New Roman" w:hAnsi="Times New Roman" w:cs="Times New Roman"/>
          <w:sz w:val="24"/>
          <w:szCs w:val="24"/>
        </w:rPr>
        <w:t>, (148), 16–18.</w:t>
      </w:r>
    </w:p>
    <w:p w14:paraId="196E65AA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3EFB02" w14:textId="77777777" w:rsidR="00017CDA" w:rsidRDefault="008467DD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8467DD">
        <w:rPr>
          <w:rFonts w:ascii="Times New Roman" w:eastAsia="Times New Roman" w:hAnsi="Times New Roman" w:cs="Times New Roman"/>
          <w:sz w:val="24"/>
          <w:szCs w:val="24"/>
        </w:rPr>
        <w:t>(2008). Holidays. </w:t>
      </w:r>
      <w:r w:rsidRPr="008467DD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8467DD">
        <w:rPr>
          <w:rFonts w:ascii="Times New Roman" w:eastAsia="Times New Roman" w:hAnsi="Times New Roman" w:cs="Times New Roman"/>
          <w:sz w:val="24"/>
          <w:szCs w:val="24"/>
        </w:rPr>
        <w:t>, (147), 10–12.</w:t>
      </w:r>
    </w:p>
    <w:p w14:paraId="7A3043CE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A62C00" w14:textId="77777777" w:rsidR="00017CDA" w:rsidRDefault="00376A38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(2008). GovTwoPointOh. </w:t>
      </w:r>
      <w:r w:rsidRPr="00376A38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, (146), 12–13.</w:t>
      </w:r>
    </w:p>
    <w:p w14:paraId="09F2C0B6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D7CF3F" w14:textId="77777777" w:rsidR="00017CDA" w:rsidRDefault="00376A38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6A38">
        <w:rPr>
          <w:rFonts w:ascii="Times New Roman" w:eastAsia="Times New Roman" w:hAnsi="Times New Roman" w:cs="Times New Roman"/>
          <w:sz w:val="24"/>
          <w:szCs w:val="24"/>
        </w:rPr>
        <w:t>Stanton, D. (2007). [Governing States and Localities]. </w:t>
      </w:r>
      <w:r w:rsidRPr="00376A38">
        <w:rPr>
          <w:rFonts w:ascii="Times New Roman" w:eastAsia="Times New Roman" w:hAnsi="Times New Roman" w:cs="Times New Roman"/>
          <w:i/>
          <w:iCs/>
          <w:sz w:val="24"/>
          <w:szCs w:val="24"/>
        </w:rPr>
        <w:t>Government Information Quarterly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76A38">
        <w:rPr>
          <w:rFonts w:ascii="Times New Roman" w:eastAsia="Times New Roman" w:hAnsi="Times New Roman" w:cs="Times New Roman"/>
          <w:i/>
          <w:iCs/>
          <w:sz w:val="24"/>
          <w:szCs w:val="24"/>
        </w:rPr>
        <w:t>24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(2), 491–493.</w:t>
      </w:r>
    </w:p>
    <w:p w14:paraId="32368884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0079E" w14:textId="77777777" w:rsidR="00017CDA" w:rsidRDefault="00376A38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(2007). American Indian Resources. </w:t>
      </w:r>
      <w:r w:rsidRPr="00376A38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, (145), 14–15.</w:t>
      </w:r>
    </w:p>
    <w:p w14:paraId="74D1262A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21D82" w14:textId="77777777" w:rsidR="00017CDA" w:rsidRDefault="00391E6C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Stanton, D. </w:t>
      </w:r>
      <w:r w:rsidRPr="00391E6C">
        <w:rPr>
          <w:rFonts w:ascii="Times New Roman" w:eastAsia="Times New Roman" w:hAnsi="Times New Roman" w:cs="Times New Roman"/>
          <w:sz w:val="24"/>
          <w:szCs w:val="24"/>
        </w:rPr>
        <w:t>(2007). Citizenship and Immigration. </w:t>
      </w:r>
      <w:r w:rsidRPr="00391E6C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391E6C">
        <w:rPr>
          <w:rFonts w:ascii="Times New Roman" w:eastAsia="Times New Roman" w:hAnsi="Times New Roman" w:cs="Times New Roman"/>
          <w:sz w:val="24"/>
          <w:szCs w:val="24"/>
        </w:rPr>
        <w:t>, (144), 16–17.</w:t>
      </w:r>
    </w:p>
    <w:p w14:paraId="4A22CEA1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DDE7D" w14:textId="77777777" w:rsidR="00017CDA" w:rsidRDefault="00391E6C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391E6C">
        <w:rPr>
          <w:rFonts w:ascii="Times New Roman" w:eastAsia="Times New Roman" w:hAnsi="Times New Roman" w:cs="Times New Roman"/>
          <w:sz w:val="24"/>
          <w:szCs w:val="24"/>
        </w:rPr>
        <w:t>(2007). Bread, Cash, Dough, Loot, Moolah, Scratch - On Money. </w:t>
      </w:r>
      <w:r w:rsidRPr="00391E6C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391E6C">
        <w:rPr>
          <w:rFonts w:ascii="Times New Roman" w:eastAsia="Times New Roman" w:hAnsi="Times New Roman" w:cs="Times New Roman"/>
          <w:sz w:val="24"/>
          <w:szCs w:val="24"/>
        </w:rPr>
        <w:t>, (143), 7–8.</w:t>
      </w:r>
    </w:p>
    <w:p w14:paraId="102D3FC0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F3502A" w14:textId="77777777" w:rsidR="00017CDA" w:rsidRDefault="00391E6C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391E6C">
        <w:rPr>
          <w:rFonts w:ascii="Times New Roman" w:eastAsia="Times New Roman" w:hAnsi="Times New Roman" w:cs="Times New Roman"/>
          <w:sz w:val="24"/>
          <w:szCs w:val="24"/>
        </w:rPr>
        <w:t>(2007). Intellectual Property. </w:t>
      </w:r>
      <w:r w:rsidRPr="00391E6C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391E6C">
        <w:rPr>
          <w:rFonts w:ascii="Times New Roman" w:eastAsia="Times New Roman" w:hAnsi="Times New Roman" w:cs="Times New Roman"/>
          <w:sz w:val="24"/>
          <w:szCs w:val="24"/>
        </w:rPr>
        <w:t>, (142), 30–31.</w:t>
      </w:r>
    </w:p>
    <w:p w14:paraId="3B572390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FC3005" w14:textId="77777777" w:rsidR="00017CDA" w:rsidRDefault="00376A38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6A38">
        <w:rPr>
          <w:rFonts w:ascii="Times New Roman" w:eastAsia="Times New Roman" w:hAnsi="Times New Roman" w:cs="Times New Roman"/>
          <w:bCs/>
          <w:sz w:val="24"/>
          <w:szCs w:val="24"/>
        </w:rPr>
        <w:t>Stanton, D. (2007). Constitution Day, September 17. </w:t>
      </w:r>
      <w:r w:rsidRPr="00376A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DttP: A Quarterly Journal of Government Information Practice &amp; Perspective</w:t>
      </w:r>
      <w:r w:rsidRPr="00376A38">
        <w:rPr>
          <w:rFonts w:ascii="Times New Roman" w:eastAsia="Times New Roman" w:hAnsi="Times New Roman" w:cs="Times New Roman"/>
          <w:bCs/>
          <w:sz w:val="24"/>
          <w:szCs w:val="24"/>
        </w:rPr>
        <w:t>, </w:t>
      </w:r>
      <w:r w:rsidRPr="00376A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35</w:t>
      </w:r>
      <w:r w:rsidRPr="00376A38">
        <w:rPr>
          <w:rFonts w:ascii="Times New Roman" w:eastAsia="Times New Roman" w:hAnsi="Times New Roman" w:cs="Times New Roman"/>
          <w:bCs/>
          <w:sz w:val="24"/>
          <w:szCs w:val="24"/>
        </w:rPr>
        <w:t>(1), 38–40.</w:t>
      </w:r>
    </w:p>
    <w:p w14:paraId="1DCAE817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367DA5" w14:textId="77777777" w:rsidR="00017CDA" w:rsidRDefault="00391E6C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</w:t>
      </w:r>
      <w:r w:rsidRPr="00391E6C">
        <w:rPr>
          <w:rFonts w:ascii="Times New Roman" w:eastAsia="Times New Roman" w:hAnsi="Times New Roman" w:cs="Times New Roman"/>
          <w:bCs/>
          <w:sz w:val="24"/>
          <w:szCs w:val="24"/>
        </w:rPr>
        <w:t>(2006). Caveat Emptor. </w:t>
      </w:r>
      <w:r w:rsidRPr="00391E6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Unabashed Librarian</w:t>
      </w:r>
      <w:r w:rsidRPr="00391E6C">
        <w:rPr>
          <w:rFonts w:ascii="Times New Roman" w:eastAsia="Times New Roman" w:hAnsi="Times New Roman" w:cs="Times New Roman"/>
          <w:bCs/>
          <w:sz w:val="24"/>
          <w:szCs w:val="24"/>
        </w:rPr>
        <w:t>, (141), 8–9.</w:t>
      </w:r>
    </w:p>
    <w:p w14:paraId="217EDAC4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9B510B" w14:textId="77777777" w:rsidR="00017CDA" w:rsidRDefault="00391E6C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</w:t>
      </w:r>
      <w:r w:rsidRPr="00391E6C">
        <w:rPr>
          <w:rFonts w:ascii="Times New Roman" w:eastAsia="Times New Roman" w:hAnsi="Times New Roman" w:cs="Times New Roman"/>
          <w:bCs/>
          <w:sz w:val="24"/>
          <w:szCs w:val="24"/>
        </w:rPr>
        <w:t>(2006). It’s My Party (and I’ll Cry if I Want To). </w:t>
      </w:r>
      <w:r w:rsidRPr="00391E6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Unabashed Librarian</w:t>
      </w:r>
      <w:r w:rsidRPr="00391E6C">
        <w:rPr>
          <w:rFonts w:ascii="Times New Roman" w:eastAsia="Times New Roman" w:hAnsi="Times New Roman" w:cs="Times New Roman"/>
          <w:bCs/>
          <w:sz w:val="24"/>
          <w:szCs w:val="24"/>
        </w:rPr>
        <w:t>, (140), 7–8.</w:t>
      </w:r>
    </w:p>
    <w:p w14:paraId="5380E38B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2A62F74" w14:textId="77777777" w:rsidR="00017CDA" w:rsidRDefault="00391E6C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</w:t>
      </w:r>
      <w:r w:rsidRPr="00391E6C">
        <w:rPr>
          <w:rFonts w:ascii="Times New Roman" w:eastAsia="Times New Roman" w:hAnsi="Times New Roman" w:cs="Times New Roman"/>
          <w:bCs/>
          <w:sz w:val="24"/>
          <w:szCs w:val="24"/>
        </w:rPr>
        <w:t>(2006). ?NT?LL?G?NC? </w:t>
      </w:r>
      <w:r w:rsidRPr="00391E6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Unabashed Librarian</w:t>
      </w:r>
      <w:r w:rsidRPr="00391E6C">
        <w:rPr>
          <w:rFonts w:ascii="Times New Roman" w:eastAsia="Times New Roman" w:hAnsi="Times New Roman" w:cs="Times New Roman"/>
          <w:bCs/>
          <w:sz w:val="24"/>
          <w:szCs w:val="24"/>
        </w:rPr>
        <w:t>, (139), 13–14.</w:t>
      </w:r>
    </w:p>
    <w:p w14:paraId="0C773475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2432A3" w14:textId="77777777" w:rsidR="00017CDA" w:rsidRDefault="00391E6C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</w:t>
      </w:r>
      <w:r w:rsidRPr="00391E6C">
        <w:rPr>
          <w:rFonts w:ascii="Times New Roman" w:eastAsia="Times New Roman" w:hAnsi="Times New Roman" w:cs="Times New Roman"/>
          <w:bCs/>
          <w:sz w:val="24"/>
          <w:szCs w:val="24"/>
        </w:rPr>
        <w:t>(2006). Are You Down for the Count? - Special Census. </w:t>
      </w:r>
      <w:r w:rsidRPr="00391E6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Unabashed Librarian</w:t>
      </w:r>
      <w:r w:rsidRPr="00391E6C">
        <w:rPr>
          <w:rFonts w:ascii="Times New Roman" w:eastAsia="Times New Roman" w:hAnsi="Times New Roman" w:cs="Times New Roman"/>
          <w:bCs/>
          <w:sz w:val="24"/>
          <w:szCs w:val="24"/>
        </w:rPr>
        <w:t>, (138), 29–30.</w:t>
      </w:r>
    </w:p>
    <w:p w14:paraId="0BB771A8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8FF6BA" w14:textId="77777777" w:rsidR="00017CDA" w:rsidRDefault="008467DD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8467DD">
        <w:rPr>
          <w:rFonts w:ascii="Times New Roman" w:eastAsia="Times New Roman" w:hAnsi="Times New Roman" w:cs="Times New Roman"/>
          <w:sz w:val="24"/>
          <w:szCs w:val="24"/>
        </w:rPr>
        <w:t>(2006). @ Our Library - Library of Congress. </w:t>
      </w:r>
      <w:r w:rsidRPr="008467DD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8467DD">
        <w:rPr>
          <w:rFonts w:ascii="Times New Roman" w:eastAsia="Times New Roman" w:hAnsi="Times New Roman" w:cs="Times New Roman"/>
          <w:sz w:val="24"/>
          <w:szCs w:val="24"/>
        </w:rPr>
        <w:t>, (138), 21–23.</w:t>
      </w:r>
    </w:p>
    <w:p w14:paraId="08F8F5FF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01E27F" w14:textId="77777777" w:rsidR="00017CDA" w:rsidRDefault="008467DD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8467DD">
        <w:rPr>
          <w:rFonts w:ascii="Times New Roman" w:eastAsia="Times New Roman" w:hAnsi="Times New Roman" w:cs="Times New Roman"/>
          <w:sz w:val="24"/>
          <w:szCs w:val="24"/>
        </w:rPr>
        <w:t>(2006). A Fresh Start. </w:t>
      </w:r>
      <w:r w:rsidRPr="008467DD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8467DD">
        <w:rPr>
          <w:rFonts w:ascii="Times New Roman" w:eastAsia="Times New Roman" w:hAnsi="Times New Roman" w:cs="Times New Roman"/>
          <w:sz w:val="24"/>
          <w:szCs w:val="24"/>
        </w:rPr>
        <w:t>, (138), 3–5.</w:t>
      </w:r>
    </w:p>
    <w:p w14:paraId="2D5AF815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BFE38" w14:textId="77777777" w:rsidR="00874615" w:rsidRPr="00807211" w:rsidRDefault="00874615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7211">
        <w:rPr>
          <w:rFonts w:ascii="Times New Roman" w:eastAsia="Times New Roman" w:hAnsi="Times New Roman" w:cs="Times New Roman"/>
          <w:bCs/>
          <w:sz w:val="24"/>
          <w:szCs w:val="24"/>
        </w:rPr>
        <w:t>Kaminski, M., &amp; Stanton, D. (2005). “Finding Information on Crime and Criminals. In M. Martin (Ed</w:t>
      </w:r>
      <w:r w:rsidRPr="008072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  <w:r w:rsidRPr="00807211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r w:rsidRPr="008072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Local and Regional Government Information: How to Find It, How to Use It</w:t>
      </w:r>
      <w:r w:rsidRPr="0080721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(pp. 121-132).</w:t>
      </w:r>
      <w:r w:rsidRPr="008072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07211">
        <w:rPr>
          <w:rFonts w:ascii="Times New Roman" w:eastAsia="Times New Roman" w:hAnsi="Times New Roman" w:cs="Times New Roman"/>
          <w:bCs/>
          <w:sz w:val="24"/>
          <w:szCs w:val="24"/>
        </w:rPr>
        <w:t>Greenwich, CT: Greenwood Press.</w:t>
      </w:r>
    </w:p>
    <w:p w14:paraId="198473DA" w14:textId="77777777" w:rsidR="005C53A7" w:rsidRPr="00261DE8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95D2CF1" w14:textId="77777777" w:rsidR="00017CDA" w:rsidRDefault="00376A38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(2005). Employment Resources. </w:t>
      </w:r>
      <w:r w:rsidRPr="00376A38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, (136), 15–17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91DC9C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93C51" w14:textId="77777777" w:rsidR="00017CDA" w:rsidRDefault="00376A38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(2005). Are You Down for the Count? </w:t>
      </w:r>
      <w:r w:rsidRPr="00376A38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, (136), 7–9.</w:t>
      </w:r>
    </w:p>
    <w:p w14:paraId="271BBBA1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F9DEE9" w14:textId="77777777" w:rsidR="00017CDA" w:rsidRDefault="00376A38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(2005). School’s Out for Summer - Info for Educators. </w:t>
      </w:r>
      <w:r w:rsidRPr="00376A38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376A38">
        <w:rPr>
          <w:rFonts w:ascii="Times New Roman" w:eastAsia="Times New Roman" w:hAnsi="Times New Roman" w:cs="Times New Roman"/>
          <w:sz w:val="24"/>
          <w:szCs w:val="24"/>
        </w:rPr>
        <w:t>, (135), 9–11.</w:t>
      </w:r>
    </w:p>
    <w:p w14:paraId="25E97F2A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C0451A" w14:textId="77777777" w:rsidR="00017CDA" w:rsidRDefault="00391E6C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391E6C">
        <w:rPr>
          <w:rFonts w:ascii="Times New Roman" w:eastAsia="Times New Roman" w:hAnsi="Times New Roman" w:cs="Times New Roman"/>
          <w:sz w:val="24"/>
          <w:szCs w:val="24"/>
        </w:rPr>
        <w:t>(2004). What Are Federal Depository Libraries? </w:t>
      </w:r>
      <w:r w:rsidRPr="00391E6C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391E6C">
        <w:rPr>
          <w:rFonts w:ascii="Times New Roman" w:eastAsia="Times New Roman" w:hAnsi="Times New Roman" w:cs="Times New Roman"/>
          <w:sz w:val="24"/>
          <w:szCs w:val="24"/>
        </w:rPr>
        <w:t>, (133), 32. </w:t>
      </w:r>
    </w:p>
    <w:p w14:paraId="3027BDEE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AE11DF" w14:textId="77777777" w:rsidR="00017CDA" w:rsidRDefault="00391E6C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Stanton, D. </w:t>
      </w:r>
      <w:r w:rsidRPr="00391E6C">
        <w:rPr>
          <w:rFonts w:ascii="Times New Roman" w:eastAsia="Times New Roman" w:hAnsi="Times New Roman" w:cs="Times New Roman"/>
          <w:sz w:val="24"/>
          <w:szCs w:val="24"/>
        </w:rPr>
        <w:t xml:space="preserve">(2004). A Brief Introduction to </w:t>
      </w:r>
      <w:r w:rsidRPr="00391E6C">
        <w:rPr>
          <w:rFonts w:ascii="Times New Roman" w:eastAsia="Times New Roman" w:hAnsi="Times New Roman" w:cs="Times New Roman"/>
          <w:strike/>
          <w:sz w:val="24"/>
          <w:szCs w:val="24"/>
        </w:rPr>
        <w:t>Sadistics</w:t>
      </w:r>
      <w:r w:rsidRPr="00391E6C">
        <w:rPr>
          <w:rFonts w:ascii="Times New Roman" w:eastAsia="Times New Roman" w:hAnsi="Times New Roman" w:cs="Times New Roman"/>
          <w:sz w:val="24"/>
          <w:szCs w:val="24"/>
        </w:rPr>
        <w:t xml:space="preserve"> Statistics. </w:t>
      </w:r>
      <w:r w:rsidRPr="00391E6C">
        <w:rPr>
          <w:rFonts w:ascii="Times New Roman" w:eastAsia="Times New Roman" w:hAnsi="Times New Roman" w:cs="Times New Roman"/>
          <w:i/>
          <w:iCs/>
          <w:sz w:val="24"/>
          <w:szCs w:val="24"/>
        </w:rPr>
        <w:t>Unabashed Librarian</w:t>
      </w:r>
      <w:r w:rsidRPr="00391E6C">
        <w:rPr>
          <w:rFonts w:ascii="Times New Roman" w:eastAsia="Times New Roman" w:hAnsi="Times New Roman" w:cs="Times New Roman"/>
          <w:sz w:val="24"/>
          <w:szCs w:val="24"/>
        </w:rPr>
        <w:t>, (133), 3–4. </w:t>
      </w:r>
    </w:p>
    <w:p w14:paraId="53F0A3FA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F9359" w14:textId="77777777" w:rsidR="00AB1133" w:rsidRPr="003D4EE3" w:rsidRDefault="00AB1133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133">
        <w:rPr>
          <w:rFonts w:ascii="Times New Roman" w:eastAsia="Times New Roman" w:hAnsi="Times New Roman" w:cs="Times New Roman"/>
          <w:sz w:val="24"/>
          <w:szCs w:val="24"/>
        </w:rPr>
        <w:t>Oppenheim,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AB1133">
        <w:rPr>
          <w:rFonts w:ascii="Times New Roman" w:eastAsia="Times New Roman" w:hAnsi="Times New Roman" w:cs="Times New Roman"/>
          <w:sz w:val="24"/>
          <w:szCs w:val="24"/>
        </w:rPr>
        <w:t xml:space="preserve">Church,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J., </w:t>
      </w:r>
      <w:r w:rsidRPr="00AB113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Stanton, D</w:t>
      </w:r>
      <w:r w:rsidRPr="00AB1133">
        <w:rPr>
          <w:rFonts w:ascii="Times New Roman" w:eastAsia="Times New Roman" w:hAnsi="Times New Roman" w:cs="Times New Roman"/>
          <w:sz w:val="24"/>
          <w:szCs w:val="24"/>
        </w:rPr>
        <w:t>. (2004). Local publications and resources. </w:t>
      </w:r>
      <w:r w:rsidRPr="003D4EE3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Government Information</w:t>
      </w:r>
      <w:r w:rsidRPr="003D4EE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3D4EE3">
        <w:rPr>
          <w:rFonts w:ascii="Times New Roman" w:eastAsia="Times New Roman" w:hAnsi="Times New Roman" w:cs="Times New Roman"/>
          <w:i/>
          <w:iCs/>
          <w:sz w:val="24"/>
          <w:szCs w:val="24"/>
        </w:rPr>
        <w:t>30</w:t>
      </w:r>
      <w:r w:rsidRPr="003D4EE3">
        <w:rPr>
          <w:rFonts w:ascii="Times New Roman" w:eastAsia="Times New Roman" w:hAnsi="Times New Roman" w:cs="Times New Roman"/>
          <w:sz w:val="24"/>
          <w:szCs w:val="24"/>
        </w:rPr>
        <w:t>(2/3), 202–214.</w:t>
      </w:r>
    </w:p>
    <w:p w14:paraId="23549BE5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ED5C81" w14:textId="77777777" w:rsidR="00017CDA" w:rsidRDefault="00376A38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</w:t>
      </w:r>
      <w:r w:rsidRPr="00376A38">
        <w:rPr>
          <w:rFonts w:ascii="Times New Roman" w:eastAsia="Times New Roman" w:hAnsi="Times New Roman" w:cs="Times New Roman"/>
          <w:bCs/>
          <w:sz w:val="24"/>
          <w:szCs w:val="24"/>
        </w:rPr>
        <w:t>(2003). Dan’s Desert Island (with Internet) Docs. </w:t>
      </w:r>
      <w:r w:rsidRPr="00376A3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Unabashed Librarian</w:t>
      </w:r>
      <w:r w:rsidRPr="00376A38">
        <w:rPr>
          <w:rFonts w:ascii="Times New Roman" w:eastAsia="Times New Roman" w:hAnsi="Times New Roman" w:cs="Times New Roman"/>
          <w:bCs/>
          <w:sz w:val="24"/>
          <w:szCs w:val="24"/>
        </w:rPr>
        <w:t>, (126), 7–9.</w:t>
      </w:r>
    </w:p>
    <w:p w14:paraId="5002C988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FA4C3D" w14:textId="77777777" w:rsidR="00C64B73" w:rsidRDefault="00214FA2" w:rsidP="005C53A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4FA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Unabashed Librarian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adapted </w:t>
      </w:r>
      <w:r w:rsidR="00017CD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newsletter columns to a national audience as </w:t>
      </w:r>
      <w:r w:rsidR="00017CDA" w:rsidRPr="00017CD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Contributing Editor, </w:t>
      </w:r>
      <w:r w:rsidR="00017CD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6/06 </w:t>
      </w:r>
      <w:r w:rsidR="00017CDA" w:rsidRPr="00017CDA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</w:t>
      </w:r>
      <w:r w:rsidR="00017CDA">
        <w:rPr>
          <w:rFonts w:ascii="Times New Roman" w:eastAsia="Times New Roman" w:hAnsi="Times New Roman" w:cs="Times New Roman"/>
          <w:bCs/>
          <w:iCs/>
          <w:sz w:val="24"/>
          <w:szCs w:val="24"/>
        </w:rPr>
        <w:t>9/09.</w:t>
      </w:r>
      <w:r w:rsidR="00C64B7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3E4B6DDE" w14:textId="77777777" w:rsidR="00C64B73" w:rsidRDefault="00214FA2" w:rsidP="005C53A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 xml:space="preserve">MPLA Newsletter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(Mountain Plains Library Association). 2/06 – 9/09, </w:t>
      </w:r>
      <w:r w:rsidRPr="00214FA2">
        <w:rPr>
          <w:rFonts w:ascii="Times New Roman" w:eastAsia="Times New Roman" w:hAnsi="Times New Roman" w:cs="Times New Roman"/>
          <w:bCs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ed</w:t>
      </w:r>
      <w:r w:rsidRPr="00214FA2">
        <w:rPr>
          <w:rFonts w:ascii="Times New Roman" w:eastAsia="Times New Roman" w:hAnsi="Times New Roman" w:cs="Times New Roman"/>
          <w:bCs/>
          <w:sz w:val="24"/>
          <w:szCs w:val="24"/>
        </w:rPr>
        <w:t xml:space="preserve"> bi-monthly column devoted to sharing government information and resources with librarians in the twelve-state Mountain Plains Region.  Adapted from “Dan the GOVDOCS Man”.</w:t>
      </w:r>
    </w:p>
    <w:p w14:paraId="6EC2AFD8" w14:textId="77777777" w:rsidR="005C53A7" w:rsidRDefault="005C53A7" w:rsidP="005C53A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E0D546" w14:textId="77777777" w:rsidR="00C64B73" w:rsidRDefault="00214FA2" w:rsidP="005C53A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4FA2">
        <w:rPr>
          <w:rFonts w:ascii="Times New Roman" w:eastAsia="Times New Roman" w:hAnsi="Times New Roman" w:cs="Times New Roman"/>
          <w:bCs/>
          <w:i/>
          <w:sz w:val="24"/>
          <w:szCs w:val="24"/>
        </w:rPr>
        <w:t>AzLA Newsletter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(Arizona Library Association).</w:t>
      </w:r>
      <w:r w:rsidRPr="00214F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5/04</w:t>
      </w:r>
      <w:r w:rsidRPr="00214FA2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9/09, </w:t>
      </w:r>
      <w:r w:rsidRPr="00214FA2">
        <w:rPr>
          <w:rFonts w:ascii="Times New Roman" w:eastAsia="Times New Roman" w:hAnsi="Times New Roman" w:cs="Times New Roman"/>
          <w:bCs/>
          <w:sz w:val="24"/>
          <w:szCs w:val="24"/>
        </w:rPr>
        <w:t>Author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214FA2">
        <w:rPr>
          <w:rFonts w:ascii="Times New Roman" w:eastAsia="Times New Roman" w:hAnsi="Times New Roman" w:cs="Times New Roman"/>
          <w:bCs/>
          <w:sz w:val="24"/>
          <w:szCs w:val="24"/>
        </w:rPr>
        <w:t xml:space="preserve">d monthly “Dan the GOVDOCS Man,” column devoted to sharing government information and resources with Arizona librarians.  </w:t>
      </w:r>
    </w:p>
    <w:p w14:paraId="7562B62B" w14:textId="77777777" w:rsidR="005C53A7" w:rsidRDefault="005C53A7" w:rsidP="005C53A7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F3845B" w14:textId="77777777" w:rsidR="00C64B73" w:rsidRPr="00807211" w:rsidRDefault="00470C82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7211">
        <w:rPr>
          <w:rFonts w:ascii="Times New Roman" w:eastAsia="Times New Roman" w:hAnsi="Times New Roman" w:cs="Times New Roman"/>
          <w:bCs/>
          <w:sz w:val="24"/>
          <w:szCs w:val="24"/>
        </w:rPr>
        <w:t>Oppenheim, M., Church, J., and Stanton, D. (2002). Local publications and resources. </w:t>
      </w:r>
      <w:r w:rsidRPr="008072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Government Information</w:t>
      </w:r>
      <w:r w:rsidRPr="00807211">
        <w:rPr>
          <w:rFonts w:ascii="Times New Roman" w:eastAsia="Times New Roman" w:hAnsi="Times New Roman" w:cs="Times New Roman"/>
          <w:bCs/>
          <w:sz w:val="24"/>
          <w:szCs w:val="24"/>
        </w:rPr>
        <w:t>, </w:t>
      </w:r>
      <w:r w:rsidRPr="008072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29</w:t>
      </w:r>
      <w:r w:rsidRPr="00807211">
        <w:rPr>
          <w:rFonts w:ascii="Times New Roman" w:eastAsia="Times New Roman" w:hAnsi="Times New Roman" w:cs="Times New Roman"/>
          <w:bCs/>
          <w:sz w:val="24"/>
          <w:szCs w:val="24"/>
        </w:rPr>
        <w:t>(2/4), 155–166.</w:t>
      </w:r>
    </w:p>
    <w:p w14:paraId="27299743" w14:textId="77777777" w:rsidR="005C53A7" w:rsidRDefault="005C53A7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9CB704" w14:textId="77777777" w:rsidR="00B413B5" w:rsidRPr="00807211" w:rsidRDefault="00470C82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07211">
        <w:rPr>
          <w:rFonts w:ascii="Times New Roman" w:eastAsia="Times New Roman" w:hAnsi="Times New Roman" w:cs="Times New Roman"/>
          <w:bCs/>
          <w:sz w:val="24"/>
          <w:szCs w:val="24"/>
        </w:rPr>
        <w:t>Oppenheim, M., Church, J., and Stanton, D. (2001). Local publications and resources. </w:t>
      </w:r>
      <w:r w:rsidRPr="008072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Journal of Government Information</w:t>
      </w:r>
      <w:r w:rsidRPr="00807211">
        <w:rPr>
          <w:rFonts w:ascii="Times New Roman" w:eastAsia="Times New Roman" w:hAnsi="Times New Roman" w:cs="Times New Roman"/>
          <w:bCs/>
          <w:sz w:val="24"/>
          <w:szCs w:val="24"/>
        </w:rPr>
        <w:t>, </w:t>
      </w:r>
      <w:r w:rsidRPr="0080721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28</w:t>
      </w:r>
      <w:r w:rsidRPr="00807211">
        <w:rPr>
          <w:rFonts w:ascii="Times New Roman" w:eastAsia="Times New Roman" w:hAnsi="Times New Roman" w:cs="Times New Roman"/>
          <w:bCs/>
          <w:sz w:val="24"/>
          <w:szCs w:val="24"/>
        </w:rPr>
        <w:t>(6), 689–702.</w:t>
      </w:r>
    </w:p>
    <w:p w14:paraId="7425C77A" w14:textId="77777777" w:rsidR="00C64B73" w:rsidRDefault="00C64B73" w:rsidP="005C53A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45C8E" w14:textId="3075130C" w:rsidR="00233EC7" w:rsidRDefault="00C64B73" w:rsidP="00BB37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Presentations</w:t>
      </w:r>
    </w:p>
    <w:p w14:paraId="70895781" w14:textId="77777777" w:rsidR="00B47418" w:rsidRDefault="00B47418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7036F6" w14:textId="7D14A4ED" w:rsidR="00CD6A86" w:rsidRDefault="00B47418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Byrd, V., Cavalier, D. &amp; Stanton, D. (2020). </w:t>
      </w:r>
      <w:r w:rsidRPr="00B4741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Discover how libraries are catalyzing citizen science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European Citizen Science Conference, Trieste, Italy. (Developed/Submitted, Peer Reviewed) Accepted 2/20</w:t>
      </w:r>
    </w:p>
    <w:p w14:paraId="1C080426" w14:textId="7A93D694" w:rsidR="00C61DAF" w:rsidRDefault="00C61DAF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733273" w14:textId="77777777" w:rsidR="00C61DAF" w:rsidRPr="00C61DAF" w:rsidRDefault="00C61DAF" w:rsidP="00C61DA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DAF"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(2020). </w:t>
      </w:r>
      <w:r w:rsidRPr="00C61DAF">
        <w:rPr>
          <w:rFonts w:ascii="Times New Roman" w:eastAsia="Times New Roman" w:hAnsi="Times New Roman" w:cs="Times New Roman"/>
          <w:bCs/>
          <w:i/>
          <w:sz w:val="24"/>
          <w:szCs w:val="24"/>
        </w:rPr>
        <w:t>Citizen Science: Learn How YOU Can Contribute to Scientific Research and Make a Difference</w:t>
      </w:r>
      <w:r w:rsidRPr="00C61DAF">
        <w:rPr>
          <w:rFonts w:ascii="Times New Roman" w:eastAsia="Times New Roman" w:hAnsi="Times New Roman" w:cs="Times New Roman"/>
          <w:bCs/>
          <w:sz w:val="24"/>
          <w:szCs w:val="24"/>
        </w:rPr>
        <w:t>.  Train the Trainer, Osher Lifelong Learning Institute at Arizona State University, Tempe, AZ. (Invited)</w:t>
      </w:r>
    </w:p>
    <w:p w14:paraId="5E86BAA1" w14:textId="3AF4346F" w:rsidR="00CD6A86" w:rsidRDefault="00CD6A86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8A9070" w14:textId="63401337" w:rsidR="00031089" w:rsidRPr="00031089" w:rsidRDefault="00031089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Collins, L., Nickerson, C. &amp; Stanton, D. (2020). </w:t>
      </w:r>
      <w:r w:rsidRPr="0003108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Citizen Science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Programming and Public</w:t>
      </w:r>
      <w:r w:rsidRPr="00031089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Libraries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Pr="00031089">
        <w:rPr>
          <w:rFonts w:ascii="Times New Roman" w:eastAsia="Times New Roman" w:hAnsi="Times New Roman" w:cs="Times New Roman"/>
          <w:bCs/>
          <w:sz w:val="24"/>
          <w:szCs w:val="24"/>
        </w:rPr>
        <w:t>NNLM Public Libraries Initiative Meeting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Webinar. (Invited)</w:t>
      </w:r>
    </w:p>
    <w:p w14:paraId="7A1FBEC9" w14:textId="77777777" w:rsidR="00031089" w:rsidRDefault="00031089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8C6974" w14:textId="37547020" w:rsidR="00C61DAF" w:rsidRDefault="00031089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Cavalier, D. &amp; Stanton, D. (2020). </w:t>
      </w:r>
      <w:bookmarkStart w:id="0" w:name="_Hlk33361393"/>
      <w:r w:rsidRPr="00031089">
        <w:rPr>
          <w:rFonts w:ascii="Times New Roman" w:eastAsia="Times New Roman" w:hAnsi="Times New Roman" w:cs="Times New Roman"/>
          <w:bCs/>
          <w:i/>
          <w:sz w:val="24"/>
          <w:szCs w:val="24"/>
        </w:rPr>
        <w:t>Citizen Science Month and Libraries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. National Network of Libraries of Medicine Summit, Salt Lake City, UT. (Invited)</w:t>
      </w:r>
    </w:p>
    <w:p w14:paraId="3D5E39F7" w14:textId="77BC8D81" w:rsidR="00D52E23" w:rsidRDefault="00D52E23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8D982F" w14:textId="3A31F142" w:rsidR="00D52E23" w:rsidRPr="00BB3717" w:rsidRDefault="00BB3717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Cavalier, D. &amp; Stanton, D. (2020). </w:t>
      </w:r>
      <w:r w:rsidRPr="00BB3717">
        <w:rPr>
          <w:rFonts w:ascii="Times New Roman" w:eastAsia="Times New Roman" w:hAnsi="Times New Roman" w:cs="Times New Roman"/>
          <w:bCs/>
          <w:i/>
          <w:sz w:val="24"/>
          <w:szCs w:val="24"/>
        </w:rPr>
        <w:t>Citizen Science and Libraries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American Library Association </w:t>
      </w:r>
      <w:r w:rsidRPr="00BB3717">
        <w:rPr>
          <w:rFonts w:ascii="Times New Roman" w:eastAsia="Times New Roman" w:hAnsi="Times New Roman" w:cs="Times New Roman"/>
          <w:bCs/>
          <w:sz w:val="24"/>
          <w:szCs w:val="24"/>
        </w:rPr>
        <w:t xml:space="preserve">Information Technology Policy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BB3717">
        <w:rPr>
          <w:rFonts w:ascii="Times New Roman" w:eastAsia="Times New Roman" w:hAnsi="Times New Roman" w:cs="Times New Roman"/>
          <w:bCs/>
          <w:sz w:val="24"/>
          <w:szCs w:val="24"/>
        </w:rPr>
        <w:t>ommittee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Midwinter Meeting, Philadelphia, PA. (Invited)</w:t>
      </w:r>
    </w:p>
    <w:p w14:paraId="0F7C5A4C" w14:textId="77777777" w:rsidR="00C61DAF" w:rsidRDefault="00C61DAF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655707" w14:textId="126DBDA1" w:rsidR="00C61DAF" w:rsidRPr="00C61DAF" w:rsidRDefault="00C61DAF" w:rsidP="00C61DA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DAF">
        <w:rPr>
          <w:rFonts w:ascii="Times New Roman" w:eastAsia="Times New Roman" w:hAnsi="Times New Roman" w:cs="Times New Roman"/>
          <w:bCs/>
          <w:sz w:val="24"/>
          <w:szCs w:val="24"/>
        </w:rPr>
        <w:t>Byrd, V., Nickerson, C. &amp; Stanton, D. (2020)</w:t>
      </w:r>
      <w:r w:rsidR="0003108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61D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61DAF">
        <w:rPr>
          <w:rFonts w:ascii="Times New Roman" w:eastAsia="Times New Roman" w:hAnsi="Times New Roman" w:cs="Times New Roman"/>
          <w:bCs/>
          <w:i/>
          <w:sz w:val="24"/>
          <w:szCs w:val="24"/>
        </w:rPr>
        <w:t>Citizen Science Month</w:t>
      </w:r>
      <w:r w:rsidRPr="00C61DAF">
        <w:rPr>
          <w:rFonts w:ascii="Times New Roman" w:eastAsia="Times New Roman" w:hAnsi="Times New Roman" w:cs="Times New Roman"/>
          <w:bCs/>
          <w:sz w:val="24"/>
          <w:szCs w:val="24"/>
        </w:rPr>
        <w:t>. Webinar, Citizen Science Association. (Invited)</w:t>
      </w:r>
    </w:p>
    <w:p w14:paraId="129FBF53" w14:textId="77777777" w:rsidR="00C61DAF" w:rsidRDefault="00C61DAF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0F70DA" w14:textId="5B48CAFA" w:rsidR="00233EC7" w:rsidRDefault="00233EC7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3EC7">
        <w:rPr>
          <w:rFonts w:ascii="Times New Roman" w:eastAsia="Times New Roman" w:hAnsi="Times New Roman" w:cs="Times New Roman"/>
          <w:bCs/>
          <w:sz w:val="24"/>
          <w:szCs w:val="24"/>
        </w:rPr>
        <w:t>Salthouse, R., Smart, R. &amp; Stanton, D.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(2019). </w:t>
      </w:r>
      <w:r w:rsidRPr="00233EC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33EC7">
        <w:rPr>
          <w:rFonts w:ascii="Times New Roman" w:eastAsia="Times New Roman" w:hAnsi="Times New Roman" w:cs="Times New Roman"/>
          <w:bCs/>
          <w:i/>
          <w:sz w:val="24"/>
          <w:szCs w:val="24"/>
        </w:rPr>
        <w:t>Cultural Heritage Institutions and Citizen Science - Part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233EC7">
        <w:rPr>
          <w:rFonts w:ascii="Times New Roman" w:eastAsia="Times New Roman" w:hAnsi="Times New Roman" w:cs="Times New Roman"/>
          <w:bCs/>
          <w:sz w:val="24"/>
          <w:szCs w:val="24"/>
        </w:rPr>
        <w:t>Citizen Science: Stories of Science We Can All Do Together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Podcast. (Invited)</w:t>
      </w:r>
    </w:p>
    <w:p w14:paraId="12FEE21E" w14:textId="77777777" w:rsidR="00233EC7" w:rsidRDefault="00233EC7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36DE1D" w14:textId="4F693ABA" w:rsidR="00614F78" w:rsidRDefault="00614F78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>Cavalier, D., Nickerson, C., Salthouse, R. &amp; Stanton, D. (20</w:t>
      </w:r>
      <w:r w:rsidR="00233EC7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r w:rsidRPr="00913BBA">
        <w:rPr>
          <w:rFonts w:ascii="Times New Roman" w:eastAsia="Times New Roman" w:hAnsi="Times New Roman" w:cs="Times New Roman"/>
          <w:bCs/>
          <w:i/>
          <w:sz w:val="24"/>
          <w:szCs w:val="24"/>
        </w:rPr>
        <w:t>Citizen Science Month (and Beyond!) at Your Library: Ideas, Tips, and Resources from SciStarter and STAR Net</w:t>
      </w: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>. STA</w:t>
      </w:r>
      <w:r w:rsidR="00913BBA">
        <w:rPr>
          <w:rFonts w:ascii="Times New Roman" w:eastAsia="Times New Roman" w:hAnsi="Times New Roman" w:cs="Times New Roman"/>
          <w:bCs/>
          <w:sz w:val="24"/>
          <w:szCs w:val="24"/>
        </w:rPr>
        <w:t>Rnet Webinar Series</w:t>
      </w: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>. (Invited)</w:t>
      </w:r>
    </w:p>
    <w:p w14:paraId="46FCCCD0" w14:textId="6B4A2C30" w:rsidR="005A3C6C" w:rsidRDefault="005A3C6C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8E2B78" w14:textId="52B4B877" w:rsidR="005A3C6C" w:rsidRPr="00913BBA" w:rsidRDefault="005A3C6C" w:rsidP="00A260B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3C6C">
        <w:rPr>
          <w:rFonts w:ascii="Times New Roman" w:eastAsia="Times New Roman" w:hAnsi="Times New Roman" w:cs="Times New Roman"/>
          <w:bCs/>
          <w:sz w:val="24"/>
          <w:szCs w:val="24"/>
        </w:rPr>
        <w:t>Stanton, D. (2019)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8D67BE" w:rsidRPr="005A3C6C">
        <w:rPr>
          <w:rFonts w:ascii="Times New Roman" w:eastAsia="Times New Roman" w:hAnsi="Times New Roman" w:cs="Times New Roman"/>
          <w:bCs/>
          <w:i/>
          <w:sz w:val="24"/>
          <w:szCs w:val="24"/>
        </w:rPr>
        <w:t>SciStarter</w:t>
      </w:r>
      <w:r w:rsidRPr="005A3C6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as a Gateway for Bringing Citizen Science into the Classroom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A260B1" w:rsidRPr="00A260B1">
        <w:rPr>
          <w:rFonts w:ascii="Times New Roman" w:eastAsia="Times New Roman" w:hAnsi="Times New Roman" w:cs="Times New Roman"/>
          <w:bCs/>
          <w:sz w:val="24"/>
          <w:szCs w:val="24"/>
        </w:rPr>
        <w:t>Bridging the Gap</w:t>
      </w:r>
      <w:r w:rsidR="00A260B1">
        <w:rPr>
          <w:rFonts w:ascii="Times New Roman" w:eastAsia="Times New Roman" w:hAnsi="Times New Roman" w:cs="Times New Roman"/>
          <w:bCs/>
          <w:sz w:val="24"/>
          <w:szCs w:val="24"/>
        </w:rPr>
        <w:t xml:space="preserve"> 2019: Uniting North Carolina K-16 STEM Education Conference, Raleigh, NC. </w:t>
      </w:r>
      <w:r w:rsidR="00807211">
        <w:rPr>
          <w:rFonts w:ascii="Times New Roman" w:eastAsia="Times New Roman" w:hAnsi="Times New Roman" w:cs="Times New Roman"/>
          <w:bCs/>
          <w:sz w:val="24"/>
          <w:szCs w:val="24"/>
        </w:rPr>
        <w:t>(Invited)</w:t>
      </w:r>
      <w:bookmarkStart w:id="1" w:name="_GoBack"/>
      <w:bookmarkEnd w:id="1"/>
    </w:p>
    <w:p w14:paraId="19F3F0F4" w14:textId="77777777" w:rsidR="00A67BDE" w:rsidRPr="00913BBA" w:rsidRDefault="00A67BDE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E6F8234" w14:textId="3A10D413" w:rsidR="00A67BDE" w:rsidRPr="00913BBA" w:rsidRDefault="00614F78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Cavalier, D., Colton, J. </w:t>
      </w:r>
      <w:r w:rsidR="009B0679"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&amp; </w:t>
      </w:r>
      <w:r w:rsidR="008E44D3"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(2019). </w:t>
      </w:r>
      <w:r w:rsidR="00363370" w:rsidRPr="00913BBA">
        <w:rPr>
          <w:rFonts w:ascii="Times New Roman" w:eastAsia="Times New Roman" w:hAnsi="Times New Roman" w:cs="Times New Roman"/>
          <w:bCs/>
          <w:i/>
          <w:sz w:val="24"/>
          <w:szCs w:val="24"/>
        </w:rPr>
        <w:t>Public Libraries and Citizen Science: Fictional Moonshot or Nonfiction Bestseller?</w:t>
      </w:r>
      <w:r w:rsidR="008E44D3" w:rsidRPr="00913BBA">
        <w:rPr>
          <w:rFonts w:ascii="Times New Roman" w:eastAsia="Times New Roman" w:hAnsi="Times New Roman" w:cs="Times New Roman"/>
          <w:bCs/>
          <w:sz w:val="24"/>
          <w:szCs w:val="24"/>
        </w:rPr>
        <w:t>. Association of S</w:t>
      </w:r>
      <w:r w:rsidR="00E55054" w:rsidRPr="00913BBA">
        <w:rPr>
          <w:rFonts w:ascii="Times New Roman" w:eastAsia="Times New Roman" w:hAnsi="Times New Roman" w:cs="Times New Roman"/>
          <w:bCs/>
          <w:sz w:val="24"/>
          <w:szCs w:val="24"/>
        </w:rPr>
        <w:t>cience-Technology Centers</w:t>
      </w:r>
      <w:r w:rsidR="008E44D3"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 Annual Conference, Toronto, Ontario, Canada. (</w:t>
      </w:r>
      <w:r w:rsidR="00EC3804">
        <w:rPr>
          <w:rFonts w:ascii="Times New Roman" w:eastAsia="Times New Roman" w:hAnsi="Times New Roman" w:cs="Times New Roman"/>
          <w:bCs/>
          <w:sz w:val="24"/>
          <w:szCs w:val="24"/>
        </w:rPr>
        <w:t>Developed/Submitted</w:t>
      </w:r>
      <w:r w:rsidR="00CD6A8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E44D3" w:rsidRPr="00913BBA">
        <w:rPr>
          <w:rFonts w:ascii="Times New Roman" w:eastAsia="Times New Roman" w:hAnsi="Times New Roman" w:cs="Times New Roman"/>
          <w:bCs/>
          <w:sz w:val="24"/>
          <w:szCs w:val="24"/>
        </w:rPr>
        <w:t>Peer Reviewed)</w:t>
      </w:r>
    </w:p>
    <w:p w14:paraId="56E2DC42" w14:textId="77777777" w:rsidR="008E44D3" w:rsidRPr="00913BBA" w:rsidRDefault="008E44D3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28A1DF" w14:textId="28EF86AD" w:rsidR="00E55054" w:rsidRPr="00913BBA" w:rsidRDefault="008E44D3" w:rsidP="005C53A7">
      <w:pPr>
        <w:keepNext/>
        <w:spacing w:after="0" w:line="240" w:lineRule="auto"/>
        <w:outlineLvl w:val="1"/>
        <w:rPr>
          <w:rFonts w:eastAsia="Times New Roman"/>
          <w:bCs/>
          <w:sz w:val="24"/>
          <w:szCs w:val="24"/>
        </w:rPr>
      </w:pP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Cavalier, D., Lewis, D., Salthouse, R. &amp; </w:t>
      </w:r>
      <w:r w:rsidR="00E55054"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Stanton, D. (2019). </w:t>
      </w:r>
      <w:r w:rsidR="00E55054" w:rsidRPr="00913BBA">
        <w:rPr>
          <w:rFonts w:eastAsia="Times New Roman"/>
          <w:bCs/>
          <w:i/>
          <w:sz w:val="24"/>
          <w:szCs w:val="24"/>
        </w:rPr>
        <w:t xml:space="preserve">Citizen Science and Libraries: Strange Bedfellows or Dream Dates?. </w:t>
      </w:r>
      <w:r w:rsidR="00E55054" w:rsidRPr="00913BBA">
        <w:rPr>
          <w:rFonts w:eastAsia="Times New Roman"/>
          <w:bCs/>
          <w:sz w:val="24"/>
          <w:szCs w:val="24"/>
        </w:rPr>
        <w:t>American Library Association Annual Conference, Washington, DC. (</w:t>
      </w:r>
      <w:r w:rsidR="00CD6A86">
        <w:rPr>
          <w:rFonts w:eastAsia="Times New Roman"/>
          <w:bCs/>
          <w:sz w:val="24"/>
          <w:szCs w:val="24"/>
        </w:rPr>
        <w:t xml:space="preserve">Developed/Submitted, </w:t>
      </w:r>
      <w:r w:rsidR="00E55054" w:rsidRPr="00913BBA">
        <w:rPr>
          <w:rFonts w:eastAsia="Times New Roman"/>
          <w:bCs/>
          <w:sz w:val="24"/>
          <w:szCs w:val="24"/>
        </w:rPr>
        <w:t>Peer Reviewed)</w:t>
      </w:r>
    </w:p>
    <w:p w14:paraId="29D6D64F" w14:textId="77777777" w:rsidR="00E55054" w:rsidRPr="00913BBA" w:rsidRDefault="00E55054" w:rsidP="005C53A7">
      <w:pPr>
        <w:keepNext/>
        <w:spacing w:after="0" w:line="240" w:lineRule="auto"/>
        <w:outlineLvl w:val="1"/>
        <w:rPr>
          <w:rFonts w:eastAsia="Times New Roman"/>
          <w:bCs/>
          <w:sz w:val="24"/>
          <w:szCs w:val="24"/>
        </w:rPr>
      </w:pPr>
    </w:p>
    <w:p w14:paraId="31E85690" w14:textId="77777777" w:rsidR="008E44D3" w:rsidRPr="00913BBA" w:rsidRDefault="008E44D3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>Stanton, D.</w:t>
      </w:r>
      <w:r w:rsidRPr="00913BB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E55054"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(2019). </w:t>
      </w:r>
      <w:r w:rsidRPr="00913BB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Arizona State University Library &amp; Citizen Science, </w:t>
      </w: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Programme for Masterclass-II </w:t>
      </w:r>
      <w:r w:rsidR="00E55054"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Possible Roles of Research Libraries in Citizen Science, </w:t>
      </w: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>Denmark</w:t>
      </w:r>
      <w:r w:rsidR="00E55054" w:rsidRPr="00913BBA">
        <w:rPr>
          <w:rFonts w:ascii="Times New Roman" w:eastAsia="Times New Roman" w:hAnsi="Times New Roman" w:cs="Times New Roman"/>
          <w:bCs/>
          <w:sz w:val="24"/>
          <w:szCs w:val="24"/>
        </w:rPr>
        <w:t>’</w:t>
      </w: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>s Electronic Research Library</w:t>
      </w:r>
      <w:r w:rsidR="001A36A7" w:rsidRPr="00913BBA">
        <w:rPr>
          <w:rFonts w:ascii="Times New Roman" w:eastAsia="Times New Roman" w:hAnsi="Times New Roman" w:cs="Times New Roman"/>
          <w:bCs/>
          <w:sz w:val="24"/>
          <w:szCs w:val="24"/>
        </w:rPr>
        <w:t>, Odense, Denmark.  Via Skype.</w:t>
      </w: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 (Invited).</w:t>
      </w:r>
    </w:p>
    <w:p w14:paraId="394D9F31" w14:textId="77777777" w:rsidR="001A36A7" w:rsidRPr="00913BBA" w:rsidRDefault="001A36A7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E0DC36" w14:textId="4863949E" w:rsidR="008E44D3" w:rsidRPr="00913BBA" w:rsidRDefault="001A36A7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Higgins, L., Lipworth, J., Randall, C., Smart, R. &amp; Stanton, D. (2019). </w:t>
      </w:r>
      <w:r w:rsidRPr="00913BBA">
        <w:rPr>
          <w:rFonts w:ascii="Times New Roman" w:eastAsia="Times New Roman" w:hAnsi="Times New Roman" w:cs="Times New Roman"/>
          <w:bCs/>
          <w:i/>
          <w:sz w:val="24"/>
          <w:szCs w:val="24"/>
        </w:rPr>
        <w:t>Building Capacity for Partnership-centric Community and Citizen Science in Libraries: Using Successful Projects and Library Partnerships</w:t>
      </w: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, Symposium Panel, Citizen Science Association Biennial Conference, </w:t>
      </w:r>
      <w:r w:rsidR="00913BBA" w:rsidRPr="00913BBA">
        <w:rPr>
          <w:rFonts w:ascii="Times New Roman" w:eastAsia="Times New Roman" w:hAnsi="Times New Roman" w:cs="Times New Roman"/>
          <w:bCs/>
          <w:sz w:val="24"/>
          <w:szCs w:val="24"/>
        </w:rPr>
        <w:t>Raleigh, NC.  (</w:t>
      </w:r>
      <w:r w:rsidR="00CD6A86">
        <w:rPr>
          <w:rFonts w:ascii="Times New Roman" w:eastAsia="Times New Roman" w:hAnsi="Times New Roman" w:cs="Times New Roman"/>
          <w:bCs/>
          <w:sz w:val="24"/>
          <w:szCs w:val="24"/>
        </w:rPr>
        <w:t xml:space="preserve">Developed, </w:t>
      </w:r>
      <w:r w:rsidR="00913BBA" w:rsidRPr="00913BBA">
        <w:rPr>
          <w:rFonts w:ascii="Times New Roman" w:eastAsia="Times New Roman" w:hAnsi="Times New Roman" w:cs="Times New Roman"/>
          <w:bCs/>
          <w:sz w:val="24"/>
          <w:szCs w:val="24"/>
        </w:rPr>
        <w:t>Peer Reviewed)</w:t>
      </w:r>
    </w:p>
    <w:p w14:paraId="5A6CF369" w14:textId="77777777" w:rsidR="00913BBA" w:rsidRPr="00913BBA" w:rsidRDefault="00913BBA" w:rsidP="005C53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C2DD49" w14:textId="77777777" w:rsidR="00913BBA" w:rsidRDefault="00913BBA" w:rsidP="005C53A7">
      <w:pPr>
        <w:spacing w:after="0" w:line="240" w:lineRule="auto"/>
        <w:outlineLvl w:val="1"/>
        <w:rPr>
          <w:rFonts w:eastAsia="Times New Roman"/>
          <w:bCs/>
          <w:sz w:val="24"/>
          <w:szCs w:val="24"/>
        </w:rPr>
      </w:pPr>
      <w:r w:rsidRPr="00913BBA">
        <w:rPr>
          <w:rFonts w:ascii="Times New Roman" w:eastAsia="Times New Roman" w:hAnsi="Times New Roman" w:cs="Times New Roman"/>
          <w:bCs/>
          <w:sz w:val="24"/>
          <w:szCs w:val="24"/>
        </w:rPr>
        <w:t xml:space="preserve">Cavalier, D., Michelucci, P. &amp; Stanton, D. (2019). </w:t>
      </w:r>
      <w:r w:rsidRPr="00913BBA">
        <w:rPr>
          <w:rFonts w:eastAsia="Times New Roman"/>
          <w:bCs/>
          <w:i/>
          <w:sz w:val="24"/>
          <w:szCs w:val="24"/>
        </w:rPr>
        <w:t>Citizen Science Day 2019: Add Real Scientific Research to Your Library Programming!</w:t>
      </w:r>
      <w:r w:rsidRPr="00913BBA">
        <w:rPr>
          <w:rFonts w:eastAsia="Times New Roman"/>
          <w:bCs/>
          <w:sz w:val="24"/>
          <w:szCs w:val="24"/>
        </w:rPr>
        <w:t>, Midday at the Oasis Web</w:t>
      </w:r>
      <w:r>
        <w:rPr>
          <w:rFonts w:eastAsia="Times New Roman"/>
          <w:bCs/>
          <w:sz w:val="24"/>
          <w:szCs w:val="24"/>
        </w:rPr>
        <w:t>inar Series, National Network of Libraries of Medicine Pacific Southwest Region.  (Invited)</w:t>
      </w:r>
    </w:p>
    <w:p w14:paraId="6EB000B3" w14:textId="77777777" w:rsidR="00913BBA" w:rsidRDefault="00913BBA" w:rsidP="005C53A7">
      <w:pPr>
        <w:spacing w:after="0" w:line="240" w:lineRule="auto"/>
        <w:outlineLvl w:val="1"/>
        <w:rPr>
          <w:rFonts w:eastAsia="Times New Roman"/>
          <w:bCs/>
          <w:sz w:val="24"/>
          <w:szCs w:val="24"/>
        </w:rPr>
      </w:pPr>
    </w:p>
    <w:p w14:paraId="7117C24B" w14:textId="77777777" w:rsidR="00F450B2" w:rsidRDefault="00F450B2" w:rsidP="005C53A7">
      <w:pPr>
        <w:spacing w:after="0" w:line="240" w:lineRule="auto"/>
        <w:outlineLvl w:val="1"/>
        <w:rPr>
          <w:rFonts w:eastAsia="Times New Roman"/>
          <w:bCs/>
          <w:sz w:val="24"/>
          <w:szCs w:val="24"/>
        </w:rPr>
      </w:pPr>
      <w:r w:rsidRPr="00F450B2">
        <w:rPr>
          <w:rFonts w:eastAsia="Times New Roman"/>
          <w:bCs/>
          <w:sz w:val="24"/>
          <w:szCs w:val="24"/>
        </w:rPr>
        <w:t xml:space="preserve">Cavalier, D., Colton, J., Eustice, K., Odeh, H. &amp; Stanton, D. (2019). </w:t>
      </w:r>
      <w:r w:rsidRPr="00F450B2">
        <w:rPr>
          <w:rFonts w:eastAsia="Times New Roman"/>
          <w:bCs/>
          <w:i/>
          <w:sz w:val="24"/>
          <w:szCs w:val="24"/>
        </w:rPr>
        <w:t>Libraries as Community Hubs for Citizen Science</w:t>
      </w:r>
      <w:r w:rsidRPr="00F450B2">
        <w:rPr>
          <w:rFonts w:eastAsia="Times New Roman"/>
          <w:bCs/>
          <w:sz w:val="24"/>
          <w:szCs w:val="24"/>
        </w:rPr>
        <w:t>, Arizona State University 2019 Social Embeddedness Network Conference, Tempe, AZ.</w:t>
      </w:r>
    </w:p>
    <w:p w14:paraId="3785AD69" w14:textId="77777777" w:rsidR="00F450B2" w:rsidRDefault="00F450B2" w:rsidP="005C53A7">
      <w:pPr>
        <w:spacing w:after="0" w:line="240" w:lineRule="auto"/>
        <w:outlineLvl w:val="1"/>
        <w:rPr>
          <w:rFonts w:eastAsia="Times New Roman"/>
          <w:bCs/>
          <w:sz w:val="24"/>
          <w:szCs w:val="24"/>
        </w:rPr>
      </w:pPr>
    </w:p>
    <w:p w14:paraId="1E5A59DB" w14:textId="77777777" w:rsidR="00913BBA" w:rsidRDefault="001A2646" w:rsidP="005C53A7">
      <w:pPr>
        <w:spacing w:after="0" w:line="240" w:lineRule="auto"/>
        <w:outlineLvl w:val="1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Stanton, D. &amp; Tanner, R.  (2018). </w:t>
      </w:r>
      <w:r w:rsidRPr="001A2646">
        <w:rPr>
          <w:rFonts w:eastAsia="Times New Roman"/>
          <w:bCs/>
          <w:i/>
          <w:sz w:val="24"/>
          <w:szCs w:val="24"/>
        </w:rPr>
        <w:t xml:space="preserve">Benefits of </w:t>
      </w:r>
      <w:r>
        <w:rPr>
          <w:rFonts w:eastAsia="Times New Roman"/>
          <w:bCs/>
          <w:i/>
          <w:sz w:val="24"/>
          <w:szCs w:val="24"/>
        </w:rPr>
        <w:t xml:space="preserve">Arizona Library Association Membership, </w:t>
      </w:r>
      <w:r>
        <w:rPr>
          <w:rFonts w:eastAsia="Times New Roman"/>
          <w:bCs/>
          <w:sz w:val="24"/>
          <w:szCs w:val="24"/>
        </w:rPr>
        <w:t>Phoenix Public Library Staff Development Day, Burton Barr Library, Phoenix, AZ. (Invited)</w:t>
      </w:r>
    </w:p>
    <w:p w14:paraId="0B35EFB1" w14:textId="77777777" w:rsidR="001A2646" w:rsidRDefault="001A2646" w:rsidP="005C53A7">
      <w:pPr>
        <w:spacing w:after="0" w:line="240" w:lineRule="auto"/>
        <w:outlineLvl w:val="1"/>
        <w:rPr>
          <w:rFonts w:eastAsia="Times New Roman"/>
          <w:bCs/>
          <w:sz w:val="24"/>
          <w:szCs w:val="24"/>
        </w:rPr>
      </w:pPr>
    </w:p>
    <w:p w14:paraId="2F391791" w14:textId="77777777" w:rsidR="001A2646" w:rsidRDefault="001A2646" w:rsidP="005C53A7">
      <w:pPr>
        <w:spacing w:after="0" w:line="240" w:lineRule="auto"/>
        <w:outlineLvl w:val="1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Stanton, D. (2018) W</w:t>
      </w:r>
      <w:r w:rsidRPr="001A2646">
        <w:rPr>
          <w:rFonts w:eastAsia="Times New Roman"/>
          <w:bCs/>
          <w:i/>
          <w:sz w:val="24"/>
          <w:szCs w:val="24"/>
        </w:rPr>
        <w:t>ho’s Afraid of the Big, Bad ALA? American Library Association Resources and Opportunities</w:t>
      </w:r>
      <w:r w:rsidRPr="001A2646">
        <w:rPr>
          <w:rFonts w:eastAsia="Times New Roman"/>
          <w:bCs/>
          <w:sz w:val="24"/>
          <w:szCs w:val="24"/>
        </w:rPr>
        <w:t xml:space="preserve">, Arizona Library Association Annual Conference, </w:t>
      </w:r>
      <w:r>
        <w:rPr>
          <w:rFonts w:eastAsia="Times New Roman"/>
          <w:bCs/>
          <w:sz w:val="24"/>
          <w:szCs w:val="24"/>
        </w:rPr>
        <w:t>Mesa, AZ</w:t>
      </w:r>
      <w:r w:rsidRPr="001A2646">
        <w:rPr>
          <w:rFonts w:eastAsia="Times New Roman"/>
          <w:bCs/>
          <w:sz w:val="24"/>
          <w:szCs w:val="24"/>
        </w:rPr>
        <w:t>.</w:t>
      </w:r>
    </w:p>
    <w:p w14:paraId="3C49ED58" w14:textId="77777777" w:rsidR="001A2646" w:rsidRDefault="001A2646" w:rsidP="005C53A7">
      <w:pPr>
        <w:spacing w:after="0" w:line="240" w:lineRule="auto"/>
        <w:outlineLvl w:val="1"/>
        <w:rPr>
          <w:rFonts w:eastAsia="Times New Roman"/>
          <w:bCs/>
          <w:sz w:val="24"/>
          <w:szCs w:val="24"/>
        </w:rPr>
      </w:pPr>
    </w:p>
    <w:p w14:paraId="7B23105F" w14:textId="77777777" w:rsidR="001A2646" w:rsidRDefault="001A2646" w:rsidP="005C53A7">
      <w:pPr>
        <w:spacing w:after="0" w:line="240" w:lineRule="auto"/>
        <w:outlineLvl w:val="1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Cavalier, D. &amp; Stanton, D. (2018). </w:t>
      </w:r>
      <w:r w:rsidRPr="001A2646">
        <w:rPr>
          <w:rFonts w:eastAsia="Times New Roman"/>
          <w:bCs/>
          <w:i/>
          <w:sz w:val="24"/>
          <w:szCs w:val="24"/>
        </w:rPr>
        <w:t>Citizen Science in Libraries: Fostering Community Connections on Citizen Science Day and Beyond</w:t>
      </w:r>
      <w:r>
        <w:rPr>
          <w:rFonts w:eastAsia="Times New Roman"/>
          <w:bCs/>
          <w:i/>
          <w:sz w:val="24"/>
          <w:szCs w:val="24"/>
        </w:rPr>
        <w:t xml:space="preserve">, </w:t>
      </w:r>
      <w:r w:rsidRPr="001A2646">
        <w:rPr>
          <w:rFonts w:eastAsia="Times New Roman"/>
          <w:bCs/>
          <w:sz w:val="24"/>
          <w:szCs w:val="24"/>
        </w:rPr>
        <w:t>Midday at the Oasis Webinar Series, National Network of Libraries of Medicine Pacific Southwest Region.  (Invited)</w:t>
      </w:r>
    </w:p>
    <w:p w14:paraId="0B3810B0" w14:textId="77777777" w:rsidR="001A2646" w:rsidRDefault="001A2646" w:rsidP="005C53A7">
      <w:pPr>
        <w:spacing w:after="0" w:line="240" w:lineRule="auto"/>
        <w:outlineLvl w:val="1"/>
        <w:rPr>
          <w:rFonts w:eastAsia="Times New Roman"/>
          <w:bCs/>
          <w:sz w:val="24"/>
          <w:szCs w:val="24"/>
        </w:rPr>
      </w:pPr>
    </w:p>
    <w:p w14:paraId="00E4F34D" w14:textId="77777777" w:rsidR="001A2646" w:rsidRDefault="00086FB0" w:rsidP="005C53A7">
      <w:pPr>
        <w:pStyle w:val="NormalWeb"/>
        <w:spacing w:after="0" w:line="240" w:lineRule="auto"/>
        <w:outlineLvl w:val="1"/>
        <w:rPr>
          <w:rFonts w:eastAsia="Times New Roman"/>
          <w:bCs/>
        </w:rPr>
      </w:pPr>
      <w:r>
        <w:rPr>
          <w:rFonts w:asciiTheme="minorHAnsi" w:eastAsia="Times New Roman" w:hAnsiTheme="minorHAnsi" w:cstheme="minorBidi"/>
          <w:bCs/>
        </w:rPr>
        <w:t xml:space="preserve">Robinson, R. &amp; Stanton, D. (2018). </w:t>
      </w:r>
      <w:r w:rsidR="001A2646" w:rsidRPr="001A2646">
        <w:rPr>
          <w:rFonts w:eastAsia="Times New Roman"/>
          <w:bCs/>
          <w:i/>
        </w:rPr>
        <w:t>Libraries as Community Hubs for Citizen Science,</w:t>
      </w:r>
      <w:r w:rsidR="001A2646" w:rsidRPr="001A2646">
        <w:rPr>
          <w:rFonts w:eastAsia="Times New Roman"/>
          <w:bCs/>
        </w:rPr>
        <w:t xml:space="preserve"> ASU Learning Innovation Showcase,</w:t>
      </w:r>
      <w:r w:rsidR="001A2646" w:rsidRPr="001A2646">
        <w:rPr>
          <w:rFonts w:eastAsia="Times New Roman"/>
          <w:bCs/>
          <w:i/>
        </w:rPr>
        <w:t xml:space="preserve"> </w:t>
      </w:r>
      <w:r w:rsidR="001A2646" w:rsidRPr="001A2646">
        <w:rPr>
          <w:rFonts w:eastAsia="Times New Roman"/>
          <w:bCs/>
        </w:rPr>
        <w:t>Institute for the S</w:t>
      </w:r>
      <w:r>
        <w:rPr>
          <w:rFonts w:eastAsia="Times New Roman"/>
          <w:bCs/>
        </w:rPr>
        <w:t>cience of Teaching and Learning, Tempe, AZ. (Poster)</w:t>
      </w:r>
    </w:p>
    <w:p w14:paraId="6A568FC3" w14:textId="77777777" w:rsidR="00086FB0" w:rsidRDefault="00086FB0" w:rsidP="005C53A7">
      <w:pPr>
        <w:pStyle w:val="NormalWeb"/>
        <w:spacing w:after="0" w:line="240" w:lineRule="auto"/>
        <w:outlineLvl w:val="1"/>
        <w:rPr>
          <w:rFonts w:eastAsia="Times New Roman"/>
          <w:bCs/>
        </w:rPr>
      </w:pPr>
    </w:p>
    <w:p w14:paraId="15D60DED" w14:textId="77777777" w:rsidR="00ED764A" w:rsidRDefault="00ED764A" w:rsidP="005C53A7">
      <w:pPr>
        <w:pStyle w:val="NormalWeb"/>
        <w:spacing w:after="0" w:line="240" w:lineRule="auto"/>
        <w:outlineLvl w:val="1"/>
        <w:rPr>
          <w:rFonts w:eastAsia="Times New Roman"/>
          <w:bCs/>
        </w:rPr>
      </w:pPr>
      <w:r>
        <w:rPr>
          <w:rFonts w:eastAsia="Times New Roman"/>
          <w:bCs/>
        </w:rPr>
        <w:t xml:space="preserve">Stanton, D. (2017). </w:t>
      </w:r>
      <w:r w:rsidRPr="00ED764A">
        <w:rPr>
          <w:rFonts w:eastAsia="Times New Roman"/>
          <w:bCs/>
          <w:i/>
        </w:rPr>
        <w:t>T</w:t>
      </w:r>
      <w:r>
        <w:rPr>
          <w:rFonts w:eastAsia="Times New Roman"/>
          <w:bCs/>
          <w:i/>
        </w:rPr>
        <w:t xml:space="preserve">he Tramp Speaks: </w:t>
      </w:r>
      <w:r w:rsidRPr="00ED764A">
        <w:rPr>
          <w:rFonts w:eastAsia="Times New Roman"/>
          <w:bCs/>
          <w:i/>
        </w:rPr>
        <w:t xml:space="preserve">Chaplin Takes on Hitler in ‘The Great Dictator’, </w:t>
      </w:r>
      <w:r w:rsidRPr="00ED764A">
        <w:rPr>
          <w:rFonts w:eastAsia="Times New Roman"/>
          <w:bCs/>
        </w:rPr>
        <w:t>ASU Library’s Creativity in Dark Times</w:t>
      </w:r>
      <w:r>
        <w:rPr>
          <w:rFonts w:eastAsia="Times New Roman"/>
          <w:bCs/>
        </w:rPr>
        <w:t>, Herberger Institute Day,</w:t>
      </w:r>
      <w:r w:rsidRPr="00ED764A">
        <w:rPr>
          <w:rFonts w:eastAsia="Times New Roman"/>
          <w:bCs/>
          <w:i/>
        </w:rPr>
        <w:t xml:space="preserve"> </w:t>
      </w:r>
      <w:r w:rsidRPr="00ED764A">
        <w:rPr>
          <w:rFonts w:eastAsia="Times New Roman"/>
          <w:bCs/>
        </w:rPr>
        <w:t xml:space="preserve">Herberger Institute for </w:t>
      </w:r>
      <w:r>
        <w:rPr>
          <w:rFonts w:eastAsia="Times New Roman"/>
          <w:bCs/>
        </w:rPr>
        <w:t>Design and the Arts, Tempe, AZ.</w:t>
      </w:r>
    </w:p>
    <w:p w14:paraId="4FE0F31F" w14:textId="77777777" w:rsidR="00ED764A" w:rsidRDefault="00ED764A" w:rsidP="005C53A7">
      <w:pPr>
        <w:pStyle w:val="NormalWeb"/>
        <w:spacing w:after="0" w:line="240" w:lineRule="auto"/>
        <w:outlineLvl w:val="1"/>
        <w:rPr>
          <w:rFonts w:eastAsia="Times New Roman"/>
          <w:bCs/>
        </w:rPr>
      </w:pPr>
    </w:p>
    <w:p w14:paraId="03DBC4AE" w14:textId="77777777" w:rsidR="00ED764A" w:rsidRDefault="00ED764A" w:rsidP="005C53A7">
      <w:pPr>
        <w:pStyle w:val="NormalWeb"/>
        <w:spacing w:after="0" w:line="240" w:lineRule="auto"/>
        <w:outlineLvl w:val="1"/>
        <w:rPr>
          <w:rFonts w:eastAsia="Times New Roman"/>
          <w:bCs/>
        </w:rPr>
      </w:pPr>
      <w:r>
        <w:rPr>
          <w:rFonts w:eastAsia="Times New Roman"/>
          <w:bCs/>
        </w:rPr>
        <w:t xml:space="preserve">Stanton, D. (2017). </w:t>
      </w:r>
      <w:r w:rsidRPr="00ED764A">
        <w:rPr>
          <w:rFonts w:eastAsia="Times New Roman"/>
          <w:bCs/>
          <w:i/>
        </w:rPr>
        <w:t>Citizen Science and Libraries: Opportunities to Contribute</w:t>
      </w:r>
      <w:r>
        <w:rPr>
          <w:rFonts w:eastAsia="Times New Roman"/>
          <w:bCs/>
        </w:rPr>
        <w:t>, School of International Studies, Sichuan University, Chengdu China.  (Invited)</w:t>
      </w:r>
    </w:p>
    <w:p w14:paraId="21150794" w14:textId="77777777" w:rsidR="00ED764A" w:rsidRDefault="00ED764A" w:rsidP="005C53A7">
      <w:pPr>
        <w:pStyle w:val="NormalWeb"/>
        <w:spacing w:after="0" w:line="240" w:lineRule="auto"/>
        <w:outlineLvl w:val="1"/>
        <w:rPr>
          <w:rFonts w:eastAsia="Times New Roman"/>
          <w:bCs/>
        </w:rPr>
      </w:pPr>
    </w:p>
    <w:p w14:paraId="3ED06D5E" w14:textId="77777777" w:rsidR="00ED764A" w:rsidRDefault="00ED764A" w:rsidP="005C53A7">
      <w:pPr>
        <w:pStyle w:val="NormalWeb"/>
        <w:spacing w:after="0" w:line="240" w:lineRule="auto"/>
        <w:rPr>
          <w:rFonts w:eastAsia="Times New Roman"/>
          <w:bCs/>
        </w:rPr>
      </w:pPr>
      <w:r w:rsidRPr="00ED764A">
        <w:rPr>
          <w:rFonts w:eastAsia="Times New Roman"/>
          <w:bCs/>
        </w:rPr>
        <w:t xml:space="preserve">Stanton, D. (2017). </w:t>
      </w:r>
      <w:r w:rsidRPr="00ED764A">
        <w:rPr>
          <w:rFonts w:eastAsia="Times New Roman"/>
          <w:bCs/>
          <w:i/>
        </w:rPr>
        <w:t>Citizen Science and Libraries: Opportunities to Contribute</w:t>
      </w:r>
      <w:r w:rsidRPr="00ED764A">
        <w:rPr>
          <w:rFonts w:eastAsia="Times New Roman"/>
          <w:bCs/>
        </w:rPr>
        <w:t xml:space="preserve">, School of </w:t>
      </w:r>
      <w:r>
        <w:rPr>
          <w:rFonts w:eastAsia="Times New Roman"/>
          <w:bCs/>
        </w:rPr>
        <w:t>Public Administration</w:t>
      </w:r>
      <w:r w:rsidRPr="00ED764A">
        <w:rPr>
          <w:rFonts w:eastAsia="Times New Roman"/>
          <w:bCs/>
        </w:rPr>
        <w:t>, Sichuan University, Chengdu China.  (Invited)</w:t>
      </w:r>
    </w:p>
    <w:p w14:paraId="5D007641" w14:textId="77777777" w:rsidR="006A5A78" w:rsidRDefault="006A5A78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75C583E9" w14:textId="77777777" w:rsidR="006A5A78" w:rsidRDefault="006A5A78" w:rsidP="005C53A7">
      <w:pPr>
        <w:pStyle w:val="NormalWeb"/>
        <w:spacing w:after="0" w:line="240" w:lineRule="auto"/>
        <w:rPr>
          <w:rFonts w:eastAsia="Times New Roman"/>
          <w:bCs/>
        </w:rPr>
      </w:pPr>
      <w:r w:rsidRPr="006A5A78">
        <w:rPr>
          <w:rFonts w:eastAsia="Times New Roman"/>
          <w:bCs/>
        </w:rPr>
        <w:t xml:space="preserve">Stanton, D. (2017). </w:t>
      </w:r>
      <w:r w:rsidRPr="006A5A78">
        <w:rPr>
          <w:rFonts w:eastAsia="Times New Roman"/>
          <w:bCs/>
          <w:i/>
        </w:rPr>
        <w:t>Citizen Science and Libraries: Opportunities to Contribute</w:t>
      </w:r>
      <w:r w:rsidRPr="006A5A78">
        <w:rPr>
          <w:rFonts w:eastAsia="Times New Roman"/>
          <w:bCs/>
        </w:rPr>
        <w:t xml:space="preserve">, </w:t>
      </w:r>
      <w:r>
        <w:rPr>
          <w:rFonts w:eastAsia="Times New Roman"/>
          <w:bCs/>
        </w:rPr>
        <w:t>Professional Librarians</w:t>
      </w:r>
      <w:r w:rsidRPr="006A5A78">
        <w:rPr>
          <w:rFonts w:eastAsia="Times New Roman"/>
          <w:bCs/>
        </w:rPr>
        <w:t>, Sichuan University, Chengdu China.  (Invited)</w:t>
      </w:r>
    </w:p>
    <w:p w14:paraId="35627BDB" w14:textId="77777777" w:rsidR="006A5A78" w:rsidRDefault="006A5A78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1E363DED" w14:textId="77777777" w:rsidR="006A5A78" w:rsidRDefault="006A5A78" w:rsidP="005C53A7">
      <w:pPr>
        <w:pStyle w:val="NormalWeb"/>
        <w:spacing w:after="0" w:line="240" w:lineRule="auto"/>
        <w:rPr>
          <w:rFonts w:eastAsia="Times New Roman"/>
          <w:bCs/>
        </w:rPr>
      </w:pPr>
      <w:r w:rsidRPr="006A5A78">
        <w:rPr>
          <w:rFonts w:eastAsia="Times New Roman"/>
          <w:bCs/>
        </w:rPr>
        <w:t xml:space="preserve">Stanton, D. (2017). </w:t>
      </w:r>
      <w:r w:rsidRPr="006A5A78">
        <w:rPr>
          <w:rFonts w:eastAsia="Times New Roman"/>
          <w:bCs/>
          <w:i/>
        </w:rPr>
        <w:t>Professional Library Associations: Making Us Better Together</w:t>
      </w:r>
      <w:r w:rsidRPr="006A5A78">
        <w:rPr>
          <w:rFonts w:eastAsia="Times New Roman"/>
          <w:bCs/>
        </w:rPr>
        <w:t>, Professional Librarians, Sichuan University, Chengdu China.  (Invited)</w:t>
      </w:r>
    </w:p>
    <w:p w14:paraId="21F27DDF" w14:textId="77777777" w:rsidR="00170F7B" w:rsidRDefault="00170F7B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6ED3A681" w14:textId="77777777" w:rsidR="006A5A78" w:rsidRDefault="006A5A78" w:rsidP="005C53A7">
      <w:pPr>
        <w:pStyle w:val="NormalWeb"/>
        <w:spacing w:after="0" w:line="240" w:lineRule="auto"/>
        <w:rPr>
          <w:rFonts w:eastAsia="Times New Roman"/>
          <w:bCs/>
        </w:rPr>
      </w:pPr>
      <w:r w:rsidRPr="006A5A78">
        <w:rPr>
          <w:rFonts w:eastAsia="Times New Roman"/>
          <w:bCs/>
        </w:rPr>
        <w:t xml:space="preserve">Stanton, D. (2017). </w:t>
      </w:r>
      <w:r w:rsidRPr="006A5A78">
        <w:rPr>
          <w:rFonts w:eastAsia="Times New Roman"/>
          <w:bCs/>
          <w:i/>
        </w:rPr>
        <w:t>Introduction to United States Government Information</w:t>
      </w:r>
      <w:r w:rsidRPr="006A5A78">
        <w:rPr>
          <w:rFonts w:eastAsia="Times New Roman"/>
          <w:bCs/>
        </w:rPr>
        <w:t>, School of Public Administration, Sichuan University, Chengdu China.  (Invited)</w:t>
      </w:r>
    </w:p>
    <w:p w14:paraId="48A7A28A" w14:textId="77777777" w:rsidR="006A5A78" w:rsidRDefault="006A5A78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621375C0" w14:textId="77777777" w:rsidR="006A5A78" w:rsidRDefault="00F235DC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Cavalier, D. Lande, M., </w:t>
      </w:r>
      <w:r w:rsidR="00170F7B">
        <w:rPr>
          <w:rFonts w:eastAsia="Times New Roman"/>
          <w:bCs/>
        </w:rPr>
        <w:t xml:space="preserve">Smalley, J., </w:t>
      </w:r>
      <w:r w:rsidR="006A5A78" w:rsidRPr="006A5A78">
        <w:rPr>
          <w:rFonts w:eastAsia="Times New Roman"/>
          <w:bCs/>
        </w:rPr>
        <w:t xml:space="preserve">Stanton, D. </w:t>
      </w:r>
      <w:r w:rsidR="00170F7B">
        <w:rPr>
          <w:rFonts w:eastAsia="Times New Roman"/>
          <w:bCs/>
        </w:rPr>
        <w:t xml:space="preserve">&amp; Tanner, R. </w:t>
      </w:r>
      <w:r w:rsidR="006A5A78" w:rsidRPr="006A5A78">
        <w:rPr>
          <w:rFonts w:eastAsia="Times New Roman"/>
          <w:bCs/>
        </w:rPr>
        <w:t>(201</w:t>
      </w:r>
      <w:r w:rsidR="006A5A78">
        <w:rPr>
          <w:rFonts w:eastAsia="Times New Roman"/>
          <w:bCs/>
        </w:rPr>
        <w:t>7</w:t>
      </w:r>
      <w:r w:rsidR="006A5A78" w:rsidRPr="006A5A78">
        <w:rPr>
          <w:rFonts w:eastAsia="Times New Roman"/>
          <w:bCs/>
        </w:rPr>
        <w:t xml:space="preserve">). </w:t>
      </w:r>
      <w:r w:rsidR="006A5A78" w:rsidRPr="006A5A78">
        <w:rPr>
          <w:rFonts w:eastAsia="Times New Roman"/>
          <w:bCs/>
          <w:i/>
        </w:rPr>
        <w:t>Growing Citizen Science @ ASU,</w:t>
      </w:r>
      <w:r w:rsidR="006A5A78" w:rsidRPr="006A5A78">
        <w:rPr>
          <w:rFonts w:eastAsia="Times New Roman"/>
          <w:bCs/>
        </w:rPr>
        <w:t xml:space="preserve"> ASU Learning Innovation Showcase,</w:t>
      </w:r>
      <w:r w:rsidR="006A5A78" w:rsidRPr="006A5A78">
        <w:rPr>
          <w:rFonts w:eastAsia="Times New Roman"/>
          <w:bCs/>
          <w:i/>
        </w:rPr>
        <w:t xml:space="preserve"> </w:t>
      </w:r>
      <w:r w:rsidR="006A5A78" w:rsidRPr="006A5A78">
        <w:rPr>
          <w:rFonts w:eastAsia="Times New Roman"/>
          <w:bCs/>
        </w:rPr>
        <w:t>Institute for the Science of Teaching and Learning, Tempe, AZ. (Poster)</w:t>
      </w:r>
    </w:p>
    <w:p w14:paraId="1F993CFD" w14:textId="77777777" w:rsidR="00170F7B" w:rsidRDefault="00170F7B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54C58183" w14:textId="5D3AE07E" w:rsidR="00170F7B" w:rsidRDefault="00170F7B" w:rsidP="005C53A7">
      <w:pPr>
        <w:pStyle w:val="NormalWeb"/>
        <w:spacing w:after="0" w:line="240" w:lineRule="auto"/>
        <w:rPr>
          <w:rFonts w:eastAsia="Times New Roman"/>
          <w:bCs/>
        </w:rPr>
      </w:pPr>
      <w:r w:rsidRPr="00170F7B">
        <w:rPr>
          <w:rFonts w:eastAsia="Times New Roman"/>
          <w:bCs/>
        </w:rPr>
        <w:t>Bourgeois</w:t>
      </w:r>
      <w:r>
        <w:rPr>
          <w:rFonts w:eastAsia="Times New Roman"/>
          <w:bCs/>
        </w:rPr>
        <w:t xml:space="preserve">, A. &amp; Stanton, D. (2016). </w:t>
      </w:r>
      <w:r w:rsidRPr="00170F7B">
        <w:rPr>
          <w:rFonts w:eastAsia="Times New Roman"/>
          <w:bCs/>
          <w:i/>
        </w:rPr>
        <w:t>Transforming Your Librar</w:t>
      </w:r>
      <w:r w:rsidR="006A33C4">
        <w:rPr>
          <w:rFonts w:eastAsia="Times New Roman"/>
          <w:bCs/>
          <w:i/>
        </w:rPr>
        <w:t xml:space="preserve">y: What’s </w:t>
      </w:r>
      <w:r w:rsidRPr="00170F7B">
        <w:rPr>
          <w:rFonts w:eastAsia="Times New Roman"/>
          <w:bCs/>
          <w:i/>
        </w:rPr>
        <w:t>.gov Got to Do with It?</w:t>
      </w:r>
      <w:r>
        <w:rPr>
          <w:rFonts w:eastAsia="Times New Roman"/>
          <w:bCs/>
        </w:rPr>
        <w:t xml:space="preserve">, </w:t>
      </w:r>
      <w:r w:rsidRPr="00170F7B">
        <w:rPr>
          <w:rFonts w:eastAsia="Times New Roman"/>
          <w:bCs/>
        </w:rPr>
        <w:t xml:space="preserve">Arizona Library Association Annual Conference, </w:t>
      </w:r>
      <w:r>
        <w:rPr>
          <w:rFonts w:eastAsia="Times New Roman"/>
          <w:bCs/>
        </w:rPr>
        <w:t>Tucson</w:t>
      </w:r>
      <w:r w:rsidRPr="00170F7B">
        <w:rPr>
          <w:rFonts w:eastAsia="Times New Roman"/>
          <w:bCs/>
        </w:rPr>
        <w:t>, AZ.</w:t>
      </w:r>
    </w:p>
    <w:p w14:paraId="380662FF" w14:textId="77777777" w:rsidR="00170F7B" w:rsidRDefault="00170F7B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68109365" w14:textId="77777777" w:rsidR="00170F7B" w:rsidRDefault="00170F7B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Gohr, M., Mueller-Alexander, J., Stanton, D. &amp; Tanner, R. (2016). </w:t>
      </w:r>
      <w:r w:rsidRPr="00170F7B">
        <w:rPr>
          <w:rFonts w:eastAsia="Times New Roman"/>
          <w:bCs/>
          <w:i/>
        </w:rPr>
        <w:t>Citizen Science: Libraries Transform Scientific Research</w:t>
      </w:r>
      <w:r w:rsidRPr="00170F7B">
        <w:rPr>
          <w:rFonts w:eastAsia="Times New Roman"/>
          <w:bCs/>
        </w:rPr>
        <w:t>, Arizona Library Association Annual Conference, Tucson, AZ.</w:t>
      </w:r>
    </w:p>
    <w:p w14:paraId="5EF383D3" w14:textId="77777777" w:rsidR="00170F7B" w:rsidRDefault="00170F7B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3F151257" w14:textId="2A5B27A4" w:rsidR="00170F7B" w:rsidRDefault="00170F7B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Cavalier, D., Stanton, D., Tanner, R. &amp; </w:t>
      </w:r>
      <w:r w:rsidRPr="00170F7B">
        <w:rPr>
          <w:rFonts w:eastAsia="Times New Roman"/>
          <w:bCs/>
        </w:rPr>
        <w:t>Vortherms</w:t>
      </w:r>
      <w:r>
        <w:rPr>
          <w:rFonts w:eastAsia="Times New Roman"/>
          <w:bCs/>
        </w:rPr>
        <w:t xml:space="preserve">, K. </w:t>
      </w:r>
      <w:r w:rsidR="00D66031">
        <w:rPr>
          <w:rFonts w:eastAsia="Times New Roman"/>
          <w:bCs/>
        </w:rPr>
        <w:t xml:space="preserve">(2016). </w:t>
      </w:r>
      <w:r w:rsidR="00D66031" w:rsidRPr="00D66031">
        <w:rPr>
          <w:rFonts w:eastAsia="Times New Roman"/>
          <w:bCs/>
          <w:i/>
        </w:rPr>
        <w:t>Citizen Science 2.0: Expanding Reach, Expanding Results</w:t>
      </w:r>
      <w:r w:rsidR="00D66031">
        <w:rPr>
          <w:rFonts w:eastAsia="Times New Roman"/>
          <w:bCs/>
        </w:rPr>
        <w:t xml:space="preserve">, </w:t>
      </w:r>
      <w:r w:rsidR="00D66031" w:rsidRPr="00D66031">
        <w:rPr>
          <w:rFonts w:eastAsia="Times New Roman"/>
          <w:bCs/>
        </w:rPr>
        <w:t xml:space="preserve">Arizona SciTech 6th Annual </w:t>
      </w:r>
      <w:r w:rsidR="008D67BE" w:rsidRPr="00D66031">
        <w:rPr>
          <w:rFonts w:eastAsia="Times New Roman"/>
          <w:bCs/>
        </w:rPr>
        <w:t>Kickoff</w:t>
      </w:r>
      <w:r w:rsidR="00D66031" w:rsidRPr="00D66031">
        <w:rPr>
          <w:rFonts w:eastAsia="Times New Roman"/>
          <w:bCs/>
        </w:rPr>
        <w:t xml:space="preserve"> Conference</w:t>
      </w:r>
      <w:r w:rsidR="00D66031">
        <w:rPr>
          <w:rFonts w:eastAsia="Times New Roman"/>
          <w:bCs/>
        </w:rPr>
        <w:t>, Scottsdale, AZ. (Invited)</w:t>
      </w:r>
    </w:p>
    <w:p w14:paraId="266D6188" w14:textId="77777777" w:rsidR="00D66031" w:rsidRDefault="00D66031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4D4374A6" w14:textId="77777777" w:rsidR="00D66031" w:rsidRDefault="00D66031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Stanton, D. (2016). </w:t>
      </w:r>
      <w:r>
        <w:rPr>
          <w:rFonts w:eastAsia="Times New Roman"/>
          <w:bCs/>
          <w:i/>
        </w:rPr>
        <w:t>Your Right to Vote:</w:t>
      </w:r>
      <w:r w:rsidRPr="00D66031">
        <w:rPr>
          <w:rFonts w:eastAsia="Times New Roman"/>
          <w:bCs/>
          <w:i/>
        </w:rPr>
        <w:t xml:space="preserve"> Footprints in Government Information</w:t>
      </w:r>
      <w:r>
        <w:rPr>
          <w:rFonts w:eastAsia="Times New Roman"/>
          <w:bCs/>
        </w:rPr>
        <w:t xml:space="preserve">, </w:t>
      </w:r>
      <w:r w:rsidRPr="00D66031">
        <w:rPr>
          <w:rFonts w:eastAsia="Times New Roman"/>
          <w:bCs/>
        </w:rPr>
        <w:t>Federal Depository Library</w:t>
      </w:r>
      <w:r>
        <w:rPr>
          <w:rFonts w:eastAsia="Times New Roman"/>
          <w:bCs/>
        </w:rPr>
        <w:t xml:space="preserve"> </w:t>
      </w:r>
      <w:r w:rsidRPr="00D66031">
        <w:rPr>
          <w:rFonts w:eastAsia="Times New Roman"/>
          <w:bCs/>
        </w:rPr>
        <w:t>40th Anniversary Celebration</w:t>
      </w:r>
      <w:r>
        <w:rPr>
          <w:rFonts w:eastAsia="Times New Roman"/>
          <w:bCs/>
        </w:rPr>
        <w:t>, Yavapai College, Prescott, AZ. (Invited Keynote Speaker)</w:t>
      </w:r>
    </w:p>
    <w:p w14:paraId="2FDEE0C4" w14:textId="77777777" w:rsidR="00D66031" w:rsidRDefault="00D66031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14619E97" w14:textId="77777777" w:rsidR="00D66031" w:rsidRDefault="003B78E5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Perry, A. &amp; Stanton, D. (2014). </w:t>
      </w:r>
      <w:r w:rsidRPr="003B78E5">
        <w:rPr>
          <w:rFonts w:eastAsia="Times New Roman"/>
          <w:bCs/>
          <w:i/>
        </w:rPr>
        <w:t>The Mountain Plains Library Association: Helping YOU Become the Best in the West!</w:t>
      </w:r>
      <w:r>
        <w:rPr>
          <w:rFonts w:eastAsia="Times New Roman"/>
          <w:bCs/>
        </w:rPr>
        <w:t xml:space="preserve">, Arizona Library Association/Mountain Plains Library Association Joint Conference, </w:t>
      </w:r>
      <w:r w:rsidR="00E00760">
        <w:rPr>
          <w:rFonts w:eastAsia="Times New Roman"/>
          <w:bCs/>
        </w:rPr>
        <w:t>Fort McDowell</w:t>
      </w:r>
      <w:r>
        <w:rPr>
          <w:rFonts w:eastAsia="Times New Roman"/>
          <w:bCs/>
        </w:rPr>
        <w:t>, AZ.</w:t>
      </w:r>
    </w:p>
    <w:p w14:paraId="000DC31A" w14:textId="77777777" w:rsidR="003B78E5" w:rsidRDefault="003B78E5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2B02716C" w14:textId="77777777" w:rsidR="003B78E5" w:rsidRDefault="003B78E5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Brown, C., Fisher, J., Jobe, P. &amp; Stanton, D. (2014). </w:t>
      </w:r>
      <w:r w:rsidRPr="003B78E5">
        <w:rPr>
          <w:rFonts w:eastAsia="Times New Roman"/>
          <w:bCs/>
          <w:i/>
        </w:rPr>
        <w:t>Taking it online: How to Survive Planning a Virtual Depository Conference</w:t>
      </w:r>
      <w:r>
        <w:rPr>
          <w:rFonts w:eastAsia="Times New Roman"/>
          <w:bCs/>
        </w:rPr>
        <w:t xml:space="preserve">, </w:t>
      </w:r>
      <w:r w:rsidRPr="003B78E5">
        <w:rPr>
          <w:rFonts w:eastAsia="Times New Roman"/>
          <w:bCs/>
        </w:rPr>
        <w:t>Depository Library Council Meeting and Federal</w:t>
      </w:r>
      <w:r>
        <w:rPr>
          <w:rFonts w:eastAsia="Times New Roman"/>
          <w:bCs/>
        </w:rPr>
        <w:t xml:space="preserve"> Depository Library Conference, </w:t>
      </w:r>
      <w:r w:rsidRPr="003B78E5">
        <w:rPr>
          <w:rFonts w:eastAsia="Times New Roman"/>
          <w:bCs/>
        </w:rPr>
        <w:t>Washington, DC.</w:t>
      </w:r>
    </w:p>
    <w:p w14:paraId="17C5FFD3" w14:textId="77777777" w:rsidR="00101F4D" w:rsidRDefault="00101F4D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21F3FCA0" w14:textId="6642CA75" w:rsidR="00101F4D" w:rsidRDefault="00101F4D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Feldman, S., Stanton, D. &amp; Stripling, B. (2014). </w:t>
      </w:r>
      <w:r w:rsidRPr="00101F4D">
        <w:rPr>
          <w:rFonts w:eastAsia="Times New Roman"/>
          <w:bCs/>
          <w:i/>
        </w:rPr>
        <w:t>The Library in the 21st Century: Insignificant or Innovative?</w:t>
      </w:r>
      <w:r>
        <w:rPr>
          <w:rFonts w:eastAsia="Times New Roman"/>
          <w:bCs/>
        </w:rPr>
        <w:t xml:space="preserve">, </w:t>
      </w:r>
      <w:r w:rsidRPr="00101F4D">
        <w:rPr>
          <w:rFonts w:eastAsia="Times New Roman"/>
          <w:bCs/>
        </w:rPr>
        <w:t>Syracuse University’s School of Information Studies, Syracu</w:t>
      </w:r>
      <w:r>
        <w:rPr>
          <w:rFonts w:eastAsia="Times New Roman"/>
          <w:bCs/>
        </w:rPr>
        <w:t>se University Los Angeles</w:t>
      </w:r>
      <w:r w:rsidRPr="00101F4D">
        <w:rPr>
          <w:rFonts w:eastAsia="Times New Roman"/>
          <w:bCs/>
        </w:rPr>
        <w:t>, and the Syracuse University Alumni Club of Arizona</w:t>
      </w:r>
      <w:r>
        <w:rPr>
          <w:rFonts w:eastAsia="Times New Roman"/>
          <w:bCs/>
        </w:rPr>
        <w:t xml:space="preserve"> sponsored event, </w:t>
      </w:r>
      <w:r w:rsidRPr="00101F4D">
        <w:rPr>
          <w:rFonts w:eastAsia="Times New Roman"/>
          <w:bCs/>
        </w:rPr>
        <w:t>Musical I</w:t>
      </w:r>
      <w:r>
        <w:rPr>
          <w:rFonts w:eastAsia="Times New Roman"/>
          <w:bCs/>
        </w:rPr>
        <w:t xml:space="preserve">nstrument Museum, Phoenix, AZ.  </w:t>
      </w:r>
      <w:r w:rsidR="00807211">
        <w:rPr>
          <w:rFonts w:eastAsia="Times New Roman"/>
          <w:bCs/>
        </w:rPr>
        <w:t>(Invited)</w:t>
      </w:r>
    </w:p>
    <w:p w14:paraId="282F37BB" w14:textId="77777777" w:rsidR="00101F4D" w:rsidRDefault="00101F4D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3679BDDA" w14:textId="77777777" w:rsidR="00101F4D" w:rsidRPr="00E00760" w:rsidRDefault="00E00760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Stanton, D. (2013). </w:t>
      </w:r>
      <w:r w:rsidRPr="00E00760">
        <w:rPr>
          <w:rFonts w:eastAsia="Times New Roman"/>
          <w:bCs/>
          <w:i/>
        </w:rPr>
        <w:t>E-government and Libraries</w:t>
      </w:r>
      <w:r>
        <w:rPr>
          <w:rFonts w:eastAsia="Times New Roman"/>
          <w:bCs/>
        </w:rPr>
        <w:t xml:space="preserve">, </w:t>
      </w:r>
      <w:r w:rsidRPr="00E00760">
        <w:rPr>
          <w:rFonts w:eastAsia="Times New Roman"/>
          <w:bCs/>
        </w:rPr>
        <w:t>Arizona Library Association Annual Conference, Ft. McDowell, AZ</w:t>
      </w:r>
      <w:r>
        <w:rPr>
          <w:rFonts w:eastAsia="Times New Roman"/>
          <w:bCs/>
        </w:rPr>
        <w:t>.</w:t>
      </w:r>
    </w:p>
    <w:p w14:paraId="77752185" w14:textId="77777777" w:rsidR="00E00760" w:rsidRDefault="00E00760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6393D689" w14:textId="66B6BA92" w:rsidR="00E00760" w:rsidRDefault="00E00760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Stanton, D. (2013). </w:t>
      </w:r>
      <w:r w:rsidRPr="00E00760">
        <w:rPr>
          <w:rFonts w:eastAsia="Times New Roman"/>
          <w:bCs/>
          <w:i/>
        </w:rPr>
        <w:t>Government Information: All Libraries Welcome</w:t>
      </w:r>
      <w:r w:rsidRPr="00E00760">
        <w:rPr>
          <w:rFonts w:eastAsia="Times New Roman"/>
          <w:bCs/>
        </w:rPr>
        <w:t xml:space="preserve">, </w:t>
      </w:r>
      <w:r>
        <w:rPr>
          <w:rFonts w:eastAsia="Times New Roman"/>
          <w:bCs/>
        </w:rPr>
        <w:t>Mountain Plains Library Association</w:t>
      </w:r>
      <w:r w:rsidR="001077F5">
        <w:rPr>
          <w:rFonts w:eastAsia="Times New Roman"/>
          <w:bCs/>
        </w:rPr>
        <w:t xml:space="preserve">/North Dakota Library Association/South Dakota Library </w:t>
      </w:r>
      <w:r w:rsidR="00A260B1">
        <w:rPr>
          <w:rFonts w:eastAsia="Times New Roman"/>
          <w:bCs/>
        </w:rPr>
        <w:t>Association</w:t>
      </w:r>
      <w:r w:rsidRPr="00E00760">
        <w:rPr>
          <w:rFonts w:eastAsia="Times New Roman"/>
          <w:bCs/>
        </w:rPr>
        <w:t xml:space="preserve"> Tri-Conference, Sioux Falls, SD</w:t>
      </w:r>
      <w:r w:rsidR="001077F5">
        <w:rPr>
          <w:rFonts w:eastAsia="Times New Roman"/>
          <w:bCs/>
        </w:rPr>
        <w:t>.</w:t>
      </w:r>
    </w:p>
    <w:p w14:paraId="399A4346" w14:textId="77777777" w:rsidR="001077F5" w:rsidRDefault="001077F5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6E13B7C8" w14:textId="77777777" w:rsidR="001077F5" w:rsidRDefault="001077F5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Stanton, D. (2012). </w:t>
      </w:r>
      <w:r w:rsidRPr="001077F5">
        <w:rPr>
          <w:rFonts w:eastAsia="Times New Roman"/>
          <w:bCs/>
          <w:i/>
        </w:rPr>
        <w:t>What Hath Google Wrought?:  MetaLib and FDsys: Federated Searching and Authenticated Results for Government Information</w:t>
      </w:r>
      <w:r w:rsidRPr="001077F5">
        <w:rPr>
          <w:rFonts w:eastAsia="Times New Roman"/>
          <w:bCs/>
        </w:rPr>
        <w:t xml:space="preserve">, </w:t>
      </w:r>
      <w:r w:rsidRPr="00E00760">
        <w:rPr>
          <w:rFonts w:eastAsia="Times New Roman"/>
          <w:bCs/>
        </w:rPr>
        <w:t xml:space="preserve">Arizona Library Association Annual Conference, </w:t>
      </w:r>
      <w:r>
        <w:rPr>
          <w:rFonts w:eastAsia="Times New Roman"/>
          <w:bCs/>
        </w:rPr>
        <w:t>Phoenix</w:t>
      </w:r>
      <w:r w:rsidRPr="00E00760">
        <w:rPr>
          <w:rFonts w:eastAsia="Times New Roman"/>
          <w:bCs/>
        </w:rPr>
        <w:t>, AZ</w:t>
      </w:r>
      <w:r>
        <w:rPr>
          <w:rFonts w:eastAsia="Times New Roman"/>
          <w:bCs/>
        </w:rPr>
        <w:t>.</w:t>
      </w:r>
    </w:p>
    <w:p w14:paraId="057E6E51" w14:textId="77777777" w:rsidR="001077F5" w:rsidRDefault="001077F5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5E5ADA3D" w14:textId="77777777" w:rsidR="001077F5" w:rsidRDefault="001077F5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Stanton, D. (2012). </w:t>
      </w:r>
      <w:r w:rsidRPr="001077F5">
        <w:rPr>
          <w:rFonts w:eastAsia="Times New Roman"/>
          <w:bCs/>
          <w:i/>
        </w:rPr>
        <w:t>FDsys and Congress: New Ways to Track Legislation and Zeitgeist</w:t>
      </w:r>
      <w:r w:rsidRPr="001077F5">
        <w:rPr>
          <w:rFonts w:eastAsia="Times New Roman"/>
          <w:bCs/>
        </w:rPr>
        <w:t xml:space="preserve">, Six-State Virtual Government Information Conference, </w:t>
      </w:r>
      <w:r w:rsidR="00687104">
        <w:rPr>
          <w:rFonts w:eastAsia="Times New Roman"/>
          <w:bCs/>
        </w:rPr>
        <w:t xml:space="preserve">online via </w:t>
      </w:r>
      <w:r w:rsidR="00C916C4">
        <w:rPr>
          <w:rFonts w:eastAsia="Times New Roman"/>
          <w:bCs/>
        </w:rPr>
        <w:t xml:space="preserve">Government </w:t>
      </w:r>
      <w:r w:rsidR="00687104">
        <w:rPr>
          <w:rFonts w:eastAsia="Times New Roman"/>
          <w:bCs/>
        </w:rPr>
        <w:t>Publishing Office</w:t>
      </w:r>
      <w:r w:rsidRPr="001077F5">
        <w:rPr>
          <w:rFonts w:eastAsia="Times New Roman"/>
          <w:bCs/>
        </w:rPr>
        <w:t>.</w:t>
      </w:r>
      <w:r w:rsidR="00C916C4">
        <w:rPr>
          <w:rFonts w:eastAsia="Times New Roman"/>
          <w:bCs/>
        </w:rPr>
        <w:t xml:space="preserve"> </w:t>
      </w:r>
    </w:p>
    <w:p w14:paraId="5E733491" w14:textId="77777777" w:rsidR="00687104" w:rsidRDefault="00687104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04B499C9" w14:textId="77777777" w:rsidR="00687104" w:rsidRDefault="00687104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Stanton, D. (2011). </w:t>
      </w:r>
      <w:r w:rsidRPr="00687104">
        <w:rPr>
          <w:rFonts w:eastAsia="Times New Roman"/>
          <w:bCs/>
          <w:i/>
        </w:rPr>
        <w:t>Preparing for the Future Now: D.I.Y. Professional Development</w:t>
      </w:r>
      <w:r w:rsidRPr="00687104">
        <w:rPr>
          <w:rFonts w:eastAsia="Times New Roman"/>
          <w:bCs/>
        </w:rPr>
        <w:t>, Arizona Library Association Annual Conference, Tucson, AZ</w:t>
      </w:r>
      <w:r>
        <w:rPr>
          <w:rFonts w:eastAsia="Times New Roman"/>
          <w:bCs/>
        </w:rPr>
        <w:t>.</w:t>
      </w:r>
    </w:p>
    <w:p w14:paraId="1F7C7835" w14:textId="77777777" w:rsidR="00687104" w:rsidRDefault="00687104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051C47F9" w14:textId="77777777" w:rsidR="00687104" w:rsidRDefault="00687104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Stanton, D. (2011). </w:t>
      </w:r>
      <w:r>
        <w:rPr>
          <w:rFonts w:eastAsia="Times New Roman"/>
          <w:bCs/>
          <w:i/>
        </w:rPr>
        <w:t xml:space="preserve">Avoid Becoming Roadkill: </w:t>
      </w:r>
      <w:r w:rsidRPr="00687104">
        <w:rPr>
          <w:rFonts w:eastAsia="Times New Roman"/>
          <w:bCs/>
          <w:i/>
        </w:rPr>
        <w:t>Do-It-Yourself Professional Development</w:t>
      </w:r>
      <w:r>
        <w:rPr>
          <w:rFonts w:eastAsia="Times New Roman"/>
          <w:bCs/>
        </w:rPr>
        <w:t>,</w:t>
      </w:r>
      <w:r w:rsidRPr="00687104">
        <w:rPr>
          <w:rFonts w:eastAsia="Times New Roman"/>
          <w:bCs/>
        </w:rPr>
        <w:t xml:space="preserve"> Montana Library Association/Mountain Plains Library Association</w:t>
      </w:r>
      <w:r>
        <w:rPr>
          <w:rFonts w:eastAsia="Times New Roman"/>
          <w:bCs/>
        </w:rPr>
        <w:t xml:space="preserve"> </w:t>
      </w:r>
      <w:r w:rsidRPr="00687104">
        <w:rPr>
          <w:rFonts w:eastAsia="Times New Roman"/>
          <w:bCs/>
        </w:rPr>
        <w:t>Joint Conference</w:t>
      </w:r>
      <w:r>
        <w:rPr>
          <w:rFonts w:eastAsia="Times New Roman"/>
          <w:bCs/>
        </w:rPr>
        <w:t>, Billings, MT</w:t>
      </w:r>
      <w:r w:rsidRPr="00687104">
        <w:rPr>
          <w:rFonts w:eastAsia="Times New Roman"/>
          <w:bCs/>
        </w:rPr>
        <w:t>.</w:t>
      </w:r>
    </w:p>
    <w:p w14:paraId="2901D035" w14:textId="77777777" w:rsidR="00687104" w:rsidRDefault="00687104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459D564C" w14:textId="77777777" w:rsidR="00687104" w:rsidRDefault="00436827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Braccia, D., Landau, E. Perry, A. &amp; Stanton, D. (2010), </w:t>
      </w:r>
      <w:r w:rsidR="00687104" w:rsidRPr="00436827">
        <w:rPr>
          <w:rFonts w:eastAsia="Times New Roman"/>
          <w:bCs/>
          <w:i/>
        </w:rPr>
        <w:t>Forward Fast: It’s Who You Know AND What You Know – How the Mountain Plains Library Association Can Help Build Your Leadership Skills &amp; Expand Your Professional Network</w:t>
      </w:r>
      <w:r w:rsidR="00687104" w:rsidRPr="00687104">
        <w:rPr>
          <w:rFonts w:eastAsia="Times New Roman"/>
          <w:bCs/>
        </w:rPr>
        <w:t xml:space="preserve">, Arizona Library Association Annual Conference, </w:t>
      </w:r>
      <w:r>
        <w:rPr>
          <w:rFonts w:eastAsia="Times New Roman"/>
          <w:bCs/>
        </w:rPr>
        <w:t>Fort McDowell</w:t>
      </w:r>
      <w:r w:rsidR="00687104" w:rsidRPr="00687104">
        <w:rPr>
          <w:rFonts w:eastAsia="Times New Roman"/>
          <w:bCs/>
        </w:rPr>
        <w:t>, AZ</w:t>
      </w:r>
      <w:r>
        <w:rPr>
          <w:rFonts w:eastAsia="Times New Roman"/>
          <w:bCs/>
        </w:rPr>
        <w:t>.</w:t>
      </w:r>
      <w:r w:rsidR="004D2198">
        <w:rPr>
          <w:rFonts w:eastAsia="Times New Roman"/>
          <w:bCs/>
        </w:rPr>
        <w:t xml:space="preserve"> (Panel</w:t>
      </w:r>
      <w:r w:rsidR="004F1C9B">
        <w:rPr>
          <w:rFonts w:eastAsia="Times New Roman"/>
          <w:bCs/>
        </w:rPr>
        <w:t>)</w:t>
      </w:r>
    </w:p>
    <w:p w14:paraId="400481AB" w14:textId="77777777" w:rsidR="00436827" w:rsidRDefault="00436827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07EF51B8" w14:textId="77777777" w:rsidR="001077F5" w:rsidRDefault="004F1C9B" w:rsidP="005C53A7">
      <w:pPr>
        <w:pStyle w:val="NormalWeb"/>
        <w:spacing w:after="0" w:line="240" w:lineRule="auto"/>
        <w:rPr>
          <w:rFonts w:eastAsia="Times New Roman"/>
          <w:bCs/>
        </w:rPr>
      </w:pPr>
      <w:r>
        <w:rPr>
          <w:rFonts w:eastAsia="Times New Roman"/>
          <w:bCs/>
        </w:rPr>
        <w:t xml:space="preserve">Scott, M. &amp; Stanton, D. (2006). </w:t>
      </w:r>
      <w:r w:rsidRPr="004F1C9B">
        <w:rPr>
          <w:rFonts w:eastAsia="Times New Roman"/>
          <w:bCs/>
          <w:i/>
        </w:rPr>
        <w:t>Constitution Day</w:t>
      </w:r>
      <w:r w:rsidRPr="004F1C9B">
        <w:rPr>
          <w:rFonts w:eastAsia="Times New Roman"/>
          <w:bCs/>
        </w:rPr>
        <w:t xml:space="preserve">, </w:t>
      </w:r>
      <w:r>
        <w:rPr>
          <w:rFonts w:eastAsia="Times New Roman"/>
          <w:bCs/>
        </w:rPr>
        <w:t>Ar</w:t>
      </w:r>
      <w:r w:rsidRPr="004F1C9B">
        <w:rPr>
          <w:rFonts w:eastAsia="Times New Roman"/>
          <w:bCs/>
        </w:rPr>
        <w:t>izona Library Associat</w:t>
      </w:r>
      <w:r>
        <w:rPr>
          <w:rFonts w:eastAsia="Times New Roman"/>
          <w:bCs/>
        </w:rPr>
        <w:t>ion Annual Conference, Mesa, AZ. (</w:t>
      </w:r>
      <w:r w:rsidRPr="004F1C9B">
        <w:rPr>
          <w:rFonts w:eastAsia="Times New Roman"/>
          <w:bCs/>
        </w:rPr>
        <w:t>Poster Session</w:t>
      </w:r>
      <w:r>
        <w:rPr>
          <w:rFonts w:eastAsia="Times New Roman"/>
          <w:bCs/>
        </w:rPr>
        <w:t>)</w:t>
      </w:r>
    </w:p>
    <w:p w14:paraId="031EB619" w14:textId="77777777" w:rsidR="004F1C9B" w:rsidRDefault="004F1C9B" w:rsidP="005C53A7">
      <w:pPr>
        <w:pStyle w:val="NormalWeb"/>
        <w:spacing w:after="0" w:line="240" w:lineRule="auto"/>
        <w:rPr>
          <w:rFonts w:eastAsia="Times New Roman"/>
          <w:bCs/>
        </w:rPr>
      </w:pPr>
    </w:p>
    <w:p w14:paraId="4C3C7DAD" w14:textId="77777777" w:rsidR="004F1C9B" w:rsidRDefault="004F1C9B" w:rsidP="005C53A7">
      <w:pPr>
        <w:spacing w:after="0" w:line="240" w:lineRule="auto"/>
        <w:rPr>
          <w:sz w:val="24"/>
          <w:szCs w:val="24"/>
        </w:rPr>
      </w:pPr>
      <w:r>
        <w:rPr>
          <w:rFonts w:eastAsia="Times New Roman"/>
          <w:bCs/>
        </w:rPr>
        <w:t xml:space="preserve">Stanton, D. (2005). </w:t>
      </w:r>
      <w:r w:rsidRPr="004F1C9B">
        <w:rPr>
          <w:i/>
          <w:sz w:val="24"/>
          <w:szCs w:val="24"/>
        </w:rPr>
        <w:t>Local Government:  How It Works, Where to Get Information</w:t>
      </w:r>
      <w:r>
        <w:rPr>
          <w:sz w:val="24"/>
          <w:szCs w:val="24"/>
        </w:rPr>
        <w:t>,</w:t>
      </w:r>
      <w:r w:rsidRPr="00A10F02">
        <w:rPr>
          <w:sz w:val="24"/>
          <w:szCs w:val="24"/>
        </w:rPr>
        <w:t xml:space="preserve"> Wyoming Library Association/Mountain Plains Library Association Joint</w:t>
      </w:r>
      <w:r>
        <w:rPr>
          <w:sz w:val="24"/>
          <w:szCs w:val="24"/>
        </w:rPr>
        <w:t xml:space="preserve"> Annual Conference, Jackson, WY.</w:t>
      </w:r>
    </w:p>
    <w:p w14:paraId="47AE3037" w14:textId="77777777" w:rsidR="004F1C9B" w:rsidRDefault="004F1C9B" w:rsidP="005C53A7">
      <w:pPr>
        <w:spacing w:after="0" w:line="240" w:lineRule="auto"/>
        <w:rPr>
          <w:sz w:val="24"/>
          <w:szCs w:val="24"/>
        </w:rPr>
      </w:pPr>
    </w:p>
    <w:p w14:paraId="007C7AB6" w14:textId="77777777" w:rsidR="004F1C9B" w:rsidRDefault="004F1C9B" w:rsidP="005C53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Stanton, D. (2005). </w:t>
      </w:r>
      <w:r w:rsidRPr="004F1C9B">
        <w:rPr>
          <w:i/>
          <w:sz w:val="24"/>
          <w:szCs w:val="24"/>
        </w:rPr>
        <w:t>The Culture of Honduras</w:t>
      </w:r>
      <w:r w:rsidRPr="00A10F02">
        <w:rPr>
          <w:sz w:val="24"/>
          <w:szCs w:val="24"/>
        </w:rPr>
        <w:t xml:space="preserve">, International Fall 2005 Luncheon, </w:t>
      </w:r>
      <w:r>
        <w:rPr>
          <w:sz w:val="24"/>
          <w:szCs w:val="24"/>
        </w:rPr>
        <w:t>Arizona Library Association</w:t>
      </w:r>
      <w:r w:rsidRPr="00A10F02">
        <w:rPr>
          <w:sz w:val="24"/>
          <w:szCs w:val="24"/>
        </w:rPr>
        <w:t xml:space="preserve"> International Interest Group</w:t>
      </w:r>
      <w:r>
        <w:rPr>
          <w:sz w:val="24"/>
          <w:szCs w:val="24"/>
        </w:rPr>
        <w:t>,</w:t>
      </w:r>
      <w:r w:rsidRPr="00A10F02">
        <w:rPr>
          <w:sz w:val="24"/>
          <w:szCs w:val="24"/>
        </w:rPr>
        <w:t xml:space="preserve"> </w:t>
      </w:r>
      <w:r>
        <w:rPr>
          <w:sz w:val="24"/>
          <w:szCs w:val="24"/>
        </w:rPr>
        <w:t>Phoenix, AZ. (Invited Speaker)</w:t>
      </w:r>
    </w:p>
    <w:p w14:paraId="427C4B98" w14:textId="77777777" w:rsidR="004F1C9B" w:rsidRDefault="004F1C9B" w:rsidP="005C53A7">
      <w:pPr>
        <w:spacing w:after="0" w:line="240" w:lineRule="auto"/>
        <w:rPr>
          <w:sz w:val="24"/>
          <w:szCs w:val="24"/>
        </w:rPr>
      </w:pPr>
    </w:p>
    <w:p w14:paraId="356CD7E5" w14:textId="77777777" w:rsidR="004F1C9B" w:rsidRDefault="004F1C9B" w:rsidP="005C53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Abston, D., Duvernay, J., Hunter, S., Stanton, D. &amp; Young, S. </w:t>
      </w:r>
      <w:r w:rsidR="004D2198">
        <w:rPr>
          <w:sz w:val="24"/>
          <w:szCs w:val="24"/>
        </w:rPr>
        <w:t xml:space="preserve">(2003). </w:t>
      </w:r>
      <w:r w:rsidR="004D2198" w:rsidRPr="004D2198">
        <w:rPr>
          <w:i/>
          <w:sz w:val="24"/>
          <w:szCs w:val="24"/>
        </w:rPr>
        <w:t>Learning Communities and Information Literacy Infusion</w:t>
      </w:r>
      <w:r w:rsidR="004D2198">
        <w:rPr>
          <w:sz w:val="24"/>
          <w:szCs w:val="24"/>
        </w:rPr>
        <w:t xml:space="preserve">, </w:t>
      </w:r>
      <w:r w:rsidR="004D2198" w:rsidRPr="00A10F02">
        <w:rPr>
          <w:sz w:val="24"/>
          <w:szCs w:val="24"/>
        </w:rPr>
        <w:t>Arizona Library Association Annual Conference, Phoenix, AZ</w:t>
      </w:r>
      <w:r w:rsidR="004D2198">
        <w:rPr>
          <w:sz w:val="24"/>
          <w:szCs w:val="24"/>
        </w:rPr>
        <w:t>. (Panel)</w:t>
      </w:r>
    </w:p>
    <w:p w14:paraId="2BA32AAF" w14:textId="77777777" w:rsidR="004D2198" w:rsidRDefault="004D2198" w:rsidP="005C53A7">
      <w:pPr>
        <w:spacing w:after="0" w:line="240" w:lineRule="auto"/>
        <w:rPr>
          <w:sz w:val="24"/>
          <w:szCs w:val="24"/>
        </w:rPr>
      </w:pPr>
    </w:p>
    <w:p w14:paraId="2DA941C9" w14:textId="77777777" w:rsidR="004F1C9B" w:rsidRDefault="004D2198" w:rsidP="005C53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Stanton, D. (2002). </w:t>
      </w:r>
      <w:r w:rsidRPr="004D2198">
        <w:rPr>
          <w:i/>
          <w:sz w:val="24"/>
          <w:szCs w:val="24"/>
        </w:rPr>
        <w:t>Arizona Local Governments: Responsibilities and Resources</w:t>
      </w:r>
      <w:r w:rsidRPr="00A10F02">
        <w:rPr>
          <w:sz w:val="24"/>
          <w:szCs w:val="24"/>
        </w:rPr>
        <w:t>, Arizona Library Association Annual Conference, Phoenix, AZ</w:t>
      </w:r>
      <w:r>
        <w:rPr>
          <w:sz w:val="24"/>
          <w:szCs w:val="24"/>
        </w:rPr>
        <w:t>.</w:t>
      </w:r>
    </w:p>
    <w:p w14:paraId="514D7710" w14:textId="77777777" w:rsidR="004D2198" w:rsidRDefault="004D2198" w:rsidP="005C53A7">
      <w:pPr>
        <w:spacing w:after="0" w:line="240" w:lineRule="auto"/>
        <w:rPr>
          <w:sz w:val="24"/>
          <w:szCs w:val="24"/>
        </w:rPr>
      </w:pPr>
    </w:p>
    <w:p w14:paraId="23DD7FC0" w14:textId="7EDF27B9" w:rsidR="004D2198" w:rsidRDefault="004D2198" w:rsidP="005C53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Isbell, D., Kammerlocher, L. &amp; Stanton, D. (2000). </w:t>
      </w:r>
      <w:r w:rsidRPr="004D2198">
        <w:rPr>
          <w:i/>
          <w:sz w:val="24"/>
          <w:szCs w:val="24"/>
        </w:rPr>
        <w:t>Assessing Information Competency</w:t>
      </w:r>
      <w:r w:rsidRPr="004D2198">
        <w:rPr>
          <w:sz w:val="24"/>
          <w:szCs w:val="24"/>
        </w:rPr>
        <w:t>, Pacific Rim Conference on Higher Education Planning and Assessment, Hilo, HI</w:t>
      </w:r>
      <w:r>
        <w:rPr>
          <w:sz w:val="24"/>
          <w:szCs w:val="24"/>
        </w:rPr>
        <w:t>. (</w:t>
      </w:r>
      <w:r w:rsidR="00A260B1">
        <w:rPr>
          <w:sz w:val="24"/>
          <w:szCs w:val="24"/>
        </w:rPr>
        <w:t xml:space="preserve">Peer- reviewed </w:t>
      </w:r>
      <w:r>
        <w:rPr>
          <w:sz w:val="24"/>
          <w:szCs w:val="24"/>
        </w:rPr>
        <w:t>Workshop, Cited Contributor)</w:t>
      </w:r>
    </w:p>
    <w:p w14:paraId="037AA18D" w14:textId="77777777" w:rsidR="004D2198" w:rsidRDefault="004D2198" w:rsidP="005C53A7">
      <w:pPr>
        <w:spacing w:after="0" w:line="240" w:lineRule="auto"/>
        <w:rPr>
          <w:sz w:val="24"/>
          <w:szCs w:val="24"/>
        </w:rPr>
      </w:pPr>
    </w:p>
    <w:p w14:paraId="12944590" w14:textId="77777777" w:rsidR="004D2198" w:rsidRDefault="004D2198" w:rsidP="005C53A7">
      <w:pPr>
        <w:pStyle w:val="BodyText"/>
      </w:pPr>
      <w:r>
        <w:lastRenderedPageBreak/>
        <w:t>Isbell, D., Kammerlocher, L. &amp; Stanton, D. (2000).</w:t>
      </w:r>
      <w:r w:rsidRPr="004D2198">
        <w:t xml:space="preserve"> </w:t>
      </w:r>
      <w:r w:rsidRPr="004D2198">
        <w:rPr>
          <w:i/>
        </w:rPr>
        <w:t>Techniques for Assessing Information Competencies</w:t>
      </w:r>
      <w:r>
        <w:t>,</w:t>
      </w:r>
      <w:r w:rsidRPr="004D2198">
        <w:t xml:space="preserve"> Arizona Reference Librarian and Instruction Roundtable</w:t>
      </w:r>
      <w:r>
        <w:t>, Arizona Library Association</w:t>
      </w:r>
      <w:r w:rsidRPr="004D2198">
        <w:t>, Phoenix, AZ</w:t>
      </w:r>
      <w:r>
        <w:t>.</w:t>
      </w:r>
    </w:p>
    <w:p w14:paraId="5D3D66A6" w14:textId="77777777" w:rsidR="004D2198" w:rsidRDefault="004D2198" w:rsidP="005C53A7">
      <w:pPr>
        <w:pStyle w:val="BodyText"/>
      </w:pPr>
    </w:p>
    <w:p w14:paraId="1797D722" w14:textId="77777777" w:rsidR="004D2198" w:rsidRDefault="004D2198" w:rsidP="005C53A7">
      <w:pPr>
        <w:pStyle w:val="BodyText"/>
      </w:pPr>
      <w:r>
        <w:t xml:space="preserve">Cohen, C., Collins, K., Isbell, D, Kammerlocher, L., Morris, M. &amp; Stanton, D. (1999). </w:t>
      </w:r>
      <w:r w:rsidRPr="004D2198">
        <w:rPr>
          <w:i/>
        </w:rPr>
        <w:t>Assessing Information Competency</w:t>
      </w:r>
      <w:r>
        <w:t>,</w:t>
      </w:r>
      <w:r w:rsidRPr="00A10F02">
        <w:t xml:space="preserve"> Annual Faculty Research and Campus Assessment Poster Session, </w:t>
      </w:r>
      <w:r>
        <w:t>Arizona State University West Campus, Glendale, AZ.</w:t>
      </w:r>
    </w:p>
    <w:p w14:paraId="3724EB40" w14:textId="77777777" w:rsidR="00B674E8" w:rsidRDefault="00B674E8" w:rsidP="005C53A7">
      <w:pPr>
        <w:pStyle w:val="BodyText"/>
      </w:pPr>
    </w:p>
    <w:p w14:paraId="1E61BD0F" w14:textId="3CE212A8" w:rsidR="00D13F0D" w:rsidRDefault="009A4B7C" w:rsidP="005C53A7">
      <w:pPr>
        <w:pStyle w:val="BodyText"/>
        <w:rPr>
          <w:b/>
        </w:rPr>
      </w:pPr>
      <w:r>
        <w:rPr>
          <w:b/>
        </w:rPr>
        <w:t xml:space="preserve">Events, </w:t>
      </w:r>
      <w:r w:rsidR="00D13F0D">
        <w:rPr>
          <w:b/>
        </w:rPr>
        <w:t>Exhibits</w:t>
      </w:r>
      <w:r w:rsidR="006A33C4">
        <w:rPr>
          <w:b/>
        </w:rPr>
        <w:t>, Promotions</w:t>
      </w:r>
    </w:p>
    <w:p w14:paraId="269EB4E1" w14:textId="77777777" w:rsidR="00D13F0D" w:rsidRDefault="00D13F0D" w:rsidP="005C53A7">
      <w:pPr>
        <w:pStyle w:val="BodyText"/>
        <w:rPr>
          <w:b/>
        </w:rPr>
      </w:pPr>
    </w:p>
    <w:p w14:paraId="44E96498" w14:textId="7DC4472E" w:rsidR="00BB3717" w:rsidRPr="00BB3717" w:rsidRDefault="00BB3717" w:rsidP="009A4B7C">
      <w:pPr>
        <w:spacing w:after="0" w:line="240" w:lineRule="auto"/>
        <w:rPr>
          <w:bCs/>
          <w:sz w:val="24"/>
          <w:szCs w:val="24"/>
        </w:rPr>
      </w:pPr>
      <w:r w:rsidRPr="00BB3717">
        <w:rPr>
          <w:bCs/>
          <w:i/>
          <w:sz w:val="24"/>
          <w:szCs w:val="24"/>
        </w:rPr>
        <w:t>The Great Sunflower Project</w:t>
      </w:r>
      <w:r>
        <w:rPr>
          <w:bCs/>
          <w:i/>
          <w:sz w:val="24"/>
          <w:szCs w:val="24"/>
        </w:rPr>
        <w:t xml:space="preserve"> (and Other Citizen Science Projects). </w:t>
      </w:r>
      <w:r>
        <w:rPr>
          <w:bCs/>
          <w:sz w:val="24"/>
          <w:szCs w:val="24"/>
        </w:rPr>
        <w:t>February 2020</w:t>
      </w:r>
      <w:r w:rsidR="00DD640F">
        <w:rPr>
          <w:bCs/>
          <w:sz w:val="24"/>
          <w:szCs w:val="24"/>
        </w:rPr>
        <w:t xml:space="preserve">.  </w:t>
      </w:r>
      <w:r w:rsidR="00DD640F" w:rsidRPr="00DD640F">
        <w:rPr>
          <w:bCs/>
          <w:sz w:val="24"/>
          <w:szCs w:val="24"/>
        </w:rPr>
        <w:t>ASU Open Door</w:t>
      </w:r>
      <w:r w:rsidR="00DD640F">
        <w:rPr>
          <w:bCs/>
          <w:sz w:val="24"/>
          <w:szCs w:val="24"/>
        </w:rPr>
        <w:t>, School for the Future of Innovation in Society.  Tabling event.</w:t>
      </w:r>
    </w:p>
    <w:p w14:paraId="48028639" w14:textId="77777777" w:rsidR="00BB3717" w:rsidRDefault="00BB3717" w:rsidP="009A4B7C">
      <w:pPr>
        <w:spacing w:after="0" w:line="240" w:lineRule="auto"/>
        <w:rPr>
          <w:bCs/>
          <w:i/>
          <w:sz w:val="24"/>
          <w:szCs w:val="24"/>
        </w:rPr>
      </w:pPr>
    </w:p>
    <w:p w14:paraId="379B21D6" w14:textId="48C4FBF3" w:rsidR="005B5C29" w:rsidRDefault="005B5C29" w:rsidP="009A4B7C">
      <w:pPr>
        <w:spacing w:after="0" w:line="240" w:lineRule="auto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 xml:space="preserve">@CitizenScienceMonth Social Media Takeover. </w:t>
      </w:r>
      <w:r>
        <w:rPr>
          <w:bCs/>
          <w:sz w:val="24"/>
          <w:szCs w:val="24"/>
        </w:rPr>
        <w:t>February 16 – 22, 2020.  Promotion of Citizen Science Month and Libraries on Twitter and Instagram.</w:t>
      </w:r>
    </w:p>
    <w:p w14:paraId="580CE06A" w14:textId="77777777" w:rsidR="00835AD4" w:rsidRPr="00835AD4" w:rsidRDefault="00835AD4" w:rsidP="00835AD4">
      <w:pPr>
        <w:spacing w:after="0" w:line="240" w:lineRule="auto"/>
        <w:rPr>
          <w:bCs/>
          <w:sz w:val="24"/>
          <w:szCs w:val="24"/>
        </w:rPr>
      </w:pPr>
    </w:p>
    <w:p w14:paraId="5DD72B27" w14:textId="4D877AC8" w:rsidR="00835AD4" w:rsidRPr="00835AD4" w:rsidRDefault="00835AD4" w:rsidP="00835AD4">
      <w:pPr>
        <w:spacing w:after="0" w:line="240" w:lineRule="auto"/>
        <w:rPr>
          <w:bCs/>
          <w:sz w:val="24"/>
          <w:szCs w:val="24"/>
        </w:rPr>
      </w:pPr>
      <w:r w:rsidRPr="00835AD4">
        <w:rPr>
          <w:bCs/>
          <w:i/>
          <w:sz w:val="24"/>
          <w:szCs w:val="24"/>
        </w:rPr>
        <w:t>Connect2STEM</w:t>
      </w:r>
      <w:r>
        <w:rPr>
          <w:bCs/>
          <w:i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BB3717">
        <w:rPr>
          <w:bCs/>
          <w:sz w:val="24"/>
          <w:szCs w:val="24"/>
        </w:rPr>
        <w:t xml:space="preserve">January </w:t>
      </w:r>
      <w:r w:rsidR="00B17597">
        <w:rPr>
          <w:bCs/>
          <w:sz w:val="24"/>
          <w:szCs w:val="24"/>
        </w:rPr>
        <w:t xml:space="preserve">2020. </w:t>
      </w:r>
      <w:r>
        <w:rPr>
          <w:bCs/>
          <w:sz w:val="24"/>
          <w:szCs w:val="24"/>
        </w:rPr>
        <w:t>University of Arizona College of Medicine</w:t>
      </w:r>
      <w:r w:rsidR="00B17597">
        <w:rPr>
          <w:bCs/>
          <w:sz w:val="24"/>
          <w:szCs w:val="24"/>
        </w:rPr>
        <w:t>, Phoenix, AZ.  Citizen Science Tabling.</w:t>
      </w:r>
    </w:p>
    <w:p w14:paraId="75CAFEED" w14:textId="77777777" w:rsidR="005B5C29" w:rsidRDefault="005B5C29" w:rsidP="009A4B7C">
      <w:pPr>
        <w:spacing w:after="0" w:line="240" w:lineRule="auto"/>
        <w:rPr>
          <w:bCs/>
          <w:i/>
          <w:sz w:val="24"/>
          <w:szCs w:val="24"/>
        </w:rPr>
      </w:pPr>
    </w:p>
    <w:p w14:paraId="02A42F84" w14:textId="20169BD4" w:rsidR="009A4B7C" w:rsidRDefault="009A4B7C" w:rsidP="009A4B7C">
      <w:pPr>
        <w:spacing w:after="0" w:line="240" w:lineRule="auto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t>Stall Catchers Megathon</w:t>
      </w:r>
      <w:r w:rsidR="00835AD4">
        <w:rPr>
          <w:bCs/>
          <w:i/>
          <w:sz w:val="24"/>
          <w:szCs w:val="24"/>
        </w:rPr>
        <w:t xml:space="preserve">. </w:t>
      </w:r>
      <w:r w:rsidR="00835AD4">
        <w:rPr>
          <w:bCs/>
          <w:sz w:val="24"/>
          <w:szCs w:val="24"/>
        </w:rPr>
        <w:t>April, 2019.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Developed and promoted Citizen Science Day 2019 Event on all four ASU Campuses.  Part of a world-wide event to bring attention to citizen science in libraries by participating in the Stall Catchers Project, contributing to Alzheimer’s Research at Cornell. </w:t>
      </w:r>
    </w:p>
    <w:p w14:paraId="3502EC5A" w14:textId="77777777" w:rsidR="009A4B7C" w:rsidRPr="009A4B7C" w:rsidRDefault="009A4B7C" w:rsidP="009A4B7C">
      <w:pPr>
        <w:spacing w:after="0" w:line="240" w:lineRule="auto"/>
        <w:rPr>
          <w:bCs/>
          <w:sz w:val="24"/>
          <w:szCs w:val="24"/>
        </w:rPr>
      </w:pPr>
    </w:p>
    <w:p w14:paraId="102638AD" w14:textId="2A686980" w:rsidR="009A4B7C" w:rsidRDefault="009A4B7C" w:rsidP="009A4B7C">
      <w:pPr>
        <w:spacing w:after="0" w:line="240" w:lineRule="auto"/>
        <w:rPr>
          <w:bCs/>
          <w:sz w:val="24"/>
          <w:szCs w:val="24"/>
        </w:rPr>
      </w:pPr>
      <w:r w:rsidRPr="00592CFC">
        <w:rPr>
          <w:bCs/>
          <w:i/>
          <w:sz w:val="24"/>
          <w:szCs w:val="24"/>
        </w:rPr>
        <w:t>Constitution Day</w:t>
      </w:r>
      <w:r>
        <w:rPr>
          <w:bCs/>
          <w:sz w:val="24"/>
          <w:szCs w:val="24"/>
        </w:rPr>
        <w:t xml:space="preserve">, </w:t>
      </w:r>
      <w:bookmarkStart w:id="2" w:name="_Hlk33345307"/>
      <w:r>
        <w:rPr>
          <w:bCs/>
          <w:sz w:val="24"/>
          <w:szCs w:val="24"/>
        </w:rPr>
        <w:t xml:space="preserve">Developed and promoted </w:t>
      </w:r>
      <w:bookmarkEnd w:id="2"/>
      <w:r>
        <w:rPr>
          <w:bCs/>
          <w:sz w:val="24"/>
          <w:szCs w:val="24"/>
        </w:rPr>
        <w:t>programming meeting Arizona State University’s congressional mandate for federally funded educational institutions.</w:t>
      </w:r>
    </w:p>
    <w:p w14:paraId="25590C7B" w14:textId="77777777" w:rsidR="009A4B7C" w:rsidRDefault="009A4B7C" w:rsidP="009A4B7C">
      <w:pPr>
        <w:pStyle w:val="ListParagraph"/>
        <w:numPr>
          <w:ilvl w:val="0"/>
          <w:numId w:val="23"/>
        </w:numPr>
        <w:spacing w:after="0" w:line="240" w:lineRule="auto"/>
        <w:rPr>
          <w:bCs/>
          <w:sz w:val="24"/>
          <w:szCs w:val="24"/>
        </w:rPr>
      </w:pPr>
      <w:r w:rsidRPr="005D30FB">
        <w:rPr>
          <w:bCs/>
          <w:i/>
          <w:sz w:val="24"/>
          <w:szCs w:val="24"/>
        </w:rPr>
        <w:t>Polarization in the Court</w:t>
      </w:r>
      <w:r w:rsidRPr="005D30FB">
        <w:rPr>
          <w:bCs/>
          <w:sz w:val="24"/>
          <w:szCs w:val="24"/>
        </w:rPr>
        <w:t>, 2014, Dr. Valerie Hoekstra on the historical perspective of Supreme Court polarization</w:t>
      </w:r>
      <w:r>
        <w:rPr>
          <w:bCs/>
          <w:sz w:val="24"/>
          <w:szCs w:val="24"/>
        </w:rPr>
        <w:t>.</w:t>
      </w:r>
    </w:p>
    <w:p w14:paraId="64409709" w14:textId="77777777" w:rsidR="009A4B7C" w:rsidRPr="005D30FB" w:rsidRDefault="009A4B7C" w:rsidP="009A4B7C">
      <w:pPr>
        <w:pStyle w:val="ListParagraph"/>
        <w:numPr>
          <w:ilvl w:val="0"/>
          <w:numId w:val="23"/>
        </w:numPr>
        <w:spacing w:after="0" w:line="240" w:lineRule="auto"/>
        <w:rPr>
          <w:bCs/>
          <w:sz w:val="24"/>
          <w:szCs w:val="24"/>
        </w:rPr>
      </w:pPr>
      <w:r w:rsidRPr="005D30FB">
        <w:rPr>
          <w:bCs/>
          <w:i/>
          <w:sz w:val="24"/>
          <w:szCs w:val="24"/>
        </w:rPr>
        <w:t xml:space="preserve">How long have </w:t>
      </w:r>
      <w:r w:rsidRPr="005D30FB">
        <w:rPr>
          <w:b/>
          <w:bCs/>
          <w:i/>
          <w:sz w:val="24"/>
          <w:szCs w:val="24"/>
        </w:rPr>
        <w:t>you</w:t>
      </w:r>
      <w:r w:rsidRPr="005D30FB">
        <w:rPr>
          <w:bCs/>
          <w:i/>
          <w:sz w:val="24"/>
          <w:szCs w:val="24"/>
        </w:rPr>
        <w:t xml:space="preserve"> had the right to vote?</w:t>
      </w:r>
      <w:r w:rsidRPr="005D30FB">
        <w:rPr>
          <w:bCs/>
          <w:sz w:val="24"/>
          <w:szCs w:val="24"/>
        </w:rPr>
        <w:t>, 2013, Dr. T. J. Davis</w:t>
      </w:r>
      <w:r>
        <w:rPr>
          <w:bCs/>
          <w:sz w:val="24"/>
          <w:szCs w:val="24"/>
        </w:rPr>
        <w:t xml:space="preserve"> </w:t>
      </w:r>
      <w:r w:rsidRPr="005D30FB">
        <w:rPr>
          <w:bCs/>
          <w:sz w:val="24"/>
          <w:szCs w:val="24"/>
        </w:rPr>
        <w:t>on the history of voting rights.</w:t>
      </w:r>
    </w:p>
    <w:p w14:paraId="1CEF11A2" w14:textId="77777777" w:rsidR="009A4B7C" w:rsidRDefault="009A4B7C" w:rsidP="009A4B7C">
      <w:pPr>
        <w:pStyle w:val="ListParagraph"/>
        <w:numPr>
          <w:ilvl w:val="0"/>
          <w:numId w:val="23"/>
        </w:numPr>
        <w:spacing w:after="0" w:line="240" w:lineRule="auto"/>
        <w:rPr>
          <w:bCs/>
          <w:sz w:val="24"/>
          <w:szCs w:val="24"/>
        </w:rPr>
      </w:pPr>
      <w:r w:rsidRPr="005D30FB">
        <w:rPr>
          <w:bCs/>
          <w:i/>
          <w:sz w:val="24"/>
          <w:szCs w:val="24"/>
        </w:rPr>
        <w:t>Are You Talking to Me?: Who Are Those “People” in the Tenth Amendment?</w:t>
      </w:r>
      <w:r w:rsidRPr="005D30FB">
        <w:rPr>
          <w:bCs/>
          <w:sz w:val="24"/>
          <w:szCs w:val="24"/>
        </w:rPr>
        <w:t>, 2012</w:t>
      </w:r>
      <w:r>
        <w:rPr>
          <w:bCs/>
          <w:sz w:val="24"/>
          <w:szCs w:val="24"/>
        </w:rPr>
        <w:t xml:space="preserve">, </w:t>
      </w:r>
      <w:r w:rsidRPr="005D30FB">
        <w:rPr>
          <w:bCs/>
          <w:sz w:val="24"/>
          <w:szCs w:val="24"/>
        </w:rPr>
        <w:t>Robert McWhirter</w:t>
      </w:r>
      <w:r>
        <w:rPr>
          <w:bCs/>
          <w:sz w:val="24"/>
          <w:szCs w:val="24"/>
        </w:rPr>
        <w:t>’</w:t>
      </w:r>
    </w:p>
    <w:p w14:paraId="1A8433C5" w14:textId="272CCD00" w:rsidR="009A4B7C" w:rsidRDefault="009A4B7C" w:rsidP="009A4B7C">
      <w:pPr>
        <w:pStyle w:val="ListParagraph"/>
        <w:numPr>
          <w:ilvl w:val="0"/>
          <w:numId w:val="23"/>
        </w:numPr>
        <w:spacing w:after="0" w:line="240" w:lineRule="auto"/>
        <w:rPr>
          <w:bCs/>
          <w:sz w:val="24"/>
          <w:szCs w:val="24"/>
        </w:rPr>
      </w:pPr>
      <w:r w:rsidRPr="005D30FB">
        <w:rPr>
          <w:bCs/>
          <w:i/>
          <w:sz w:val="24"/>
          <w:szCs w:val="24"/>
        </w:rPr>
        <w:t xml:space="preserve">Side </w:t>
      </w:r>
      <w:r w:rsidR="008D67BE" w:rsidRPr="005D30FB">
        <w:rPr>
          <w:bCs/>
          <w:i/>
          <w:sz w:val="24"/>
          <w:szCs w:val="24"/>
        </w:rPr>
        <w:t>by</w:t>
      </w:r>
      <w:r w:rsidRPr="005D30FB">
        <w:rPr>
          <w:bCs/>
          <w:i/>
          <w:sz w:val="24"/>
          <w:szCs w:val="24"/>
        </w:rPr>
        <w:t xml:space="preserve"> Side: The Freedom Riders Sacrifice to Expose Segregation</w:t>
      </w:r>
      <w:r w:rsidRPr="005D30FB">
        <w:rPr>
          <w:bCs/>
          <w:sz w:val="24"/>
          <w:szCs w:val="24"/>
        </w:rPr>
        <w:t xml:space="preserve">, 2011, In conjunction with the Gilder Lehrman Institute of American History and PBS's flagship history series, </w:t>
      </w:r>
      <w:r w:rsidRPr="005D30FB">
        <w:rPr>
          <w:bCs/>
          <w:i/>
          <w:sz w:val="24"/>
          <w:szCs w:val="24"/>
        </w:rPr>
        <w:t>American Experience</w:t>
      </w:r>
      <w:r w:rsidRPr="005D30FB">
        <w:rPr>
          <w:bCs/>
          <w:sz w:val="24"/>
          <w:szCs w:val="24"/>
        </w:rPr>
        <w:t xml:space="preserve"> traveling Freedom Riders exhibit, hosted discussions by ASU professors and a public viewing of the Freedom Riders American Experience documentary.  </w:t>
      </w:r>
    </w:p>
    <w:p w14:paraId="5CC2BDB8" w14:textId="77777777" w:rsidR="009A4B7C" w:rsidRDefault="009A4B7C" w:rsidP="009A4B7C">
      <w:pPr>
        <w:pStyle w:val="ListParagraph"/>
        <w:numPr>
          <w:ilvl w:val="1"/>
          <w:numId w:val="23"/>
        </w:numPr>
        <w:spacing w:after="0" w:line="240" w:lineRule="auto"/>
        <w:rPr>
          <w:bCs/>
          <w:sz w:val="24"/>
          <w:szCs w:val="24"/>
        </w:rPr>
      </w:pPr>
      <w:r w:rsidRPr="005D30FB">
        <w:rPr>
          <w:bCs/>
          <w:sz w:val="24"/>
          <w:szCs w:val="24"/>
        </w:rPr>
        <w:t>Dr. Matthew Whitaker discussed the Civil Rights movement in Arizona including the impact of the Freedom Riders</w:t>
      </w:r>
    </w:p>
    <w:p w14:paraId="35F51BAE" w14:textId="77777777" w:rsidR="009A4B7C" w:rsidRPr="005D30FB" w:rsidRDefault="009A4B7C" w:rsidP="009A4B7C">
      <w:pPr>
        <w:pStyle w:val="ListParagraph"/>
        <w:numPr>
          <w:ilvl w:val="1"/>
          <w:numId w:val="23"/>
        </w:numPr>
        <w:spacing w:after="0" w:line="240" w:lineRule="auto"/>
        <w:rPr>
          <w:bCs/>
          <w:sz w:val="24"/>
          <w:szCs w:val="24"/>
        </w:rPr>
      </w:pPr>
      <w:r w:rsidRPr="005D30FB">
        <w:rPr>
          <w:bCs/>
          <w:sz w:val="24"/>
          <w:szCs w:val="24"/>
        </w:rPr>
        <w:t>Dr. T. J. Davis discussed the Constitutional Issues surrounding the Freedom Rides, and other attempts to draw attention to and change Jim Crow laws.</w:t>
      </w:r>
    </w:p>
    <w:p w14:paraId="1733A1E7" w14:textId="77777777" w:rsidR="009A4B7C" w:rsidRDefault="009A4B7C" w:rsidP="009A4B7C">
      <w:pPr>
        <w:pStyle w:val="ListParagraph"/>
        <w:numPr>
          <w:ilvl w:val="0"/>
          <w:numId w:val="23"/>
        </w:numPr>
        <w:spacing w:after="0" w:line="240" w:lineRule="auto"/>
        <w:rPr>
          <w:bCs/>
          <w:sz w:val="24"/>
          <w:szCs w:val="24"/>
        </w:rPr>
      </w:pPr>
      <w:r w:rsidRPr="00385354">
        <w:rPr>
          <w:bCs/>
          <w:i/>
          <w:sz w:val="24"/>
          <w:szCs w:val="24"/>
        </w:rPr>
        <w:t>A More Perfect Union: The Life and Times of the U.S. Constitution</w:t>
      </w:r>
      <w:r w:rsidRPr="0038535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2006, with Mark Scott and Victoria Trotta.</w:t>
      </w:r>
    </w:p>
    <w:p w14:paraId="32D6DD88" w14:textId="77777777" w:rsidR="009A4B7C" w:rsidRPr="00385354" w:rsidRDefault="009A4B7C" w:rsidP="009A4B7C">
      <w:pPr>
        <w:pStyle w:val="ListParagraph"/>
        <w:numPr>
          <w:ilvl w:val="1"/>
          <w:numId w:val="23"/>
        </w:numPr>
        <w:spacing w:after="0" w:line="240" w:lineRule="auto"/>
        <w:rPr>
          <w:bCs/>
          <w:sz w:val="24"/>
          <w:szCs w:val="24"/>
        </w:rPr>
      </w:pPr>
      <w:r w:rsidRPr="00385354">
        <w:rPr>
          <w:bCs/>
          <w:sz w:val="24"/>
          <w:szCs w:val="24"/>
        </w:rPr>
        <w:t>Dr. Catherine O'Grady</w:t>
      </w:r>
      <w:r>
        <w:rPr>
          <w:bCs/>
          <w:sz w:val="24"/>
          <w:szCs w:val="24"/>
        </w:rPr>
        <w:t xml:space="preserve">, </w:t>
      </w:r>
      <w:r w:rsidRPr="00385354">
        <w:rPr>
          <w:bCs/>
          <w:i/>
          <w:sz w:val="24"/>
          <w:szCs w:val="24"/>
        </w:rPr>
        <w:t>The Constitution in Action: Review and Preview of Upcoming Constitutional Supreme Court Cases</w:t>
      </w:r>
    </w:p>
    <w:p w14:paraId="77FD703D" w14:textId="77777777" w:rsidR="009A4B7C" w:rsidRPr="00385354" w:rsidRDefault="009A4B7C" w:rsidP="009A4B7C">
      <w:pPr>
        <w:pStyle w:val="ListParagraph"/>
        <w:numPr>
          <w:ilvl w:val="1"/>
          <w:numId w:val="23"/>
        </w:numPr>
        <w:spacing w:after="0" w:line="240" w:lineRule="auto"/>
        <w:rPr>
          <w:bCs/>
          <w:i/>
          <w:sz w:val="24"/>
          <w:szCs w:val="24"/>
        </w:rPr>
      </w:pPr>
      <w:r w:rsidRPr="00385354">
        <w:rPr>
          <w:bCs/>
          <w:sz w:val="24"/>
          <w:szCs w:val="24"/>
        </w:rPr>
        <w:lastRenderedPageBreak/>
        <w:t>Dr. Catherine Kaplan</w:t>
      </w:r>
      <w:r>
        <w:rPr>
          <w:bCs/>
          <w:sz w:val="24"/>
          <w:szCs w:val="24"/>
        </w:rPr>
        <w:t xml:space="preserve">, </w:t>
      </w:r>
      <w:r w:rsidRPr="00385354">
        <w:rPr>
          <w:bCs/>
          <w:i/>
          <w:sz w:val="24"/>
          <w:szCs w:val="24"/>
        </w:rPr>
        <w:t>Rebirth of a Nation: Origins and Ratification of the Constitution</w:t>
      </w:r>
    </w:p>
    <w:p w14:paraId="50C7B916" w14:textId="77777777" w:rsidR="009A4B7C" w:rsidRPr="00385354" w:rsidRDefault="009A4B7C" w:rsidP="009A4B7C">
      <w:pPr>
        <w:pStyle w:val="ListParagraph"/>
        <w:numPr>
          <w:ilvl w:val="1"/>
          <w:numId w:val="23"/>
        </w:numPr>
        <w:spacing w:after="0" w:line="240" w:lineRule="auto"/>
        <w:rPr>
          <w:sz w:val="24"/>
          <w:szCs w:val="24"/>
        </w:rPr>
      </w:pPr>
      <w:r w:rsidRPr="00385354">
        <w:rPr>
          <w:bCs/>
          <w:sz w:val="24"/>
          <w:szCs w:val="24"/>
        </w:rPr>
        <w:t>Dr. Joseph Russomanno</w:t>
      </w:r>
      <w:r>
        <w:rPr>
          <w:bCs/>
          <w:i/>
          <w:sz w:val="24"/>
          <w:szCs w:val="24"/>
        </w:rPr>
        <w:t>,</w:t>
      </w:r>
      <w:r w:rsidRPr="00385354">
        <w:rPr>
          <w:bCs/>
          <w:i/>
          <w:sz w:val="24"/>
          <w:szCs w:val="24"/>
        </w:rPr>
        <w:t xml:space="preserve"> Watchdogs or Lapdogs? The Role of a Free Press and the First Amendment</w:t>
      </w:r>
    </w:p>
    <w:p w14:paraId="67791BE0" w14:textId="77777777" w:rsidR="009A4B7C" w:rsidRDefault="009A4B7C" w:rsidP="005C53A7">
      <w:pPr>
        <w:pStyle w:val="BodyText"/>
      </w:pPr>
    </w:p>
    <w:p w14:paraId="76740B68" w14:textId="675FF64F" w:rsidR="006A33C4" w:rsidRPr="006A33C4" w:rsidRDefault="006A33C4" w:rsidP="005C53A7">
      <w:pPr>
        <w:pStyle w:val="BodyText"/>
      </w:pPr>
      <w:r w:rsidRPr="006A33C4">
        <w:t>O'Neill</w:t>
      </w:r>
      <w:r>
        <w:t xml:space="preserve">, L. &amp; Stanton, D. (2014). </w:t>
      </w:r>
      <w:r w:rsidRPr="006A33C4">
        <w:rPr>
          <w:i/>
        </w:rPr>
        <w:t>ASU Libraries Hidden Treasures: Government Documents</w:t>
      </w:r>
      <w:r>
        <w:t>, Promotional Video, Tempe, AZ.</w:t>
      </w:r>
    </w:p>
    <w:p w14:paraId="4B650621" w14:textId="77777777" w:rsidR="006A33C4" w:rsidRDefault="006A33C4" w:rsidP="005C53A7">
      <w:pPr>
        <w:pStyle w:val="BodyText"/>
      </w:pPr>
    </w:p>
    <w:p w14:paraId="318DD9B5" w14:textId="4F75D4DD" w:rsidR="00D13F0D" w:rsidRDefault="00D13F0D" w:rsidP="005C53A7">
      <w:pPr>
        <w:pStyle w:val="BodyText"/>
      </w:pPr>
      <w:r w:rsidRPr="00D13F0D">
        <w:t xml:space="preserve">Elsasser, L. </w:t>
      </w:r>
      <w:r>
        <w:t xml:space="preserve">&amp; Stanton, D. (2007). </w:t>
      </w:r>
      <w:r w:rsidRPr="00D13F0D">
        <w:rPr>
          <w:i/>
        </w:rPr>
        <w:t>Finding the Music in Government Information</w:t>
      </w:r>
      <w:r>
        <w:t xml:space="preserve">, </w:t>
      </w:r>
      <w:r w:rsidRPr="00D13F0D">
        <w:t>Arizona State University Music Library, Tempe, AZ</w:t>
      </w:r>
      <w:r>
        <w:t>.</w:t>
      </w:r>
    </w:p>
    <w:p w14:paraId="29E5B08C" w14:textId="77777777" w:rsidR="00D13F0D" w:rsidRDefault="00D13F0D" w:rsidP="005C53A7">
      <w:pPr>
        <w:pStyle w:val="BodyText"/>
      </w:pPr>
    </w:p>
    <w:p w14:paraId="6BB2C2BF" w14:textId="77777777" w:rsidR="00D13F0D" w:rsidRDefault="00080F51" w:rsidP="005C53A7">
      <w:pPr>
        <w:pStyle w:val="BodyText"/>
      </w:pPr>
      <w:r>
        <w:t>Scott</w:t>
      </w:r>
      <w:r w:rsidR="00D13F0D">
        <w:t xml:space="preserve">, M. &amp; Stanton, D. (2004). </w:t>
      </w:r>
      <w:r w:rsidR="00D13F0D" w:rsidRPr="00D13F0D">
        <w:rPr>
          <w:i/>
        </w:rPr>
        <w:t>"I Do Solemnly Swear...": The Presidency: Executive Power and the People</w:t>
      </w:r>
      <w:r w:rsidR="00D13F0D">
        <w:t xml:space="preserve">, </w:t>
      </w:r>
      <w:r w:rsidR="00D13F0D" w:rsidRPr="00D13F0D">
        <w:t>Hayden Library, Tempe, AZ</w:t>
      </w:r>
      <w:r w:rsidR="00D13F0D">
        <w:t>. (</w:t>
      </w:r>
      <w:r w:rsidR="00D13F0D" w:rsidRPr="00A10F02">
        <w:t>Exhibit corresponded with ASU hosting final 2004 Presidential Debate</w:t>
      </w:r>
      <w:r w:rsidR="00D13F0D">
        <w:t>)</w:t>
      </w:r>
    </w:p>
    <w:p w14:paraId="43E61C10" w14:textId="77777777" w:rsidR="00D13F0D" w:rsidRDefault="00D13F0D" w:rsidP="005C53A7">
      <w:pPr>
        <w:pStyle w:val="BodyText"/>
      </w:pPr>
    </w:p>
    <w:p w14:paraId="6DCF6342" w14:textId="77777777" w:rsidR="00D13F0D" w:rsidRPr="00D13F0D" w:rsidRDefault="00D13F0D" w:rsidP="005C53A7">
      <w:pPr>
        <w:pStyle w:val="BodyText"/>
      </w:pPr>
    </w:p>
    <w:p w14:paraId="481FC5D3" w14:textId="77777777" w:rsidR="004D2198" w:rsidRPr="00080F51" w:rsidRDefault="00080F51" w:rsidP="00080F51">
      <w:pPr>
        <w:pStyle w:val="Heading1"/>
        <w:pBdr>
          <w:bottom w:val="single" w:sz="12" w:space="1" w:color="auto"/>
        </w:pBdr>
        <w:rPr>
          <w:rFonts w:asciiTheme="minorHAnsi" w:hAnsiTheme="minorHAnsi" w:cstheme="minorBidi"/>
        </w:rPr>
      </w:pPr>
      <w:r w:rsidRPr="00080F51">
        <w:rPr>
          <w:rFonts w:asciiTheme="minorHAnsi" w:hAnsiTheme="minorHAnsi" w:cstheme="minorBidi"/>
        </w:rPr>
        <w:t>GRANTS</w:t>
      </w:r>
      <w:r w:rsidR="00A64327">
        <w:rPr>
          <w:rFonts w:asciiTheme="minorHAnsi" w:hAnsiTheme="minorHAnsi" w:cstheme="minorBidi"/>
        </w:rPr>
        <w:t xml:space="preserve"> </w:t>
      </w:r>
      <w:r w:rsidR="000C67EB">
        <w:rPr>
          <w:rFonts w:asciiTheme="minorHAnsi" w:hAnsiTheme="minorHAnsi" w:cstheme="minorBidi"/>
        </w:rPr>
        <w:t>&amp; COLLABORATIVE PROJECTS</w:t>
      </w:r>
    </w:p>
    <w:p w14:paraId="05F50A65" w14:textId="77777777" w:rsidR="00080F51" w:rsidRDefault="00080F51" w:rsidP="005C53A7">
      <w:pPr>
        <w:spacing w:after="0" w:line="240" w:lineRule="auto"/>
        <w:rPr>
          <w:b/>
          <w:sz w:val="24"/>
          <w:szCs w:val="24"/>
        </w:rPr>
      </w:pPr>
    </w:p>
    <w:p w14:paraId="6B25C73D" w14:textId="77777777" w:rsidR="00255930" w:rsidRDefault="000C67EB" w:rsidP="0025593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Grants</w:t>
      </w:r>
    </w:p>
    <w:p w14:paraId="0B4F422E" w14:textId="77777777" w:rsidR="00255930" w:rsidRDefault="00255930" w:rsidP="00255930">
      <w:pPr>
        <w:spacing w:after="0" w:line="240" w:lineRule="auto"/>
        <w:rPr>
          <w:bCs/>
          <w:i/>
          <w:sz w:val="24"/>
          <w:szCs w:val="24"/>
        </w:rPr>
      </w:pPr>
    </w:p>
    <w:p w14:paraId="18846017" w14:textId="77F19E35" w:rsidR="00255930" w:rsidRPr="00255930" w:rsidRDefault="00255930" w:rsidP="00255930">
      <w:pPr>
        <w:spacing w:after="0" w:line="240" w:lineRule="auto"/>
        <w:rPr>
          <w:bCs/>
          <w:i/>
          <w:sz w:val="24"/>
          <w:szCs w:val="24"/>
        </w:rPr>
      </w:pPr>
      <w:r w:rsidRPr="00255930">
        <w:rPr>
          <w:bCs/>
          <w:i/>
          <w:sz w:val="24"/>
          <w:szCs w:val="24"/>
        </w:rPr>
        <w:t xml:space="preserve">NLM Citizen Science Month, </w:t>
      </w:r>
      <w:r w:rsidRPr="00255930">
        <w:rPr>
          <w:bCs/>
          <w:sz w:val="24"/>
          <w:szCs w:val="24"/>
        </w:rPr>
        <w:t xml:space="preserve">Cavalier, D. &amp; Stanton, D., Co-PIs. $249,979, HHS-NIH: National Library of Medicine #5UG4LM012342-04, 10/1/2019 - </w:t>
      </w:r>
      <w:r w:rsidRPr="00255930">
        <w:rPr>
          <w:rFonts w:ascii="Times New Roman" w:hAnsi="Times New Roman" w:cs="Times New Roman"/>
          <w:bCs/>
          <w:sz w:val="24"/>
          <w:szCs w:val="24"/>
        </w:rPr>
        <w:t>4/30/2020</w:t>
      </w:r>
      <w:r w:rsidRPr="00255930">
        <w:rPr>
          <w:bCs/>
          <w:sz w:val="24"/>
          <w:szCs w:val="24"/>
        </w:rPr>
        <w:t>.</w:t>
      </w:r>
    </w:p>
    <w:p w14:paraId="71BEDDE2" w14:textId="77777777" w:rsidR="00255930" w:rsidRPr="00255930" w:rsidRDefault="00255930" w:rsidP="00255930">
      <w:pPr>
        <w:spacing w:after="0" w:line="240" w:lineRule="auto"/>
        <w:rPr>
          <w:bCs/>
          <w:i/>
          <w:sz w:val="24"/>
          <w:szCs w:val="24"/>
        </w:rPr>
      </w:pPr>
    </w:p>
    <w:p w14:paraId="45CE9D7F" w14:textId="29670F33" w:rsidR="00470920" w:rsidRPr="00255930" w:rsidRDefault="00470920" w:rsidP="00255930">
      <w:pPr>
        <w:spacing w:after="0" w:line="240" w:lineRule="auto"/>
        <w:rPr>
          <w:bCs/>
          <w:sz w:val="24"/>
          <w:szCs w:val="24"/>
        </w:rPr>
      </w:pPr>
      <w:r w:rsidRPr="00255930">
        <w:rPr>
          <w:bCs/>
          <w:i/>
          <w:sz w:val="24"/>
          <w:szCs w:val="24"/>
        </w:rPr>
        <w:t>Supplement: Libraries as Community Hubs for Citizen Science</w:t>
      </w:r>
      <w:r w:rsidRPr="00255930">
        <w:rPr>
          <w:bCs/>
          <w:sz w:val="24"/>
          <w:szCs w:val="24"/>
        </w:rPr>
        <w:t>, Cavalier, D. &amp; Stanton, D., Co-PIs. $199,789, Institute of Museum &amp; Library Services #</w:t>
      </w:r>
      <w:r w:rsidRPr="00255930">
        <w:rPr>
          <w:sz w:val="24"/>
          <w:szCs w:val="24"/>
        </w:rPr>
        <w:t xml:space="preserve"> </w:t>
      </w:r>
      <w:r w:rsidRPr="00255930">
        <w:rPr>
          <w:bCs/>
          <w:sz w:val="24"/>
          <w:szCs w:val="24"/>
        </w:rPr>
        <w:t>LG-95-17-0158-17, 9/1/2019 - 8/31/2020.</w:t>
      </w:r>
    </w:p>
    <w:p w14:paraId="73E65767" w14:textId="19FAD2A4" w:rsidR="00470920" w:rsidRPr="00255930" w:rsidRDefault="00470920" w:rsidP="004478BE">
      <w:pPr>
        <w:pStyle w:val="NormalWeb"/>
        <w:spacing w:after="0" w:line="240" w:lineRule="auto"/>
        <w:rPr>
          <w:bCs/>
          <w:i/>
        </w:rPr>
      </w:pPr>
    </w:p>
    <w:p w14:paraId="66B3F1D1" w14:textId="32970FD7" w:rsidR="00470920" w:rsidRDefault="002B5C2D" w:rsidP="004478BE">
      <w:pPr>
        <w:pStyle w:val="NormalWeb"/>
        <w:spacing w:after="0" w:line="240" w:lineRule="auto"/>
        <w:rPr>
          <w:bCs/>
        </w:rPr>
      </w:pPr>
      <w:r w:rsidRPr="00255930">
        <w:rPr>
          <w:bCs/>
          <w:i/>
        </w:rPr>
        <w:t>Increasing awareness of, and engagement in, Citizen Science through libraries</w:t>
      </w:r>
      <w:r w:rsidR="004478BE" w:rsidRPr="00255930">
        <w:rPr>
          <w:bCs/>
          <w:i/>
        </w:rPr>
        <w:t xml:space="preserve"> (Citizen Science Day)</w:t>
      </w:r>
      <w:r w:rsidRPr="00255930">
        <w:rPr>
          <w:bCs/>
        </w:rPr>
        <w:t>, Cavalier, D. &amp; Stanton, D., Co-PIs</w:t>
      </w:r>
      <w:r>
        <w:rPr>
          <w:bCs/>
        </w:rPr>
        <w:t xml:space="preserve">.  </w:t>
      </w:r>
      <w:r w:rsidRPr="002B5C2D">
        <w:rPr>
          <w:bCs/>
        </w:rPr>
        <w:t xml:space="preserve">$72,314, </w:t>
      </w:r>
      <w:r w:rsidR="004478BE" w:rsidRPr="004478BE">
        <w:rPr>
          <w:bCs/>
        </w:rPr>
        <w:t>HHS-NIH: Nat</w:t>
      </w:r>
      <w:r w:rsidR="004478BE">
        <w:rPr>
          <w:bCs/>
        </w:rPr>
        <w:t>ional Library of Medicine #</w:t>
      </w:r>
      <w:r w:rsidR="004478BE" w:rsidRPr="004478BE">
        <w:t xml:space="preserve"> </w:t>
      </w:r>
      <w:r w:rsidR="004478BE" w:rsidRPr="004478BE">
        <w:rPr>
          <w:bCs/>
        </w:rPr>
        <w:t>5 UG4 LM012341-03 Revised</w:t>
      </w:r>
      <w:r w:rsidRPr="002B5C2D">
        <w:rPr>
          <w:bCs/>
        </w:rPr>
        <w:t xml:space="preserve">, </w:t>
      </w:r>
      <w:r w:rsidR="004478BE" w:rsidRPr="004478BE">
        <w:rPr>
          <w:bCs/>
        </w:rPr>
        <w:t xml:space="preserve">11/1/2018 </w:t>
      </w:r>
      <w:r w:rsidR="004478BE">
        <w:rPr>
          <w:bCs/>
        </w:rPr>
        <w:t xml:space="preserve">- </w:t>
      </w:r>
      <w:r w:rsidR="004478BE" w:rsidRPr="004478BE">
        <w:rPr>
          <w:bCs/>
        </w:rPr>
        <w:t>7/31/2019</w:t>
      </w:r>
      <w:r w:rsidR="004478BE">
        <w:rPr>
          <w:bCs/>
        </w:rPr>
        <w:t>.</w:t>
      </w:r>
    </w:p>
    <w:p w14:paraId="68477FB3" w14:textId="77777777" w:rsidR="00C0364C" w:rsidRDefault="00C0364C" w:rsidP="004478BE">
      <w:pPr>
        <w:pStyle w:val="NormalWeb"/>
        <w:spacing w:after="0" w:line="240" w:lineRule="auto"/>
        <w:rPr>
          <w:bCs/>
        </w:rPr>
      </w:pPr>
    </w:p>
    <w:p w14:paraId="2050D23E" w14:textId="77777777" w:rsidR="004478BE" w:rsidRDefault="004478BE" w:rsidP="004478BE">
      <w:pPr>
        <w:pStyle w:val="NormalWeb"/>
        <w:spacing w:after="0" w:line="240" w:lineRule="auto"/>
        <w:rPr>
          <w:bCs/>
        </w:rPr>
      </w:pPr>
      <w:r w:rsidRPr="004478BE">
        <w:rPr>
          <w:bCs/>
          <w:i/>
        </w:rPr>
        <w:t>Libraries as Community Hubs for Citizen Science</w:t>
      </w:r>
      <w:r>
        <w:rPr>
          <w:bCs/>
        </w:rPr>
        <w:t xml:space="preserve">, </w:t>
      </w:r>
      <w:r w:rsidRPr="004478BE">
        <w:rPr>
          <w:bCs/>
        </w:rPr>
        <w:t>Cavalier, D. &amp; Stanton, D., Co-PIs.</w:t>
      </w:r>
      <w:r>
        <w:rPr>
          <w:bCs/>
        </w:rPr>
        <w:t xml:space="preserve"> </w:t>
      </w:r>
      <w:r w:rsidRPr="004478BE">
        <w:rPr>
          <w:bCs/>
        </w:rPr>
        <w:t>$249,983</w:t>
      </w:r>
      <w:r>
        <w:rPr>
          <w:bCs/>
        </w:rPr>
        <w:t xml:space="preserve">, </w:t>
      </w:r>
      <w:r w:rsidRPr="004478BE">
        <w:rPr>
          <w:bCs/>
        </w:rPr>
        <w:t xml:space="preserve">Institute of </w:t>
      </w:r>
      <w:r>
        <w:rPr>
          <w:bCs/>
        </w:rPr>
        <w:t>Museum &amp; Library Services #</w:t>
      </w:r>
      <w:r w:rsidRPr="004478BE">
        <w:t xml:space="preserve"> </w:t>
      </w:r>
      <w:r w:rsidRPr="004478BE">
        <w:rPr>
          <w:bCs/>
        </w:rPr>
        <w:t>LG-95-17-0158-17</w:t>
      </w:r>
      <w:r>
        <w:rPr>
          <w:bCs/>
        </w:rPr>
        <w:t xml:space="preserve">, </w:t>
      </w:r>
      <w:r w:rsidRPr="004478BE">
        <w:rPr>
          <w:bCs/>
        </w:rPr>
        <w:t>11/1/2017</w:t>
      </w:r>
      <w:r>
        <w:rPr>
          <w:bCs/>
        </w:rPr>
        <w:t xml:space="preserve"> - </w:t>
      </w:r>
      <w:r w:rsidR="00470920" w:rsidRPr="00470920">
        <w:rPr>
          <w:bCs/>
        </w:rPr>
        <w:t>10/31/2019</w:t>
      </w:r>
      <w:r w:rsidR="00470920">
        <w:rPr>
          <w:bCs/>
        </w:rPr>
        <w:t>.</w:t>
      </w:r>
    </w:p>
    <w:p w14:paraId="579E5CE7" w14:textId="77777777" w:rsidR="00470920" w:rsidRDefault="00470920" w:rsidP="004478BE">
      <w:pPr>
        <w:pStyle w:val="NormalWeb"/>
        <w:spacing w:after="0" w:line="240" w:lineRule="auto"/>
        <w:rPr>
          <w:bCs/>
        </w:rPr>
      </w:pPr>
    </w:p>
    <w:p w14:paraId="63007C5E" w14:textId="77777777" w:rsidR="00A64327" w:rsidRDefault="00A64327" w:rsidP="004478BE">
      <w:pPr>
        <w:pStyle w:val="NormalWeb"/>
        <w:spacing w:after="0" w:line="240" w:lineRule="auto"/>
        <w:rPr>
          <w:bCs/>
          <w:color w:val="FF0000"/>
        </w:rPr>
      </w:pPr>
    </w:p>
    <w:p w14:paraId="24B00C2D" w14:textId="77777777" w:rsidR="000C67EB" w:rsidRPr="00AD6C4E" w:rsidRDefault="000C67EB" w:rsidP="00AD6C4E">
      <w:pPr>
        <w:spacing w:after="0" w:line="240" w:lineRule="auto"/>
        <w:rPr>
          <w:b/>
          <w:sz w:val="24"/>
          <w:szCs w:val="24"/>
        </w:rPr>
      </w:pPr>
      <w:r w:rsidRPr="00AD6C4E">
        <w:rPr>
          <w:b/>
          <w:sz w:val="24"/>
          <w:szCs w:val="24"/>
        </w:rPr>
        <w:t>Projects</w:t>
      </w:r>
    </w:p>
    <w:p w14:paraId="10CFCEA7" w14:textId="77777777" w:rsidR="000C67EB" w:rsidRPr="00AD6C4E" w:rsidRDefault="000C67EB" w:rsidP="00AD6C4E">
      <w:pPr>
        <w:spacing w:after="0" w:line="240" w:lineRule="auto"/>
        <w:rPr>
          <w:sz w:val="24"/>
          <w:szCs w:val="24"/>
        </w:rPr>
      </w:pPr>
    </w:p>
    <w:p w14:paraId="17229BFC" w14:textId="069C440A" w:rsidR="000974C5" w:rsidRPr="005673A4" w:rsidRDefault="005673A4" w:rsidP="00AD6C4E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CitSci2021 Citizen Science Association Biennial Conference, </w:t>
      </w:r>
      <w:r>
        <w:rPr>
          <w:sz w:val="24"/>
          <w:szCs w:val="24"/>
        </w:rPr>
        <w:t>Core Planning Committee, submitted successful proposal for May, 2021 Conference at ASU Tempe Campus</w:t>
      </w:r>
      <w:r w:rsidR="009A4B7C">
        <w:rPr>
          <w:sz w:val="24"/>
          <w:szCs w:val="24"/>
        </w:rPr>
        <w:t>.</w:t>
      </w:r>
      <w:r w:rsidR="00931C97">
        <w:rPr>
          <w:sz w:val="24"/>
          <w:szCs w:val="24"/>
        </w:rPr>
        <w:t xml:space="preserve"> Monthly meetings.</w:t>
      </w:r>
    </w:p>
    <w:p w14:paraId="589E83B5" w14:textId="77777777" w:rsidR="000974C5" w:rsidRDefault="000974C5" w:rsidP="00AD6C4E">
      <w:pPr>
        <w:spacing w:after="0" w:line="240" w:lineRule="auto"/>
        <w:rPr>
          <w:sz w:val="24"/>
          <w:szCs w:val="24"/>
        </w:rPr>
      </w:pPr>
    </w:p>
    <w:p w14:paraId="0F3787E8" w14:textId="25C6D9CE" w:rsidR="00AD6C4E" w:rsidRPr="00AD6C4E" w:rsidRDefault="00AD6C4E" w:rsidP="00AD6C4E">
      <w:pPr>
        <w:spacing w:after="0" w:line="240" w:lineRule="auto"/>
        <w:rPr>
          <w:sz w:val="24"/>
          <w:szCs w:val="24"/>
        </w:rPr>
      </w:pPr>
      <w:r w:rsidRPr="00AD6C4E">
        <w:rPr>
          <w:i/>
          <w:sz w:val="24"/>
          <w:szCs w:val="24"/>
        </w:rPr>
        <w:t>SolarSPELL East Africa</w:t>
      </w:r>
      <w:r w:rsidRPr="00AD6C4E">
        <w:rPr>
          <w:sz w:val="24"/>
          <w:szCs w:val="24"/>
        </w:rPr>
        <w:t xml:space="preserve">, Dr. Laura Hosman, School for the Future of Innovation in Society, 9/17 – 6/18.  </w:t>
      </w:r>
    </w:p>
    <w:p w14:paraId="60657B56" w14:textId="77777777" w:rsidR="00AD6C4E" w:rsidRDefault="00AD6C4E" w:rsidP="00AD6C4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AD6C4E">
        <w:rPr>
          <w:sz w:val="24"/>
          <w:szCs w:val="24"/>
        </w:rPr>
        <w:t xml:space="preserve">Curated 300+ initial Open Access Library items for East Africa Project  </w:t>
      </w:r>
    </w:p>
    <w:p w14:paraId="30398AF4" w14:textId="77777777" w:rsidR="00AD6C4E" w:rsidRDefault="00AD6C4E" w:rsidP="00AD6C4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AD6C4E">
        <w:rPr>
          <w:sz w:val="24"/>
          <w:szCs w:val="24"/>
        </w:rPr>
        <w:t>Traveled to Rwanda and conducted weeklong Information Literacy/Curation workshop for 37 Bridge2Rwanda Students with Dr. Lisa Kammerlocher</w:t>
      </w:r>
    </w:p>
    <w:p w14:paraId="2A947E05" w14:textId="77777777" w:rsidR="00AD6C4E" w:rsidRDefault="00AD6C4E" w:rsidP="00AD6C4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AD6C4E">
        <w:rPr>
          <w:sz w:val="24"/>
          <w:szCs w:val="24"/>
        </w:rPr>
        <w:lastRenderedPageBreak/>
        <w:t>Trained 15 Rwandan and South Sudanese educators to use SolarSPELL content</w:t>
      </w:r>
    </w:p>
    <w:p w14:paraId="1DB35551" w14:textId="77777777" w:rsidR="00AD6C4E" w:rsidRDefault="00AD6C4E" w:rsidP="00AD6C4E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AD6C4E">
        <w:rPr>
          <w:sz w:val="24"/>
          <w:szCs w:val="24"/>
        </w:rPr>
        <w:t>Curated additional resourc</w:t>
      </w:r>
      <w:r>
        <w:rPr>
          <w:sz w:val="24"/>
          <w:szCs w:val="24"/>
        </w:rPr>
        <w:t>es gathered by Rwandan students</w:t>
      </w:r>
    </w:p>
    <w:p w14:paraId="03DCD38E" w14:textId="77777777" w:rsidR="003B7AA4" w:rsidRDefault="003B7AA4" w:rsidP="003B7AA4">
      <w:pPr>
        <w:spacing w:after="0" w:line="240" w:lineRule="auto"/>
        <w:rPr>
          <w:sz w:val="24"/>
          <w:szCs w:val="24"/>
        </w:rPr>
      </w:pPr>
    </w:p>
    <w:p w14:paraId="49AC9ADE" w14:textId="77777777" w:rsidR="003B7AA4" w:rsidRDefault="003B7AA4" w:rsidP="003B7AA4">
      <w:pPr>
        <w:spacing w:after="0" w:line="240" w:lineRule="auto"/>
        <w:rPr>
          <w:bCs/>
          <w:sz w:val="24"/>
          <w:szCs w:val="24"/>
        </w:rPr>
      </w:pPr>
      <w:r w:rsidRPr="003B7AA4">
        <w:rPr>
          <w:bCs/>
          <w:i/>
          <w:sz w:val="24"/>
          <w:szCs w:val="24"/>
        </w:rPr>
        <w:t>Sichuan University/Arizona State University Librarian Exchange</w:t>
      </w:r>
      <w:r>
        <w:rPr>
          <w:bCs/>
          <w:sz w:val="24"/>
          <w:szCs w:val="24"/>
        </w:rPr>
        <w:t>, Represented</w:t>
      </w:r>
      <w:r w:rsidRPr="003B7AA4">
        <w:rPr>
          <w:bCs/>
          <w:sz w:val="24"/>
          <w:szCs w:val="24"/>
        </w:rPr>
        <w:t xml:space="preserve"> the ASU Library during a month-long exchange in Chengdu, China.  Visited a variety of University Library and Chinese cultural sites, met with librarians and faculty, and delivered presentations</w:t>
      </w:r>
      <w:r w:rsidR="00A46341">
        <w:rPr>
          <w:bCs/>
          <w:sz w:val="24"/>
          <w:szCs w:val="24"/>
        </w:rPr>
        <w:t>, 5/17.</w:t>
      </w:r>
    </w:p>
    <w:p w14:paraId="7DBE1DE5" w14:textId="77777777" w:rsidR="00A46341" w:rsidRDefault="00A46341" w:rsidP="003B7AA4">
      <w:pPr>
        <w:spacing w:after="0" w:line="240" w:lineRule="auto"/>
        <w:rPr>
          <w:bCs/>
          <w:sz w:val="24"/>
          <w:szCs w:val="24"/>
        </w:rPr>
      </w:pPr>
    </w:p>
    <w:p w14:paraId="018DE5F0" w14:textId="77777777" w:rsidR="00A46341" w:rsidRPr="00A46341" w:rsidRDefault="00A46341" w:rsidP="00A46341">
      <w:pPr>
        <w:spacing w:after="0" w:line="240" w:lineRule="auto"/>
        <w:rPr>
          <w:bCs/>
          <w:sz w:val="24"/>
          <w:szCs w:val="24"/>
        </w:rPr>
      </w:pPr>
      <w:r w:rsidRPr="00A46341">
        <w:rPr>
          <w:bCs/>
          <w:i/>
          <w:sz w:val="24"/>
          <w:szCs w:val="24"/>
        </w:rPr>
        <w:t>ClimateQUAL</w:t>
      </w:r>
      <w:r w:rsidRPr="00A46341">
        <w:rPr>
          <w:bCs/>
          <w:sz w:val="24"/>
          <w:szCs w:val="24"/>
        </w:rPr>
        <w:t xml:space="preserve">, Served as </w:t>
      </w:r>
      <w:r>
        <w:rPr>
          <w:bCs/>
          <w:sz w:val="24"/>
          <w:szCs w:val="24"/>
        </w:rPr>
        <w:t xml:space="preserve">Arizona State University Library </w:t>
      </w:r>
      <w:r w:rsidRPr="00A46341">
        <w:rPr>
          <w:bCs/>
          <w:sz w:val="24"/>
          <w:szCs w:val="24"/>
        </w:rPr>
        <w:t xml:space="preserve">liaison to the Association of Research Libraries for </w:t>
      </w:r>
      <w:r>
        <w:rPr>
          <w:bCs/>
          <w:sz w:val="24"/>
          <w:szCs w:val="24"/>
        </w:rPr>
        <w:t xml:space="preserve">their </w:t>
      </w:r>
      <w:r w:rsidRPr="00A46341">
        <w:rPr>
          <w:bCs/>
          <w:sz w:val="24"/>
          <w:szCs w:val="24"/>
        </w:rPr>
        <w:t>ClimateQUAL Survey initiative.  Managed Organizational C</w:t>
      </w:r>
      <w:r>
        <w:rPr>
          <w:bCs/>
          <w:sz w:val="24"/>
          <w:szCs w:val="24"/>
        </w:rPr>
        <w:t>limate and Diversity Assessment;  duties included</w:t>
      </w:r>
      <w:r w:rsidRPr="00A46341">
        <w:rPr>
          <w:bCs/>
          <w:sz w:val="24"/>
          <w:szCs w:val="24"/>
        </w:rPr>
        <w:t xml:space="preserve"> survey administration, reporting, interpretation, and response</w:t>
      </w:r>
      <w:r>
        <w:rPr>
          <w:bCs/>
          <w:sz w:val="24"/>
          <w:szCs w:val="24"/>
        </w:rPr>
        <w:t>, 2007 – 2010</w:t>
      </w:r>
      <w:r w:rsidRPr="00A46341">
        <w:rPr>
          <w:bCs/>
          <w:sz w:val="24"/>
          <w:szCs w:val="24"/>
        </w:rPr>
        <w:t>.</w:t>
      </w:r>
    </w:p>
    <w:p w14:paraId="3BBAD286" w14:textId="77777777" w:rsidR="00A46341" w:rsidRPr="003B7AA4" w:rsidRDefault="00A46341" w:rsidP="003B7AA4">
      <w:pPr>
        <w:spacing w:after="0" w:line="240" w:lineRule="auto"/>
        <w:rPr>
          <w:bCs/>
          <w:sz w:val="24"/>
          <w:szCs w:val="24"/>
        </w:rPr>
      </w:pPr>
    </w:p>
    <w:p w14:paraId="77D029B0" w14:textId="77777777" w:rsidR="009A4B7C" w:rsidRDefault="00A46341" w:rsidP="00385354">
      <w:pPr>
        <w:spacing w:after="0" w:line="240" w:lineRule="auto"/>
        <w:rPr>
          <w:sz w:val="24"/>
          <w:szCs w:val="24"/>
        </w:rPr>
      </w:pPr>
      <w:r w:rsidRPr="00A46341">
        <w:rPr>
          <w:i/>
          <w:sz w:val="24"/>
          <w:szCs w:val="24"/>
        </w:rPr>
        <w:t>Sex, Society, and Media</w:t>
      </w:r>
      <w:r>
        <w:rPr>
          <w:sz w:val="24"/>
          <w:szCs w:val="24"/>
        </w:rPr>
        <w:t xml:space="preserve">, Lead Librarian for </w:t>
      </w:r>
      <w:r w:rsidRPr="00A46341">
        <w:rPr>
          <w:sz w:val="24"/>
          <w:szCs w:val="24"/>
        </w:rPr>
        <w:t>College of Liberal Arts an</w:t>
      </w:r>
      <w:r>
        <w:rPr>
          <w:sz w:val="24"/>
          <w:szCs w:val="24"/>
        </w:rPr>
        <w:t xml:space="preserve">d Sciences’ Learning Community.  </w:t>
      </w:r>
      <w:r w:rsidRPr="00A46341">
        <w:rPr>
          <w:sz w:val="24"/>
          <w:szCs w:val="24"/>
        </w:rPr>
        <w:t xml:space="preserve">Developed </w:t>
      </w:r>
      <w:r>
        <w:rPr>
          <w:sz w:val="24"/>
          <w:szCs w:val="24"/>
        </w:rPr>
        <w:t xml:space="preserve">and delivered </w:t>
      </w:r>
      <w:r w:rsidRPr="00A46341">
        <w:rPr>
          <w:sz w:val="24"/>
          <w:szCs w:val="24"/>
        </w:rPr>
        <w:t xml:space="preserve">course with faculty from Gender Studies and English departments.  </w:t>
      </w:r>
      <w:r>
        <w:rPr>
          <w:sz w:val="24"/>
          <w:szCs w:val="24"/>
        </w:rPr>
        <w:t>1/07 – 12/07</w:t>
      </w:r>
      <w:r w:rsidRPr="00A46341">
        <w:rPr>
          <w:sz w:val="24"/>
          <w:szCs w:val="24"/>
        </w:rPr>
        <w:t>.</w:t>
      </w:r>
    </w:p>
    <w:p w14:paraId="00F4B194" w14:textId="1DEBBD76" w:rsidR="00385354" w:rsidRDefault="00385354" w:rsidP="00385354">
      <w:pPr>
        <w:spacing w:after="0" w:line="240" w:lineRule="auto"/>
        <w:rPr>
          <w:sz w:val="24"/>
          <w:szCs w:val="24"/>
        </w:rPr>
      </w:pPr>
      <w:r w:rsidRPr="00385354">
        <w:rPr>
          <w:i/>
          <w:sz w:val="24"/>
          <w:szCs w:val="24"/>
        </w:rPr>
        <w:t>War, Culture, and Memory,</w:t>
      </w:r>
      <w:r>
        <w:rPr>
          <w:sz w:val="24"/>
          <w:szCs w:val="24"/>
        </w:rPr>
        <w:t xml:space="preserve"> Lead Librarian for </w:t>
      </w:r>
      <w:r w:rsidRPr="00385354">
        <w:rPr>
          <w:sz w:val="24"/>
          <w:szCs w:val="24"/>
        </w:rPr>
        <w:t>College of Liberal Arts and S</w:t>
      </w:r>
      <w:r>
        <w:rPr>
          <w:sz w:val="24"/>
          <w:szCs w:val="24"/>
        </w:rPr>
        <w:t xml:space="preserve">ciences’ Learning Community. </w:t>
      </w:r>
      <w:r w:rsidRPr="00385354">
        <w:rPr>
          <w:sz w:val="24"/>
          <w:szCs w:val="24"/>
        </w:rPr>
        <w:t xml:space="preserve"> Developed and delivered course with faculty from History, Political Science, Religion, and English departments</w:t>
      </w:r>
      <w:r>
        <w:rPr>
          <w:sz w:val="24"/>
          <w:szCs w:val="24"/>
        </w:rPr>
        <w:t>, 8/03 – 5/04.</w:t>
      </w:r>
    </w:p>
    <w:p w14:paraId="464D3177" w14:textId="77777777" w:rsidR="00385354" w:rsidRDefault="00385354" w:rsidP="00385354">
      <w:pPr>
        <w:spacing w:after="0" w:line="240" w:lineRule="auto"/>
        <w:rPr>
          <w:sz w:val="24"/>
          <w:szCs w:val="24"/>
        </w:rPr>
      </w:pPr>
    </w:p>
    <w:p w14:paraId="1A6F6CA3" w14:textId="77777777" w:rsidR="002871CA" w:rsidRDefault="002871CA" w:rsidP="004478BE">
      <w:pPr>
        <w:pStyle w:val="NormalWeb"/>
        <w:pBdr>
          <w:bottom w:val="single" w:sz="12" w:space="1" w:color="auto"/>
        </w:pBdr>
        <w:spacing w:after="0" w:line="240" w:lineRule="auto"/>
        <w:rPr>
          <w:b/>
          <w:bCs/>
          <w:color w:val="000000" w:themeColor="text1"/>
        </w:rPr>
      </w:pPr>
    </w:p>
    <w:p w14:paraId="3FA77651" w14:textId="77777777" w:rsidR="002871CA" w:rsidRDefault="002871CA" w:rsidP="004478BE">
      <w:pPr>
        <w:pStyle w:val="NormalWeb"/>
        <w:pBdr>
          <w:bottom w:val="single" w:sz="12" w:space="1" w:color="auto"/>
        </w:pBdr>
        <w:spacing w:after="0" w:line="240" w:lineRule="auto"/>
        <w:rPr>
          <w:b/>
          <w:bCs/>
          <w:color w:val="000000" w:themeColor="text1"/>
        </w:rPr>
      </w:pPr>
    </w:p>
    <w:p w14:paraId="1672D7BF" w14:textId="77777777" w:rsidR="002871CA" w:rsidRDefault="002871CA" w:rsidP="004478BE">
      <w:pPr>
        <w:pStyle w:val="NormalWeb"/>
        <w:pBdr>
          <w:bottom w:val="single" w:sz="12" w:space="1" w:color="auto"/>
        </w:pBdr>
        <w:spacing w:after="0" w:line="240" w:lineRule="auto"/>
        <w:rPr>
          <w:b/>
          <w:bCs/>
          <w:color w:val="000000" w:themeColor="text1"/>
        </w:rPr>
      </w:pPr>
    </w:p>
    <w:p w14:paraId="4ECB7774" w14:textId="77777777" w:rsidR="000C67EB" w:rsidRDefault="000C67EB" w:rsidP="004478BE">
      <w:pPr>
        <w:pStyle w:val="NormalWeb"/>
        <w:pBdr>
          <w:bottom w:val="single" w:sz="12" w:space="1" w:color="auto"/>
        </w:pBdr>
        <w:spacing w:after="0" w:line="240" w:lineRule="auto"/>
        <w:rPr>
          <w:b/>
          <w:bCs/>
          <w:color w:val="000000" w:themeColor="text1"/>
        </w:rPr>
      </w:pPr>
    </w:p>
    <w:p w14:paraId="6EB27867" w14:textId="77777777" w:rsidR="00A64327" w:rsidRDefault="00A01E5B" w:rsidP="004478BE">
      <w:pPr>
        <w:pStyle w:val="NormalWeb"/>
        <w:pBdr>
          <w:bottom w:val="single" w:sz="12" w:space="1" w:color="auto"/>
        </w:pBdr>
        <w:spacing w:after="0" w:line="240" w:lineRule="auto"/>
        <w:rPr>
          <w:b/>
          <w:bCs/>
          <w:color w:val="000000" w:themeColor="text1"/>
        </w:rPr>
      </w:pPr>
      <w:r w:rsidRPr="00A01E5B">
        <w:rPr>
          <w:b/>
          <w:bCs/>
          <w:color w:val="000000" w:themeColor="text1"/>
        </w:rPr>
        <w:t xml:space="preserve">CONTINUING </w:t>
      </w:r>
      <w:r>
        <w:rPr>
          <w:b/>
          <w:bCs/>
          <w:color w:val="000000" w:themeColor="text1"/>
        </w:rPr>
        <w:t>EDUCATION, WORKSHOPS &amp; CONFERENCES</w:t>
      </w:r>
    </w:p>
    <w:p w14:paraId="4FC1EA66" w14:textId="77777777" w:rsidR="00A01E5B" w:rsidRDefault="00A01E5B" w:rsidP="004478BE">
      <w:pPr>
        <w:pStyle w:val="NormalWeb"/>
        <w:spacing w:after="0" w:line="240" w:lineRule="auto"/>
        <w:rPr>
          <w:b/>
          <w:bCs/>
          <w:color w:val="000000" w:themeColor="text1"/>
        </w:rPr>
      </w:pPr>
    </w:p>
    <w:p w14:paraId="5F988EC8" w14:textId="1ABDA8B2" w:rsidR="00F2724B" w:rsidRDefault="00F2724B" w:rsidP="00F2724B">
      <w:pPr>
        <w:pStyle w:val="NormalWeb"/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Continuing Education</w:t>
      </w:r>
    </w:p>
    <w:p w14:paraId="78FD7BB1" w14:textId="2F7F3CFF" w:rsidR="00F2724B" w:rsidRDefault="00F2724B" w:rsidP="00F2724B">
      <w:pPr>
        <w:pStyle w:val="NormalWeb"/>
        <w:spacing w:after="0" w:line="240" w:lineRule="auto"/>
        <w:rPr>
          <w:b/>
          <w:bCs/>
          <w:color w:val="000000" w:themeColor="text1"/>
        </w:rPr>
      </w:pPr>
    </w:p>
    <w:p w14:paraId="5D4A22F2" w14:textId="7AAA84E4" w:rsidR="00A01E5B" w:rsidRDefault="00A01E5B" w:rsidP="00D97D7F">
      <w:pPr>
        <w:pStyle w:val="NormalWeb"/>
        <w:numPr>
          <w:ilvl w:val="0"/>
          <w:numId w:val="30"/>
        </w:num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Sabbatical. 7/19 – 12/19. Invited to study Citizen Science Research at North Carolina State University by Dr. Caren Cooper, Raleigh, NC.  Activities included:</w:t>
      </w:r>
    </w:p>
    <w:p w14:paraId="002B7A3B" w14:textId="3910AA38" w:rsidR="00A01E5B" w:rsidRPr="00A518C3" w:rsidRDefault="00A518C3" w:rsidP="00031089">
      <w:pPr>
        <w:pStyle w:val="NormalWeb"/>
        <w:numPr>
          <w:ilvl w:val="1"/>
          <w:numId w:val="30"/>
        </w:numPr>
        <w:spacing w:after="0" w:line="240" w:lineRule="auto"/>
        <w:rPr>
          <w:bCs/>
          <w:color w:val="000000" w:themeColor="text1"/>
        </w:rPr>
      </w:pPr>
      <w:r w:rsidRPr="00A518C3">
        <w:rPr>
          <w:bCs/>
          <w:color w:val="000000" w:themeColor="text1"/>
        </w:rPr>
        <w:t>Audited</w:t>
      </w:r>
      <w:r>
        <w:rPr>
          <w:bCs/>
          <w:color w:val="000000" w:themeColor="text1"/>
        </w:rPr>
        <w:t xml:space="preserve"> -</w:t>
      </w:r>
      <w:r w:rsidRPr="00A518C3">
        <w:rPr>
          <w:bCs/>
          <w:color w:val="000000" w:themeColor="text1"/>
        </w:rPr>
        <w:t xml:space="preserve"> Special Topics FW 595-006 - Citizen science</w:t>
      </w:r>
    </w:p>
    <w:p w14:paraId="088E9428" w14:textId="3E0D6235" w:rsidR="00A518C3" w:rsidRDefault="00A518C3" w:rsidP="00D97D7F">
      <w:pPr>
        <w:pStyle w:val="NormalWeb"/>
        <w:numPr>
          <w:ilvl w:val="1"/>
          <w:numId w:val="30"/>
        </w:num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Crowd the Tap – </w:t>
      </w:r>
      <w:r w:rsidR="00931C97">
        <w:rPr>
          <w:bCs/>
          <w:color w:val="000000" w:themeColor="text1"/>
        </w:rPr>
        <w:t xml:space="preserve">Cooper Lab </w:t>
      </w:r>
      <w:r>
        <w:rPr>
          <w:bCs/>
          <w:color w:val="000000" w:themeColor="text1"/>
        </w:rPr>
        <w:t>Project Development</w:t>
      </w:r>
    </w:p>
    <w:p w14:paraId="1EFCD485" w14:textId="4EF1BD09" w:rsidR="00A01E5B" w:rsidRDefault="00A518C3" w:rsidP="00D97D7F">
      <w:pPr>
        <w:pStyle w:val="NormalWeb"/>
        <w:numPr>
          <w:ilvl w:val="1"/>
          <w:numId w:val="30"/>
        </w:num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Monitored</w:t>
      </w:r>
      <w:r w:rsidR="00A01E5B">
        <w:rPr>
          <w:bCs/>
          <w:color w:val="000000" w:themeColor="text1"/>
        </w:rPr>
        <w:t xml:space="preserve"> Undergraduate Citizen Science Club</w:t>
      </w:r>
    </w:p>
    <w:p w14:paraId="6471B6CD" w14:textId="61E86160" w:rsidR="00A01E5B" w:rsidRDefault="00A01E5B" w:rsidP="00D97D7F">
      <w:pPr>
        <w:pStyle w:val="NormalWeb"/>
        <w:numPr>
          <w:ilvl w:val="1"/>
          <w:numId w:val="30"/>
        </w:num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Contribut</w:t>
      </w:r>
      <w:r w:rsidR="00A518C3">
        <w:rPr>
          <w:bCs/>
          <w:color w:val="000000" w:themeColor="text1"/>
        </w:rPr>
        <w:t>ed</w:t>
      </w:r>
      <w:r>
        <w:rPr>
          <w:bCs/>
          <w:color w:val="000000" w:themeColor="text1"/>
        </w:rPr>
        <w:t xml:space="preserve"> to Citizen Science Campus activities</w:t>
      </w:r>
    </w:p>
    <w:p w14:paraId="797EBF72" w14:textId="1DD5145C" w:rsidR="00A01E5B" w:rsidRDefault="00A518C3" w:rsidP="00D97D7F">
      <w:pPr>
        <w:pStyle w:val="NormalWeb"/>
        <w:numPr>
          <w:ilvl w:val="1"/>
          <w:numId w:val="30"/>
        </w:num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Began</w:t>
      </w:r>
      <w:r w:rsidR="00A01E5B">
        <w:rPr>
          <w:bCs/>
          <w:color w:val="000000" w:themeColor="text1"/>
        </w:rPr>
        <w:t xml:space="preserve"> comprehensive study of faculty citizen science </w:t>
      </w:r>
      <w:r w:rsidR="000C67EB">
        <w:rPr>
          <w:bCs/>
          <w:color w:val="000000" w:themeColor="text1"/>
        </w:rPr>
        <w:t>participation</w:t>
      </w:r>
    </w:p>
    <w:p w14:paraId="17BA2180" w14:textId="5462807F" w:rsidR="00A518C3" w:rsidRPr="00A518C3" w:rsidRDefault="00A518C3" w:rsidP="00A518C3">
      <w:pPr>
        <w:pStyle w:val="NormalWeb"/>
        <w:numPr>
          <w:ilvl w:val="1"/>
          <w:numId w:val="30"/>
        </w:numPr>
        <w:spacing w:after="0" w:line="24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Conducted Citizen Science and Libraries literature review</w:t>
      </w:r>
    </w:p>
    <w:p w14:paraId="45BC736C" w14:textId="338A2E98" w:rsidR="00F2724B" w:rsidRPr="00D2259E" w:rsidRDefault="00F2724B" w:rsidP="00D2259E">
      <w:pPr>
        <w:pStyle w:val="NormalWeb"/>
        <w:numPr>
          <w:ilvl w:val="0"/>
          <w:numId w:val="30"/>
        </w:numPr>
        <w:spacing w:after="0" w:line="240" w:lineRule="auto"/>
        <w:rPr>
          <w:bCs/>
          <w:color w:val="000000" w:themeColor="text1"/>
        </w:rPr>
      </w:pPr>
      <w:r w:rsidRPr="00F2724B">
        <w:rPr>
          <w:bCs/>
          <w:i/>
          <w:color w:val="000000" w:themeColor="text1"/>
        </w:rPr>
        <w:t>Government Information:  Policy and Resources (IRLS572)</w:t>
      </w:r>
      <w:r w:rsidRPr="00F2724B">
        <w:rPr>
          <w:bCs/>
          <w:color w:val="000000" w:themeColor="text1"/>
        </w:rPr>
        <w:t>, University of Arizona School of Information Resources and Library Science, Dr. Charley Seavey, audited Fall 2000</w:t>
      </w:r>
    </w:p>
    <w:p w14:paraId="02DECD4B" w14:textId="3876551E" w:rsidR="00F2724B" w:rsidRDefault="00F2724B" w:rsidP="00F2724B">
      <w:pPr>
        <w:pStyle w:val="NormalWeb"/>
        <w:spacing w:after="0" w:line="240" w:lineRule="auto"/>
        <w:rPr>
          <w:bCs/>
          <w:color w:val="000000" w:themeColor="text1"/>
        </w:rPr>
      </w:pPr>
    </w:p>
    <w:p w14:paraId="2EAC3372" w14:textId="6C0D9545" w:rsidR="00F2724B" w:rsidRDefault="00F2724B" w:rsidP="00F2724B">
      <w:pPr>
        <w:pStyle w:val="NormalWeb"/>
        <w:spacing w:after="0" w:line="240" w:lineRule="auto"/>
        <w:rPr>
          <w:bCs/>
          <w:color w:val="000000" w:themeColor="text1"/>
        </w:rPr>
      </w:pPr>
      <w:r>
        <w:rPr>
          <w:b/>
          <w:bCs/>
          <w:color w:val="000000" w:themeColor="text1"/>
        </w:rPr>
        <w:t>Workshops</w:t>
      </w:r>
    </w:p>
    <w:p w14:paraId="60246CA7" w14:textId="281A6C2D" w:rsidR="00F2724B" w:rsidRDefault="00F2724B" w:rsidP="00F2724B">
      <w:pPr>
        <w:pStyle w:val="NormalWeb"/>
        <w:spacing w:after="0" w:line="240" w:lineRule="auto"/>
        <w:rPr>
          <w:bCs/>
          <w:color w:val="000000" w:themeColor="text1"/>
        </w:rPr>
      </w:pPr>
    </w:p>
    <w:p w14:paraId="7A485382" w14:textId="51A19490" w:rsidR="00E6521F" w:rsidRDefault="00E6521F" w:rsidP="00F425B4">
      <w:pPr>
        <w:pStyle w:val="ListParagraph"/>
        <w:numPr>
          <w:ilvl w:val="0"/>
          <w:numId w:val="30"/>
        </w:numPr>
        <w:spacing w:after="0"/>
        <w:rPr>
          <w:bCs/>
          <w:i/>
          <w:sz w:val="24"/>
          <w:szCs w:val="24"/>
        </w:rPr>
      </w:pPr>
      <w:r w:rsidRPr="00E6521F">
        <w:rPr>
          <w:bCs/>
          <w:i/>
          <w:sz w:val="24"/>
          <w:szCs w:val="24"/>
        </w:rPr>
        <w:t>CitSci2021 Virtual Volunteer Meeting</w:t>
      </w:r>
      <w:r>
        <w:rPr>
          <w:bCs/>
          <w:i/>
          <w:sz w:val="24"/>
          <w:szCs w:val="24"/>
        </w:rPr>
        <w:t xml:space="preserve">, </w:t>
      </w:r>
      <w:r>
        <w:rPr>
          <w:bCs/>
          <w:sz w:val="24"/>
          <w:szCs w:val="24"/>
        </w:rPr>
        <w:t>Citizen Science Association Webinar</w:t>
      </w:r>
      <w:r w:rsidR="00835AD4">
        <w:rPr>
          <w:bCs/>
          <w:sz w:val="24"/>
          <w:szCs w:val="24"/>
        </w:rPr>
        <w:t>, 11/19</w:t>
      </w:r>
    </w:p>
    <w:p w14:paraId="146F413E" w14:textId="69E466CA" w:rsidR="00F425B4" w:rsidRPr="00F425B4" w:rsidRDefault="00F425B4" w:rsidP="00F425B4">
      <w:pPr>
        <w:pStyle w:val="ListParagraph"/>
        <w:numPr>
          <w:ilvl w:val="0"/>
          <w:numId w:val="30"/>
        </w:numPr>
        <w:spacing w:after="0"/>
        <w:rPr>
          <w:bCs/>
          <w:i/>
          <w:sz w:val="24"/>
          <w:szCs w:val="24"/>
        </w:rPr>
      </w:pPr>
      <w:r w:rsidRPr="00F425B4">
        <w:rPr>
          <w:bCs/>
          <w:i/>
          <w:sz w:val="24"/>
          <w:szCs w:val="24"/>
        </w:rPr>
        <w:t>Engaging citizen scientists: Will the walls of the ivory towers come tumbling down?</w:t>
      </w:r>
      <w:r>
        <w:rPr>
          <w:bCs/>
          <w:i/>
          <w:sz w:val="24"/>
          <w:szCs w:val="24"/>
        </w:rPr>
        <w:t xml:space="preserve">, </w:t>
      </w:r>
      <w:hyperlink r:id="rId6" w:history="1">
        <w:r w:rsidR="00E6521F" w:rsidRPr="00E6521F">
          <w:rPr>
            <w:rStyle w:val="Hyperlink"/>
            <w:bCs/>
            <w:iCs/>
            <w:color w:val="auto"/>
            <w:sz w:val="24"/>
            <w:szCs w:val="24"/>
            <w:u w:val="none"/>
          </w:rPr>
          <w:t>Science/AAAS Custom Publishing Office</w:t>
        </w:r>
      </w:hyperlink>
      <w:r w:rsidR="00E6521F">
        <w:rPr>
          <w:bCs/>
          <w:sz w:val="24"/>
          <w:szCs w:val="24"/>
        </w:rPr>
        <w:t xml:space="preserve"> Webinar, 10/19</w:t>
      </w:r>
    </w:p>
    <w:p w14:paraId="07EB3D4B" w14:textId="21106B59" w:rsidR="0066312A" w:rsidRPr="00D277EF" w:rsidRDefault="0066312A" w:rsidP="0066312A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Chapter Leaders Forum, </w:t>
      </w:r>
      <w:r w:rsidRPr="00D97D7F">
        <w:rPr>
          <w:bCs/>
          <w:sz w:val="24"/>
          <w:szCs w:val="24"/>
        </w:rPr>
        <w:t>American Library Association, 6/1</w:t>
      </w:r>
      <w:r>
        <w:rPr>
          <w:bCs/>
          <w:sz w:val="24"/>
          <w:szCs w:val="24"/>
        </w:rPr>
        <w:t>9</w:t>
      </w:r>
      <w:r w:rsidRPr="00D97D7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Washington, DC</w:t>
      </w:r>
    </w:p>
    <w:p w14:paraId="3309ECE2" w14:textId="160E4FBE" w:rsidR="0066312A" w:rsidRPr="0066312A" w:rsidRDefault="0066312A" w:rsidP="0066312A">
      <w:pPr>
        <w:pStyle w:val="ListParagraph"/>
        <w:numPr>
          <w:ilvl w:val="0"/>
          <w:numId w:val="30"/>
        </w:numPr>
        <w:spacing w:after="0" w:line="240" w:lineRule="auto"/>
        <w:rPr>
          <w:bCs/>
          <w:i/>
          <w:sz w:val="24"/>
          <w:szCs w:val="24"/>
        </w:rPr>
      </w:pPr>
      <w:r w:rsidRPr="0066312A">
        <w:rPr>
          <w:bCs/>
          <w:i/>
          <w:sz w:val="24"/>
          <w:szCs w:val="24"/>
        </w:rPr>
        <w:t>Building Intercultural Competence</w:t>
      </w:r>
      <w:r>
        <w:rPr>
          <w:bCs/>
          <w:i/>
          <w:sz w:val="24"/>
          <w:szCs w:val="24"/>
        </w:rPr>
        <w:t xml:space="preserve">, </w:t>
      </w:r>
      <w:r>
        <w:rPr>
          <w:bCs/>
          <w:sz w:val="24"/>
          <w:szCs w:val="24"/>
        </w:rPr>
        <w:t>Office of the Provost, 6/19, Tempe, AZ</w:t>
      </w:r>
    </w:p>
    <w:p w14:paraId="70EE2680" w14:textId="693BB7E0" w:rsidR="0066312A" w:rsidRDefault="00D277EF" w:rsidP="0066312A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>
        <w:rPr>
          <w:bCs/>
          <w:i/>
          <w:sz w:val="24"/>
          <w:szCs w:val="24"/>
        </w:rPr>
        <w:lastRenderedPageBreak/>
        <w:t>Chapter Leaders Forum</w:t>
      </w:r>
      <w:r w:rsidR="0066312A">
        <w:rPr>
          <w:bCs/>
          <w:i/>
          <w:sz w:val="24"/>
          <w:szCs w:val="24"/>
        </w:rPr>
        <w:t xml:space="preserve">, </w:t>
      </w:r>
      <w:r w:rsidR="0066312A" w:rsidRPr="00D97D7F">
        <w:rPr>
          <w:bCs/>
          <w:sz w:val="24"/>
          <w:szCs w:val="24"/>
        </w:rPr>
        <w:t>American Library Association, 1/19, Seattle, WA</w:t>
      </w:r>
    </w:p>
    <w:p w14:paraId="6A56849A" w14:textId="2A2204BD" w:rsidR="00D277EF" w:rsidRPr="00D277EF" w:rsidRDefault="00D277EF" w:rsidP="00D277EF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Chapter Leaders Forum, </w:t>
      </w:r>
      <w:r w:rsidRPr="00D97D7F">
        <w:rPr>
          <w:bCs/>
          <w:sz w:val="24"/>
          <w:szCs w:val="24"/>
        </w:rPr>
        <w:t>American Library Association, 6/18, New Orleans, LA</w:t>
      </w:r>
    </w:p>
    <w:p w14:paraId="3F64CC48" w14:textId="049885ED" w:rsidR="006A4A6E" w:rsidRPr="006A4A6E" w:rsidRDefault="006A4A6E" w:rsidP="006A4A6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4A6E">
        <w:rPr>
          <w:rFonts w:ascii="Times New Roman" w:hAnsi="Times New Roman" w:cs="Times New Roman"/>
          <w:bCs/>
          <w:i/>
          <w:sz w:val="24"/>
          <w:szCs w:val="24"/>
        </w:rPr>
        <w:t>Chapter Leaders Forum</w:t>
      </w:r>
      <w:r w:rsidRPr="006A4A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American Library Association, 6/14</w:t>
      </w:r>
      <w:r w:rsidRPr="006A4A6E">
        <w:rPr>
          <w:rFonts w:ascii="Times New Roman" w:hAnsi="Times New Roman" w:cs="Times New Roman"/>
          <w:bCs/>
          <w:sz w:val="24"/>
          <w:szCs w:val="24"/>
        </w:rPr>
        <w:t>, Las Vegas, NV</w:t>
      </w:r>
    </w:p>
    <w:p w14:paraId="5BBB4F55" w14:textId="588141B2" w:rsidR="006A4A6E" w:rsidRPr="006A4A6E" w:rsidRDefault="006A4A6E" w:rsidP="006A4A6E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The Power of Storytelling: </w:t>
      </w:r>
      <w:r w:rsidRPr="006A4A6E">
        <w:rPr>
          <w:rFonts w:ascii="Times New Roman" w:hAnsi="Times New Roman" w:cs="Times New Roman"/>
          <w:bCs/>
          <w:i/>
          <w:sz w:val="24"/>
          <w:szCs w:val="24"/>
        </w:rPr>
        <w:t>AzLA Marketing and Advocacy Day</w:t>
      </w:r>
      <w:r w:rsidRPr="006A4A6E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2/15</w:t>
      </w:r>
      <w:r w:rsidRPr="006A4A6E">
        <w:rPr>
          <w:rFonts w:ascii="Times New Roman" w:hAnsi="Times New Roman" w:cs="Times New Roman"/>
          <w:bCs/>
          <w:sz w:val="24"/>
          <w:szCs w:val="24"/>
        </w:rPr>
        <w:t>, Phoenix, AZ</w:t>
      </w:r>
    </w:p>
    <w:p w14:paraId="1F8EF455" w14:textId="2EDAF2D8" w:rsidR="00A13BAA" w:rsidRPr="00A13BAA" w:rsidRDefault="00A13BAA" w:rsidP="00A13BAA">
      <w:pPr>
        <w:pStyle w:val="NormalWeb"/>
        <w:numPr>
          <w:ilvl w:val="0"/>
          <w:numId w:val="30"/>
        </w:numPr>
        <w:spacing w:after="0" w:line="240" w:lineRule="auto"/>
        <w:rPr>
          <w:bCs/>
          <w:i/>
          <w:color w:val="000000" w:themeColor="text1"/>
        </w:rPr>
      </w:pPr>
      <w:r w:rsidRPr="00A13BAA">
        <w:rPr>
          <w:bCs/>
          <w:i/>
          <w:color w:val="000000" w:themeColor="text1"/>
        </w:rPr>
        <w:t xml:space="preserve">Leading Change Institute, </w:t>
      </w:r>
      <w:r w:rsidRPr="00A13BAA">
        <w:rPr>
          <w:bCs/>
          <w:color w:val="000000" w:themeColor="text1"/>
        </w:rPr>
        <w:t>Association for Research Libraries Office of Leadership and Management Services, 2004, Tempe, AZ</w:t>
      </w:r>
    </w:p>
    <w:p w14:paraId="13725796" w14:textId="77777777" w:rsidR="00A13BAA" w:rsidRDefault="00F2724B" w:rsidP="00F2724B">
      <w:pPr>
        <w:pStyle w:val="NormalWeb"/>
        <w:numPr>
          <w:ilvl w:val="0"/>
          <w:numId w:val="30"/>
        </w:numPr>
        <w:spacing w:after="0" w:line="240" w:lineRule="auto"/>
        <w:rPr>
          <w:bCs/>
          <w:i/>
          <w:color w:val="000000" w:themeColor="text1"/>
        </w:rPr>
      </w:pPr>
      <w:r w:rsidRPr="00F2724B">
        <w:rPr>
          <w:bCs/>
          <w:i/>
          <w:color w:val="000000" w:themeColor="text1"/>
        </w:rPr>
        <w:t xml:space="preserve">Facilitation Refresher Workshop, </w:t>
      </w:r>
      <w:r w:rsidRPr="00A13BAA">
        <w:rPr>
          <w:bCs/>
          <w:color w:val="000000" w:themeColor="text1"/>
        </w:rPr>
        <w:t>Association for Research Libraries Office of Leadership and Management Services, 2003, Tempe, AZ</w:t>
      </w:r>
      <w:r w:rsidRPr="00F2724B">
        <w:rPr>
          <w:bCs/>
          <w:i/>
          <w:color w:val="000000" w:themeColor="text1"/>
        </w:rPr>
        <w:t xml:space="preserve"> </w:t>
      </w:r>
    </w:p>
    <w:p w14:paraId="689C3175" w14:textId="247E1181" w:rsidR="00F2724B" w:rsidRPr="00F2724B" w:rsidRDefault="00F2724B" w:rsidP="00F2724B">
      <w:pPr>
        <w:pStyle w:val="NormalWeb"/>
        <w:numPr>
          <w:ilvl w:val="0"/>
          <w:numId w:val="30"/>
        </w:numPr>
        <w:spacing w:after="0" w:line="240" w:lineRule="auto"/>
        <w:rPr>
          <w:bCs/>
          <w:i/>
          <w:color w:val="000000" w:themeColor="text1"/>
        </w:rPr>
      </w:pPr>
      <w:r w:rsidRPr="00F2724B">
        <w:rPr>
          <w:bCs/>
          <w:i/>
          <w:color w:val="000000" w:themeColor="text1"/>
        </w:rPr>
        <w:t xml:space="preserve">Creating a Culture of Assessment, </w:t>
      </w:r>
      <w:r w:rsidRPr="00F2724B">
        <w:rPr>
          <w:bCs/>
          <w:color w:val="000000" w:themeColor="text1"/>
        </w:rPr>
        <w:t>Association for Research Libraries Office of Leadership and Management Services, 2002, Tempe, AZ</w:t>
      </w:r>
    </w:p>
    <w:p w14:paraId="66A1AACD" w14:textId="63457E0F" w:rsidR="00F2724B" w:rsidRPr="00F2724B" w:rsidRDefault="00F2724B" w:rsidP="00F2724B">
      <w:pPr>
        <w:pStyle w:val="NormalWeb"/>
        <w:numPr>
          <w:ilvl w:val="0"/>
          <w:numId w:val="30"/>
        </w:numPr>
        <w:spacing w:after="0" w:line="240" w:lineRule="auto"/>
        <w:rPr>
          <w:bCs/>
          <w:color w:val="000000" w:themeColor="text1"/>
        </w:rPr>
      </w:pPr>
      <w:r w:rsidRPr="00F2724B">
        <w:rPr>
          <w:bCs/>
          <w:i/>
          <w:color w:val="000000" w:themeColor="text1"/>
        </w:rPr>
        <w:t>Project Management Institute:  Getting Things Done or Getting the Outcomes You Want</w:t>
      </w:r>
      <w:r w:rsidRPr="00F2724B">
        <w:rPr>
          <w:bCs/>
          <w:color w:val="000000" w:themeColor="text1"/>
        </w:rPr>
        <w:t>, Association of Research Libraries Office of Leadership and Management Services, 2001, Tempe, AZ</w:t>
      </w:r>
    </w:p>
    <w:p w14:paraId="7369068E" w14:textId="12F54696" w:rsidR="00F2724B" w:rsidRPr="00F2724B" w:rsidRDefault="00F2724B" w:rsidP="00F2724B">
      <w:pPr>
        <w:pStyle w:val="NormalWeb"/>
        <w:numPr>
          <w:ilvl w:val="0"/>
          <w:numId w:val="30"/>
        </w:numPr>
        <w:spacing w:after="0" w:line="240" w:lineRule="auto"/>
        <w:rPr>
          <w:bCs/>
          <w:color w:val="000000" w:themeColor="text1"/>
        </w:rPr>
      </w:pPr>
      <w:r w:rsidRPr="00F2724B">
        <w:rPr>
          <w:bCs/>
          <w:i/>
          <w:color w:val="000000" w:themeColor="text1"/>
        </w:rPr>
        <w:t>Facilitating Effective Learning</w:t>
      </w:r>
      <w:r w:rsidRPr="00F2724B">
        <w:rPr>
          <w:bCs/>
          <w:color w:val="000000" w:themeColor="text1"/>
        </w:rPr>
        <w:t>, Association of Research Libraries Office of Leadership and Management Services, Online Lyceum, 1999</w:t>
      </w:r>
    </w:p>
    <w:p w14:paraId="1F2D6E73" w14:textId="77777777" w:rsidR="00F2724B" w:rsidRPr="00F2724B" w:rsidRDefault="00F2724B" w:rsidP="00F2724B">
      <w:pPr>
        <w:pStyle w:val="NormalWeb"/>
        <w:numPr>
          <w:ilvl w:val="0"/>
          <w:numId w:val="30"/>
        </w:numPr>
        <w:spacing w:after="0" w:line="240" w:lineRule="auto"/>
        <w:rPr>
          <w:bCs/>
          <w:color w:val="000000" w:themeColor="text1"/>
        </w:rPr>
      </w:pPr>
      <w:r w:rsidRPr="00F2724B">
        <w:rPr>
          <w:bCs/>
          <w:i/>
          <w:color w:val="000000" w:themeColor="text1"/>
        </w:rPr>
        <w:t>Team Training</w:t>
      </w:r>
      <w:r w:rsidRPr="00F2724B">
        <w:rPr>
          <w:bCs/>
          <w:color w:val="000000" w:themeColor="text1"/>
        </w:rPr>
        <w:t>, Arizona State University Continuous Improvement, 1999, Phoenix, AZ</w:t>
      </w:r>
    </w:p>
    <w:p w14:paraId="18B4D264" w14:textId="77777777" w:rsidR="00F2724B" w:rsidRDefault="00F2724B" w:rsidP="00F2724B">
      <w:pPr>
        <w:pStyle w:val="NormalWeb"/>
        <w:spacing w:after="0" w:line="240" w:lineRule="auto"/>
        <w:ind w:left="360"/>
        <w:rPr>
          <w:bCs/>
          <w:color w:val="000000" w:themeColor="text1"/>
        </w:rPr>
      </w:pPr>
    </w:p>
    <w:p w14:paraId="0F1ACF00" w14:textId="71FA4A2A" w:rsidR="00F2724B" w:rsidRDefault="00F2724B" w:rsidP="00F2724B">
      <w:pPr>
        <w:pStyle w:val="NormalWeb"/>
        <w:spacing w:after="0" w:line="240" w:lineRule="auto"/>
        <w:rPr>
          <w:bCs/>
          <w:color w:val="000000" w:themeColor="text1"/>
        </w:rPr>
      </w:pPr>
    </w:p>
    <w:p w14:paraId="29FC1F73" w14:textId="0E4D0328" w:rsidR="00F2724B" w:rsidRDefault="00F2724B" w:rsidP="00F2724B">
      <w:pPr>
        <w:pStyle w:val="NormalWeb"/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Conferences</w:t>
      </w:r>
    </w:p>
    <w:p w14:paraId="3B7EC962" w14:textId="77777777" w:rsidR="00F2724B" w:rsidRPr="00F2724B" w:rsidRDefault="00F2724B" w:rsidP="00F2724B">
      <w:pPr>
        <w:pStyle w:val="NormalWeb"/>
        <w:spacing w:after="0" w:line="240" w:lineRule="auto"/>
        <w:rPr>
          <w:b/>
          <w:bCs/>
          <w:color w:val="000000" w:themeColor="text1"/>
        </w:rPr>
      </w:pPr>
    </w:p>
    <w:p w14:paraId="558FE8E0" w14:textId="52EF211B" w:rsidR="003A76C8" w:rsidRDefault="003A76C8" w:rsidP="009B6D1F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European Citizen Science Association Conference, 5/20, Trieste, Italy (Approved and Registered)</w:t>
      </w:r>
    </w:p>
    <w:p w14:paraId="61B79999" w14:textId="52F67FC1" w:rsidR="00D97D7F" w:rsidRDefault="009B6D1F" w:rsidP="009B6D1F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 xml:space="preserve">American Library Association Annual Conference, </w:t>
      </w:r>
      <w:r w:rsidR="00A44145" w:rsidRPr="00D97D7F">
        <w:rPr>
          <w:bCs/>
          <w:sz w:val="24"/>
          <w:szCs w:val="24"/>
        </w:rPr>
        <w:t>6/19</w:t>
      </w:r>
      <w:r w:rsidRPr="00D97D7F">
        <w:rPr>
          <w:bCs/>
          <w:sz w:val="24"/>
          <w:szCs w:val="24"/>
        </w:rPr>
        <w:t>, Washington, DC</w:t>
      </w:r>
    </w:p>
    <w:p w14:paraId="7ED9FF5E" w14:textId="77777777" w:rsidR="002B515B" w:rsidRPr="002B515B" w:rsidRDefault="002B515B" w:rsidP="002B515B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2B515B">
        <w:rPr>
          <w:bCs/>
          <w:sz w:val="24"/>
          <w:szCs w:val="24"/>
        </w:rPr>
        <w:t>Citizen Science Association Biennial Conference, 3/19, Raleigh, NC</w:t>
      </w:r>
    </w:p>
    <w:p w14:paraId="5B8C761F" w14:textId="3875950C" w:rsidR="00D97D7F" w:rsidRDefault="00A44145" w:rsidP="009B6D1F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bookmarkStart w:id="3" w:name="_Hlk33356821"/>
      <w:r w:rsidRPr="00D97D7F">
        <w:rPr>
          <w:bCs/>
          <w:sz w:val="24"/>
          <w:szCs w:val="24"/>
        </w:rPr>
        <w:t xml:space="preserve">American Library Association </w:t>
      </w:r>
      <w:r w:rsidR="002B515B">
        <w:rPr>
          <w:bCs/>
          <w:sz w:val="24"/>
          <w:szCs w:val="24"/>
        </w:rPr>
        <w:t>Midwinter</w:t>
      </w:r>
      <w:r w:rsidRPr="00D97D7F">
        <w:rPr>
          <w:bCs/>
          <w:sz w:val="24"/>
          <w:szCs w:val="24"/>
        </w:rPr>
        <w:t xml:space="preserve"> Conference, 1/19, Seattle, WA</w:t>
      </w:r>
    </w:p>
    <w:bookmarkEnd w:id="3"/>
    <w:p w14:paraId="369C608C" w14:textId="4F8AB680" w:rsidR="00D7670D" w:rsidRDefault="00467059" w:rsidP="009B6D1F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7670D">
        <w:rPr>
          <w:bCs/>
          <w:sz w:val="24"/>
          <w:szCs w:val="24"/>
        </w:rPr>
        <w:t>Arizona Library Association Annual Conference, 11/1</w:t>
      </w:r>
      <w:r w:rsidR="00D7670D">
        <w:rPr>
          <w:bCs/>
          <w:sz w:val="24"/>
          <w:szCs w:val="24"/>
        </w:rPr>
        <w:t>8</w:t>
      </w:r>
      <w:r w:rsidRPr="00D7670D">
        <w:rPr>
          <w:bCs/>
          <w:sz w:val="24"/>
          <w:szCs w:val="24"/>
        </w:rPr>
        <w:t xml:space="preserve">, </w:t>
      </w:r>
      <w:r w:rsidR="00D7670D">
        <w:rPr>
          <w:bCs/>
          <w:sz w:val="24"/>
          <w:szCs w:val="24"/>
        </w:rPr>
        <w:t>Mesa</w:t>
      </w:r>
      <w:r w:rsidRPr="00D7670D">
        <w:rPr>
          <w:bCs/>
          <w:sz w:val="24"/>
          <w:szCs w:val="24"/>
        </w:rPr>
        <w:t>, AZ</w:t>
      </w:r>
    </w:p>
    <w:p w14:paraId="178826B7" w14:textId="2440AB3D" w:rsidR="00A13BAA" w:rsidRDefault="00A13BAA" w:rsidP="009B6D1F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A13BAA">
        <w:rPr>
          <w:bCs/>
          <w:sz w:val="24"/>
          <w:szCs w:val="24"/>
        </w:rPr>
        <w:t>ASU Smart Region Summit, 11/18</w:t>
      </w:r>
      <w:r>
        <w:rPr>
          <w:bCs/>
          <w:sz w:val="24"/>
          <w:szCs w:val="24"/>
        </w:rPr>
        <w:t>, Phoenix, AZ</w:t>
      </w:r>
    </w:p>
    <w:p w14:paraId="2830BA2C" w14:textId="77777777" w:rsidR="00D97D7F" w:rsidRDefault="009B6D1F" w:rsidP="009B6D1F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bookmarkStart w:id="4" w:name="_Hlk33356740"/>
      <w:r w:rsidRPr="00D97D7F">
        <w:rPr>
          <w:bCs/>
          <w:sz w:val="24"/>
          <w:szCs w:val="24"/>
        </w:rPr>
        <w:t xml:space="preserve">American Library Association Annual Conference, </w:t>
      </w:r>
      <w:r w:rsidR="00A44145" w:rsidRPr="00D97D7F">
        <w:rPr>
          <w:bCs/>
          <w:sz w:val="24"/>
          <w:szCs w:val="24"/>
        </w:rPr>
        <w:t>6/18</w:t>
      </w:r>
      <w:r w:rsidRPr="00D97D7F">
        <w:rPr>
          <w:bCs/>
          <w:sz w:val="24"/>
          <w:szCs w:val="24"/>
        </w:rPr>
        <w:t xml:space="preserve">, </w:t>
      </w:r>
      <w:r w:rsidR="00A44145" w:rsidRPr="00D97D7F">
        <w:rPr>
          <w:bCs/>
          <w:sz w:val="24"/>
          <w:szCs w:val="24"/>
        </w:rPr>
        <w:t>New Orleans</w:t>
      </w:r>
      <w:r w:rsidRPr="00D97D7F">
        <w:rPr>
          <w:bCs/>
          <w:sz w:val="24"/>
          <w:szCs w:val="24"/>
        </w:rPr>
        <w:t xml:space="preserve">, </w:t>
      </w:r>
      <w:r w:rsidR="00A44145" w:rsidRPr="00D97D7F">
        <w:rPr>
          <w:bCs/>
          <w:sz w:val="24"/>
          <w:szCs w:val="24"/>
        </w:rPr>
        <w:t>LA</w:t>
      </w:r>
    </w:p>
    <w:bookmarkEnd w:id="4"/>
    <w:p w14:paraId="7062DF41" w14:textId="77777777" w:rsidR="006E5004" w:rsidRPr="006E5004" w:rsidRDefault="006E5004" w:rsidP="006E5004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Arizona Library Association</w:t>
      </w:r>
      <w:r w:rsidRPr="006E5004">
        <w:rPr>
          <w:bCs/>
          <w:sz w:val="24"/>
          <w:szCs w:val="24"/>
        </w:rPr>
        <w:t xml:space="preserve"> Regional Forum, </w:t>
      </w:r>
      <w:r>
        <w:rPr>
          <w:bCs/>
          <w:sz w:val="24"/>
          <w:szCs w:val="24"/>
        </w:rPr>
        <w:t>4/18, Tucson, AZ</w:t>
      </w:r>
      <w:r w:rsidRPr="006E5004">
        <w:rPr>
          <w:bCs/>
          <w:sz w:val="24"/>
          <w:szCs w:val="24"/>
        </w:rPr>
        <w:t>.</w:t>
      </w:r>
    </w:p>
    <w:p w14:paraId="1C1BC670" w14:textId="77777777" w:rsidR="00467059" w:rsidRDefault="00467059" w:rsidP="00467059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467059">
        <w:rPr>
          <w:bCs/>
          <w:sz w:val="24"/>
          <w:szCs w:val="24"/>
        </w:rPr>
        <w:t>Arizona Library Association Annual Conference, 1</w:t>
      </w:r>
      <w:r>
        <w:rPr>
          <w:bCs/>
          <w:sz w:val="24"/>
          <w:szCs w:val="24"/>
        </w:rPr>
        <w:t>0</w:t>
      </w:r>
      <w:r w:rsidRPr="00467059">
        <w:rPr>
          <w:bCs/>
          <w:sz w:val="24"/>
          <w:szCs w:val="24"/>
        </w:rPr>
        <w:t>/1</w:t>
      </w:r>
      <w:r>
        <w:rPr>
          <w:bCs/>
          <w:sz w:val="24"/>
          <w:szCs w:val="24"/>
        </w:rPr>
        <w:t>7</w:t>
      </w:r>
      <w:r w:rsidRPr="00467059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Mesa</w:t>
      </w:r>
      <w:r w:rsidRPr="00467059">
        <w:rPr>
          <w:bCs/>
          <w:sz w:val="24"/>
          <w:szCs w:val="24"/>
        </w:rPr>
        <w:t>, AZ</w:t>
      </w:r>
    </w:p>
    <w:p w14:paraId="70987A0C" w14:textId="77777777" w:rsidR="00467059" w:rsidRDefault="00467059" w:rsidP="00467059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467059">
        <w:rPr>
          <w:bCs/>
          <w:sz w:val="24"/>
          <w:szCs w:val="24"/>
        </w:rPr>
        <w:t>Arizona Library Asso</w:t>
      </w:r>
      <w:r>
        <w:rPr>
          <w:bCs/>
          <w:sz w:val="24"/>
          <w:szCs w:val="24"/>
        </w:rPr>
        <w:t>ciation Annual Conference, 11/16</w:t>
      </w:r>
      <w:r w:rsidRPr="00467059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Tucson</w:t>
      </w:r>
      <w:r w:rsidRPr="00467059">
        <w:rPr>
          <w:bCs/>
          <w:sz w:val="24"/>
          <w:szCs w:val="24"/>
        </w:rPr>
        <w:t>, AZ</w:t>
      </w:r>
    </w:p>
    <w:p w14:paraId="248F0384" w14:textId="77777777" w:rsidR="00D97D7F" w:rsidRDefault="007B7925" w:rsidP="009B6D1F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Mountain Plains Library Association</w:t>
      </w:r>
      <w:r w:rsidR="00270835" w:rsidRPr="00D97D7F">
        <w:rPr>
          <w:bCs/>
          <w:sz w:val="24"/>
          <w:szCs w:val="24"/>
        </w:rPr>
        <w:t>/Colorado Association of Libraries</w:t>
      </w:r>
      <w:r w:rsidRPr="00D97D7F">
        <w:rPr>
          <w:bCs/>
          <w:sz w:val="24"/>
          <w:szCs w:val="24"/>
        </w:rPr>
        <w:t xml:space="preserve"> </w:t>
      </w:r>
      <w:r w:rsidR="00270835" w:rsidRPr="00D97D7F">
        <w:rPr>
          <w:bCs/>
          <w:sz w:val="24"/>
          <w:szCs w:val="24"/>
        </w:rPr>
        <w:t>Joint Conference, 10/16, Loveland, CO</w:t>
      </w:r>
    </w:p>
    <w:p w14:paraId="1D869AD3" w14:textId="77777777" w:rsidR="006A5AAE" w:rsidRDefault="006A5AAE" w:rsidP="009B6D1F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6A5AAE">
        <w:rPr>
          <w:bCs/>
          <w:sz w:val="24"/>
          <w:szCs w:val="24"/>
        </w:rPr>
        <w:t xml:space="preserve">2016 </w:t>
      </w:r>
      <w:r>
        <w:rPr>
          <w:bCs/>
          <w:sz w:val="24"/>
          <w:szCs w:val="24"/>
        </w:rPr>
        <w:t xml:space="preserve">Federal </w:t>
      </w:r>
      <w:r w:rsidRPr="006A5AAE">
        <w:rPr>
          <w:bCs/>
          <w:sz w:val="24"/>
          <w:szCs w:val="24"/>
        </w:rPr>
        <w:t>Depository Library Council Virtual Meeting</w:t>
      </w:r>
      <w:r>
        <w:rPr>
          <w:bCs/>
          <w:sz w:val="24"/>
          <w:szCs w:val="24"/>
        </w:rPr>
        <w:t>, 4/16</w:t>
      </w:r>
    </w:p>
    <w:p w14:paraId="4FEE4926" w14:textId="77777777" w:rsidR="00DF6EB3" w:rsidRDefault="00DF6EB3" w:rsidP="009B6D1F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F6EB3">
        <w:rPr>
          <w:bCs/>
          <w:sz w:val="24"/>
          <w:szCs w:val="24"/>
          <w:lang w:val="en"/>
        </w:rPr>
        <w:t>2015 D</w:t>
      </w:r>
      <w:r>
        <w:rPr>
          <w:bCs/>
          <w:sz w:val="24"/>
          <w:szCs w:val="24"/>
          <w:lang w:val="en"/>
        </w:rPr>
        <w:t xml:space="preserve">epository Library Council </w:t>
      </w:r>
      <w:r w:rsidRPr="00DF6EB3">
        <w:rPr>
          <w:bCs/>
          <w:sz w:val="24"/>
          <w:szCs w:val="24"/>
          <w:lang w:val="en"/>
        </w:rPr>
        <w:t>Meeting &amp; F</w:t>
      </w:r>
      <w:r>
        <w:rPr>
          <w:bCs/>
          <w:sz w:val="24"/>
          <w:szCs w:val="24"/>
          <w:lang w:val="en"/>
        </w:rPr>
        <w:t xml:space="preserve">ederal </w:t>
      </w:r>
      <w:r w:rsidRPr="00DF6EB3">
        <w:rPr>
          <w:bCs/>
          <w:sz w:val="24"/>
          <w:szCs w:val="24"/>
          <w:lang w:val="en"/>
        </w:rPr>
        <w:t>D</w:t>
      </w:r>
      <w:r>
        <w:rPr>
          <w:bCs/>
          <w:sz w:val="24"/>
          <w:szCs w:val="24"/>
          <w:lang w:val="en"/>
        </w:rPr>
        <w:t xml:space="preserve">epository </w:t>
      </w:r>
      <w:r w:rsidRPr="00DF6EB3">
        <w:rPr>
          <w:bCs/>
          <w:sz w:val="24"/>
          <w:szCs w:val="24"/>
          <w:lang w:val="en"/>
        </w:rPr>
        <w:t>L</w:t>
      </w:r>
      <w:r>
        <w:rPr>
          <w:bCs/>
          <w:sz w:val="24"/>
          <w:szCs w:val="24"/>
          <w:lang w:val="en"/>
        </w:rPr>
        <w:t>ibrary Virtual</w:t>
      </w:r>
      <w:r w:rsidRPr="00DF6EB3">
        <w:rPr>
          <w:bCs/>
          <w:sz w:val="24"/>
          <w:szCs w:val="24"/>
          <w:lang w:val="en"/>
        </w:rPr>
        <w:t xml:space="preserve"> Conference</w:t>
      </w:r>
      <w:r>
        <w:rPr>
          <w:bCs/>
          <w:sz w:val="24"/>
          <w:szCs w:val="24"/>
          <w:lang w:val="en"/>
        </w:rPr>
        <w:t>, 10/15</w:t>
      </w:r>
    </w:p>
    <w:p w14:paraId="03790F00" w14:textId="53CA5F1B" w:rsidR="00467059" w:rsidRDefault="00467059" w:rsidP="00467059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 w:rsidRPr="00467059">
        <w:rPr>
          <w:bCs/>
          <w:sz w:val="24"/>
          <w:szCs w:val="24"/>
        </w:rPr>
        <w:t>Arizona Library Association Annual Conference, 11/1</w:t>
      </w:r>
      <w:r>
        <w:rPr>
          <w:bCs/>
          <w:sz w:val="24"/>
          <w:szCs w:val="24"/>
        </w:rPr>
        <w:t>5</w:t>
      </w:r>
      <w:r w:rsidRPr="00467059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Flagstaff</w:t>
      </w:r>
      <w:r w:rsidRPr="00467059">
        <w:rPr>
          <w:bCs/>
          <w:sz w:val="24"/>
          <w:szCs w:val="24"/>
        </w:rPr>
        <w:t xml:space="preserve">, AZ </w:t>
      </w:r>
    </w:p>
    <w:p w14:paraId="15AF771D" w14:textId="2674CA4C" w:rsidR="002B0551" w:rsidRPr="002B0551" w:rsidRDefault="002B0551" w:rsidP="002B0551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 w:rsidRPr="002B0551">
        <w:rPr>
          <w:bCs/>
          <w:i/>
          <w:sz w:val="24"/>
          <w:szCs w:val="24"/>
        </w:rPr>
        <w:t>Arizona Forward</w:t>
      </w:r>
      <w:r>
        <w:rPr>
          <w:bCs/>
          <w:i/>
          <w:sz w:val="24"/>
          <w:szCs w:val="24"/>
        </w:rPr>
        <w:t>: The Delivery of Legal Services – Today and Tomorrow</w:t>
      </w:r>
      <w:r w:rsidRPr="002B055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State Bar of Arizona, </w:t>
      </w:r>
      <w:r w:rsidRPr="002B0551">
        <w:rPr>
          <w:bCs/>
          <w:sz w:val="24"/>
          <w:szCs w:val="24"/>
        </w:rPr>
        <w:t>11/15, Phoenix, AZ</w:t>
      </w:r>
    </w:p>
    <w:p w14:paraId="56411E75" w14:textId="77777777" w:rsidR="00D97D7F" w:rsidRDefault="007B7925" w:rsidP="009B6D1F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Mountain Plains Library Association</w:t>
      </w:r>
      <w:r w:rsidR="00270835" w:rsidRPr="00D97D7F">
        <w:rPr>
          <w:bCs/>
          <w:sz w:val="24"/>
          <w:szCs w:val="24"/>
        </w:rPr>
        <w:t>/Wyoming Library Association</w:t>
      </w:r>
      <w:r w:rsidRPr="00D97D7F">
        <w:rPr>
          <w:bCs/>
          <w:sz w:val="24"/>
          <w:szCs w:val="24"/>
        </w:rPr>
        <w:t xml:space="preserve"> </w:t>
      </w:r>
      <w:r w:rsidR="00270835" w:rsidRPr="00D97D7F">
        <w:rPr>
          <w:bCs/>
          <w:sz w:val="24"/>
          <w:szCs w:val="24"/>
        </w:rPr>
        <w:t>Joint Conference, 9/15, Cheyenne, WY</w:t>
      </w:r>
    </w:p>
    <w:p w14:paraId="1B3A55D5" w14:textId="77777777" w:rsidR="00D97D7F" w:rsidRDefault="007B792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Association of College and Research Libraries Biennial Conference, 3/15, Portland, OR</w:t>
      </w:r>
    </w:p>
    <w:p w14:paraId="27FB925D" w14:textId="77777777" w:rsidR="00CC381B" w:rsidRPr="006A5AAE" w:rsidRDefault="00CC381B" w:rsidP="006A5AAE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CC381B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4</w:t>
      </w:r>
      <w:r w:rsidRPr="00CC381B">
        <w:rPr>
          <w:bCs/>
          <w:sz w:val="24"/>
          <w:szCs w:val="24"/>
        </w:rPr>
        <w:t xml:space="preserve"> Federal Depository Library </w:t>
      </w:r>
      <w:r w:rsidR="006A5AAE">
        <w:rPr>
          <w:bCs/>
          <w:sz w:val="24"/>
          <w:szCs w:val="24"/>
        </w:rPr>
        <w:t>Council</w:t>
      </w:r>
      <w:r w:rsidRPr="00CC381B">
        <w:rPr>
          <w:bCs/>
          <w:sz w:val="24"/>
          <w:szCs w:val="24"/>
        </w:rPr>
        <w:t xml:space="preserve"> Virtual Meeting, 12/1</w:t>
      </w:r>
      <w:r>
        <w:rPr>
          <w:bCs/>
          <w:sz w:val="24"/>
          <w:szCs w:val="24"/>
        </w:rPr>
        <w:t>4</w:t>
      </w:r>
      <w:r w:rsidRPr="00CC381B">
        <w:rPr>
          <w:bCs/>
          <w:sz w:val="24"/>
          <w:szCs w:val="24"/>
        </w:rPr>
        <w:t xml:space="preserve"> </w:t>
      </w:r>
    </w:p>
    <w:p w14:paraId="792AC649" w14:textId="77777777" w:rsidR="00D97D7F" w:rsidRDefault="00270835" w:rsidP="0027083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lastRenderedPageBreak/>
        <w:t>Mountain Plains Library Association/</w:t>
      </w:r>
      <w:r w:rsidRPr="00270835">
        <w:t xml:space="preserve"> </w:t>
      </w:r>
      <w:r w:rsidRPr="00D97D7F">
        <w:rPr>
          <w:bCs/>
          <w:sz w:val="24"/>
          <w:szCs w:val="24"/>
        </w:rPr>
        <w:t xml:space="preserve">Arizona Library Association </w:t>
      </w:r>
      <w:r w:rsidR="00467059">
        <w:rPr>
          <w:bCs/>
          <w:sz w:val="24"/>
          <w:szCs w:val="24"/>
        </w:rPr>
        <w:t>Joint Conference, 11/14, F</w:t>
      </w:r>
      <w:r w:rsidRPr="00D97D7F">
        <w:rPr>
          <w:bCs/>
          <w:sz w:val="24"/>
          <w:szCs w:val="24"/>
        </w:rPr>
        <w:t>ort McDowell, AZ</w:t>
      </w:r>
    </w:p>
    <w:p w14:paraId="7905C9D0" w14:textId="77777777" w:rsidR="00CC381B" w:rsidRPr="00CC381B" w:rsidRDefault="00CC381B" w:rsidP="00CC381B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 w:rsidRPr="00CC381B">
        <w:rPr>
          <w:bCs/>
          <w:sz w:val="24"/>
          <w:szCs w:val="24"/>
        </w:rPr>
        <w:t>American Library Association Annual Conference, 6/14, Las Vegas, NV</w:t>
      </w:r>
    </w:p>
    <w:p w14:paraId="6E1C34F5" w14:textId="35D2533D" w:rsidR="006B18B8" w:rsidRDefault="006B18B8" w:rsidP="0027083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6B18B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pring 2014</w:t>
      </w:r>
      <w:r w:rsidRPr="006B18B8">
        <w:rPr>
          <w:bCs/>
          <w:sz w:val="24"/>
          <w:szCs w:val="24"/>
        </w:rPr>
        <w:t xml:space="preserve"> Depository Library Council Meeting</w:t>
      </w:r>
      <w:r>
        <w:rPr>
          <w:bCs/>
          <w:sz w:val="24"/>
          <w:szCs w:val="24"/>
        </w:rPr>
        <w:t>, 4/14, Washington, DC</w:t>
      </w:r>
    </w:p>
    <w:p w14:paraId="60D00920" w14:textId="618FE1AB" w:rsidR="00DF71C7" w:rsidRPr="00DF71C7" w:rsidRDefault="00DF71C7" w:rsidP="00031089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F71C7">
        <w:rPr>
          <w:bCs/>
          <w:i/>
          <w:sz w:val="24"/>
          <w:szCs w:val="24"/>
        </w:rPr>
        <w:t>Arizona Library Leaders’ Summit</w:t>
      </w:r>
      <w:r w:rsidRPr="00DF71C7">
        <w:rPr>
          <w:bCs/>
          <w:sz w:val="24"/>
          <w:szCs w:val="24"/>
        </w:rPr>
        <w:t>, 4/14, Prescott, AZ</w:t>
      </w:r>
    </w:p>
    <w:p w14:paraId="4B2899B5" w14:textId="77777777" w:rsidR="00CC381B" w:rsidRPr="00CC381B" w:rsidRDefault="00CC381B" w:rsidP="00CC381B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 w:rsidRPr="00CC381B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3</w:t>
      </w:r>
      <w:r w:rsidRPr="00CC381B">
        <w:rPr>
          <w:bCs/>
          <w:sz w:val="24"/>
          <w:szCs w:val="24"/>
        </w:rPr>
        <w:t xml:space="preserve"> Federal Depository Library Conference</w:t>
      </w:r>
      <w:r>
        <w:rPr>
          <w:bCs/>
          <w:sz w:val="24"/>
          <w:szCs w:val="24"/>
        </w:rPr>
        <w:t xml:space="preserve"> Virtual Meeting, 12/13 </w:t>
      </w:r>
    </w:p>
    <w:p w14:paraId="6F9D9496" w14:textId="77777777" w:rsidR="00467059" w:rsidRPr="00467059" w:rsidRDefault="00467059" w:rsidP="00467059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 w:rsidRPr="00467059">
        <w:rPr>
          <w:bCs/>
          <w:sz w:val="24"/>
          <w:szCs w:val="24"/>
        </w:rPr>
        <w:t xml:space="preserve">Arizona Library Association Annual Conference, 11/13, Fort McDowell, AZ </w:t>
      </w:r>
    </w:p>
    <w:p w14:paraId="0B5A248C" w14:textId="77777777" w:rsidR="00D97D7F" w:rsidRDefault="0027083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Mountain Plains Library Association/</w:t>
      </w:r>
      <w:r w:rsidRPr="00270835">
        <w:t xml:space="preserve"> </w:t>
      </w:r>
      <w:r w:rsidRPr="00D97D7F">
        <w:rPr>
          <w:bCs/>
          <w:sz w:val="24"/>
          <w:szCs w:val="24"/>
        </w:rPr>
        <w:t xml:space="preserve">South Dakota Library Association/North Dakota Library Association Tri-Conference, </w:t>
      </w:r>
      <w:r w:rsidR="000F27E9" w:rsidRPr="00D97D7F">
        <w:rPr>
          <w:bCs/>
          <w:sz w:val="24"/>
          <w:szCs w:val="24"/>
        </w:rPr>
        <w:t>9/13, Sioux Falls, SD</w:t>
      </w:r>
    </w:p>
    <w:p w14:paraId="1C38D19F" w14:textId="77777777" w:rsidR="005C72F1" w:rsidRPr="00467059" w:rsidRDefault="00467059" w:rsidP="00467059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Association of College and Research Libraries Biennial Conference, 3/13, Indianapolis, IN</w:t>
      </w:r>
    </w:p>
    <w:p w14:paraId="4ACE9488" w14:textId="77777777" w:rsidR="005C72F1" w:rsidRDefault="005C72F1" w:rsidP="005C72F1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5C72F1">
        <w:rPr>
          <w:bCs/>
          <w:sz w:val="24"/>
          <w:szCs w:val="24"/>
        </w:rPr>
        <w:t>Arizona Library Association Annual Conference, 11/</w:t>
      </w:r>
      <w:r>
        <w:rPr>
          <w:bCs/>
          <w:sz w:val="24"/>
          <w:szCs w:val="24"/>
        </w:rPr>
        <w:t>12</w:t>
      </w:r>
      <w:r w:rsidRPr="005C72F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Phoenix</w:t>
      </w:r>
      <w:r w:rsidRPr="005C72F1">
        <w:rPr>
          <w:bCs/>
          <w:sz w:val="24"/>
          <w:szCs w:val="24"/>
        </w:rPr>
        <w:t>, AZ</w:t>
      </w:r>
    </w:p>
    <w:p w14:paraId="72250217" w14:textId="77777777" w:rsidR="006B18B8" w:rsidRPr="006B18B8" w:rsidRDefault="006B18B8" w:rsidP="006B18B8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 w:rsidRPr="006B18B8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2</w:t>
      </w:r>
      <w:r w:rsidRPr="006B18B8">
        <w:rPr>
          <w:bCs/>
          <w:sz w:val="24"/>
          <w:szCs w:val="24"/>
        </w:rPr>
        <w:t xml:space="preserve"> Federal Depository Library Conference</w:t>
      </w:r>
      <w:r>
        <w:rPr>
          <w:bCs/>
          <w:sz w:val="24"/>
          <w:szCs w:val="24"/>
        </w:rPr>
        <w:t>, 10/12, Arlington, VA</w:t>
      </w:r>
    </w:p>
    <w:p w14:paraId="10CE20A6" w14:textId="77777777" w:rsidR="00D97D7F" w:rsidRDefault="00A4414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American Library Association Annual Conference, 6/12, Anaheim, CA</w:t>
      </w:r>
    </w:p>
    <w:p w14:paraId="4EC7302F" w14:textId="77777777" w:rsidR="005C72F1" w:rsidRDefault="005C72F1" w:rsidP="005C72F1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5C72F1">
        <w:rPr>
          <w:bCs/>
          <w:sz w:val="24"/>
          <w:szCs w:val="24"/>
        </w:rPr>
        <w:t>Arizona Library Association Annual Conference, 11/</w:t>
      </w:r>
      <w:r>
        <w:rPr>
          <w:bCs/>
          <w:sz w:val="24"/>
          <w:szCs w:val="24"/>
        </w:rPr>
        <w:t>11</w:t>
      </w:r>
      <w:r w:rsidRPr="005C72F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Tucson</w:t>
      </w:r>
      <w:r w:rsidRPr="005C72F1">
        <w:rPr>
          <w:bCs/>
          <w:sz w:val="24"/>
          <w:szCs w:val="24"/>
        </w:rPr>
        <w:t>, AZ</w:t>
      </w:r>
    </w:p>
    <w:p w14:paraId="4A905789" w14:textId="77777777" w:rsidR="006B18B8" w:rsidRDefault="006B18B8" w:rsidP="005C72F1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6B18B8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1</w:t>
      </w:r>
      <w:r w:rsidRPr="006B18B8">
        <w:rPr>
          <w:bCs/>
          <w:sz w:val="24"/>
          <w:szCs w:val="24"/>
        </w:rPr>
        <w:t xml:space="preserve"> Federal Depository Library Conference</w:t>
      </w:r>
      <w:r>
        <w:rPr>
          <w:bCs/>
          <w:sz w:val="24"/>
          <w:szCs w:val="24"/>
        </w:rPr>
        <w:t>, 10/11, Arlington, VA</w:t>
      </w:r>
    </w:p>
    <w:p w14:paraId="1E7B0228" w14:textId="77777777" w:rsidR="00D97D7F" w:rsidRDefault="0027083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Mountain Plains Library Association</w:t>
      </w:r>
      <w:r w:rsidR="000F27E9" w:rsidRPr="00D97D7F">
        <w:rPr>
          <w:bCs/>
          <w:sz w:val="24"/>
          <w:szCs w:val="24"/>
        </w:rPr>
        <w:t>/</w:t>
      </w:r>
      <w:r w:rsidR="000F27E9" w:rsidRPr="000F27E9">
        <w:t xml:space="preserve"> </w:t>
      </w:r>
      <w:r w:rsidR="000F27E9" w:rsidRPr="00D97D7F">
        <w:rPr>
          <w:bCs/>
          <w:sz w:val="24"/>
          <w:szCs w:val="24"/>
        </w:rPr>
        <w:t>Montana Library Association</w:t>
      </w:r>
      <w:r w:rsidRPr="00D97D7F">
        <w:rPr>
          <w:bCs/>
          <w:sz w:val="24"/>
          <w:szCs w:val="24"/>
        </w:rPr>
        <w:t xml:space="preserve"> </w:t>
      </w:r>
      <w:r w:rsidR="000F27E9" w:rsidRPr="00D97D7F">
        <w:rPr>
          <w:bCs/>
          <w:sz w:val="24"/>
          <w:szCs w:val="24"/>
        </w:rPr>
        <w:t>Joint Conference, 4/11, Billings, MT</w:t>
      </w:r>
    </w:p>
    <w:p w14:paraId="700E74C5" w14:textId="77777777" w:rsidR="006B18B8" w:rsidRDefault="006B18B8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6B18B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pring 2011</w:t>
      </w:r>
      <w:r w:rsidRPr="006B18B8">
        <w:rPr>
          <w:bCs/>
          <w:sz w:val="24"/>
          <w:szCs w:val="24"/>
        </w:rPr>
        <w:t xml:space="preserve"> Depository Library Council Meeting</w:t>
      </w:r>
      <w:r>
        <w:rPr>
          <w:bCs/>
          <w:sz w:val="24"/>
          <w:szCs w:val="24"/>
        </w:rPr>
        <w:t>, 4/11, San Antonio, TX</w:t>
      </w:r>
    </w:p>
    <w:p w14:paraId="75A2AB44" w14:textId="77777777" w:rsidR="005C72F1" w:rsidRDefault="005C72F1" w:rsidP="005C72F1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5C72F1">
        <w:rPr>
          <w:bCs/>
          <w:sz w:val="24"/>
          <w:szCs w:val="24"/>
        </w:rPr>
        <w:t>Arizona Library Asso</w:t>
      </w:r>
      <w:r>
        <w:rPr>
          <w:bCs/>
          <w:sz w:val="24"/>
          <w:szCs w:val="24"/>
        </w:rPr>
        <w:t>ciation Annual Conference, 11/10</w:t>
      </w:r>
      <w:r w:rsidRPr="005C72F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Fort McDowell</w:t>
      </w:r>
      <w:r w:rsidRPr="005C72F1">
        <w:rPr>
          <w:bCs/>
          <w:sz w:val="24"/>
          <w:szCs w:val="24"/>
        </w:rPr>
        <w:t>, AZ</w:t>
      </w:r>
    </w:p>
    <w:p w14:paraId="7C9139B9" w14:textId="77777777" w:rsidR="00D97D7F" w:rsidRDefault="0027083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Mountain Plains Library Association</w:t>
      </w:r>
      <w:r w:rsidR="000F27E9" w:rsidRPr="00D97D7F">
        <w:rPr>
          <w:bCs/>
          <w:sz w:val="24"/>
          <w:szCs w:val="24"/>
        </w:rPr>
        <w:t>/</w:t>
      </w:r>
      <w:r w:rsidR="000F27E9" w:rsidRPr="000F27E9">
        <w:t xml:space="preserve"> </w:t>
      </w:r>
      <w:r w:rsidR="000F27E9" w:rsidRPr="00D97D7F">
        <w:rPr>
          <w:bCs/>
          <w:sz w:val="24"/>
          <w:szCs w:val="24"/>
        </w:rPr>
        <w:t>Oklahoma Library Association Joint Conference, 4/10, Oklahoma City, OK</w:t>
      </w:r>
    </w:p>
    <w:p w14:paraId="6A606F4E" w14:textId="6A8BBF21" w:rsidR="00D97D7F" w:rsidRDefault="00A4414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 xml:space="preserve">American Library Association </w:t>
      </w:r>
      <w:r w:rsidR="002B515B">
        <w:rPr>
          <w:bCs/>
          <w:sz w:val="24"/>
          <w:szCs w:val="24"/>
        </w:rPr>
        <w:t>Midwinter</w:t>
      </w:r>
      <w:r w:rsidRPr="00D97D7F">
        <w:rPr>
          <w:bCs/>
          <w:sz w:val="24"/>
          <w:szCs w:val="24"/>
        </w:rPr>
        <w:t xml:space="preserve"> Conference, 1/10, Boston, MA</w:t>
      </w:r>
    </w:p>
    <w:p w14:paraId="109B0258" w14:textId="77777777" w:rsidR="005C72F1" w:rsidRDefault="005C72F1" w:rsidP="005C72F1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5C72F1">
        <w:rPr>
          <w:bCs/>
          <w:sz w:val="24"/>
          <w:szCs w:val="24"/>
        </w:rPr>
        <w:t>Arizona Library Asso</w:t>
      </w:r>
      <w:r>
        <w:rPr>
          <w:bCs/>
          <w:sz w:val="24"/>
          <w:szCs w:val="24"/>
        </w:rPr>
        <w:t>ciation Annual Conference, 11/09</w:t>
      </w:r>
      <w:r w:rsidRPr="005C72F1">
        <w:rPr>
          <w:bCs/>
          <w:sz w:val="24"/>
          <w:szCs w:val="24"/>
        </w:rPr>
        <w:t>, Glendale, AZ</w:t>
      </w:r>
    </w:p>
    <w:p w14:paraId="25B598E0" w14:textId="77777777" w:rsidR="00D97D7F" w:rsidRDefault="00A4414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American Library Association Annual Conference, 6/09, Chicago, IL</w:t>
      </w:r>
    </w:p>
    <w:p w14:paraId="42B697FA" w14:textId="77777777" w:rsidR="00D97D7F" w:rsidRDefault="000F27E9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Mountain Plains Library Association/Kansas Library Association Joint Conference, 4/09, Wichita, KA</w:t>
      </w:r>
    </w:p>
    <w:p w14:paraId="71F11A0C" w14:textId="6B0DFAD7" w:rsidR="00D97D7F" w:rsidRDefault="00A4414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 xml:space="preserve">American Library Association </w:t>
      </w:r>
      <w:r w:rsidR="002B515B">
        <w:rPr>
          <w:bCs/>
          <w:sz w:val="24"/>
          <w:szCs w:val="24"/>
        </w:rPr>
        <w:t>Midwinter</w:t>
      </w:r>
      <w:r w:rsidRPr="00D97D7F">
        <w:rPr>
          <w:bCs/>
          <w:sz w:val="24"/>
          <w:szCs w:val="24"/>
        </w:rPr>
        <w:t xml:space="preserve"> Conference, 1/09, Denver, CO</w:t>
      </w:r>
    </w:p>
    <w:p w14:paraId="49814275" w14:textId="77777777" w:rsidR="005C72F1" w:rsidRPr="005C72F1" w:rsidRDefault="005C72F1" w:rsidP="005C72F1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 w:rsidRPr="005C72F1">
        <w:rPr>
          <w:bCs/>
          <w:sz w:val="24"/>
          <w:szCs w:val="24"/>
        </w:rPr>
        <w:t>Arizona Library Association Annual Conference,</w:t>
      </w:r>
      <w:r>
        <w:rPr>
          <w:bCs/>
          <w:sz w:val="24"/>
          <w:szCs w:val="24"/>
        </w:rPr>
        <w:t xml:space="preserve"> 11/08</w:t>
      </w:r>
      <w:r w:rsidRPr="005C72F1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Glendale</w:t>
      </w:r>
      <w:r w:rsidRPr="005C72F1">
        <w:rPr>
          <w:bCs/>
          <w:sz w:val="24"/>
          <w:szCs w:val="24"/>
        </w:rPr>
        <w:t>, AZ</w:t>
      </w:r>
    </w:p>
    <w:p w14:paraId="7EDF6555" w14:textId="77777777" w:rsidR="00D97D7F" w:rsidRDefault="00A4414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American Library Association Annual Conference, 6/08, Anaheim, CA</w:t>
      </w:r>
    </w:p>
    <w:p w14:paraId="5B3F5E1F" w14:textId="119301CD" w:rsidR="00D97D7F" w:rsidRDefault="00A4414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 xml:space="preserve">American Library Association </w:t>
      </w:r>
      <w:r w:rsidR="002B515B">
        <w:rPr>
          <w:bCs/>
          <w:sz w:val="24"/>
          <w:szCs w:val="24"/>
        </w:rPr>
        <w:t>Midwinter</w:t>
      </w:r>
      <w:r w:rsidRPr="00D97D7F">
        <w:rPr>
          <w:bCs/>
          <w:sz w:val="24"/>
          <w:szCs w:val="24"/>
        </w:rPr>
        <w:t xml:space="preserve"> Conference, 1/08, </w:t>
      </w:r>
      <w:r w:rsidR="000D17A1" w:rsidRPr="00D97D7F">
        <w:rPr>
          <w:bCs/>
          <w:sz w:val="24"/>
          <w:szCs w:val="24"/>
        </w:rPr>
        <w:t>Philadelphia, PA</w:t>
      </w:r>
    </w:p>
    <w:p w14:paraId="290AA900" w14:textId="77777777" w:rsidR="003B14B8" w:rsidRDefault="003B14B8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3B14B8">
        <w:rPr>
          <w:bCs/>
          <w:sz w:val="24"/>
          <w:szCs w:val="24"/>
        </w:rPr>
        <w:t>Arizona Library Association Annual Conference,</w:t>
      </w:r>
      <w:r>
        <w:rPr>
          <w:bCs/>
          <w:sz w:val="24"/>
          <w:szCs w:val="24"/>
        </w:rPr>
        <w:t xml:space="preserve"> 11/07, Mesa, AZ</w:t>
      </w:r>
    </w:p>
    <w:p w14:paraId="19022165" w14:textId="77777777" w:rsidR="00D97D7F" w:rsidRDefault="00A4414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American Library Association Annual Conference, 6/07, Washington, DC</w:t>
      </w:r>
    </w:p>
    <w:p w14:paraId="01C7E29B" w14:textId="77777777" w:rsidR="00D97D7F" w:rsidRDefault="007B792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Association of College and Research Libraries Biennial Conference, 3/07, Baltimore, MD</w:t>
      </w:r>
    </w:p>
    <w:p w14:paraId="6C4D0FA6" w14:textId="77777777" w:rsidR="00D65A50" w:rsidRPr="00D65A50" w:rsidRDefault="00270835" w:rsidP="00D65A50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 w:rsidRPr="00D65A50">
        <w:rPr>
          <w:bCs/>
          <w:sz w:val="24"/>
          <w:szCs w:val="24"/>
        </w:rPr>
        <w:t>Mountain Plains Library Association</w:t>
      </w:r>
      <w:r w:rsidR="000F27E9" w:rsidRPr="00D65A50">
        <w:rPr>
          <w:bCs/>
          <w:sz w:val="24"/>
          <w:szCs w:val="24"/>
        </w:rPr>
        <w:t>/New Mexico Library Association</w:t>
      </w:r>
      <w:r w:rsidRPr="00D65A50">
        <w:rPr>
          <w:bCs/>
          <w:sz w:val="24"/>
          <w:szCs w:val="24"/>
        </w:rPr>
        <w:t xml:space="preserve"> </w:t>
      </w:r>
      <w:r w:rsidR="000F27E9" w:rsidRPr="00D65A50">
        <w:rPr>
          <w:bCs/>
          <w:sz w:val="24"/>
          <w:szCs w:val="24"/>
        </w:rPr>
        <w:t>Joint Conference, 3/07, Albuquerque, NM</w:t>
      </w:r>
    </w:p>
    <w:p w14:paraId="635E4E1D" w14:textId="77777777" w:rsidR="00D65A50" w:rsidRPr="00D65A50" w:rsidRDefault="00D65A50" w:rsidP="00D65A50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65A50">
        <w:rPr>
          <w:bCs/>
          <w:sz w:val="24"/>
          <w:szCs w:val="24"/>
        </w:rPr>
        <w:t>Arizona Library Association Annual</w:t>
      </w:r>
      <w:r>
        <w:rPr>
          <w:bCs/>
          <w:sz w:val="24"/>
          <w:szCs w:val="24"/>
        </w:rPr>
        <w:t xml:space="preserve"> Conference,</w:t>
      </w:r>
      <w:r w:rsidR="003B14B8">
        <w:rPr>
          <w:bCs/>
          <w:sz w:val="24"/>
          <w:szCs w:val="24"/>
        </w:rPr>
        <w:t xml:space="preserve"> 11/06, Mesa, AZ</w:t>
      </w:r>
    </w:p>
    <w:p w14:paraId="33E79437" w14:textId="77777777" w:rsidR="00D65A50" w:rsidRDefault="000F27E9" w:rsidP="00D65A50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Mountain Plains Library Association/Wyoming Library Association Joint Conference, 10/05, Jackson Hole, WY</w:t>
      </w:r>
      <w:r w:rsidR="00D65A50" w:rsidRPr="00D65A50">
        <w:rPr>
          <w:bCs/>
          <w:sz w:val="24"/>
          <w:szCs w:val="24"/>
        </w:rPr>
        <w:t xml:space="preserve"> </w:t>
      </w:r>
    </w:p>
    <w:p w14:paraId="562DC81D" w14:textId="77777777" w:rsidR="006B18B8" w:rsidRDefault="006B18B8" w:rsidP="006B18B8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6B18B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pring 2005</w:t>
      </w:r>
      <w:r w:rsidRPr="006B18B8">
        <w:rPr>
          <w:bCs/>
          <w:sz w:val="24"/>
          <w:szCs w:val="24"/>
        </w:rPr>
        <w:t xml:space="preserve"> De</w:t>
      </w:r>
      <w:r>
        <w:rPr>
          <w:bCs/>
          <w:sz w:val="24"/>
          <w:szCs w:val="24"/>
        </w:rPr>
        <w:t>pository Library Council</w:t>
      </w:r>
      <w:r w:rsidRPr="006B18B8">
        <w:rPr>
          <w:bCs/>
          <w:sz w:val="24"/>
          <w:szCs w:val="24"/>
        </w:rPr>
        <w:t xml:space="preserve"> Meeting</w:t>
      </w:r>
      <w:r>
        <w:rPr>
          <w:bCs/>
          <w:sz w:val="24"/>
          <w:szCs w:val="24"/>
        </w:rPr>
        <w:t>, 4/05, Albuquerque, NM</w:t>
      </w:r>
    </w:p>
    <w:p w14:paraId="3562DAF9" w14:textId="77777777" w:rsidR="00D97D7F" w:rsidRPr="00D65A50" w:rsidRDefault="00D65A50" w:rsidP="00D65A50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65A50">
        <w:rPr>
          <w:bCs/>
          <w:sz w:val="24"/>
          <w:szCs w:val="24"/>
        </w:rPr>
        <w:t>Arizona Library Association Annual</w:t>
      </w:r>
      <w:r>
        <w:rPr>
          <w:bCs/>
          <w:sz w:val="24"/>
          <w:szCs w:val="24"/>
        </w:rPr>
        <w:t xml:space="preserve"> Conference,</w:t>
      </w:r>
      <w:r w:rsidR="005C72F1">
        <w:rPr>
          <w:bCs/>
          <w:sz w:val="24"/>
          <w:szCs w:val="24"/>
        </w:rPr>
        <w:t xml:space="preserve"> 11/04, Tucson, AZ</w:t>
      </w:r>
    </w:p>
    <w:p w14:paraId="2C776584" w14:textId="77777777" w:rsidR="00D97D7F" w:rsidRDefault="0027083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Mountain Plains Library Association</w:t>
      </w:r>
      <w:r w:rsidR="000F27E9" w:rsidRPr="00D97D7F">
        <w:rPr>
          <w:bCs/>
          <w:sz w:val="24"/>
          <w:szCs w:val="24"/>
        </w:rPr>
        <w:t>/Colorado Association of Libraries</w:t>
      </w:r>
      <w:r w:rsidRPr="00D97D7F">
        <w:rPr>
          <w:bCs/>
          <w:sz w:val="24"/>
          <w:szCs w:val="24"/>
        </w:rPr>
        <w:t xml:space="preserve"> </w:t>
      </w:r>
      <w:r w:rsidR="000F27E9" w:rsidRPr="00D97D7F">
        <w:rPr>
          <w:bCs/>
          <w:sz w:val="24"/>
          <w:szCs w:val="24"/>
        </w:rPr>
        <w:t>Joint Conference, 10/04, Denver, CO</w:t>
      </w:r>
    </w:p>
    <w:p w14:paraId="33390119" w14:textId="77777777" w:rsidR="00D65A50" w:rsidRPr="00D65A50" w:rsidRDefault="00D65A50" w:rsidP="00D65A50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65A50">
        <w:rPr>
          <w:bCs/>
          <w:sz w:val="24"/>
          <w:szCs w:val="24"/>
        </w:rPr>
        <w:lastRenderedPageBreak/>
        <w:t>Arizona Library Association Annual</w:t>
      </w:r>
      <w:r>
        <w:rPr>
          <w:bCs/>
          <w:sz w:val="24"/>
          <w:szCs w:val="24"/>
        </w:rPr>
        <w:t xml:space="preserve"> Conference,</w:t>
      </w:r>
      <w:r w:rsidR="003B14B8">
        <w:rPr>
          <w:bCs/>
          <w:sz w:val="24"/>
          <w:szCs w:val="24"/>
        </w:rPr>
        <w:t xml:space="preserve"> 12/03, Phoenix, AZ</w:t>
      </w:r>
    </w:p>
    <w:p w14:paraId="72B0B721" w14:textId="5779A7A2" w:rsidR="003B7EA1" w:rsidRPr="00F2724B" w:rsidRDefault="00270835" w:rsidP="00F2724B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 w:rsidRPr="003B14B8">
        <w:rPr>
          <w:bCs/>
          <w:sz w:val="24"/>
          <w:szCs w:val="24"/>
        </w:rPr>
        <w:t>Mountain Plains Library Association</w:t>
      </w:r>
      <w:r w:rsidR="000F27E9" w:rsidRPr="003B14B8">
        <w:rPr>
          <w:bCs/>
          <w:sz w:val="24"/>
          <w:szCs w:val="24"/>
        </w:rPr>
        <w:t>/Nevada Library Association</w:t>
      </w:r>
      <w:r w:rsidRPr="003B14B8">
        <w:rPr>
          <w:bCs/>
          <w:sz w:val="24"/>
          <w:szCs w:val="24"/>
        </w:rPr>
        <w:t xml:space="preserve"> </w:t>
      </w:r>
      <w:r w:rsidR="000F27E9" w:rsidRPr="003B14B8">
        <w:rPr>
          <w:bCs/>
          <w:sz w:val="24"/>
          <w:szCs w:val="24"/>
        </w:rPr>
        <w:t xml:space="preserve">Joint Conference, </w:t>
      </w:r>
      <w:r w:rsidR="00D97D7F" w:rsidRPr="003B14B8">
        <w:rPr>
          <w:bCs/>
          <w:sz w:val="24"/>
          <w:szCs w:val="24"/>
        </w:rPr>
        <w:t>11/03, Incline Village, NV</w:t>
      </w:r>
    </w:p>
    <w:p w14:paraId="006E5CDC" w14:textId="77777777" w:rsidR="00D65A50" w:rsidRDefault="00D65A50" w:rsidP="00D65A50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65A50">
        <w:rPr>
          <w:bCs/>
          <w:sz w:val="24"/>
          <w:szCs w:val="24"/>
        </w:rPr>
        <w:t>Arizona Library Association Annual</w:t>
      </w:r>
      <w:r>
        <w:rPr>
          <w:bCs/>
          <w:sz w:val="24"/>
          <w:szCs w:val="24"/>
        </w:rPr>
        <w:t xml:space="preserve"> Conference,</w:t>
      </w:r>
      <w:r w:rsidR="003B14B8">
        <w:rPr>
          <w:bCs/>
          <w:sz w:val="24"/>
          <w:szCs w:val="24"/>
        </w:rPr>
        <w:t xml:space="preserve"> 12/02, Phoenix, AZ</w:t>
      </w:r>
    </w:p>
    <w:p w14:paraId="24ED1EBE" w14:textId="77777777" w:rsidR="00251E25" w:rsidRPr="00251E25" w:rsidRDefault="00251E25" w:rsidP="00251E25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 w:rsidRPr="00251E25">
        <w:rPr>
          <w:bCs/>
          <w:sz w:val="24"/>
          <w:szCs w:val="24"/>
        </w:rPr>
        <w:t xml:space="preserve">Mountain Plains Library Association </w:t>
      </w:r>
      <w:r>
        <w:rPr>
          <w:bCs/>
          <w:sz w:val="24"/>
          <w:szCs w:val="24"/>
        </w:rPr>
        <w:t>Leadership Institute, 11/02, Ghost Ranch, NM</w:t>
      </w:r>
    </w:p>
    <w:p w14:paraId="0850CEC0" w14:textId="77777777" w:rsidR="00D97D7F" w:rsidRDefault="00A4414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American Library Association Annual Conference, 6/02, Atlanta, GA</w:t>
      </w:r>
    </w:p>
    <w:p w14:paraId="1F1850A7" w14:textId="77777777" w:rsidR="004406DB" w:rsidRPr="004406DB" w:rsidRDefault="004406DB" w:rsidP="004406DB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Interagency Depository Seminar, </w:t>
      </w:r>
      <w:r w:rsidRPr="004406DB">
        <w:rPr>
          <w:bCs/>
          <w:sz w:val="24"/>
          <w:szCs w:val="24"/>
        </w:rPr>
        <w:t xml:space="preserve">Government Printing Office Library Program Services, </w:t>
      </w:r>
      <w:r>
        <w:rPr>
          <w:bCs/>
          <w:sz w:val="24"/>
          <w:szCs w:val="24"/>
        </w:rPr>
        <w:t>7/01, Washington, DC</w:t>
      </w:r>
    </w:p>
    <w:p w14:paraId="02DAD34A" w14:textId="77777777" w:rsidR="00D65A50" w:rsidRDefault="00D65A50" w:rsidP="00D65A50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 w:rsidRPr="00D65A50">
        <w:rPr>
          <w:bCs/>
          <w:sz w:val="24"/>
          <w:szCs w:val="24"/>
        </w:rPr>
        <w:t>Arizona Library Association Annual Conference,</w:t>
      </w:r>
      <w:r w:rsidR="00731526">
        <w:rPr>
          <w:bCs/>
          <w:sz w:val="24"/>
          <w:szCs w:val="24"/>
        </w:rPr>
        <w:t xml:space="preserve"> </w:t>
      </w:r>
      <w:r w:rsidR="003B14B8">
        <w:rPr>
          <w:bCs/>
          <w:sz w:val="24"/>
          <w:szCs w:val="24"/>
        </w:rPr>
        <w:t>12/01, Phoenix, AZ</w:t>
      </w:r>
    </w:p>
    <w:p w14:paraId="33040B97" w14:textId="77777777" w:rsidR="00A44145" w:rsidRDefault="00A44145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97D7F">
        <w:rPr>
          <w:bCs/>
          <w:sz w:val="24"/>
          <w:szCs w:val="24"/>
        </w:rPr>
        <w:t>American Library Association Annual Conference, 6/01, San Francisco, CA</w:t>
      </w:r>
    </w:p>
    <w:p w14:paraId="77815537" w14:textId="77777777" w:rsidR="00D65A50" w:rsidRDefault="00D65A50" w:rsidP="00A44145">
      <w:pPr>
        <w:pStyle w:val="ListParagraph"/>
        <w:numPr>
          <w:ilvl w:val="0"/>
          <w:numId w:val="30"/>
        </w:numPr>
        <w:spacing w:after="0" w:line="240" w:lineRule="auto"/>
        <w:rPr>
          <w:bCs/>
          <w:sz w:val="24"/>
          <w:szCs w:val="24"/>
        </w:rPr>
      </w:pPr>
      <w:r w:rsidRPr="00D65A50">
        <w:rPr>
          <w:bCs/>
          <w:sz w:val="24"/>
          <w:szCs w:val="24"/>
        </w:rPr>
        <w:t>Arizona Library Association Annual</w:t>
      </w:r>
      <w:r>
        <w:rPr>
          <w:bCs/>
          <w:sz w:val="24"/>
          <w:szCs w:val="24"/>
        </w:rPr>
        <w:t xml:space="preserve"> Conference,</w:t>
      </w:r>
      <w:r w:rsidR="00731526">
        <w:rPr>
          <w:bCs/>
          <w:sz w:val="24"/>
          <w:szCs w:val="24"/>
        </w:rPr>
        <w:t xml:space="preserve"> 11/00, Phoenix, AZ</w:t>
      </w:r>
    </w:p>
    <w:p w14:paraId="37AF2447" w14:textId="77777777" w:rsidR="004406DB" w:rsidRPr="004406DB" w:rsidRDefault="004406DB" w:rsidP="004406DB">
      <w:pPr>
        <w:pStyle w:val="ListParagraph"/>
        <w:numPr>
          <w:ilvl w:val="0"/>
          <w:numId w:val="30"/>
        </w:numPr>
        <w:rPr>
          <w:bCs/>
          <w:sz w:val="24"/>
          <w:szCs w:val="24"/>
        </w:rPr>
      </w:pPr>
      <w:r w:rsidRPr="004406DB">
        <w:rPr>
          <w:bCs/>
          <w:i/>
          <w:sz w:val="24"/>
          <w:szCs w:val="24"/>
        </w:rPr>
        <w:t>First Impressions, Lasting Impact:  Introducing the First-Year Student to the Academic Library</w:t>
      </w:r>
      <w:r w:rsidRPr="004406DB">
        <w:rPr>
          <w:bCs/>
          <w:sz w:val="24"/>
          <w:szCs w:val="24"/>
        </w:rPr>
        <w:t>, LOEX (Library Orientation Exchange) Clearin</w:t>
      </w:r>
      <w:r>
        <w:rPr>
          <w:bCs/>
          <w:sz w:val="24"/>
          <w:szCs w:val="24"/>
        </w:rPr>
        <w:t xml:space="preserve">ghouse for Library Instruction </w:t>
      </w:r>
      <w:r w:rsidRPr="004406DB">
        <w:rPr>
          <w:bCs/>
          <w:sz w:val="24"/>
          <w:szCs w:val="24"/>
        </w:rPr>
        <w:t xml:space="preserve">Annual Conference, </w:t>
      </w:r>
      <w:r w:rsidR="00F81DFF">
        <w:rPr>
          <w:bCs/>
          <w:sz w:val="24"/>
          <w:szCs w:val="24"/>
        </w:rPr>
        <w:t>5/00</w:t>
      </w:r>
      <w:r>
        <w:rPr>
          <w:bCs/>
          <w:sz w:val="24"/>
          <w:szCs w:val="24"/>
        </w:rPr>
        <w:t>, Ypsilanti, MI</w:t>
      </w:r>
    </w:p>
    <w:p w14:paraId="733E4732" w14:textId="77777777" w:rsidR="00CA6CE1" w:rsidRDefault="00CA6CE1" w:rsidP="000C67EB">
      <w:pPr>
        <w:pStyle w:val="NormalWeb"/>
        <w:spacing w:after="0" w:line="240" w:lineRule="auto"/>
        <w:rPr>
          <w:b/>
          <w:bCs/>
          <w:color w:val="000000" w:themeColor="text1"/>
        </w:rPr>
      </w:pPr>
    </w:p>
    <w:p w14:paraId="373E325D" w14:textId="77777777" w:rsidR="00F81DFF" w:rsidRDefault="00F81DFF" w:rsidP="000C67EB">
      <w:pPr>
        <w:pStyle w:val="NormalWeb"/>
        <w:spacing w:after="0" w:line="240" w:lineRule="auto"/>
        <w:rPr>
          <w:b/>
          <w:bCs/>
          <w:color w:val="000000" w:themeColor="text1"/>
        </w:rPr>
      </w:pPr>
    </w:p>
    <w:p w14:paraId="681EF485" w14:textId="77777777" w:rsidR="00F81DFF" w:rsidRDefault="00F81DFF" w:rsidP="000C67EB">
      <w:pPr>
        <w:pStyle w:val="NormalWeb"/>
        <w:spacing w:after="0" w:line="240" w:lineRule="auto"/>
        <w:rPr>
          <w:b/>
          <w:bCs/>
          <w:color w:val="000000" w:themeColor="text1"/>
        </w:rPr>
      </w:pPr>
    </w:p>
    <w:p w14:paraId="06979140" w14:textId="77777777" w:rsidR="00CA6CE1" w:rsidRDefault="00CA6CE1" w:rsidP="000C67EB">
      <w:pPr>
        <w:pStyle w:val="NormalWeb"/>
        <w:spacing w:after="0" w:line="240" w:lineRule="auto"/>
        <w:rPr>
          <w:b/>
          <w:bCs/>
          <w:color w:val="000000" w:themeColor="text1"/>
        </w:rPr>
      </w:pPr>
    </w:p>
    <w:p w14:paraId="7FABEC2F" w14:textId="77777777" w:rsidR="00CA6CE1" w:rsidRPr="00CA6CE1" w:rsidRDefault="00CA6CE1" w:rsidP="00CA6CE1">
      <w:pPr>
        <w:pStyle w:val="NormalWeb"/>
        <w:pBdr>
          <w:bottom w:val="single" w:sz="12" w:space="1" w:color="auto"/>
        </w:pBd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PROFESSIONAL MEMBERSHIPS</w:t>
      </w:r>
    </w:p>
    <w:p w14:paraId="0190C02A" w14:textId="77777777" w:rsidR="004478BE" w:rsidRDefault="004478BE" w:rsidP="001B483C">
      <w:pPr>
        <w:pStyle w:val="NormalWeb"/>
        <w:spacing w:after="0" w:line="240" w:lineRule="auto"/>
        <w:rPr>
          <w:bCs/>
        </w:rPr>
      </w:pPr>
    </w:p>
    <w:p w14:paraId="2928ACC1" w14:textId="77777777" w:rsidR="00CA6CE1" w:rsidRPr="001B483C" w:rsidRDefault="00CA6CE1" w:rsidP="001B483C">
      <w:pPr>
        <w:pStyle w:val="NormalWeb"/>
        <w:spacing w:after="0" w:line="240" w:lineRule="auto"/>
        <w:rPr>
          <w:b/>
          <w:bCs/>
        </w:rPr>
      </w:pPr>
      <w:r w:rsidRPr="001B483C">
        <w:rPr>
          <w:b/>
          <w:bCs/>
        </w:rPr>
        <w:t>National</w:t>
      </w:r>
    </w:p>
    <w:p w14:paraId="18782303" w14:textId="77777777" w:rsidR="00CA6CE1" w:rsidRPr="00CA6CE1" w:rsidRDefault="00CA6CE1" w:rsidP="00F81DFF">
      <w:pPr>
        <w:pStyle w:val="NormalWeb"/>
        <w:numPr>
          <w:ilvl w:val="0"/>
          <w:numId w:val="32"/>
        </w:numPr>
        <w:spacing w:after="0" w:line="240" w:lineRule="auto"/>
        <w:rPr>
          <w:bCs/>
        </w:rPr>
      </w:pPr>
      <w:r w:rsidRPr="00CA6CE1">
        <w:rPr>
          <w:bCs/>
        </w:rPr>
        <w:t>Citizen Science Association, 2018 – present.</w:t>
      </w:r>
    </w:p>
    <w:p w14:paraId="53E3E03A" w14:textId="77777777" w:rsidR="00CA6CE1" w:rsidRPr="00CA6CE1" w:rsidRDefault="00CA6CE1" w:rsidP="00F81DFF">
      <w:pPr>
        <w:pStyle w:val="NormalWeb"/>
        <w:numPr>
          <w:ilvl w:val="0"/>
          <w:numId w:val="32"/>
        </w:numPr>
        <w:spacing w:after="0" w:line="240" w:lineRule="auto"/>
        <w:rPr>
          <w:bCs/>
        </w:rPr>
      </w:pPr>
      <w:r w:rsidRPr="00CA6CE1">
        <w:rPr>
          <w:bCs/>
        </w:rPr>
        <w:t>American Lib</w:t>
      </w:r>
      <w:r w:rsidR="001B483C">
        <w:rPr>
          <w:bCs/>
        </w:rPr>
        <w:t xml:space="preserve">rary Association (ALA), </w:t>
      </w:r>
      <w:r w:rsidRPr="00CA6CE1">
        <w:rPr>
          <w:bCs/>
        </w:rPr>
        <w:t>2000 – present.</w:t>
      </w:r>
    </w:p>
    <w:p w14:paraId="681DE0C1" w14:textId="77777777" w:rsidR="00CA6CE1" w:rsidRPr="00CA6CE1" w:rsidRDefault="00CA6CE1" w:rsidP="00F81DFF">
      <w:pPr>
        <w:pStyle w:val="NormalWeb"/>
        <w:numPr>
          <w:ilvl w:val="1"/>
          <w:numId w:val="32"/>
        </w:numPr>
        <w:spacing w:after="0" w:line="240" w:lineRule="auto"/>
        <w:rPr>
          <w:bCs/>
        </w:rPr>
      </w:pPr>
      <w:r w:rsidRPr="00CA6CE1">
        <w:rPr>
          <w:bCs/>
        </w:rPr>
        <w:t>Association of College and Research Libraries (ACRL), 2000 – present.</w:t>
      </w:r>
    </w:p>
    <w:p w14:paraId="5D443FCD" w14:textId="77777777" w:rsidR="00CA6CE1" w:rsidRPr="00CA6CE1" w:rsidRDefault="00CA6CE1" w:rsidP="00F81DFF">
      <w:pPr>
        <w:pStyle w:val="NormalWeb"/>
        <w:numPr>
          <w:ilvl w:val="2"/>
          <w:numId w:val="32"/>
        </w:numPr>
        <w:spacing w:after="0" w:line="240" w:lineRule="auto"/>
        <w:rPr>
          <w:bCs/>
        </w:rPr>
      </w:pPr>
      <w:r w:rsidRPr="00CA6CE1">
        <w:rPr>
          <w:bCs/>
        </w:rPr>
        <w:t>Science and Technology Section (STS), 2018 – present.</w:t>
      </w:r>
    </w:p>
    <w:p w14:paraId="1E5086B3" w14:textId="77777777" w:rsidR="00CA6CE1" w:rsidRPr="00CA6CE1" w:rsidRDefault="00CA6CE1" w:rsidP="00F81DFF">
      <w:pPr>
        <w:pStyle w:val="NormalWeb"/>
        <w:numPr>
          <w:ilvl w:val="1"/>
          <w:numId w:val="32"/>
        </w:numPr>
        <w:spacing w:after="0" w:line="240" w:lineRule="auto"/>
        <w:rPr>
          <w:bCs/>
        </w:rPr>
      </w:pPr>
      <w:r w:rsidRPr="00CA6CE1">
        <w:rPr>
          <w:bCs/>
        </w:rPr>
        <w:t>Government Documents Roundtable (GODORT), 2000 – 2007, 2010-2016.</w:t>
      </w:r>
    </w:p>
    <w:p w14:paraId="124C31BC" w14:textId="77777777" w:rsidR="00CA6CE1" w:rsidRPr="00CA6CE1" w:rsidRDefault="00CA6CE1" w:rsidP="001B483C">
      <w:pPr>
        <w:pStyle w:val="NormalWeb"/>
        <w:numPr>
          <w:ilvl w:val="1"/>
          <w:numId w:val="26"/>
        </w:numPr>
        <w:spacing w:after="0" w:line="240" w:lineRule="auto"/>
        <w:rPr>
          <w:bCs/>
        </w:rPr>
      </w:pPr>
      <w:r w:rsidRPr="00CA6CE1">
        <w:rPr>
          <w:bCs/>
        </w:rPr>
        <w:t>Library Leadership and Management Association (LLAMA), 2009 – 2010.</w:t>
      </w:r>
    </w:p>
    <w:p w14:paraId="101CAF53" w14:textId="77777777" w:rsidR="00CA6CE1" w:rsidRPr="001B483C" w:rsidRDefault="00CA6CE1" w:rsidP="001B483C">
      <w:pPr>
        <w:pStyle w:val="NormalWeb"/>
        <w:spacing w:after="0" w:line="240" w:lineRule="auto"/>
        <w:rPr>
          <w:b/>
          <w:bCs/>
        </w:rPr>
      </w:pPr>
      <w:r w:rsidRPr="001B483C">
        <w:rPr>
          <w:b/>
          <w:bCs/>
        </w:rPr>
        <w:t>Regional</w:t>
      </w:r>
    </w:p>
    <w:p w14:paraId="377EB535" w14:textId="77777777" w:rsidR="00CA6CE1" w:rsidRPr="00CA6CE1" w:rsidRDefault="00CA6CE1" w:rsidP="001B483C">
      <w:pPr>
        <w:pStyle w:val="NormalWeb"/>
        <w:numPr>
          <w:ilvl w:val="0"/>
          <w:numId w:val="26"/>
        </w:numPr>
        <w:spacing w:after="0" w:line="240" w:lineRule="auto"/>
        <w:rPr>
          <w:bCs/>
        </w:rPr>
      </w:pPr>
      <w:r w:rsidRPr="00CA6CE1">
        <w:rPr>
          <w:bCs/>
        </w:rPr>
        <w:t>Mountain Plains Library Association</w:t>
      </w:r>
      <w:r w:rsidR="001B483C">
        <w:rPr>
          <w:bCs/>
        </w:rPr>
        <w:t xml:space="preserve"> (MPLA), </w:t>
      </w:r>
      <w:r w:rsidRPr="00CA6CE1">
        <w:rPr>
          <w:bCs/>
        </w:rPr>
        <w:t>2002 – present.</w:t>
      </w:r>
    </w:p>
    <w:p w14:paraId="12FA729F" w14:textId="77777777" w:rsidR="00CA6CE1" w:rsidRDefault="00CA6CE1" w:rsidP="001B483C">
      <w:pPr>
        <w:pStyle w:val="NormalWeb"/>
        <w:spacing w:after="0" w:line="240" w:lineRule="auto"/>
        <w:rPr>
          <w:b/>
          <w:bCs/>
        </w:rPr>
      </w:pPr>
      <w:r w:rsidRPr="001B483C">
        <w:rPr>
          <w:b/>
          <w:bCs/>
        </w:rPr>
        <w:t>State</w:t>
      </w:r>
    </w:p>
    <w:p w14:paraId="2D0BF25D" w14:textId="77777777" w:rsidR="00CA6CE1" w:rsidRPr="00CA6CE1" w:rsidRDefault="00CA6CE1" w:rsidP="001B483C">
      <w:pPr>
        <w:pStyle w:val="NormalWeb"/>
        <w:numPr>
          <w:ilvl w:val="0"/>
          <w:numId w:val="26"/>
        </w:numPr>
        <w:spacing w:after="0" w:line="240" w:lineRule="auto"/>
        <w:rPr>
          <w:bCs/>
        </w:rPr>
      </w:pPr>
      <w:r w:rsidRPr="00CA6CE1">
        <w:rPr>
          <w:bCs/>
        </w:rPr>
        <w:t>Arizona Libr</w:t>
      </w:r>
      <w:r w:rsidR="001B483C">
        <w:rPr>
          <w:bCs/>
        </w:rPr>
        <w:t xml:space="preserve">ary Association (AzLA), </w:t>
      </w:r>
      <w:r w:rsidRPr="00CA6CE1">
        <w:rPr>
          <w:bCs/>
        </w:rPr>
        <w:t>2000 – present.</w:t>
      </w:r>
    </w:p>
    <w:p w14:paraId="3E5DA0E4" w14:textId="77777777" w:rsidR="00CA6CE1" w:rsidRPr="00CA6CE1" w:rsidRDefault="00CA6CE1" w:rsidP="001B483C">
      <w:pPr>
        <w:pStyle w:val="NormalWeb"/>
        <w:numPr>
          <w:ilvl w:val="1"/>
          <w:numId w:val="26"/>
        </w:numPr>
        <w:spacing w:after="0" w:line="240" w:lineRule="auto"/>
        <w:rPr>
          <w:bCs/>
        </w:rPr>
      </w:pPr>
      <w:r w:rsidRPr="00CA6CE1">
        <w:rPr>
          <w:bCs/>
        </w:rPr>
        <w:t xml:space="preserve">College and University Libraries Division, 2000 – present. </w:t>
      </w:r>
    </w:p>
    <w:p w14:paraId="28F23321" w14:textId="77777777" w:rsidR="00CA6CE1" w:rsidRPr="00CA6CE1" w:rsidRDefault="00CA6CE1" w:rsidP="001B483C">
      <w:pPr>
        <w:pStyle w:val="NormalWeb"/>
        <w:numPr>
          <w:ilvl w:val="1"/>
          <w:numId w:val="26"/>
        </w:numPr>
        <w:spacing w:after="0" w:line="240" w:lineRule="auto"/>
        <w:rPr>
          <w:bCs/>
        </w:rPr>
      </w:pPr>
      <w:r w:rsidRPr="00CA6CE1">
        <w:rPr>
          <w:bCs/>
        </w:rPr>
        <w:t>Government Documents Roundtable/Interest Group, 2000 – 2016.</w:t>
      </w:r>
    </w:p>
    <w:p w14:paraId="6EA04CD5" w14:textId="77777777" w:rsidR="00CA6CE1" w:rsidRDefault="00CA6CE1" w:rsidP="001B483C">
      <w:pPr>
        <w:pStyle w:val="NormalWeb"/>
        <w:numPr>
          <w:ilvl w:val="0"/>
          <w:numId w:val="26"/>
        </w:numPr>
        <w:spacing w:after="0" w:line="240" w:lineRule="auto"/>
        <w:rPr>
          <w:bCs/>
        </w:rPr>
      </w:pPr>
      <w:r w:rsidRPr="00CA6CE1">
        <w:rPr>
          <w:bCs/>
        </w:rPr>
        <w:t>Arizona Depository Library Council (AzDLC), participant, 2000 – 2007, 2010- 2016.</w:t>
      </w:r>
    </w:p>
    <w:p w14:paraId="16B06B09" w14:textId="77777777" w:rsidR="001B483C" w:rsidRDefault="001B483C" w:rsidP="001B483C">
      <w:pPr>
        <w:pStyle w:val="NormalWeb"/>
        <w:spacing w:after="0" w:line="240" w:lineRule="auto"/>
        <w:rPr>
          <w:bCs/>
        </w:rPr>
      </w:pPr>
    </w:p>
    <w:p w14:paraId="0907023A" w14:textId="77777777" w:rsidR="007504C2" w:rsidRDefault="007504C2" w:rsidP="007504C2">
      <w:pPr>
        <w:pStyle w:val="NormalWeb"/>
        <w:pBdr>
          <w:bottom w:val="single" w:sz="12" w:space="1" w:color="auto"/>
        </w:pBdr>
        <w:spacing w:after="0" w:line="240" w:lineRule="auto"/>
        <w:rPr>
          <w:b/>
          <w:bCs/>
          <w:color w:val="000000" w:themeColor="text1"/>
        </w:rPr>
      </w:pPr>
    </w:p>
    <w:p w14:paraId="6CED2942" w14:textId="77777777" w:rsidR="007504C2" w:rsidRPr="00CA6CE1" w:rsidRDefault="007504C2" w:rsidP="007504C2">
      <w:pPr>
        <w:pStyle w:val="NormalWeb"/>
        <w:pBdr>
          <w:bottom w:val="single" w:sz="12" w:space="1" w:color="auto"/>
        </w:pBd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PROFESSIONAL CONTRIBUTION AND SERVICE</w:t>
      </w:r>
    </w:p>
    <w:p w14:paraId="6154C009" w14:textId="77777777" w:rsidR="007504C2" w:rsidRDefault="007504C2" w:rsidP="007504C2">
      <w:pPr>
        <w:pStyle w:val="NormalWeb"/>
        <w:spacing w:after="0" w:line="240" w:lineRule="auto"/>
        <w:rPr>
          <w:bCs/>
        </w:rPr>
      </w:pPr>
    </w:p>
    <w:p w14:paraId="0B580B3D" w14:textId="2B4CD37E" w:rsidR="004478BE" w:rsidRDefault="00551D93" w:rsidP="001B483C">
      <w:pPr>
        <w:pStyle w:val="NormalWeb"/>
        <w:spacing w:after="0" w:line="240" w:lineRule="auto"/>
        <w:rPr>
          <w:b/>
          <w:bCs/>
        </w:rPr>
      </w:pPr>
      <w:r>
        <w:rPr>
          <w:b/>
          <w:bCs/>
        </w:rPr>
        <w:t xml:space="preserve">Service to </w:t>
      </w:r>
      <w:r w:rsidR="006E5004">
        <w:rPr>
          <w:b/>
          <w:bCs/>
        </w:rPr>
        <w:t>Arizona State University</w:t>
      </w:r>
    </w:p>
    <w:p w14:paraId="4BB3E133" w14:textId="77777777" w:rsidR="006E5004" w:rsidRDefault="006E5004" w:rsidP="001B483C">
      <w:pPr>
        <w:pStyle w:val="NormalWeb"/>
        <w:spacing w:after="0" w:line="240" w:lineRule="auto"/>
        <w:rPr>
          <w:b/>
          <w:bCs/>
        </w:rPr>
      </w:pPr>
    </w:p>
    <w:p w14:paraId="4ED34AA7" w14:textId="77777777" w:rsidR="00F81DFF" w:rsidRPr="00F81DFF" w:rsidRDefault="00F81DFF" w:rsidP="00F81DF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bCs/>
          <w:sz w:val="24"/>
          <w:szCs w:val="24"/>
        </w:rPr>
        <w:t>University Senate – Library Senator, 2017 – 2019</w:t>
      </w:r>
      <w:r w:rsidR="00FF3C05">
        <w:rPr>
          <w:rFonts w:ascii="Times New Roman" w:eastAsia="Times New Roman" w:hAnsi="Times New Roman" w:cs="Times New Roman"/>
          <w:bCs/>
          <w:sz w:val="24"/>
          <w:szCs w:val="24"/>
        </w:rPr>
        <w:t xml:space="preserve"> (Elected)</w:t>
      </w:r>
    </w:p>
    <w:p w14:paraId="1AE3BC71" w14:textId="77777777" w:rsidR="00F81DFF" w:rsidRPr="00F81DFF" w:rsidRDefault="00F81DFF" w:rsidP="00F81DFF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bCs/>
          <w:sz w:val="24"/>
          <w:szCs w:val="24"/>
        </w:rPr>
        <w:t>Committee on Committees, 2017 - 2019</w:t>
      </w:r>
    </w:p>
    <w:p w14:paraId="2DC0F160" w14:textId="77777777" w:rsidR="00F81DFF" w:rsidRPr="00F81DFF" w:rsidRDefault="00F81DFF" w:rsidP="00F81DF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bCs/>
          <w:sz w:val="24"/>
          <w:szCs w:val="24"/>
        </w:rPr>
        <w:t>Parking Citation Appeals Board (PCAB) – 2014-2016</w:t>
      </w:r>
      <w:r w:rsidR="00FF3C05">
        <w:rPr>
          <w:rFonts w:ascii="Times New Roman" w:eastAsia="Times New Roman" w:hAnsi="Times New Roman" w:cs="Times New Roman"/>
          <w:bCs/>
          <w:sz w:val="24"/>
          <w:szCs w:val="24"/>
        </w:rPr>
        <w:t xml:space="preserve"> (Appointed)</w:t>
      </w:r>
    </w:p>
    <w:p w14:paraId="5DF8BDCD" w14:textId="77777777" w:rsidR="00F81DFF" w:rsidRPr="00F81DFF" w:rsidRDefault="00F81DFF" w:rsidP="00F81DF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bCs/>
          <w:sz w:val="24"/>
          <w:szCs w:val="24"/>
        </w:rPr>
        <w:t>Academic Professional Grievance Committee – 2009-2012</w:t>
      </w:r>
      <w:r w:rsidR="00FF3C05">
        <w:rPr>
          <w:rFonts w:ascii="Times New Roman" w:eastAsia="Times New Roman" w:hAnsi="Times New Roman" w:cs="Times New Roman"/>
          <w:bCs/>
          <w:sz w:val="24"/>
          <w:szCs w:val="24"/>
        </w:rPr>
        <w:t xml:space="preserve"> (Elected)</w:t>
      </w:r>
    </w:p>
    <w:p w14:paraId="2A9637B7" w14:textId="77777777" w:rsidR="00F81DFF" w:rsidRPr="00F81DFF" w:rsidRDefault="00F81DFF" w:rsidP="00F81DFF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Chair, 2011-2012</w:t>
      </w:r>
    </w:p>
    <w:p w14:paraId="5FE443F1" w14:textId="77777777" w:rsidR="00F81DFF" w:rsidRPr="00F81DFF" w:rsidRDefault="00F81DFF" w:rsidP="00F81DF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sz w:val="24"/>
          <w:szCs w:val="24"/>
        </w:rPr>
        <w:t xml:space="preserve">Census 2010 Workshop, American FactFinder, </w:t>
      </w:r>
      <w:r w:rsidR="00FF3C05">
        <w:rPr>
          <w:rFonts w:ascii="Times New Roman" w:eastAsia="Times New Roman" w:hAnsi="Times New Roman" w:cs="Times New Roman"/>
          <w:sz w:val="24"/>
          <w:szCs w:val="24"/>
        </w:rPr>
        <w:t>01/12, Coordinator</w:t>
      </w:r>
    </w:p>
    <w:p w14:paraId="530F53EF" w14:textId="77777777" w:rsidR="00FF3C05" w:rsidRDefault="00F81DFF" w:rsidP="00FF3C0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bCs/>
          <w:sz w:val="24"/>
          <w:szCs w:val="24"/>
        </w:rPr>
        <w:t>ASU Peace Corps Fair</w:t>
      </w:r>
      <w:r w:rsidR="00FF3C05">
        <w:rPr>
          <w:rFonts w:ascii="Times New Roman" w:eastAsia="Times New Roman" w:hAnsi="Times New Roman" w:cs="Times New Roman"/>
          <w:bCs/>
          <w:sz w:val="24"/>
          <w:szCs w:val="24"/>
        </w:rPr>
        <w:t>, 3/10</w:t>
      </w:r>
    </w:p>
    <w:p w14:paraId="0E13DA6F" w14:textId="77777777" w:rsidR="00F81DFF" w:rsidRPr="00F81DFF" w:rsidRDefault="00F81DFF" w:rsidP="00FF3C0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bCs/>
          <w:sz w:val="24"/>
          <w:szCs w:val="24"/>
        </w:rPr>
        <w:t xml:space="preserve">Mentor, President Barack Obama Scholars Program, </w:t>
      </w:r>
      <w:r w:rsidR="00FF3C05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F81DFF">
        <w:rPr>
          <w:rFonts w:ascii="Times New Roman" w:eastAsia="Times New Roman" w:hAnsi="Times New Roman" w:cs="Times New Roman"/>
          <w:bCs/>
          <w:sz w:val="24"/>
          <w:szCs w:val="24"/>
        </w:rPr>
        <w:t>09 – 2010</w:t>
      </w:r>
    </w:p>
    <w:p w14:paraId="2AAF894D" w14:textId="77777777" w:rsidR="00F81DFF" w:rsidRPr="00F81DFF" w:rsidRDefault="00F81DFF" w:rsidP="00F81DF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bCs/>
          <w:sz w:val="24"/>
          <w:szCs w:val="24"/>
        </w:rPr>
        <w:t>Office of Global Engagement, Pe</w:t>
      </w:r>
      <w:r w:rsidR="00FF3C05">
        <w:rPr>
          <w:rFonts w:ascii="Times New Roman" w:eastAsia="Times New Roman" w:hAnsi="Times New Roman" w:cs="Times New Roman"/>
          <w:bCs/>
          <w:sz w:val="24"/>
          <w:szCs w:val="24"/>
        </w:rPr>
        <w:t>ace Corps Alumni Meeting, 04/07</w:t>
      </w:r>
    </w:p>
    <w:p w14:paraId="2B33128F" w14:textId="77777777" w:rsidR="00F81DFF" w:rsidRPr="00F81DFF" w:rsidRDefault="00F81DFF" w:rsidP="00F81DF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sz w:val="24"/>
          <w:szCs w:val="24"/>
        </w:rPr>
        <w:t xml:space="preserve">Program Committee Chair, 2007 Transborder Library Forum (FORO), </w:t>
      </w:r>
      <w:r w:rsidR="00FF3C05">
        <w:rPr>
          <w:rFonts w:ascii="Times New Roman" w:eastAsia="Times New Roman" w:hAnsi="Times New Roman" w:cs="Times New Roman"/>
          <w:sz w:val="24"/>
          <w:szCs w:val="24"/>
        </w:rPr>
        <w:t>01/06 – 03/07</w:t>
      </w:r>
    </w:p>
    <w:p w14:paraId="615BCBA4" w14:textId="77777777" w:rsidR="00F81DFF" w:rsidRPr="00F81DFF" w:rsidRDefault="00F81DFF" w:rsidP="00FF3C05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sz w:val="24"/>
          <w:szCs w:val="24"/>
        </w:rPr>
        <w:t xml:space="preserve">Committee on Academic Professional Status (CAPS), 2004-2007 </w:t>
      </w:r>
      <w:r w:rsidR="00FF3C05">
        <w:rPr>
          <w:rFonts w:ascii="Times New Roman" w:eastAsia="Times New Roman" w:hAnsi="Times New Roman" w:cs="Times New Roman"/>
          <w:bCs/>
          <w:sz w:val="24"/>
          <w:szCs w:val="24"/>
        </w:rPr>
        <w:t>(Elected)</w:t>
      </w:r>
    </w:p>
    <w:p w14:paraId="19A04EA9" w14:textId="77777777" w:rsidR="00F81DFF" w:rsidRPr="00F81DFF" w:rsidRDefault="00F81DFF" w:rsidP="00F81DFF">
      <w:pPr>
        <w:numPr>
          <w:ilvl w:val="1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sz w:val="24"/>
          <w:szCs w:val="24"/>
        </w:rPr>
        <w:t>2006-2007</w:t>
      </w:r>
      <w:r w:rsidR="00FF3C05">
        <w:rPr>
          <w:rFonts w:ascii="Times New Roman" w:eastAsia="Times New Roman" w:hAnsi="Times New Roman" w:cs="Times New Roman"/>
          <w:sz w:val="24"/>
          <w:szCs w:val="24"/>
        </w:rPr>
        <w:t xml:space="preserve"> - Chair </w:t>
      </w:r>
    </w:p>
    <w:p w14:paraId="35F67B71" w14:textId="77777777" w:rsidR="00F81DFF" w:rsidRPr="00F81DFF" w:rsidRDefault="00F81DFF" w:rsidP="00F81DF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sz w:val="24"/>
          <w:szCs w:val="24"/>
        </w:rPr>
        <w:t xml:space="preserve">Certified Affirmative Action Representative, Search Advisory Committee for Assistant Archivist for Media Development, </w:t>
      </w:r>
      <w:r w:rsidR="00FF3C05">
        <w:rPr>
          <w:rFonts w:ascii="Times New Roman" w:eastAsia="Times New Roman" w:hAnsi="Times New Roman" w:cs="Times New Roman"/>
          <w:sz w:val="24"/>
          <w:szCs w:val="24"/>
        </w:rPr>
        <w:t>6-9/05</w:t>
      </w:r>
      <w:r w:rsidRPr="00F81DFF">
        <w:rPr>
          <w:rFonts w:ascii="Times New Roman" w:eastAsia="Times New Roman" w:hAnsi="Times New Roman" w:cs="Times New Roman"/>
          <w:sz w:val="24"/>
          <w:szCs w:val="24"/>
        </w:rPr>
        <w:t xml:space="preserve"> (search closed)</w:t>
      </w:r>
    </w:p>
    <w:p w14:paraId="4BEA73EB" w14:textId="77777777" w:rsidR="00FF3C05" w:rsidRPr="00FF3C05" w:rsidRDefault="00FF3C05" w:rsidP="00031089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3C05">
        <w:rPr>
          <w:rFonts w:ascii="Times New Roman" w:eastAsia="Times New Roman" w:hAnsi="Times New Roman" w:cs="Times New Roman"/>
          <w:sz w:val="24"/>
          <w:szCs w:val="24"/>
        </w:rPr>
        <w:t xml:space="preserve">Library Liaison, </w:t>
      </w:r>
      <w:r w:rsidR="00F81DFF" w:rsidRPr="00F81DFF">
        <w:rPr>
          <w:rFonts w:ascii="Times New Roman" w:eastAsia="Times New Roman" w:hAnsi="Times New Roman" w:cs="Times New Roman"/>
          <w:sz w:val="24"/>
          <w:szCs w:val="24"/>
        </w:rPr>
        <w:t>2004 Presidential Debate at ASU</w:t>
      </w:r>
      <w:r w:rsidRPr="00FF3C05">
        <w:rPr>
          <w:rFonts w:ascii="Times New Roman" w:eastAsia="Times New Roman" w:hAnsi="Times New Roman" w:cs="Times New Roman"/>
          <w:sz w:val="24"/>
          <w:szCs w:val="24"/>
        </w:rPr>
        <w:t xml:space="preserve"> (Appo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F3C05">
        <w:rPr>
          <w:rFonts w:ascii="Times New Roman" w:eastAsia="Times New Roman" w:hAnsi="Times New Roman" w:cs="Times New Roman"/>
          <w:sz w:val="24"/>
          <w:szCs w:val="24"/>
        </w:rPr>
        <w:t>nted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C6DDE5A" w14:textId="77777777" w:rsidR="00F81DFF" w:rsidRPr="00F81DFF" w:rsidRDefault="00F81DFF" w:rsidP="00031089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sz w:val="24"/>
          <w:szCs w:val="24"/>
        </w:rPr>
        <w:t xml:space="preserve">Certified Affirmative Action Representative, Search Advisory Committee for Associate Dean for Library Services, </w:t>
      </w:r>
      <w:r w:rsidR="00FF3C05">
        <w:rPr>
          <w:rFonts w:ascii="Times New Roman" w:eastAsia="Times New Roman" w:hAnsi="Times New Roman" w:cs="Times New Roman"/>
          <w:sz w:val="24"/>
          <w:szCs w:val="24"/>
        </w:rPr>
        <w:t>1-4/04 (Appointed)</w:t>
      </w:r>
    </w:p>
    <w:p w14:paraId="1DF816B0" w14:textId="77777777" w:rsidR="00F81DFF" w:rsidRPr="00F81DFF" w:rsidRDefault="00F81DFF" w:rsidP="00F81DF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sz w:val="24"/>
          <w:szCs w:val="24"/>
        </w:rPr>
        <w:t xml:space="preserve">American Indian Data – Census Workshop, </w:t>
      </w:r>
      <w:r w:rsidR="00FF3C05">
        <w:rPr>
          <w:rFonts w:ascii="Times New Roman" w:eastAsia="Times New Roman" w:hAnsi="Times New Roman" w:cs="Times New Roman"/>
          <w:sz w:val="24"/>
          <w:szCs w:val="24"/>
        </w:rPr>
        <w:t>12/03, Coordinator</w:t>
      </w:r>
    </w:p>
    <w:p w14:paraId="518B184E" w14:textId="77777777" w:rsidR="00F81DFF" w:rsidRPr="00F81DFF" w:rsidRDefault="00F81DFF" w:rsidP="00F81DF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sz w:val="24"/>
          <w:szCs w:val="24"/>
        </w:rPr>
        <w:t xml:space="preserve">Certified Affirmative Action Representative, Search Advisory Committee for State Documents Librarian position, </w:t>
      </w:r>
      <w:r w:rsidR="00FF3C05">
        <w:rPr>
          <w:rFonts w:ascii="Times New Roman" w:eastAsia="Times New Roman" w:hAnsi="Times New Roman" w:cs="Times New Roman"/>
          <w:sz w:val="24"/>
          <w:szCs w:val="24"/>
        </w:rPr>
        <w:t>1-6/03</w:t>
      </w:r>
      <w:r w:rsidRPr="00F81D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C05" w:rsidRPr="00FF3C05">
        <w:rPr>
          <w:rFonts w:ascii="Times New Roman" w:eastAsia="Times New Roman" w:hAnsi="Times New Roman" w:cs="Times New Roman"/>
          <w:sz w:val="24"/>
          <w:szCs w:val="24"/>
        </w:rPr>
        <w:t>(Appointed)</w:t>
      </w:r>
    </w:p>
    <w:p w14:paraId="60305548" w14:textId="77777777" w:rsidR="00F81DFF" w:rsidRPr="00F81DFF" w:rsidRDefault="00F81DFF" w:rsidP="00F81DFF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sz w:val="24"/>
          <w:szCs w:val="24"/>
        </w:rPr>
        <w:t xml:space="preserve">Certified Affirmative Action Representative, Search Advisory Committee for Head/Government Documents position, </w:t>
      </w:r>
      <w:r w:rsidR="00103375">
        <w:rPr>
          <w:rFonts w:ascii="Times New Roman" w:eastAsia="Times New Roman" w:hAnsi="Times New Roman" w:cs="Times New Roman"/>
          <w:sz w:val="24"/>
          <w:szCs w:val="24"/>
        </w:rPr>
        <w:t>5/10/02 (Appointed)</w:t>
      </w:r>
    </w:p>
    <w:p w14:paraId="3944890B" w14:textId="77777777" w:rsidR="00F81DFF" w:rsidRPr="00F81DFF" w:rsidRDefault="00F81DFF" w:rsidP="005223D2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1DFF">
        <w:rPr>
          <w:rFonts w:ascii="Times New Roman" w:eastAsia="Times New Roman" w:hAnsi="Times New Roman" w:cs="Times New Roman"/>
          <w:sz w:val="24"/>
          <w:szCs w:val="24"/>
        </w:rPr>
        <w:t xml:space="preserve">Arizona Universities’ </w:t>
      </w:r>
      <w:r w:rsidR="00103375" w:rsidRPr="005223D2">
        <w:rPr>
          <w:rFonts w:ascii="Times New Roman" w:eastAsia="Times New Roman" w:hAnsi="Times New Roman" w:cs="Times New Roman"/>
          <w:sz w:val="24"/>
          <w:szCs w:val="24"/>
        </w:rPr>
        <w:t xml:space="preserve">Uniform Computer Information Transactions Act (UCITA) </w:t>
      </w:r>
      <w:r w:rsidRPr="00F81DFF">
        <w:rPr>
          <w:rFonts w:ascii="Times New Roman" w:eastAsia="Times New Roman" w:hAnsi="Times New Roman" w:cs="Times New Roman"/>
          <w:sz w:val="24"/>
          <w:szCs w:val="24"/>
        </w:rPr>
        <w:t xml:space="preserve">Response Group, </w:t>
      </w:r>
      <w:r w:rsidR="00103375" w:rsidRPr="005223D2">
        <w:rPr>
          <w:rFonts w:ascii="Times New Roman" w:eastAsia="Times New Roman" w:hAnsi="Times New Roman" w:cs="Times New Roman"/>
          <w:sz w:val="24"/>
          <w:szCs w:val="24"/>
        </w:rPr>
        <w:t>1/01- 8/03 (Appointed)</w:t>
      </w:r>
    </w:p>
    <w:p w14:paraId="154A3554" w14:textId="3CBBE7C0" w:rsidR="007504C2" w:rsidRPr="00F210F2" w:rsidRDefault="00103375" w:rsidP="005223D2">
      <w:pPr>
        <w:numPr>
          <w:ilvl w:val="0"/>
          <w:numId w:val="33"/>
        </w:numPr>
        <w:spacing w:after="0" w:line="240" w:lineRule="auto"/>
        <w:rPr>
          <w:b/>
          <w:bCs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Local Arrangements Committee, </w:t>
      </w:r>
      <w:r w:rsidR="00F81DFF" w:rsidRPr="00F81DFF">
        <w:rPr>
          <w:rFonts w:ascii="Times New Roman" w:eastAsia="Times New Roman" w:hAnsi="Times New Roman" w:cs="Times New Roman"/>
          <w:sz w:val="24"/>
          <w:szCs w:val="24"/>
        </w:rPr>
        <w:t>Seminar on the Acquisition of Latin American Library Materials (SALALM)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1DFF" w:rsidRPr="00F81DFF">
        <w:rPr>
          <w:rFonts w:ascii="Times New Roman" w:eastAsia="Times New Roman" w:hAnsi="Times New Roman" w:cs="Times New Roman"/>
          <w:sz w:val="24"/>
          <w:szCs w:val="24"/>
        </w:rPr>
        <w:t>2000 – 2001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>, Tempe, AZ</w:t>
      </w:r>
    </w:p>
    <w:p w14:paraId="0FB69814" w14:textId="6AF4FD3F" w:rsidR="00F210F2" w:rsidRDefault="00F210F2" w:rsidP="00F21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A44CC0" w14:textId="0EB9F599" w:rsidR="00F210F2" w:rsidRDefault="00551D93" w:rsidP="00F210F2">
      <w:pPr>
        <w:pStyle w:val="Heading1"/>
        <w:rPr>
          <w:rFonts w:eastAsia="Times New Roman"/>
          <w:b w:val="0"/>
        </w:rPr>
      </w:pPr>
      <w:r>
        <w:rPr>
          <w:rFonts w:eastAsia="Times New Roman"/>
        </w:rPr>
        <w:t xml:space="preserve">Service to </w:t>
      </w:r>
      <w:r w:rsidR="00F210F2" w:rsidRPr="00F210F2">
        <w:rPr>
          <w:rFonts w:eastAsia="Times New Roman"/>
        </w:rPr>
        <w:t>Arizona State University West</w:t>
      </w:r>
    </w:p>
    <w:p w14:paraId="7BE54135" w14:textId="25038E75" w:rsidR="00F210F2" w:rsidRDefault="00F210F2" w:rsidP="00F210F2"/>
    <w:p w14:paraId="23B68D01" w14:textId="3416798D" w:rsidR="008218A1" w:rsidRPr="008218A1" w:rsidRDefault="008218A1" w:rsidP="008218A1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18A1">
        <w:rPr>
          <w:rFonts w:ascii="Times New Roman" w:hAnsi="Times New Roman" w:cs="Times New Roman"/>
          <w:sz w:val="24"/>
          <w:szCs w:val="24"/>
        </w:rPr>
        <w:t>Continuous Improvement Committee, 1999 – 2000</w:t>
      </w:r>
      <w:r>
        <w:rPr>
          <w:rFonts w:ascii="Times New Roman" w:hAnsi="Times New Roman" w:cs="Times New Roman"/>
          <w:sz w:val="24"/>
          <w:szCs w:val="24"/>
        </w:rPr>
        <w:t>, (Appointed)</w:t>
      </w:r>
    </w:p>
    <w:p w14:paraId="147CF041" w14:textId="77777777" w:rsidR="00F210F2" w:rsidRPr="00F210F2" w:rsidRDefault="00F210F2" w:rsidP="00F210F2"/>
    <w:p w14:paraId="5AEC922F" w14:textId="70AC95BE" w:rsidR="00103375" w:rsidRPr="005223D2" w:rsidRDefault="00103375" w:rsidP="005223D2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27F9894B" w14:textId="2B14D20C" w:rsidR="005223D2" w:rsidRPr="005223D2" w:rsidRDefault="005223D2" w:rsidP="005223D2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58CADAFE" w14:textId="79402ACC" w:rsidR="005223D2" w:rsidRPr="005223D2" w:rsidRDefault="005223D2" w:rsidP="005223D2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2DB6BCDC" w14:textId="42C8EBBD" w:rsidR="005223D2" w:rsidRPr="005223D2" w:rsidRDefault="00551D93" w:rsidP="005223D2">
      <w:pPr>
        <w:pStyle w:val="Heading4"/>
        <w:rPr>
          <w:sz w:val="24"/>
          <w:szCs w:val="24"/>
        </w:rPr>
      </w:pPr>
      <w:r>
        <w:rPr>
          <w:sz w:val="24"/>
          <w:szCs w:val="24"/>
        </w:rPr>
        <w:t xml:space="preserve">Service to </w:t>
      </w:r>
      <w:r w:rsidR="005223D2" w:rsidRPr="005223D2">
        <w:rPr>
          <w:sz w:val="24"/>
          <w:szCs w:val="24"/>
        </w:rPr>
        <w:t>ASU Library</w:t>
      </w:r>
    </w:p>
    <w:p w14:paraId="36D0615B" w14:textId="1F39DCD1" w:rsidR="005223D2" w:rsidRDefault="005223D2" w:rsidP="005223D2">
      <w:pPr>
        <w:spacing w:after="0" w:line="240" w:lineRule="auto"/>
        <w:rPr>
          <w:b/>
          <w:bCs/>
          <w:sz w:val="24"/>
          <w:szCs w:val="24"/>
        </w:rPr>
      </w:pPr>
    </w:p>
    <w:p w14:paraId="4B322742" w14:textId="77777777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bCs/>
          <w:sz w:val="24"/>
          <w:szCs w:val="24"/>
        </w:rPr>
        <w:t>Workforce Development Working Group, 2018 – present.</w:t>
      </w:r>
    </w:p>
    <w:p w14:paraId="5E18EC30" w14:textId="77777777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bCs/>
          <w:sz w:val="24"/>
          <w:szCs w:val="24"/>
        </w:rPr>
        <w:t>Culture and Inclusion Working Group, 2017 - 2018.</w:t>
      </w:r>
    </w:p>
    <w:p w14:paraId="7D29C5C6" w14:textId="77777777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bCs/>
          <w:sz w:val="24"/>
          <w:szCs w:val="24"/>
        </w:rPr>
        <w:t>STEM Director and Social Sciences Director, ASU Library Search Committee, Spring 2017.</w:t>
      </w:r>
    </w:p>
    <w:p w14:paraId="4695430D" w14:textId="77777777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bCs/>
          <w:sz w:val="24"/>
          <w:szCs w:val="24"/>
        </w:rPr>
        <w:t>New Student Orientation, 2014-Present</w:t>
      </w:r>
    </w:p>
    <w:p w14:paraId="2AF99111" w14:textId="5DB4582A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bCs/>
          <w:sz w:val="24"/>
          <w:szCs w:val="24"/>
        </w:rPr>
        <w:t xml:space="preserve">Club Hayden,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8/14</w:t>
      </w:r>
    </w:p>
    <w:p w14:paraId="433EFC03" w14:textId="7145BBC9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bCs/>
          <w:sz w:val="24"/>
          <w:szCs w:val="24"/>
        </w:rPr>
        <w:t>Chair, Food Committee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, Come Together</w:t>
      </w:r>
      <w:r w:rsidRPr="005223D2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ASU Library</w:t>
      </w:r>
      <w:r w:rsidRPr="005223D2">
        <w:rPr>
          <w:rFonts w:ascii="Times New Roman" w:eastAsia="Times New Roman" w:hAnsi="Times New Roman" w:cs="Times New Roman"/>
          <w:bCs/>
          <w:sz w:val="24"/>
          <w:szCs w:val="24"/>
        </w:rPr>
        <w:t xml:space="preserve"> 2011All Staff Retreat</w:t>
      </w:r>
    </w:p>
    <w:p w14:paraId="38EF7295" w14:textId="0A1F15CC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bCs/>
          <w:sz w:val="24"/>
          <w:szCs w:val="24"/>
        </w:rPr>
        <w:t xml:space="preserve">Organizational Development </w:t>
      </w:r>
      <w:r w:rsidR="00F61447">
        <w:rPr>
          <w:rFonts w:ascii="Times New Roman" w:eastAsia="Times New Roman" w:hAnsi="Times New Roman" w:cs="Times New Roman"/>
          <w:bCs/>
          <w:sz w:val="24"/>
          <w:szCs w:val="24"/>
        </w:rPr>
        <w:t>Community of Practice, 2010-2011, Founding member</w:t>
      </w:r>
    </w:p>
    <w:p w14:paraId="37172AAF" w14:textId="7912864D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bCs/>
          <w:sz w:val="24"/>
          <w:szCs w:val="24"/>
        </w:rPr>
        <w:t>Evaluation Form Revision Team, 2010-2011</w:t>
      </w:r>
      <w:r w:rsidR="00F61447">
        <w:rPr>
          <w:rFonts w:ascii="Times New Roman" w:eastAsia="Times New Roman" w:hAnsi="Times New Roman" w:cs="Times New Roman"/>
          <w:bCs/>
          <w:sz w:val="24"/>
          <w:szCs w:val="24"/>
        </w:rPr>
        <w:t>, Manager</w:t>
      </w:r>
    </w:p>
    <w:p w14:paraId="73A0B437" w14:textId="56B71ED9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>Reorganization Planning Steering Committee 2009-2010</w:t>
      </w:r>
    </w:p>
    <w:p w14:paraId="51BD8615" w14:textId="77777777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bCs/>
          <w:sz w:val="24"/>
          <w:szCs w:val="24"/>
        </w:rPr>
        <w:t>Strategic Planning Committee, 2008-2010</w:t>
      </w:r>
    </w:p>
    <w:p w14:paraId="62A4705A" w14:textId="778753E7" w:rsidR="005223D2" w:rsidRPr="005223D2" w:rsidRDefault="00F61447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ASU </w:t>
      </w:r>
      <w:r w:rsidR="003E1DF8">
        <w:rPr>
          <w:rFonts w:ascii="Times New Roman" w:eastAsia="Times New Roman" w:hAnsi="Times New Roman" w:cs="Times New Roman"/>
          <w:sz w:val="24"/>
          <w:szCs w:val="24"/>
        </w:rPr>
        <w:t>Library</w:t>
      </w:r>
      <w:r w:rsidR="005223D2" w:rsidRPr="005223D2">
        <w:rPr>
          <w:rFonts w:ascii="Times New Roman" w:eastAsia="Times New Roman" w:hAnsi="Times New Roman" w:cs="Times New Roman"/>
          <w:sz w:val="24"/>
          <w:szCs w:val="24"/>
        </w:rPr>
        <w:t xml:space="preserve"> Representative to the UA School of Information and Library Science Internship and Job Fair, Fall 2008.</w:t>
      </w:r>
    </w:p>
    <w:p w14:paraId="5977149F" w14:textId="77777777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>Librarians Assembly/Council</w:t>
      </w:r>
    </w:p>
    <w:p w14:paraId="485EEF21" w14:textId="244F8CE8" w:rsidR="005223D2" w:rsidRPr="005223D2" w:rsidRDefault="005223D2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>Unive</w:t>
      </w:r>
      <w:r w:rsidR="008218A1">
        <w:rPr>
          <w:rFonts w:ascii="Times New Roman" w:eastAsia="Times New Roman" w:hAnsi="Times New Roman" w:cs="Times New Roman"/>
          <w:sz w:val="24"/>
          <w:szCs w:val="24"/>
        </w:rPr>
        <w:t>rsity Senate Senator, 2017-2019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  (Elected)</w:t>
      </w:r>
    </w:p>
    <w:p w14:paraId="7D0896E2" w14:textId="39307C26" w:rsidR="005223D2" w:rsidRPr="005223D2" w:rsidRDefault="005223D2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Personnel Committee, 2014 – </w:t>
      </w:r>
      <w:r w:rsidR="008218A1">
        <w:rPr>
          <w:rFonts w:ascii="Times New Roman" w:eastAsia="Times New Roman" w:hAnsi="Times New Roman" w:cs="Times New Roman"/>
          <w:sz w:val="24"/>
          <w:szCs w:val="24"/>
        </w:rPr>
        <w:t>2016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  (Elected)</w:t>
      </w:r>
    </w:p>
    <w:p w14:paraId="4D914A65" w14:textId="390F2AB6" w:rsidR="005223D2" w:rsidRPr="005223D2" w:rsidRDefault="005223D2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>Parliamentarian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 xml:space="preserve"> 2013 – 2014 (Appointed)</w:t>
      </w:r>
    </w:p>
    <w:p w14:paraId="59DFECEA" w14:textId="4101146B" w:rsidR="005223D2" w:rsidRPr="005223D2" w:rsidRDefault="005223D2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>Review Committee for Personnel Action, 2012 – 2014</w:t>
      </w:r>
      <w:r w:rsidRPr="005223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>(Elected)</w:t>
      </w:r>
    </w:p>
    <w:p w14:paraId="7E90C03E" w14:textId="6569C5E8" w:rsidR="005223D2" w:rsidRPr="005223D2" w:rsidRDefault="00F61447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Past Chair, </w:t>
      </w:r>
      <w:r w:rsidR="008218A1">
        <w:rPr>
          <w:rFonts w:ascii="Times New Roman" w:eastAsia="Times New Roman" w:hAnsi="Times New Roman" w:cs="Times New Roman"/>
          <w:sz w:val="24"/>
          <w:szCs w:val="24"/>
        </w:rPr>
        <w:t>2008 – 2009</w:t>
      </w:r>
    </w:p>
    <w:p w14:paraId="122C18AA" w14:textId="00AEE81D" w:rsidR="005223D2" w:rsidRPr="005223D2" w:rsidRDefault="008218A1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Chair, June 2007 – July 2008</w:t>
      </w:r>
    </w:p>
    <w:p w14:paraId="7C7170D6" w14:textId="387241FB" w:rsidR="005223D2" w:rsidRPr="005223D2" w:rsidRDefault="00F61447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Chair-elect,</w:t>
      </w:r>
      <w:r w:rsidR="008218A1">
        <w:rPr>
          <w:rFonts w:ascii="Times New Roman" w:eastAsia="Times New Roman" w:hAnsi="Times New Roman" w:cs="Times New Roman"/>
          <w:sz w:val="24"/>
          <w:szCs w:val="24"/>
        </w:rPr>
        <w:t xml:space="preserve"> 2006 – June 2007</w:t>
      </w:r>
      <w:r w:rsidR="005223D2" w:rsidRPr="005223D2">
        <w:rPr>
          <w:rFonts w:ascii="Times New Roman" w:eastAsia="Times New Roman" w:hAnsi="Times New Roman" w:cs="Times New Roman"/>
          <w:sz w:val="24"/>
          <w:szCs w:val="24"/>
        </w:rPr>
        <w:t xml:space="preserve"> (Elected)</w:t>
      </w:r>
    </w:p>
    <w:p w14:paraId="2702B163" w14:textId="091205E1" w:rsidR="005223D2" w:rsidRPr="005223D2" w:rsidRDefault="005223D2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>Committee on Academic Professional Status</w:t>
      </w:r>
      <w:r w:rsidR="008218A1">
        <w:rPr>
          <w:rFonts w:ascii="Times New Roman" w:eastAsia="Times New Roman" w:hAnsi="Times New Roman" w:cs="Times New Roman"/>
          <w:sz w:val="24"/>
          <w:szCs w:val="24"/>
        </w:rPr>
        <w:t xml:space="preserve"> Representative, 2004 – 2006 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>(Elected)</w:t>
      </w:r>
    </w:p>
    <w:p w14:paraId="2D5BEF51" w14:textId="4DC43F2A" w:rsidR="005223D2" w:rsidRPr="005223D2" w:rsidRDefault="005223D2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Review Committee for Personnel Action, 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>2004 –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>2005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>, Probationary L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>ibrarian (Elected)</w:t>
      </w:r>
    </w:p>
    <w:p w14:paraId="3AF8D3C9" w14:textId="55A3EB6C" w:rsidR="005223D2" w:rsidRPr="005223D2" w:rsidRDefault="00F61447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Compensation Committee, 2003 – </w:t>
      </w:r>
      <w:r w:rsidR="005223D2" w:rsidRPr="005223D2">
        <w:rPr>
          <w:rFonts w:ascii="Times New Roman" w:eastAsia="Times New Roman" w:hAnsi="Times New Roman" w:cs="Times New Roman"/>
          <w:sz w:val="24"/>
          <w:szCs w:val="24"/>
        </w:rPr>
        <w:t>2005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223D2" w:rsidRPr="005223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223D2" w:rsidRPr="005223D2">
        <w:rPr>
          <w:rFonts w:ascii="Times New Roman" w:eastAsia="Times New Roman" w:hAnsi="Times New Roman" w:cs="Times New Roman"/>
          <w:sz w:val="24"/>
          <w:szCs w:val="24"/>
        </w:rPr>
        <w:t>(Elected)</w:t>
      </w:r>
    </w:p>
    <w:p w14:paraId="76E1AC4B" w14:textId="0E081B7F" w:rsidR="005223D2" w:rsidRPr="005223D2" w:rsidRDefault="00F61447" w:rsidP="005223D2">
      <w:pPr>
        <w:numPr>
          <w:ilvl w:val="2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2004 – </w:t>
      </w:r>
      <w:r w:rsidR="005223D2" w:rsidRPr="005223D2">
        <w:rPr>
          <w:rFonts w:ascii="Times New Roman" w:eastAsia="Times New Roman" w:hAnsi="Times New Roman" w:cs="Times New Roman"/>
          <w:sz w:val="24"/>
          <w:szCs w:val="24"/>
        </w:rPr>
        <w:t xml:space="preserve">2005, Chair </w:t>
      </w:r>
    </w:p>
    <w:p w14:paraId="4A9BB720" w14:textId="7DB68AF8" w:rsidR="005223D2" w:rsidRPr="005223D2" w:rsidRDefault="005223D2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Nominations and Elections Committee Chair, 2002 - 2003 </w:t>
      </w:r>
    </w:p>
    <w:p w14:paraId="52CD2675" w14:textId="5E4FC63D" w:rsidR="005223D2" w:rsidRPr="005223D2" w:rsidRDefault="005223D2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>Research and Professional Development Committee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 2001 –2003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447" w:rsidRPr="00F61447">
        <w:rPr>
          <w:rFonts w:ascii="Times New Roman" w:eastAsia="Times New Roman" w:hAnsi="Times New Roman" w:cs="Times New Roman"/>
          <w:sz w:val="24"/>
          <w:szCs w:val="24"/>
        </w:rPr>
        <w:t>(Elected)</w:t>
      </w:r>
    </w:p>
    <w:p w14:paraId="2329A5ED" w14:textId="1FF55433" w:rsidR="00F61447" w:rsidRDefault="005223D2" w:rsidP="00F61447">
      <w:pPr>
        <w:numPr>
          <w:ilvl w:val="2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Chair 2002 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>– 2003</w:t>
      </w:r>
    </w:p>
    <w:p w14:paraId="1379E626" w14:textId="0AB8703A" w:rsidR="005223D2" w:rsidRPr="005223D2" w:rsidRDefault="005223D2" w:rsidP="00F61447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Sister Library Committee, 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>1/06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>4/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>07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 xml:space="preserve"> (Appointed)</w:t>
      </w:r>
    </w:p>
    <w:p w14:paraId="10F14FB1" w14:textId="5FFD4EEA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Library Brochure Committee, 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>6 – 9/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05 </w:t>
      </w:r>
    </w:p>
    <w:p w14:paraId="312E9A04" w14:textId="6D0595DE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Blackboard Working Group, 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>2004 – 2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>005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9ABCD0" w14:textId="77777777" w:rsidR="005223D2" w:rsidRPr="005223D2" w:rsidRDefault="005223D2" w:rsidP="005223D2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>Library Staff Association (LSA)</w:t>
      </w:r>
    </w:p>
    <w:p w14:paraId="204A6124" w14:textId="0A5347F5" w:rsidR="005223D2" w:rsidRPr="005223D2" w:rsidRDefault="005223D2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>Book Sale Volunteer, 2001 – 2003</w:t>
      </w:r>
    </w:p>
    <w:p w14:paraId="607D52EE" w14:textId="77F10C19" w:rsidR="005223D2" w:rsidRPr="005223D2" w:rsidRDefault="005223D2" w:rsidP="005223D2">
      <w:pPr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Membership Survey Committee, </w:t>
      </w:r>
      <w:r w:rsidR="00F61447">
        <w:rPr>
          <w:rFonts w:ascii="Times New Roman" w:eastAsia="Times New Roman" w:hAnsi="Times New Roman" w:cs="Times New Roman"/>
          <w:sz w:val="24"/>
          <w:szCs w:val="24"/>
        </w:rPr>
        <w:t>5-11/01</w:t>
      </w: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B81532" w14:textId="1632AE11" w:rsidR="005223D2" w:rsidRPr="00551D93" w:rsidRDefault="005223D2" w:rsidP="00551D93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>Southeast Asia Bibliographer Candidate Interviews</w:t>
      </w:r>
      <w:r w:rsidR="00551D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57CB" w:rsidRPr="00551D93">
        <w:rPr>
          <w:rFonts w:ascii="Times New Roman" w:eastAsia="Times New Roman" w:hAnsi="Times New Roman" w:cs="Times New Roman"/>
          <w:sz w:val="24"/>
          <w:szCs w:val="24"/>
        </w:rPr>
        <w:t>9/00</w:t>
      </w:r>
    </w:p>
    <w:p w14:paraId="25C31900" w14:textId="47F4F436" w:rsidR="004457CB" w:rsidRDefault="005223D2" w:rsidP="004457CB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23D2">
        <w:rPr>
          <w:rFonts w:ascii="Times New Roman" w:eastAsia="Times New Roman" w:hAnsi="Times New Roman" w:cs="Times New Roman"/>
          <w:sz w:val="24"/>
          <w:szCs w:val="24"/>
        </w:rPr>
        <w:t xml:space="preserve">World Affairs Council of Arizona Visitors, “Professional Education and Training for Library Professionals” </w:t>
      </w:r>
      <w:r w:rsidR="004457CB">
        <w:rPr>
          <w:rFonts w:ascii="Times New Roman" w:eastAsia="Times New Roman" w:hAnsi="Times New Roman" w:cs="Times New Roman"/>
          <w:sz w:val="24"/>
          <w:szCs w:val="24"/>
        </w:rPr>
        <w:t xml:space="preserve">Discussion Group Participant, Librarians from </w:t>
      </w:r>
      <w:r w:rsidR="00373DBF">
        <w:rPr>
          <w:rFonts w:ascii="Times New Roman" w:eastAsia="Times New Roman" w:hAnsi="Times New Roman" w:cs="Times New Roman"/>
          <w:sz w:val="24"/>
          <w:szCs w:val="24"/>
        </w:rPr>
        <w:t>Bosnia and Herzegovina, 2000</w:t>
      </w:r>
    </w:p>
    <w:p w14:paraId="46895D23" w14:textId="1EC6F0B1" w:rsidR="008218A1" w:rsidRDefault="008218A1" w:rsidP="0082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0C7C22" w14:textId="77777777" w:rsidR="008218A1" w:rsidRPr="004457CB" w:rsidRDefault="008218A1" w:rsidP="00821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90C61" w14:textId="61A8921E" w:rsidR="005223D2" w:rsidRPr="008218A1" w:rsidRDefault="00551D93" w:rsidP="008218A1">
      <w:pPr>
        <w:pStyle w:val="Heading1"/>
        <w:rPr>
          <w:bCs/>
        </w:rPr>
      </w:pPr>
      <w:r>
        <w:rPr>
          <w:bCs/>
        </w:rPr>
        <w:t xml:space="preserve">Service to </w:t>
      </w:r>
      <w:r w:rsidR="008218A1" w:rsidRPr="008218A1">
        <w:rPr>
          <w:bCs/>
        </w:rPr>
        <w:t>Arizona State University West – Fletcher Library</w:t>
      </w:r>
    </w:p>
    <w:p w14:paraId="37AD93DB" w14:textId="190E1B9E" w:rsidR="008218A1" w:rsidRDefault="008218A1" w:rsidP="005223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2CCD82" w14:textId="77777777" w:rsidR="008218A1" w:rsidRPr="008218A1" w:rsidRDefault="008218A1" w:rsidP="008218A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Cs/>
          <w:sz w:val="24"/>
          <w:szCs w:val="24"/>
        </w:rPr>
      </w:pPr>
      <w:r w:rsidRPr="008218A1">
        <w:rPr>
          <w:rFonts w:ascii="Times New Roman" w:hAnsi="Times New Roman" w:cs="Times New Roman"/>
          <w:bCs/>
          <w:sz w:val="24"/>
          <w:szCs w:val="24"/>
        </w:rPr>
        <w:t>Web Usability Tester, 2000</w:t>
      </w:r>
    </w:p>
    <w:p w14:paraId="60E320CF" w14:textId="0B4FA621" w:rsidR="008218A1" w:rsidRPr="008218A1" w:rsidRDefault="008218A1" w:rsidP="008218A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Cs/>
          <w:sz w:val="24"/>
          <w:szCs w:val="24"/>
        </w:rPr>
      </w:pPr>
      <w:r w:rsidRPr="008218A1">
        <w:rPr>
          <w:rFonts w:ascii="Times New Roman" w:hAnsi="Times New Roman" w:cs="Times New Roman"/>
          <w:bCs/>
          <w:sz w:val="24"/>
          <w:szCs w:val="24"/>
        </w:rPr>
        <w:t>Evaluat</w:t>
      </w:r>
      <w:r>
        <w:rPr>
          <w:rFonts w:ascii="Times New Roman" w:hAnsi="Times New Roman" w:cs="Times New Roman"/>
          <w:bCs/>
          <w:sz w:val="24"/>
          <w:szCs w:val="24"/>
        </w:rPr>
        <w:t xml:space="preserve">ion and Assessment Team, 1999 – </w:t>
      </w:r>
      <w:r w:rsidRPr="008218A1">
        <w:rPr>
          <w:rFonts w:ascii="Times New Roman" w:hAnsi="Times New Roman" w:cs="Times New Roman"/>
          <w:bCs/>
          <w:sz w:val="24"/>
          <w:szCs w:val="24"/>
        </w:rPr>
        <w:t>2000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433FD1" w14:textId="77777777" w:rsidR="008218A1" w:rsidRPr="008218A1" w:rsidRDefault="008218A1" w:rsidP="008218A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Cs/>
          <w:sz w:val="24"/>
          <w:szCs w:val="24"/>
        </w:rPr>
      </w:pPr>
      <w:r w:rsidRPr="008218A1">
        <w:rPr>
          <w:rFonts w:ascii="Times New Roman" w:hAnsi="Times New Roman" w:cs="Times New Roman"/>
          <w:bCs/>
          <w:sz w:val="24"/>
          <w:szCs w:val="24"/>
        </w:rPr>
        <w:t>Librarian’s Caucus, Reference Council Liaison, 1999 – 2000</w:t>
      </w:r>
    </w:p>
    <w:p w14:paraId="43AB9307" w14:textId="77777777" w:rsidR="008218A1" w:rsidRPr="008218A1" w:rsidRDefault="008218A1" w:rsidP="008218A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Cs/>
          <w:sz w:val="24"/>
          <w:szCs w:val="24"/>
        </w:rPr>
      </w:pPr>
      <w:r w:rsidRPr="008218A1">
        <w:rPr>
          <w:rFonts w:ascii="Times New Roman" w:hAnsi="Times New Roman" w:cs="Times New Roman"/>
          <w:bCs/>
          <w:sz w:val="24"/>
          <w:szCs w:val="24"/>
        </w:rPr>
        <w:t>Student Focus Group Interviewer, 1999</w:t>
      </w:r>
    </w:p>
    <w:p w14:paraId="4D4634D2" w14:textId="3792380B" w:rsidR="008218A1" w:rsidRDefault="008218A1" w:rsidP="00551D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7CD609" w14:textId="58A2C69A" w:rsidR="00551D93" w:rsidRDefault="00551D93" w:rsidP="00551D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1D93">
        <w:rPr>
          <w:rFonts w:ascii="Times New Roman" w:hAnsi="Times New Roman" w:cs="Times New Roman"/>
          <w:b/>
          <w:bCs/>
          <w:sz w:val="24"/>
          <w:szCs w:val="24"/>
        </w:rPr>
        <w:t xml:space="preserve">Service to </w:t>
      </w:r>
      <w:r>
        <w:rPr>
          <w:rFonts w:ascii="Times New Roman" w:hAnsi="Times New Roman" w:cs="Times New Roman"/>
          <w:b/>
          <w:bCs/>
          <w:sz w:val="24"/>
          <w:szCs w:val="24"/>
        </w:rPr>
        <w:t>the Profession</w:t>
      </w:r>
    </w:p>
    <w:p w14:paraId="77A9DDCE" w14:textId="4AAF1C33" w:rsidR="00551D93" w:rsidRDefault="00551D93" w:rsidP="00551D9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D9991" w14:textId="48ADB953" w:rsidR="007502C5" w:rsidRDefault="007502C5" w:rsidP="000310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Arizona Chapter Councilor, </w:t>
      </w:r>
      <w:r w:rsidRPr="007502C5">
        <w:rPr>
          <w:rFonts w:ascii="Times New Roman" w:hAnsi="Times New Roman" w:cs="Times New Roman"/>
          <w:bCs/>
          <w:sz w:val="24"/>
          <w:szCs w:val="24"/>
        </w:rPr>
        <w:t>American Library Association</w:t>
      </w:r>
      <w:r>
        <w:rPr>
          <w:rFonts w:ascii="Times New Roman" w:hAnsi="Times New Roman" w:cs="Times New Roman"/>
          <w:bCs/>
          <w:sz w:val="24"/>
          <w:szCs w:val="24"/>
        </w:rPr>
        <w:t>, 9/17 – Present</w:t>
      </w:r>
      <w:r w:rsidR="00B45E5B">
        <w:rPr>
          <w:rFonts w:ascii="Times New Roman" w:hAnsi="Times New Roman" w:cs="Times New Roman"/>
          <w:bCs/>
          <w:sz w:val="24"/>
          <w:szCs w:val="24"/>
        </w:rPr>
        <w:t xml:space="preserve"> (Elected)</w:t>
      </w:r>
    </w:p>
    <w:p w14:paraId="1C99ACAA" w14:textId="690818A4" w:rsidR="007E723C" w:rsidRDefault="007E723C" w:rsidP="000310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President-elect/President/Past-President, Arizona Library Association, 11/13 – 11/16</w:t>
      </w:r>
      <w:r w:rsidR="00B45E5B">
        <w:rPr>
          <w:rFonts w:ascii="Times New Roman" w:hAnsi="Times New Roman" w:cs="Times New Roman"/>
          <w:bCs/>
          <w:sz w:val="24"/>
          <w:szCs w:val="24"/>
        </w:rPr>
        <w:t xml:space="preserve"> (Elected)</w:t>
      </w:r>
    </w:p>
    <w:p w14:paraId="76A63E71" w14:textId="2842077B" w:rsidR="004E1CFB" w:rsidRDefault="004E1CFB" w:rsidP="000310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E1CFB">
        <w:rPr>
          <w:rFonts w:ascii="Times New Roman" w:hAnsi="Times New Roman" w:cs="Times New Roman"/>
          <w:bCs/>
          <w:sz w:val="24"/>
          <w:szCs w:val="24"/>
        </w:rPr>
        <w:lastRenderedPageBreak/>
        <w:t>Arizona State University Representative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1CFB">
        <w:rPr>
          <w:rFonts w:ascii="Times New Roman" w:hAnsi="Times New Roman" w:cs="Times New Roman"/>
          <w:bCs/>
          <w:sz w:val="24"/>
          <w:szCs w:val="24"/>
        </w:rPr>
        <w:t xml:space="preserve">Center for Research Libraries </w:t>
      </w:r>
      <w:r>
        <w:rPr>
          <w:rFonts w:ascii="Times New Roman" w:hAnsi="Times New Roman" w:cs="Times New Roman"/>
          <w:bCs/>
          <w:sz w:val="24"/>
          <w:szCs w:val="24"/>
        </w:rPr>
        <w:t xml:space="preserve">(CRL) </w:t>
      </w:r>
      <w:r w:rsidRPr="004E1CFB">
        <w:rPr>
          <w:rFonts w:ascii="Times New Roman" w:hAnsi="Times New Roman" w:cs="Times New Roman"/>
          <w:bCs/>
          <w:sz w:val="24"/>
          <w:szCs w:val="24"/>
        </w:rPr>
        <w:t>Global Resources Network Initiative Technical Report Archive and Image Library (TRAIL)</w:t>
      </w:r>
      <w:r>
        <w:rPr>
          <w:rFonts w:ascii="Times New Roman" w:hAnsi="Times New Roman" w:cs="Times New Roman"/>
          <w:bCs/>
          <w:sz w:val="24"/>
          <w:szCs w:val="24"/>
        </w:rPr>
        <w:t>, 2014 - 2016</w:t>
      </w:r>
    </w:p>
    <w:p w14:paraId="7A4AB22A" w14:textId="0E024199" w:rsidR="007502C5" w:rsidRDefault="00DF71C7" w:rsidP="000310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Arizona Representative, </w:t>
      </w:r>
      <w:r w:rsidRPr="00DF71C7">
        <w:rPr>
          <w:rFonts w:ascii="Times New Roman" w:hAnsi="Times New Roman" w:cs="Times New Roman"/>
          <w:bCs/>
          <w:sz w:val="24"/>
          <w:szCs w:val="24"/>
        </w:rPr>
        <w:t xml:space="preserve">National Library Legislative Day, </w:t>
      </w:r>
      <w:r>
        <w:rPr>
          <w:rFonts w:ascii="Times New Roman" w:hAnsi="Times New Roman" w:cs="Times New Roman"/>
          <w:bCs/>
          <w:sz w:val="24"/>
          <w:szCs w:val="24"/>
        </w:rPr>
        <w:t>American Library Association, 5/14</w:t>
      </w:r>
      <w:r w:rsidRPr="00DF71C7">
        <w:rPr>
          <w:rFonts w:ascii="Times New Roman" w:hAnsi="Times New Roman" w:cs="Times New Roman"/>
          <w:bCs/>
          <w:sz w:val="24"/>
          <w:szCs w:val="24"/>
        </w:rPr>
        <w:t>, Washington, DC</w:t>
      </w:r>
    </w:p>
    <w:p w14:paraId="6BB91404" w14:textId="1E77807B" w:rsidR="008E0541" w:rsidRDefault="00B45E5B" w:rsidP="000310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0541">
        <w:rPr>
          <w:rFonts w:ascii="Times New Roman" w:hAnsi="Times New Roman" w:cs="Times New Roman"/>
          <w:bCs/>
          <w:sz w:val="24"/>
          <w:szCs w:val="24"/>
        </w:rPr>
        <w:t xml:space="preserve">Arizona Representative to Mountain Plains Library Association, </w:t>
      </w:r>
      <w:r w:rsidR="008E0541" w:rsidRPr="008E0541">
        <w:rPr>
          <w:rFonts w:ascii="Times New Roman" w:hAnsi="Times New Roman" w:cs="Times New Roman"/>
          <w:bCs/>
          <w:sz w:val="24"/>
          <w:szCs w:val="24"/>
        </w:rPr>
        <w:t xml:space="preserve">2011 </w:t>
      </w:r>
      <w:r w:rsidR="008E0541">
        <w:rPr>
          <w:rFonts w:ascii="Times New Roman" w:hAnsi="Times New Roman" w:cs="Times New Roman"/>
          <w:bCs/>
          <w:sz w:val="24"/>
          <w:szCs w:val="24"/>
        </w:rPr>
        <w:t>– 2014 (Elected)</w:t>
      </w:r>
    </w:p>
    <w:p w14:paraId="4276CBD8" w14:textId="14565080" w:rsidR="00B45E5B" w:rsidRDefault="00B45E5B" w:rsidP="000310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0541">
        <w:rPr>
          <w:rFonts w:ascii="Times New Roman" w:hAnsi="Times New Roman" w:cs="Times New Roman"/>
          <w:bCs/>
          <w:sz w:val="24"/>
          <w:szCs w:val="24"/>
        </w:rPr>
        <w:t>Chair, Government Documents Interest Group, Arizona Library Association, 2002 – 2004, 2013 – 2014 (Elected)</w:t>
      </w:r>
    </w:p>
    <w:p w14:paraId="74EA5DD5" w14:textId="5E39280B" w:rsidR="00320645" w:rsidRDefault="00320645" w:rsidP="000310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0645">
        <w:rPr>
          <w:rFonts w:ascii="Times New Roman" w:hAnsi="Times New Roman" w:cs="Times New Roman"/>
          <w:bCs/>
          <w:sz w:val="24"/>
          <w:szCs w:val="24"/>
        </w:rPr>
        <w:t xml:space="preserve">Leadership Institute Committee Chair, </w:t>
      </w:r>
      <w:r>
        <w:rPr>
          <w:rFonts w:ascii="Times New Roman" w:hAnsi="Times New Roman" w:cs="Times New Roman"/>
          <w:bCs/>
          <w:sz w:val="24"/>
          <w:szCs w:val="24"/>
        </w:rPr>
        <w:t xml:space="preserve">Mountain Plains Library Association, </w:t>
      </w:r>
      <w:r w:rsidRPr="00320645">
        <w:rPr>
          <w:rFonts w:ascii="Times New Roman" w:hAnsi="Times New Roman" w:cs="Times New Roman"/>
          <w:bCs/>
          <w:sz w:val="24"/>
          <w:szCs w:val="24"/>
        </w:rPr>
        <w:t>2009 – 2012</w:t>
      </w:r>
    </w:p>
    <w:p w14:paraId="78EA8A77" w14:textId="77E214C4" w:rsidR="004E1CFB" w:rsidRPr="004E1CFB" w:rsidRDefault="004E1CFB" w:rsidP="004E1CF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1CFB">
        <w:rPr>
          <w:rFonts w:ascii="Times New Roman" w:hAnsi="Times New Roman" w:cs="Times New Roman"/>
          <w:bCs/>
          <w:sz w:val="24"/>
          <w:szCs w:val="24"/>
        </w:rPr>
        <w:t>Government Documents Collection Management Task Force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E1CFB">
        <w:rPr>
          <w:rFonts w:ascii="Times New Roman" w:hAnsi="Times New Roman" w:cs="Times New Roman"/>
          <w:bCs/>
          <w:sz w:val="24"/>
          <w:szCs w:val="24"/>
        </w:rPr>
        <w:t>Greater Western Library Alliance (GWLA)</w:t>
      </w:r>
      <w:r>
        <w:rPr>
          <w:rFonts w:ascii="Times New Roman" w:hAnsi="Times New Roman" w:cs="Times New Roman"/>
          <w:bCs/>
          <w:sz w:val="24"/>
          <w:szCs w:val="24"/>
        </w:rPr>
        <w:t>, 2011 - 2012</w:t>
      </w:r>
    </w:p>
    <w:p w14:paraId="4E5AFF3D" w14:textId="51746243" w:rsidR="00282FD9" w:rsidRDefault="00282FD9" w:rsidP="000310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Chair, </w:t>
      </w:r>
      <w:r w:rsidRPr="00282FD9">
        <w:rPr>
          <w:rFonts w:ascii="Times New Roman" w:hAnsi="Times New Roman" w:cs="Times New Roman"/>
          <w:bCs/>
          <w:sz w:val="24"/>
          <w:szCs w:val="24"/>
        </w:rPr>
        <w:t>College and University Libraries Division</w:t>
      </w:r>
      <w:r>
        <w:rPr>
          <w:rFonts w:ascii="Times New Roman" w:hAnsi="Times New Roman" w:cs="Times New Roman"/>
          <w:bCs/>
          <w:sz w:val="24"/>
          <w:szCs w:val="24"/>
        </w:rPr>
        <w:t xml:space="preserve">, Arizona Library Association, </w:t>
      </w:r>
      <w:r w:rsidRPr="00282FD9">
        <w:rPr>
          <w:rFonts w:ascii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 xml:space="preserve">09 </w:t>
      </w:r>
      <w:r w:rsidR="000B287E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2011</w:t>
      </w:r>
    </w:p>
    <w:p w14:paraId="6A22FD1D" w14:textId="08591776" w:rsidR="00320645" w:rsidRDefault="00320645" w:rsidP="000310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Committee, Mountain Plains Library Association/Kansas Library Association Joint Conference, 2009</w:t>
      </w:r>
    </w:p>
    <w:p w14:paraId="5CE5B2DA" w14:textId="64E85A6C" w:rsidR="00320645" w:rsidRDefault="00320645" w:rsidP="000310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Continuing Education Committee, Mountain Plains Library Association, 2003 – 2006, Chair – 2004 -2005</w:t>
      </w:r>
    </w:p>
    <w:p w14:paraId="6221AE96" w14:textId="69159516" w:rsidR="000B287E" w:rsidRPr="008E0541" w:rsidRDefault="000B287E" w:rsidP="000310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287E">
        <w:rPr>
          <w:rFonts w:ascii="Times New Roman" w:hAnsi="Times New Roman" w:cs="Times New Roman"/>
          <w:bCs/>
          <w:sz w:val="24"/>
          <w:szCs w:val="24"/>
        </w:rPr>
        <w:t xml:space="preserve">Poster Sessions Coordinator, </w:t>
      </w:r>
      <w:r>
        <w:rPr>
          <w:rFonts w:ascii="Times New Roman" w:hAnsi="Times New Roman" w:cs="Times New Roman"/>
          <w:bCs/>
          <w:sz w:val="24"/>
          <w:szCs w:val="24"/>
        </w:rPr>
        <w:t xml:space="preserve">Arizona Library Association Conference Committee, </w:t>
      </w:r>
      <w:r w:rsidRPr="000B287E">
        <w:rPr>
          <w:rFonts w:ascii="Times New Roman" w:hAnsi="Times New Roman" w:cs="Times New Roman"/>
          <w:bCs/>
          <w:sz w:val="24"/>
          <w:szCs w:val="24"/>
        </w:rPr>
        <w:t>2002 – 2004</w:t>
      </w:r>
    </w:p>
    <w:p w14:paraId="3AD9ADD0" w14:textId="0A9BD601" w:rsidR="00551D93" w:rsidRDefault="00551D93" w:rsidP="0003108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71695">
        <w:rPr>
          <w:rFonts w:ascii="Times New Roman" w:hAnsi="Times New Roman" w:cs="Times New Roman"/>
          <w:bCs/>
          <w:sz w:val="24"/>
          <w:szCs w:val="24"/>
        </w:rPr>
        <w:t>Mentor, University of Arizona School of Information Resources and Library Science</w:t>
      </w:r>
      <w:r w:rsidR="00771695" w:rsidRPr="0077169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71695">
        <w:rPr>
          <w:rFonts w:ascii="Times New Roman" w:hAnsi="Times New Roman" w:cs="Times New Roman"/>
          <w:bCs/>
          <w:sz w:val="24"/>
          <w:szCs w:val="24"/>
        </w:rPr>
        <w:t>2001</w:t>
      </w:r>
      <w:r w:rsidR="0077169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771695">
        <w:rPr>
          <w:rFonts w:ascii="Times New Roman" w:hAnsi="Times New Roman" w:cs="Times New Roman"/>
          <w:bCs/>
          <w:sz w:val="24"/>
          <w:szCs w:val="24"/>
        </w:rPr>
        <w:t>2016</w:t>
      </w:r>
      <w:r w:rsidR="0077169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76B72A" w14:textId="69F5E8EF" w:rsidR="00771695" w:rsidRDefault="00771695" w:rsidP="0077169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F60CD1" w14:textId="0F56684C" w:rsidR="00771695" w:rsidRDefault="00771695" w:rsidP="0077169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EBF232" w14:textId="1246314E" w:rsidR="00771695" w:rsidRPr="00771695" w:rsidRDefault="00771695" w:rsidP="00771695">
      <w:pPr>
        <w:pStyle w:val="Heading1"/>
        <w:rPr>
          <w:bCs/>
        </w:rPr>
      </w:pPr>
      <w:r w:rsidRPr="00771695">
        <w:rPr>
          <w:bCs/>
        </w:rPr>
        <w:t>Service to the Community</w:t>
      </w:r>
    </w:p>
    <w:p w14:paraId="29DE2EB7" w14:textId="4BB2F0DB" w:rsidR="00771695" w:rsidRDefault="00771695" w:rsidP="007716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0D3B5" w14:textId="4BE6463D" w:rsidR="00771695" w:rsidRPr="00771695" w:rsidRDefault="00771695" w:rsidP="0077169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bCs/>
          <w:sz w:val="24"/>
          <w:szCs w:val="24"/>
        </w:rPr>
      </w:pPr>
      <w:r w:rsidRPr="00771695">
        <w:rPr>
          <w:rFonts w:ascii="Times New Roman" w:hAnsi="Times New Roman" w:cs="Times New Roman"/>
          <w:bCs/>
          <w:sz w:val="24"/>
          <w:szCs w:val="24"/>
        </w:rPr>
        <w:t xml:space="preserve">Odyssey of the Mind, </w:t>
      </w:r>
      <w:r>
        <w:rPr>
          <w:rFonts w:ascii="Times New Roman" w:hAnsi="Times New Roman" w:cs="Times New Roman"/>
          <w:bCs/>
          <w:sz w:val="24"/>
          <w:szCs w:val="24"/>
        </w:rPr>
        <w:t xml:space="preserve">Coach, Tempe, AZ; International Competition - Ames, IA, </w:t>
      </w:r>
      <w:r w:rsidRPr="00771695">
        <w:rPr>
          <w:rFonts w:ascii="Times New Roman" w:hAnsi="Times New Roman" w:cs="Times New Roman"/>
          <w:bCs/>
          <w:sz w:val="24"/>
          <w:szCs w:val="24"/>
        </w:rPr>
        <w:t>2011-2012</w:t>
      </w:r>
    </w:p>
    <w:p w14:paraId="2ACEDB40" w14:textId="37652DFA" w:rsidR="00771695" w:rsidRPr="00771695" w:rsidRDefault="00771695" w:rsidP="0077169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71695">
        <w:rPr>
          <w:rFonts w:ascii="Times New Roman" w:hAnsi="Times New Roman" w:cs="Times New Roman"/>
          <w:bCs/>
          <w:sz w:val="24"/>
          <w:szCs w:val="24"/>
        </w:rPr>
        <w:t>National History Day, Tempe, AZ, March 2004</w:t>
      </w:r>
    </w:p>
    <w:p w14:paraId="1F955F14" w14:textId="77777777" w:rsidR="005223D2" w:rsidRPr="005223D2" w:rsidRDefault="005223D2" w:rsidP="005223D2">
      <w:pPr>
        <w:spacing w:after="0" w:line="240" w:lineRule="auto"/>
        <w:rPr>
          <w:b/>
          <w:bCs/>
          <w:sz w:val="24"/>
          <w:szCs w:val="24"/>
        </w:rPr>
      </w:pPr>
    </w:p>
    <w:p w14:paraId="40B0F788" w14:textId="402FF376" w:rsidR="00F210F2" w:rsidRDefault="00F210F2">
      <w:pPr>
        <w:rPr>
          <w:b/>
          <w:sz w:val="24"/>
          <w:szCs w:val="24"/>
        </w:rPr>
      </w:pPr>
    </w:p>
    <w:sectPr w:rsidR="00F21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798"/>
    <w:multiLevelType w:val="multilevel"/>
    <w:tmpl w:val="723CF612"/>
    <w:numStyleLink w:val="Style1"/>
  </w:abstractNum>
  <w:abstractNum w:abstractNumId="1" w15:restartNumberingAfterBreak="0">
    <w:nsid w:val="01B10489"/>
    <w:multiLevelType w:val="multilevel"/>
    <w:tmpl w:val="723CF61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٭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2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6FC2FE1"/>
    <w:multiLevelType w:val="multilevel"/>
    <w:tmpl w:val="7292B29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13483"/>
    <w:multiLevelType w:val="multilevel"/>
    <w:tmpl w:val="7292B29A"/>
    <w:numStyleLink w:val="Style2"/>
  </w:abstractNum>
  <w:abstractNum w:abstractNumId="4" w15:restartNumberingAfterBreak="0">
    <w:nsid w:val="124F0AA2"/>
    <w:multiLevelType w:val="hybridMultilevel"/>
    <w:tmpl w:val="4FEEB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54405"/>
    <w:multiLevelType w:val="multilevel"/>
    <w:tmpl w:val="723CF612"/>
    <w:numStyleLink w:val="Style1"/>
  </w:abstractNum>
  <w:abstractNum w:abstractNumId="6" w15:restartNumberingAfterBreak="0">
    <w:nsid w:val="172A4D5D"/>
    <w:multiLevelType w:val="hybridMultilevel"/>
    <w:tmpl w:val="5386B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A3D39"/>
    <w:multiLevelType w:val="hybridMultilevel"/>
    <w:tmpl w:val="D7EE4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7EB2"/>
    <w:multiLevelType w:val="hybridMultilevel"/>
    <w:tmpl w:val="8BFE3B04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3BD53BF"/>
    <w:multiLevelType w:val="hybridMultilevel"/>
    <w:tmpl w:val="EC341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449"/>
    <w:multiLevelType w:val="multilevel"/>
    <w:tmpl w:val="CF66FC8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٭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2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80B5A37"/>
    <w:multiLevelType w:val="multilevel"/>
    <w:tmpl w:val="723CF61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٭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2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99F6EE2"/>
    <w:multiLevelType w:val="hybridMultilevel"/>
    <w:tmpl w:val="319A2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15CCC"/>
    <w:multiLevelType w:val="multilevel"/>
    <w:tmpl w:val="723CF612"/>
    <w:numStyleLink w:val="Style1"/>
  </w:abstractNum>
  <w:abstractNum w:abstractNumId="14" w15:restartNumberingAfterBreak="0">
    <w:nsid w:val="2D4B5EFE"/>
    <w:multiLevelType w:val="hybridMultilevel"/>
    <w:tmpl w:val="32C8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2468B"/>
    <w:multiLevelType w:val="multilevel"/>
    <w:tmpl w:val="723CF612"/>
    <w:numStyleLink w:val="Style1"/>
  </w:abstractNum>
  <w:abstractNum w:abstractNumId="16" w15:restartNumberingAfterBreak="0">
    <w:nsid w:val="33D70EEA"/>
    <w:multiLevelType w:val="multilevel"/>
    <w:tmpl w:val="723CF612"/>
    <w:numStyleLink w:val="Style1"/>
  </w:abstractNum>
  <w:abstractNum w:abstractNumId="17" w15:restartNumberingAfterBreak="0">
    <w:nsid w:val="34BB31B0"/>
    <w:multiLevelType w:val="multilevel"/>
    <w:tmpl w:val="723CF612"/>
    <w:numStyleLink w:val="Style1"/>
  </w:abstractNum>
  <w:abstractNum w:abstractNumId="18" w15:restartNumberingAfterBreak="0">
    <w:nsid w:val="38084B08"/>
    <w:multiLevelType w:val="hybridMultilevel"/>
    <w:tmpl w:val="490A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07071"/>
    <w:multiLevelType w:val="hybridMultilevel"/>
    <w:tmpl w:val="EF7E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B7995"/>
    <w:multiLevelType w:val="hybridMultilevel"/>
    <w:tmpl w:val="4BE8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306B1"/>
    <w:multiLevelType w:val="hybridMultilevel"/>
    <w:tmpl w:val="5D5CF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DD6089"/>
    <w:multiLevelType w:val="hybridMultilevel"/>
    <w:tmpl w:val="445285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7F7C2A"/>
    <w:multiLevelType w:val="hybridMultilevel"/>
    <w:tmpl w:val="65FE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531DA"/>
    <w:multiLevelType w:val="multilevel"/>
    <w:tmpl w:val="723CF612"/>
    <w:numStyleLink w:val="Style1"/>
  </w:abstractNum>
  <w:abstractNum w:abstractNumId="25" w15:restartNumberingAfterBreak="0">
    <w:nsid w:val="46904B86"/>
    <w:multiLevelType w:val="multilevel"/>
    <w:tmpl w:val="723CF612"/>
    <w:numStyleLink w:val="Style1"/>
  </w:abstractNum>
  <w:abstractNum w:abstractNumId="26" w15:restartNumberingAfterBreak="0">
    <w:nsid w:val="49C96E24"/>
    <w:multiLevelType w:val="multilevel"/>
    <w:tmpl w:val="723CF612"/>
    <w:numStyleLink w:val="Style1"/>
  </w:abstractNum>
  <w:abstractNum w:abstractNumId="27" w15:restartNumberingAfterBreak="0">
    <w:nsid w:val="4BED004B"/>
    <w:multiLevelType w:val="hybridMultilevel"/>
    <w:tmpl w:val="B97A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34CE8"/>
    <w:multiLevelType w:val="hybridMultilevel"/>
    <w:tmpl w:val="281A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237C8"/>
    <w:multiLevelType w:val="hybridMultilevel"/>
    <w:tmpl w:val="7F44E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41F7E"/>
    <w:multiLevelType w:val="hybridMultilevel"/>
    <w:tmpl w:val="C1E28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757E33"/>
    <w:multiLevelType w:val="hybridMultilevel"/>
    <w:tmpl w:val="7292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07026"/>
    <w:multiLevelType w:val="hybridMultilevel"/>
    <w:tmpl w:val="77044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BE4076"/>
    <w:multiLevelType w:val="multilevel"/>
    <w:tmpl w:val="7292B29A"/>
    <w:numStyleLink w:val="Style2"/>
  </w:abstractNum>
  <w:abstractNum w:abstractNumId="34" w15:restartNumberingAfterBreak="0">
    <w:nsid w:val="5EEB2E6F"/>
    <w:multiLevelType w:val="hybridMultilevel"/>
    <w:tmpl w:val="19D436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14441"/>
    <w:multiLevelType w:val="multilevel"/>
    <w:tmpl w:val="723CF612"/>
    <w:numStyleLink w:val="Style1"/>
  </w:abstractNum>
  <w:abstractNum w:abstractNumId="36" w15:restartNumberingAfterBreak="0">
    <w:nsid w:val="6D103AE8"/>
    <w:multiLevelType w:val="multilevel"/>
    <w:tmpl w:val="723CF612"/>
    <w:styleLink w:val="Style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٭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  <w:lvl w:ilvl="2">
      <w:start w:val="1"/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E4C28FD"/>
    <w:multiLevelType w:val="multilevel"/>
    <w:tmpl w:val="723CF612"/>
    <w:numStyleLink w:val="Style1"/>
  </w:abstractNum>
  <w:abstractNum w:abstractNumId="38" w15:restartNumberingAfterBreak="0">
    <w:nsid w:val="76450C42"/>
    <w:multiLevelType w:val="multilevel"/>
    <w:tmpl w:val="7292B29A"/>
    <w:numStyleLink w:val="Style2"/>
  </w:abstractNum>
  <w:abstractNum w:abstractNumId="39" w15:restartNumberingAfterBreak="0">
    <w:nsid w:val="7A2D51B7"/>
    <w:multiLevelType w:val="multilevel"/>
    <w:tmpl w:val="723CF612"/>
    <w:numStyleLink w:val="Style1"/>
  </w:abstractNum>
  <w:num w:numId="1">
    <w:abstractNumId w:val="30"/>
  </w:num>
  <w:num w:numId="2">
    <w:abstractNumId w:val="6"/>
  </w:num>
  <w:num w:numId="3">
    <w:abstractNumId w:val="4"/>
  </w:num>
  <w:num w:numId="4">
    <w:abstractNumId w:val="32"/>
  </w:num>
  <w:num w:numId="5">
    <w:abstractNumId w:val="8"/>
  </w:num>
  <w:num w:numId="6">
    <w:abstractNumId w:val="34"/>
  </w:num>
  <w:num w:numId="7">
    <w:abstractNumId w:val="21"/>
  </w:num>
  <w:num w:numId="8">
    <w:abstractNumId w:val="36"/>
  </w:num>
  <w:num w:numId="9">
    <w:abstractNumId w:val="25"/>
  </w:num>
  <w:num w:numId="10">
    <w:abstractNumId w:val="24"/>
  </w:num>
  <w:num w:numId="11">
    <w:abstractNumId w:val="11"/>
  </w:num>
  <w:num w:numId="12">
    <w:abstractNumId w:val="0"/>
  </w:num>
  <w:num w:numId="13">
    <w:abstractNumId w:val="22"/>
  </w:num>
  <w:num w:numId="14">
    <w:abstractNumId w:val="1"/>
  </w:num>
  <w:num w:numId="15">
    <w:abstractNumId w:val="20"/>
  </w:num>
  <w:num w:numId="16">
    <w:abstractNumId w:val="18"/>
  </w:num>
  <w:num w:numId="17">
    <w:abstractNumId w:val="29"/>
  </w:num>
  <w:num w:numId="18">
    <w:abstractNumId w:val="15"/>
  </w:num>
  <w:num w:numId="19">
    <w:abstractNumId w:val="37"/>
  </w:num>
  <w:num w:numId="20">
    <w:abstractNumId w:val="19"/>
  </w:num>
  <w:num w:numId="21">
    <w:abstractNumId w:val="23"/>
  </w:num>
  <w:num w:numId="22">
    <w:abstractNumId w:val="28"/>
  </w:num>
  <w:num w:numId="23">
    <w:abstractNumId w:val="9"/>
  </w:num>
  <w:num w:numId="24">
    <w:abstractNumId w:val="10"/>
  </w:num>
  <w:num w:numId="25">
    <w:abstractNumId w:val="12"/>
  </w:num>
  <w:num w:numId="26">
    <w:abstractNumId w:val="31"/>
  </w:num>
  <w:num w:numId="27">
    <w:abstractNumId w:val="13"/>
  </w:num>
  <w:num w:numId="28">
    <w:abstractNumId w:val="26"/>
  </w:num>
  <w:num w:numId="29">
    <w:abstractNumId w:val="35"/>
  </w:num>
  <w:num w:numId="30">
    <w:abstractNumId w:val="7"/>
  </w:num>
  <w:num w:numId="31">
    <w:abstractNumId w:val="2"/>
  </w:num>
  <w:num w:numId="32">
    <w:abstractNumId w:val="38"/>
  </w:num>
  <w:num w:numId="33">
    <w:abstractNumId w:val="33"/>
  </w:num>
  <w:num w:numId="34">
    <w:abstractNumId w:val="3"/>
  </w:num>
  <w:num w:numId="35">
    <w:abstractNumId w:val="5"/>
  </w:num>
  <w:num w:numId="36">
    <w:abstractNumId w:val="17"/>
  </w:num>
  <w:num w:numId="37">
    <w:abstractNumId w:val="39"/>
  </w:num>
  <w:num w:numId="38">
    <w:abstractNumId w:val="14"/>
  </w:num>
  <w:num w:numId="39">
    <w:abstractNumId w:val="2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A6E"/>
    <w:rsid w:val="00017CDA"/>
    <w:rsid w:val="00031089"/>
    <w:rsid w:val="000617C4"/>
    <w:rsid w:val="00080F51"/>
    <w:rsid w:val="00086FB0"/>
    <w:rsid w:val="000974C5"/>
    <w:rsid w:val="000B287E"/>
    <w:rsid w:val="000C67EB"/>
    <w:rsid w:val="000C6CD3"/>
    <w:rsid w:val="000D17A1"/>
    <w:rsid w:val="000F27E9"/>
    <w:rsid w:val="00101F4D"/>
    <w:rsid w:val="00103375"/>
    <w:rsid w:val="001038FD"/>
    <w:rsid w:val="001077F5"/>
    <w:rsid w:val="0015031E"/>
    <w:rsid w:val="00170F7B"/>
    <w:rsid w:val="001A2646"/>
    <w:rsid w:val="001A36A7"/>
    <w:rsid w:val="001B483C"/>
    <w:rsid w:val="00214FA2"/>
    <w:rsid w:val="00233EC7"/>
    <w:rsid w:val="00246A7D"/>
    <w:rsid w:val="00251E25"/>
    <w:rsid w:val="00255930"/>
    <w:rsid w:val="00261DE8"/>
    <w:rsid w:val="00270835"/>
    <w:rsid w:val="00282FD9"/>
    <w:rsid w:val="002871CA"/>
    <w:rsid w:val="002B0551"/>
    <w:rsid w:val="002B515B"/>
    <w:rsid w:val="002B56A7"/>
    <w:rsid w:val="002B5C2D"/>
    <w:rsid w:val="002E2E94"/>
    <w:rsid w:val="00320645"/>
    <w:rsid w:val="00354B97"/>
    <w:rsid w:val="00363370"/>
    <w:rsid w:val="00373DBF"/>
    <w:rsid w:val="00376A38"/>
    <w:rsid w:val="00385354"/>
    <w:rsid w:val="00391E6C"/>
    <w:rsid w:val="003A76C8"/>
    <w:rsid w:val="003B14B8"/>
    <w:rsid w:val="003B78E5"/>
    <w:rsid w:val="003B7AA4"/>
    <w:rsid w:val="003B7EA1"/>
    <w:rsid w:val="003D4EE3"/>
    <w:rsid w:val="003E1DF8"/>
    <w:rsid w:val="00436827"/>
    <w:rsid w:val="004406DB"/>
    <w:rsid w:val="004457CB"/>
    <w:rsid w:val="004478BE"/>
    <w:rsid w:val="00451113"/>
    <w:rsid w:val="00467059"/>
    <w:rsid w:val="00470920"/>
    <w:rsid w:val="00470C82"/>
    <w:rsid w:val="004D2198"/>
    <w:rsid w:val="004D524D"/>
    <w:rsid w:val="004E1CFB"/>
    <w:rsid w:val="004F1C9B"/>
    <w:rsid w:val="004F711D"/>
    <w:rsid w:val="00501801"/>
    <w:rsid w:val="005223D2"/>
    <w:rsid w:val="00551D93"/>
    <w:rsid w:val="005673A4"/>
    <w:rsid w:val="00592CFC"/>
    <w:rsid w:val="005A3C6C"/>
    <w:rsid w:val="005B5B7D"/>
    <w:rsid w:val="005B5C29"/>
    <w:rsid w:val="005C53A7"/>
    <w:rsid w:val="005C72F1"/>
    <w:rsid w:val="005D30FB"/>
    <w:rsid w:val="005F7DA3"/>
    <w:rsid w:val="00614F78"/>
    <w:rsid w:val="0066312A"/>
    <w:rsid w:val="00687104"/>
    <w:rsid w:val="006A33C4"/>
    <w:rsid w:val="006A4A6E"/>
    <w:rsid w:val="006A5A78"/>
    <w:rsid w:val="006A5AAE"/>
    <w:rsid w:val="006B18B8"/>
    <w:rsid w:val="006E5004"/>
    <w:rsid w:val="00731526"/>
    <w:rsid w:val="007502C5"/>
    <w:rsid w:val="007504C2"/>
    <w:rsid w:val="00771695"/>
    <w:rsid w:val="007B7925"/>
    <w:rsid w:val="007E723C"/>
    <w:rsid w:val="00807211"/>
    <w:rsid w:val="008218A1"/>
    <w:rsid w:val="00835AD4"/>
    <w:rsid w:val="008467DD"/>
    <w:rsid w:val="008536B8"/>
    <w:rsid w:val="00874615"/>
    <w:rsid w:val="008D67BE"/>
    <w:rsid w:val="008E0541"/>
    <w:rsid w:val="008E44D3"/>
    <w:rsid w:val="00905BC8"/>
    <w:rsid w:val="00913BBA"/>
    <w:rsid w:val="00931C97"/>
    <w:rsid w:val="009A4B7C"/>
    <w:rsid w:val="009B0679"/>
    <w:rsid w:val="009B6D1F"/>
    <w:rsid w:val="009B7A1D"/>
    <w:rsid w:val="009C5726"/>
    <w:rsid w:val="00A01E5B"/>
    <w:rsid w:val="00A13BAA"/>
    <w:rsid w:val="00A260B1"/>
    <w:rsid w:val="00A44145"/>
    <w:rsid w:val="00A46341"/>
    <w:rsid w:val="00A518C3"/>
    <w:rsid w:val="00A53A6E"/>
    <w:rsid w:val="00A64327"/>
    <w:rsid w:val="00A67BDE"/>
    <w:rsid w:val="00AB1133"/>
    <w:rsid w:val="00AD6C4E"/>
    <w:rsid w:val="00B17597"/>
    <w:rsid w:val="00B413B5"/>
    <w:rsid w:val="00B45E5B"/>
    <w:rsid w:val="00B47418"/>
    <w:rsid w:val="00B674E8"/>
    <w:rsid w:val="00BB3717"/>
    <w:rsid w:val="00BD3D60"/>
    <w:rsid w:val="00C0364C"/>
    <w:rsid w:val="00C5294C"/>
    <w:rsid w:val="00C61DAF"/>
    <w:rsid w:val="00C64B73"/>
    <w:rsid w:val="00C72D0B"/>
    <w:rsid w:val="00C916C4"/>
    <w:rsid w:val="00C928DD"/>
    <w:rsid w:val="00CA6CE1"/>
    <w:rsid w:val="00CC381B"/>
    <w:rsid w:val="00CC3D37"/>
    <w:rsid w:val="00CD6A86"/>
    <w:rsid w:val="00D13F0D"/>
    <w:rsid w:val="00D2259E"/>
    <w:rsid w:val="00D277EF"/>
    <w:rsid w:val="00D52E23"/>
    <w:rsid w:val="00D65A50"/>
    <w:rsid w:val="00D66031"/>
    <w:rsid w:val="00D7670D"/>
    <w:rsid w:val="00D97D7F"/>
    <w:rsid w:val="00DD640F"/>
    <w:rsid w:val="00DF6EB3"/>
    <w:rsid w:val="00DF71C7"/>
    <w:rsid w:val="00E00760"/>
    <w:rsid w:val="00E55054"/>
    <w:rsid w:val="00E6521F"/>
    <w:rsid w:val="00EC3804"/>
    <w:rsid w:val="00ED764A"/>
    <w:rsid w:val="00F210F2"/>
    <w:rsid w:val="00F235DC"/>
    <w:rsid w:val="00F2724B"/>
    <w:rsid w:val="00F425B4"/>
    <w:rsid w:val="00F450B2"/>
    <w:rsid w:val="00F61447"/>
    <w:rsid w:val="00F81DFF"/>
    <w:rsid w:val="00F96EE8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C013A"/>
  <w15:chartTrackingRefBased/>
  <w15:docId w15:val="{7B13185E-A5AD-402E-BC5F-EE1D3CF6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7C4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7C4"/>
    <w:pPr>
      <w:keepNext/>
      <w:spacing w:after="0" w:line="240" w:lineRule="auto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7C4"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23D2"/>
    <w:pPr>
      <w:keepNext/>
      <w:spacing w:after="0" w:line="240" w:lineRule="auto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3A6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53A6E"/>
    <w:rPr>
      <w:rFonts w:ascii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A6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A6E"/>
    <w:rPr>
      <w:rFonts w:ascii="Times New Roman" w:hAnsi="Times New Roman" w:cs="Times New Roman"/>
      <w:b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617C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617C4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17C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617C4"/>
    <w:rPr>
      <w:i/>
    </w:rPr>
  </w:style>
  <w:style w:type="paragraph" w:styleId="ListParagraph">
    <w:name w:val="List Paragraph"/>
    <w:basedOn w:val="Normal"/>
    <w:uiPriority w:val="34"/>
    <w:qFormat/>
    <w:rsid w:val="008536B8"/>
    <w:pPr>
      <w:ind w:left="720"/>
      <w:contextualSpacing/>
    </w:pPr>
  </w:style>
  <w:style w:type="numbering" w:customStyle="1" w:styleId="Style1">
    <w:name w:val="Style1"/>
    <w:rsid w:val="00905BC8"/>
    <w:pPr>
      <w:numPr>
        <w:numId w:val="8"/>
      </w:numPr>
    </w:pPr>
  </w:style>
  <w:style w:type="numbering" w:customStyle="1" w:styleId="Style11">
    <w:name w:val="Style11"/>
    <w:rsid w:val="00905BC8"/>
  </w:style>
  <w:style w:type="paragraph" w:styleId="NormalWeb">
    <w:name w:val="Normal (Web)"/>
    <w:basedOn w:val="Normal"/>
    <w:uiPriority w:val="99"/>
    <w:unhideWhenUsed/>
    <w:rsid w:val="00E5505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D2198"/>
    <w:pPr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D2198"/>
    <w:rPr>
      <w:sz w:val="24"/>
      <w:szCs w:val="24"/>
    </w:rPr>
  </w:style>
  <w:style w:type="character" w:styleId="CommentReference">
    <w:name w:val="annotation reference"/>
    <w:rsid w:val="00CA6C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6CE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E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CE1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CE1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tyle12">
    <w:name w:val="Style12"/>
    <w:rsid w:val="00F81DFF"/>
  </w:style>
  <w:style w:type="numbering" w:customStyle="1" w:styleId="Style2">
    <w:name w:val="Style2"/>
    <w:uiPriority w:val="99"/>
    <w:rsid w:val="00F81DFF"/>
    <w:pPr>
      <w:numPr>
        <w:numId w:val="3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5223D2"/>
    <w:rPr>
      <w:b/>
      <w:bCs/>
    </w:rPr>
  </w:style>
  <w:style w:type="numbering" w:customStyle="1" w:styleId="Style13">
    <w:name w:val="Style13"/>
    <w:rsid w:val="005223D2"/>
  </w:style>
  <w:style w:type="character" w:styleId="UnresolvedMention">
    <w:name w:val="Unresolved Mention"/>
    <w:basedOn w:val="DefaultParagraphFont"/>
    <w:uiPriority w:val="99"/>
    <w:semiHidden/>
    <w:unhideWhenUsed/>
    <w:rsid w:val="00E65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ciencemag.org/custom-publish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B14B5-585A-41AA-9DD3-35D05B37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3907</TotalTime>
  <Pages>17</Pages>
  <Words>5448</Words>
  <Characters>31058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36434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Stanton</dc:creator>
  <cp:keywords/>
  <dc:description/>
  <cp:lastModifiedBy>Dan Stanton</cp:lastModifiedBy>
  <cp:revision>48</cp:revision>
  <dcterms:created xsi:type="dcterms:W3CDTF">2019-10-04T17:21:00Z</dcterms:created>
  <dcterms:modified xsi:type="dcterms:W3CDTF">2020-02-23T23:04:00Z</dcterms:modified>
</cp:coreProperties>
</file>