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967C0" w14:textId="491CC896" w:rsidR="00A4623E" w:rsidRPr="00575659" w:rsidRDefault="0027528B" w:rsidP="00ED0D6C">
      <w:pPr>
        <w:spacing w:after="80" w:line="240" w:lineRule="auto"/>
        <w:jc w:val="center"/>
        <w:rPr>
          <w:rFonts w:ascii="Times New Roman" w:hAnsi="Times New Roman" w:cs="Times New Roman"/>
          <w:b/>
          <w:bCs/>
          <w:sz w:val="28"/>
          <w:szCs w:val="28"/>
        </w:rPr>
      </w:pPr>
      <w:r>
        <w:rPr>
          <w:rFonts w:ascii="Times New Roman" w:hAnsi="Times New Roman" w:cs="Times New Roman"/>
          <w:b/>
          <w:bCs/>
          <w:sz w:val="28"/>
          <w:szCs w:val="28"/>
        </w:rPr>
        <w:t>Madeline J. Boersma</w:t>
      </w:r>
    </w:p>
    <w:p w14:paraId="0CB4D970" w14:textId="500FD395" w:rsidR="00ED0D6C" w:rsidRDefault="00ED0D6C" w:rsidP="00ED0D6C">
      <w:pPr>
        <w:spacing w:after="80" w:line="240" w:lineRule="auto"/>
        <w:jc w:val="center"/>
        <w:rPr>
          <w:rFonts w:ascii="Times New Roman" w:hAnsi="Times New Roman" w:cs="Times New Roman"/>
          <w:sz w:val="24"/>
          <w:szCs w:val="24"/>
        </w:rPr>
      </w:pPr>
      <w:r>
        <w:rPr>
          <w:rFonts w:ascii="Times New Roman" w:hAnsi="Times New Roman" w:cs="Times New Roman"/>
          <w:sz w:val="24"/>
          <w:szCs w:val="24"/>
        </w:rPr>
        <w:t>411 N Central Ave, Suite 600, Phoenix, AZ 85004</w:t>
      </w:r>
    </w:p>
    <w:p w14:paraId="2AC65E24" w14:textId="278958D5" w:rsidR="00ED0D6C" w:rsidRDefault="00ED0D6C" w:rsidP="00ED0D6C">
      <w:pPr>
        <w:spacing w:after="80" w:line="240" w:lineRule="auto"/>
        <w:jc w:val="center"/>
        <w:rPr>
          <w:rFonts w:ascii="Times New Roman" w:hAnsi="Times New Roman" w:cs="Times New Roman"/>
          <w:sz w:val="24"/>
          <w:szCs w:val="24"/>
        </w:rPr>
      </w:pPr>
      <w:r>
        <w:rPr>
          <w:rFonts w:ascii="Times New Roman" w:hAnsi="Times New Roman" w:cs="Times New Roman"/>
          <w:sz w:val="24"/>
          <w:szCs w:val="24"/>
        </w:rPr>
        <w:t>School of Criminology &amp; Criminal Justice</w:t>
      </w:r>
    </w:p>
    <w:p w14:paraId="7341C158" w14:textId="4329C0EF" w:rsidR="00ED0D6C" w:rsidRDefault="00ED0D6C" w:rsidP="00ED0D6C">
      <w:pPr>
        <w:spacing w:after="80" w:line="240" w:lineRule="auto"/>
        <w:jc w:val="center"/>
        <w:rPr>
          <w:rFonts w:ascii="Times New Roman" w:hAnsi="Times New Roman" w:cs="Times New Roman"/>
          <w:sz w:val="24"/>
          <w:szCs w:val="24"/>
        </w:rPr>
      </w:pPr>
      <w:r>
        <w:rPr>
          <w:rFonts w:ascii="Times New Roman" w:hAnsi="Times New Roman" w:cs="Times New Roman"/>
          <w:sz w:val="24"/>
          <w:szCs w:val="24"/>
        </w:rPr>
        <w:t>Watts College of Public Service &amp; Community Solutions, Arizona State University</w:t>
      </w:r>
    </w:p>
    <w:p w14:paraId="2071A737" w14:textId="3E0552AD" w:rsidR="00A4623E" w:rsidRDefault="000A2E28" w:rsidP="00ED0D6C">
      <w:pPr>
        <w:pBdr>
          <w:bottom w:val="single" w:sz="4" w:space="0" w:color="auto"/>
        </w:pBdr>
        <w:spacing w:line="480" w:lineRule="auto"/>
        <w:jc w:val="center"/>
        <w:rPr>
          <w:rFonts w:ascii="Times New Roman" w:hAnsi="Times New Roman" w:cs="Times New Roman"/>
          <w:sz w:val="24"/>
          <w:szCs w:val="24"/>
        </w:rPr>
      </w:pPr>
      <w:r w:rsidRPr="000A2E28">
        <w:rPr>
          <w:rFonts w:ascii="Times New Roman" w:hAnsi="Times New Roman" w:cs="Times New Roman"/>
          <w:sz w:val="24"/>
          <w:szCs w:val="24"/>
        </w:rPr>
        <w:t xml:space="preserve">Email: </w:t>
      </w:r>
      <w:hyperlink r:id="rId7" w:history="1">
        <w:r w:rsidR="006C7F2F" w:rsidRPr="00BE4AEE">
          <w:rPr>
            <w:rStyle w:val="Hyperlink"/>
            <w:rFonts w:ascii="Times New Roman" w:hAnsi="Times New Roman" w:cs="Times New Roman"/>
            <w:sz w:val="24"/>
            <w:szCs w:val="24"/>
          </w:rPr>
          <w:t>maddieboersma@asu.edu</w:t>
        </w:r>
      </w:hyperlink>
    </w:p>
    <w:p w14:paraId="2228F42D" w14:textId="666EEBF1" w:rsidR="000A2E28" w:rsidRDefault="000A2E28" w:rsidP="00575659">
      <w:pPr>
        <w:tabs>
          <w:tab w:val="left" w:pos="2265"/>
        </w:tabs>
        <w:spacing w:line="276" w:lineRule="auto"/>
        <w:rPr>
          <w:rFonts w:ascii="Times New Roman" w:hAnsi="Times New Roman" w:cs="Times New Roman"/>
          <w:b/>
          <w:bCs/>
          <w:sz w:val="24"/>
          <w:szCs w:val="24"/>
        </w:rPr>
      </w:pPr>
      <w:r w:rsidRPr="000A2E28">
        <w:rPr>
          <w:rFonts w:ascii="Times New Roman" w:hAnsi="Times New Roman" w:cs="Times New Roman"/>
          <w:b/>
          <w:bCs/>
          <w:sz w:val="24"/>
          <w:szCs w:val="24"/>
        </w:rPr>
        <w:t xml:space="preserve">EDUCATION: </w:t>
      </w:r>
    </w:p>
    <w:p w14:paraId="73675857" w14:textId="1A14FB24" w:rsidR="00866192" w:rsidRDefault="00866192"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202</w:t>
      </w:r>
      <w:r w:rsidR="006C7F2F">
        <w:rPr>
          <w:rFonts w:ascii="Times New Roman" w:hAnsi="Times New Roman" w:cs="Times New Roman"/>
          <w:sz w:val="24"/>
          <w:szCs w:val="24"/>
        </w:rPr>
        <w:t>5</w:t>
      </w:r>
      <w:r>
        <w:rPr>
          <w:rFonts w:ascii="Times New Roman" w:hAnsi="Times New Roman" w:cs="Times New Roman"/>
          <w:sz w:val="24"/>
          <w:szCs w:val="24"/>
        </w:rPr>
        <w:t xml:space="preserve"> [</w:t>
      </w:r>
      <w:r w:rsidR="00575659">
        <w:rPr>
          <w:rFonts w:ascii="Times New Roman" w:hAnsi="Times New Roman" w:cs="Times New Roman"/>
          <w:i/>
          <w:iCs/>
          <w:sz w:val="24"/>
          <w:szCs w:val="24"/>
        </w:rPr>
        <w:t>Expected</w:t>
      </w:r>
      <w:r>
        <w:rPr>
          <w:rFonts w:ascii="Times New Roman" w:hAnsi="Times New Roman" w:cs="Times New Roman"/>
          <w:sz w:val="24"/>
          <w:szCs w:val="24"/>
        </w:rPr>
        <w:t xml:space="preserve">] </w:t>
      </w:r>
      <w:r>
        <w:rPr>
          <w:rFonts w:ascii="Times New Roman" w:hAnsi="Times New Roman" w:cs="Times New Roman"/>
          <w:sz w:val="24"/>
          <w:szCs w:val="24"/>
        </w:rPr>
        <w:tab/>
      </w:r>
      <w:r w:rsidR="006C7F2F">
        <w:rPr>
          <w:rFonts w:ascii="Times New Roman" w:hAnsi="Times New Roman" w:cs="Times New Roman"/>
          <w:sz w:val="24"/>
          <w:szCs w:val="24"/>
        </w:rPr>
        <w:t>M.S. Criminology and Criminal Justice</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6C7F2F">
        <w:rPr>
          <w:rFonts w:ascii="Times New Roman" w:hAnsi="Times New Roman" w:cs="Times New Roman"/>
          <w:sz w:val="24"/>
          <w:szCs w:val="24"/>
        </w:rPr>
        <w:t>Arizona State University</w:t>
      </w:r>
    </w:p>
    <w:p w14:paraId="4FAF97A2" w14:textId="782B8AD0" w:rsidR="006C7F2F" w:rsidRDefault="00A36DF3" w:rsidP="00575659">
      <w:pPr>
        <w:tabs>
          <w:tab w:val="left" w:pos="2265"/>
        </w:tabs>
        <w:spacing w:line="276" w:lineRule="auto"/>
        <w:ind w:left="2265"/>
        <w:rPr>
          <w:rFonts w:ascii="Times New Roman" w:hAnsi="Times New Roman" w:cs="Times New Roman"/>
          <w:sz w:val="24"/>
          <w:szCs w:val="24"/>
        </w:rPr>
      </w:pPr>
      <w:r>
        <w:rPr>
          <w:rFonts w:ascii="Times New Roman" w:hAnsi="Times New Roman" w:cs="Times New Roman"/>
          <w:sz w:val="24"/>
          <w:szCs w:val="24"/>
        </w:rPr>
        <w:t xml:space="preserve">Thesis: </w:t>
      </w:r>
      <w:r w:rsidR="00575659" w:rsidRPr="00575659">
        <w:rPr>
          <w:rFonts w:ascii="Times New Roman" w:hAnsi="Times New Roman" w:cs="Times New Roman"/>
          <w:i/>
          <w:iCs/>
          <w:sz w:val="24"/>
          <w:szCs w:val="24"/>
        </w:rPr>
        <w:t>“</w:t>
      </w:r>
      <w:r w:rsidR="00AC4EA0" w:rsidRPr="00575659">
        <w:rPr>
          <w:rFonts w:ascii="Times New Roman" w:hAnsi="Times New Roman" w:cs="Times New Roman"/>
          <w:i/>
          <w:iCs/>
          <w:sz w:val="24"/>
          <w:szCs w:val="24"/>
        </w:rPr>
        <w:t>Putting the community in community corrections: What happens when community members invest in the lives of those leaving prison</w:t>
      </w:r>
      <w:r w:rsidR="00575659" w:rsidRPr="00575659">
        <w:rPr>
          <w:rFonts w:ascii="Times New Roman" w:hAnsi="Times New Roman" w:cs="Times New Roman"/>
          <w:i/>
          <w:iCs/>
          <w:sz w:val="24"/>
          <w:szCs w:val="24"/>
        </w:rPr>
        <w:t>”</w:t>
      </w:r>
      <w:r w:rsidR="00575659">
        <w:rPr>
          <w:rFonts w:ascii="Times New Roman" w:hAnsi="Times New Roman" w:cs="Times New Roman"/>
          <w:sz w:val="24"/>
          <w:szCs w:val="24"/>
        </w:rPr>
        <w:t xml:space="preserve"> supervised by </w:t>
      </w:r>
      <w:r w:rsidR="006C7F2F">
        <w:rPr>
          <w:rFonts w:ascii="Times New Roman" w:hAnsi="Times New Roman" w:cs="Times New Roman"/>
          <w:sz w:val="24"/>
          <w:szCs w:val="24"/>
        </w:rPr>
        <w:t>Dr. Kevin Wright (chair); Dr. Marva Goodson; Dr. Danielle Wallace</w:t>
      </w:r>
    </w:p>
    <w:p w14:paraId="2C94BD2B" w14:textId="2DFF9180" w:rsidR="00866192" w:rsidRDefault="00EE5E07"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202</w:t>
      </w:r>
      <w:r w:rsidR="006C7F2F">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sidR="006C7F2F">
        <w:rPr>
          <w:rFonts w:ascii="Times New Roman" w:hAnsi="Times New Roman" w:cs="Times New Roman"/>
          <w:sz w:val="24"/>
          <w:szCs w:val="24"/>
        </w:rPr>
        <w:t xml:space="preserve">B.A. Criminology and Criminal Justice, </w:t>
      </w:r>
      <w:r w:rsidR="00575659">
        <w:rPr>
          <w:rFonts w:ascii="Times New Roman" w:hAnsi="Times New Roman" w:cs="Times New Roman"/>
          <w:sz w:val="24"/>
          <w:szCs w:val="24"/>
        </w:rPr>
        <w:t>Summa Cum Laude</w:t>
      </w:r>
      <w:r w:rsidR="00575659">
        <w:rPr>
          <w:rFonts w:ascii="Times New Roman" w:hAnsi="Times New Roman" w:cs="Times New Roman"/>
          <w:sz w:val="24"/>
          <w:szCs w:val="24"/>
        </w:rPr>
        <w:tab/>
      </w:r>
      <w:r w:rsidR="006C7F2F">
        <w:rPr>
          <w:rFonts w:ascii="Times New Roman" w:hAnsi="Times New Roman" w:cs="Times New Roman"/>
          <w:sz w:val="24"/>
          <w:szCs w:val="24"/>
        </w:rPr>
        <w:t>Whitworth University</w:t>
      </w:r>
    </w:p>
    <w:p w14:paraId="04E3E8E2" w14:textId="3DD7D9E9" w:rsidR="00575659" w:rsidRDefault="00575659"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GRANTS &amp;</w:t>
      </w:r>
      <w:r w:rsidRPr="00EB6593">
        <w:rPr>
          <w:rFonts w:ascii="Times New Roman" w:hAnsi="Times New Roman" w:cs="Times New Roman"/>
          <w:b/>
          <w:bCs/>
          <w:sz w:val="24"/>
          <w:szCs w:val="24"/>
        </w:rPr>
        <w:t xml:space="preserve"> HONORS:</w:t>
      </w:r>
    </w:p>
    <w:p w14:paraId="3669E903" w14:textId="317E9CA5" w:rsidR="00575659" w:rsidRDefault="00575659"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Pr="00532829">
        <w:rPr>
          <w:rFonts w:ascii="Times New Roman" w:hAnsi="Times New Roman" w:cs="Times New Roman"/>
          <w:sz w:val="24"/>
          <w:szCs w:val="24"/>
        </w:rPr>
        <w:t>Watts College Principled Innovation</w:t>
      </w:r>
      <w:r>
        <w:rPr>
          <w:rFonts w:ascii="Times New Roman" w:hAnsi="Times New Roman" w:cs="Times New Roman"/>
          <w:sz w:val="24"/>
          <w:szCs w:val="24"/>
        </w:rPr>
        <w:t xml:space="preserve"> Student Grant</w:t>
      </w:r>
      <w:r>
        <w:rPr>
          <w:rFonts w:ascii="Times New Roman" w:hAnsi="Times New Roman" w:cs="Times New Roman"/>
          <w:sz w:val="24"/>
          <w:szCs w:val="24"/>
        </w:rPr>
        <w:tab/>
        <w:t xml:space="preserve"> ($5,000)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“Principled Innovation in Prison Reentry Support”</w:t>
      </w:r>
      <w:r>
        <w:rPr>
          <w:rFonts w:ascii="Times New Roman" w:hAnsi="Times New Roman" w:cs="Times New Roman"/>
          <w:i/>
          <w:iCs/>
          <w:sz w:val="24"/>
          <w:szCs w:val="24"/>
        </w:rPr>
        <w:tab/>
      </w:r>
      <w:r>
        <w:rPr>
          <w:rFonts w:ascii="Times New Roman" w:hAnsi="Times New Roman" w:cs="Times New Roman"/>
          <w:i/>
          <w:iCs/>
          <w:sz w:val="24"/>
          <w:szCs w:val="24"/>
        </w:rPr>
        <w:tab/>
      </w:r>
      <w:r w:rsidRPr="00575659">
        <w:rPr>
          <w:rFonts w:ascii="Times New Roman" w:hAnsi="Times New Roman" w:cs="Times New Roman"/>
          <w:sz w:val="24"/>
          <w:szCs w:val="24"/>
        </w:rPr>
        <w:t>Arizona State University</w:t>
      </w:r>
    </w:p>
    <w:p w14:paraId="181CF9CD" w14:textId="63DBB217" w:rsidR="00575659" w:rsidRDefault="00575659" w:rsidP="00575659">
      <w:pPr>
        <w:tabs>
          <w:tab w:val="left" w:pos="2265"/>
        </w:tabs>
        <w:spacing w:line="276" w:lineRule="auto"/>
        <w:ind w:hanging="15"/>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t>Jeffery D. McClelland Fellowship ($59,000)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5659">
        <w:rPr>
          <w:rFonts w:ascii="Times New Roman" w:hAnsi="Times New Roman" w:cs="Times New Roman"/>
          <w:sz w:val="24"/>
          <w:szCs w:val="24"/>
        </w:rPr>
        <w:t>Arizona State University</w:t>
      </w:r>
    </w:p>
    <w:p w14:paraId="049EA544" w14:textId="267951B5" w:rsidR="00575659" w:rsidRPr="00EA4908" w:rsidRDefault="00575659" w:rsidP="00575659">
      <w:pPr>
        <w:tabs>
          <w:tab w:val="left" w:pos="2265"/>
        </w:tabs>
        <w:spacing w:line="276" w:lineRule="auto"/>
        <w:ind w:hanging="15"/>
        <w:rPr>
          <w:rFonts w:ascii="Times New Roman" w:hAnsi="Times New Roman" w:cs="Times New Roman"/>
          <w:sz w:val="24"/>
          <w:szCs w:val="24"/>
        </w:rPr>
      </w:pPr>
      <w:r>
        <w:rPr>
          <w:rFonts w:ascii="Times New Roman" w:hAnsi="Times New Roman" w:cs="Times New Roman"/>
          <w:sz w:val="24"/>
          <w:szCs w:val="24"/>
        </w:rPr>
        <w:t xml:space="preserve">2022 </w:t>
      </w:r>
      <w:r>
        <w:rPr>
          <w:rFonts w:ascii="Times New Roman" w:hAnsi="Times New Roman" w:cs="Times New Roman"/>
          <w:sz w:val="24"/>
          <w:szCs w:val="24"/>
        </w:rPr>
        <w:tab/>
        <w:t>Sociology Department Achievement Award ($500)</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575659">
        <w:rPr>
          <w:rFonts w:ascii="Times New Roman" w:hAnsi="Times New Roman" w:cs="Times New Roman"/>
          <w:sz w:val="24"/>
          <w:szCs w:val="24"/>
        </w:rPr>
        <w:t>Whitworth University</w:t>
      </w:r>
    </w:p>
    <w:p w14:paraId="2D327CA1" w14:textId="3204E9C0" w:rsidR="00575659" w:rsidRPr="00575659" w:rsidRDefault="00575659" w:rsidP="00575659">
      <w:pPr>
        <w:tabs>
          <w:tab w:val="left" w:pos="2265"/>
        </w:tabs>
        <w:spacing w:line="276" w:lineRule="auto"/>
        <w:ind w:hanging="15"/>
        <w:rPr>
          <w:rFonts w:ascii="Times New Roman" w:hAnsi="Times New Roman" w:cs="Times New Roman"/>
          <w:sz w:val="24"/>
          <w:szCs w:val="24"/>
        </w:rPr>
      </w:pPr>
      <w:r>
        <w:rPr>
          <w:rFonts w:ascii="Times New Roman" w:hAnsi="Times New Roman" w:cs="Times New Roman"/>
          <w:sz w:val="24"/>
          <w:szCs w:val="24"/>
        </w:rPr>
        <w:t>2020-2022</w:t>
      </w:r>
      <w:r>
        <w:rPr>
          <w:rFonts w:ascii="Times New Roman" w:hAnsi="Times New Roman" w:cs="Times New Roman"/>
          <w:sz w:val="24"/>
          <w:szCs w:val="24"/>
        </w:rPr>
        <w:tab/>
        <w:t>Dean’s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5659">
        <w:rPr>
          <w:rFonts w:ascii="Times New Roman" w:hAnsi="Times New Roman" w:cs="Times New Roman"/>
          <w:sz w:val="24"/>
          <w:szCs w:val="24"/>
        </w:rPr>
        <w:t xml:space="preserve">Whitworth University </w:t>
      </w:r>
    </w:p>
    <w:p w14:paraId="3B18413E" w14:textId="31194E3C" w:rsidR="000A2E28" w:rsidRDefault="00575659" w:rsidP="00575659">
      <w:pPr>
        <w:tabs>
          <w:tab w:val="left" w:pos="2265"/>
        </w:tabs>
        <w:spacing w:line="276" w:lineRule="auto"/>
        <w:rPr>
          <w:rFonts w:ascii="Times New Roman" w:hAnsi="Times New Roman" w:cs="Times New Roman"/>
          <w:b/>
          <w:bCs/>
          <w:sz w:val="24"/>
          <w:szCs w:val="24"/>
        </w:rPr>
      </w:pPr>
      <w:r>
        <w:rPr>
          <w:rFonts w:ascii="Times New Roman" w:hAnsi="Times New Roman" w:cs="Times New Roman"/>
          <w:b/>
          <w:bCs/>
          <w:sz w:val="24"/>
          <w:szCs w:val="24"/>
        </w:rPr>
        <w:t>RESEARCH EXPERIENCE</w:t>
      </w:r>
      <w:r w:rsidR="000A2E28">
        <w:rPr>
          <w:rFonts w:ascii="Times New Roman" w:hAnsi="Times New Roman" w:cs="Times New Roman"/>
          <w:b/>
          <w:bCs/>
          <w:sz w:val="24"/>
          <w:szCs w:val="24"/>
        </w:rPr>
        <w:t>:</w:t>
      </w:r>
    </w:p>
    <w:p w14:paraId="5D9572A9" w14:textId="233432D5" w:rsidR="00C530E9" w:rsidRDefault="00C530E9" w:rsidP="00575659">
      <w:pPr>
        <w:tabs>
          <w:tab w:val="left" w:pos="2265"/>
        </w:tabs>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202</w:t>
      </w:r>
      <w:r w:rsidR="006C7F2F">
        <w:rPr>
          <w:rFonts w:ascii="Times New Roman" w:hAnsi="Times New Roman" w:cs="Times New Roman"/>
          <w:sz w:val="24"/>
          <w:szCs w:val="24"/>
        </w:rPr>
        <w:t>3</w:t>
      </w:r>
      <w:r>
        <w:rPr>
          <w:rFonts w:ascii="Times New Roman" w:hAnsi="Times New Roman" w:cs="Times New Roman"/>
          <w:sz w:val="24"/>
          <w:szCs w:val="24"/>
        </w:rPr>
        <w:t>-</w:t>
      </w:r>
      <w:r w:rsidR="008E6FC8">
        <w:rPr>
          <w:rFonts w:ascii="Times New Roman" w:hAnsi="Times New Roman" w:cs="Times New Roman"/>
          <w:sz w:val="24"/>
          <w:szCs w:val="24"/>
        </w:rPr>
        <w:t xml:space="preserve"> </w:t>
      </w:r>
      <w:r>
        <w:rPr>
          <w:rFonts w:ascii="Times New Roman" w:hAnsi="Times New Roman" w:cs="Times New Roman"/>
          <w:sz w:val="24"/>
          <w:szCs w:val="24"/>
        </w:rPr>
        <w:t xml:space="preserve">Present </w:t>
      </w:r>
      <w:r>
        <w:rPr>
          <w:rFonts w:ascii="Times New Roman" w:hAnsi="Times New Roman" w:cs="Times New Roman"/>
          <w:sz w:val="24"/>
          <w:szCs w:val="24"/>
        </w:rPr>
        <w:tab/>
        <w:t xml:space="preserve">Graduate </w:t>
      </w:r>
      <w:r w:rsidR="00632D3E">
        <w:rPr>
          <w:rFonts w:ascii="Times New Roman" w:hAnsi="Times New Roman" w:cs="Times New Roman"/>
          <w:sz w:val="24"/>
          <w:szCs w:val="24"/>
        </w:rPr>
        <w:t>Research</w:t>
      </w:r>
      <w:r>
        <w:rPr>
          <w:rFonts w:ascii="Times New Roman" w:hAnsi="Times New Roman" w:cs="Times New Roman"/>
          <w:sz w:val="24"/>
          <w:szCs w:val="24"/>
        </w:rPr>
        <w:t xml:space="preserve"> Assistant, Center for Correctional Solutions</w:t>
      </w:r>
      <w:r w:rsidR="00532829">
        <w:rPr>
          <w:rFonts w:ascii="Times New Roman" w:hAnsi="Times New Roman" w:cs="Times New Roman"/>
          <w:sz w:val="24"/>
          <w:szCs w:val="24"/>
        </w:rPr>
        <w:t xml:space="preserve">, </w:t>
      </w:r>
      <w:r>
        <w:rPr>
          <w:rFonts w:ascii="Times New Roman" w:hAnsi="Times New Roman" w:cs="Times New Roman"/>
          <w:sz w:val="24"/>
          <w:szCs w:val="24"/>
        </w:rPr>
        <w:t xml:space="preserve">Arizona State University, Kevin Wright, PhD </w:t>
      </w:r>
    </w:p>
    <w:p w14:paraId="4EFF2018" w14:textId="77777777" w:rsidR="007D009E" w:rsidRDefault="00575659" w:rsidP="007D009E">
      <w:pPr>
        <w:spacing w:line="276" w:lineRule="auto"/>
        <w:ind w:left="2160" w:firstLine="720"/>
        <w:rPr>
          <w:rFonts w:ascii="Times New Roman" w:hAnsi="Times New Roman" w:cs="Times New Roman"/>
          <w:i/>
          <w:iCs/>
        </w:rPr>
      </w:pPr>
      <w:r>
        <w:rPr>
          <w:rFonts w:ascii="Times New Roman" w:hAnsi="Times New Roman" w:cs="Times New Roman"/>
          <w:sz w:val="24"/>
          <w:szCs w:val="24"/>
        </w:rPr>
        <w:t>Open Table Reentry Program</w:t>
      </w:r>
      <w:r>
        <w:rPr>
          <w:rFonts w:ascii="Times New Roman" w:hAnsi="Times New Roman" w:cs="Times New Roman"/>
          <w:sz w:val="24"/>
          <w:szCs w:val="24"/>
        </w:rPr>
        <w:tab/>
      </w:r>
      <w:r>
        <w:rPr>
          <w:rFonts w:ascii="Times New Roman" w:hAnsi="Times New Roman" w:cs="Times New Roman"/>
          <w:sz w:val="24"/>
          <w:szCs w:val="24"/>
        </w:rPr>
        <w:tab/>
      </w:r>
      <w:r w:rsidR="007D009E">
        <w:rPr>
          <w:rFonts w:ascii="Times New Roman" w:hAnsi="Times New Roman" w:cs="Times New Roman"/>
          <w:sz w:val="24"/>
          <w:szCs w:val="24"/>
        </w:rPr>
        <w:tab/>
      </w:r>
      <w:r w:rsidR="007D009E">
        <w:rPr>
          <w:rFonts w:ascii="Times New Roman" w:hAnsi="Times New Roman" w:cs="Times New Roman"/>
          <w:sz w:val="24"/>
          <w:szCs w:val="24"/>
        </w:rPr>
        <w:tab/>
      </w:r>
      <w:r w:rsidR="007D009E">
        <w:rPr>
          <w:rFonts w:ascii="Times New Roman" w:hAnsi="Times New Roman" w:cs="Times New Roman"/>
          <w:sz w:val="24"/>
          <w:szCs w:val="24"/>
        </w:rPr>
        <w:tab/>
      </w:r>
      <w:r w:rsidR="007D009E" w:rsidRPr="007D009E">
        <w:rPr>
          <w:rFonts w:ascii="Times New Roman" w:hAnsi="Times New Roman" w:cs="Times New Roman"/>
          <w:i/>
          <w:iCs/>
        </w:rPr>
        <w:tab/>
      </w:r>
    </w:p>
    <w:p w14:paraId="3773E963" w14:textId="5F8F727C" w:rsidR="00575659" w:rsidRPr="00ED0D6C" w:rsidRDefault="007D009E" w:rsidP="007D009E">
      <w:pPr>
        <w:spacing w:line="276" w:lineRule="auto"/>
        <w:ind w:left="2880"/>
        <w:rPr>
          <w:rFonts w:ascii="Times New Roman" w:hAnsi="Times New Roman" w:cs="Times New Roman"/>
        </w:rPr>
      </w:pPr>
      <w:r w:rsidRPr="00ED0D6C">
        <w:rPr>
          <w:rFonts w:ascii="Times New Roman" w:hAnsi="Times New Roman" w:cs="Times New Roman"/>
          <w:i/>
          <w:iCs/>
        </w:rPr>
        <w:t xml:space="preserve">The Open Table Reentry Program allows community members to invest their social capital in the lives of those returning from prison. Role included participating in program development with Open Table administration, table member training, and regular program meetings. </w:t>
      </w:r>
      <w:r w:rsidRPr="00ED0D6C">
        <w:rPr>
          <w:rFonts w:ascii="Times New Roman" w:hAnsi="Times New Roman" w:cs="Times New Roman"/>
          <w:i/>
          <w:iCs/>
        </w:rPr>
        <w:lastRenderedPageBreak/>
        <w:t xml:space="preserve">Additional responsibilities to include giving feedback and guidelines for future program directions. </w:t>
      </w:r>
    </w:p>
    <w:p w14:paraId="499638A2" w14:textId="2E1AE193" w:rsidR="00EE5E07" w:rsidRDefault="00060ADC" w:rsidP="00575659">
      <w:pPr>
        <w:tabs>
          <w:tab w:val="left" w:pos="2265"/>
        </w:tabs>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2022</w:t>
      </w:r>
      <w:r w:rsidR="00CC0EA9">
        <w:rPr>
          <w:rFonts w:ascii="Times New Roman" w:hAnsi="Times New Roman" w:cs="Times New Roman"/>
          <w:sz w:val="24"/>
          <w:szCs w:val="24"/>
        </w:rPr>
        <w:tab/>
      </w:r>
      <w:r w:rsidR="00575659">
        <w:rPr>
          <w:rFonts w:ascii="Times New Roman" w:hAnsi="Times New Roman" w:cs="Times New Roman"/>
          <w:sz w:val="24"/>
          <w:szCs w:val="24"/>
        </w:rPr>
        <w:t xml:space="preserve">Undergraduate </w:t>
      </w:r>
      <w:r w:rsidR="00EE5E07">
        <w:rPr>
          <w:rFonts w:ascii="Times New Roman" w:hAnsi="Times New Roman" w:cs="Times New Roman"/>
          <w:sz w:val="24"/>
          <w:szCs w:val="24"/>
        </w:rPr>
        <w:t xml:space="preserve">Research Assistant, </w:t>
      </w:r>
      <w:r w:rsidR="00532829">
        <w:rPr>
          <w:rFonts w:ascii="Times New Roman" w:hAnsi="Times New Roman" w:cs="Times New Roman"/>
          <w:sz w:val="24"/>
          <w:szCs w:val="24"/>
        </w:rPr>
        <w:t xml:space="preserve">Dept. of Sociology, </w:t>
      </w:r>
      <w:r w:rsidR="006C7F2F">
        <w:rPr>
          <w:rFonts w:ascii="Times New Roman" w:hAnsi="Times New Roman" w:cs="Times New Roman"/>
          <w:sz w:val="24"/>
          <w:szCs w:val="24"/>
        </w:rPr>
        <w:t xml:space="preserve">Whitworth University, Jacqueline </w:t>
      </w:r>
      <w:r w:rsidR="00A22C34">
        <w:rPr>
          <w:rFonts w:ascii="Times New Roman" w:hAnsi="Times New Roman" w:cs="Times New Roman"/>
          <w:sz w:val="24"/>
          <w:szCs w:val="24"/>
        </w:rPr>
        <w:t>v</w:t>
      </w:r>
      <w:r w:rsidR="006C7F2F">
        <w:rPr>
          <w:rFonts w:ascii="Times New Roman" w:hAnsi="Times New Roman" w:cs="Times New Roman"/>
          <w:sz w:val="24"/>
          <w:szCs w:val="24"/>
        </w:rPr>
        <w:t>an Wormer</w:t>
      </w:r>
      <w:r w:rsidR="00621696">
        <w:rPr>
          <w:rFonts w:ascii="Times New Roman" w:hAnsi="Times New Roman" w:cs="Times New Roman"/>
          <w:sz w:val="24"/>
          <w:szCs w:val="24"/>
        </w:rPr>
        <w:t>, PhD</w:t>
      </w:r>
    </w:p>
    <w:p w14:paraId="7B0D1DAA" w14:textId="04D06A68" w:rsidR="007D009E" w:rsidRDefault="00575659" w:rsidP="007D009E">
      <w:pPr>
        <w:tabs>
          <w:tab w:val="left" w:pos="2160"/>
        </w:tabs>
        <w:spacing w:line="276" w:lineRule="auto"/>
        <w:ind w:left="2880"/>
        <w:rPr>
          <w:rFonts w:ascii="Times New Roman" w:hAnsi="Times New Roman" w:cs="Times New Roman"/>
          <w:sz w:val="24"/>
          <w:szCs w:val="24"/>
        </w:rPr>
      </w:pPr>
      <w:r w:rsidRPr="00575659">
        <w:rPr>
          <w:rFonts w:ascii="Times New Roman" w:hAnsi="Times New Roman" w:cs="Times New Roman"/>
          <w:sz w:val="24"/>
          <w:szCs w:val="24"/>
        </w:rPr>
        <w:t>Evaluating US Juvenile Justice Policies, Dept. of Criminal Justice</w:t>
      </w:r>
      <w:r>
        <w:rPr>
          <w:rFonts w:ascii="Times New Roman" w:hAnsi="Times New Roman" w:cs="Times New Roman"/>
          <w:sz w:val="24"/>
          <w:szCs w:val="24"/>
        </w:rPr>
        <w:t xml:space="preserve"> </w:t>
      </w:r>
      <w:r w:rsidRPr="00575659">
        <w:rPr>
          <w:rFonts w:ascii="Times New Roman" w:hAnsi="Times New Roman" w:cs="Times New Roman"/>
          <w:sz w:val="24"/>
          <w:szCs w:val="24"/>
        </w:rPr>
        <w:t>and Criminology, Washington State University</w:t>
      </w:r>
    </w:p>
    <w:p w14:paraId="02435542" w14:textId="61F7D0AB" w:rsidR="00575659" w:rsidRPr="00ED0D6C" w:rsidRDefault="00575659" w:rsidP="007D009E">
      <w:pPr>
        <w:tabs>
          <w:tab w:val="left" w:pos="2160"/>
        </w:tabs>
        <w:spacing w:line="276" w:lineRule="auto"/>
        <w:ind w:left="2880"/>
        <w:rPr>
          <w:rFonts w:ascii="Times New Roman" w:hAnsi="Times New Roman" w:cs="Times New Roman"/>
        </w:rPr>
      </w:pPr>
      <w:r w:rsidRPr="00ED0D6C">
        <w:rPr>
          <w:rFonts w:ascii="Times New Roman" w:hAnsi="Times New Roman" w:cs="Times New Roman"/>
          <w:i/>
          <w:iCs/>
        </w:rPr>
        <w:t xml:space="preserve">Under a $3.5 million grant from the Department of Justice, this project aimed to </w:t>
      </w:r>
      <w:r w:rsidR="007D009E" w:rsidRPr="00ED0D6C">
        <w:rPr>
          <w:rFonts w:ascii="Times New Roman" w:hAnsi="Times New Roman" w:cs="Times New Roman"/>
          <w:i/>
          <w:iCs/>
        </w:rPr>
        <w:t>survey the juvenile justice field, determine training needs, develop curriculum and create guidebooks and interactive maps. Role involved analyzing state juvenile justice department websites, mission statements, and guidelines to determine department values and procedures.</w:t>
      </w:r>
    </w:p>
    <w:p w14:paraId="70785599" w14:textId="4B84E3F5" w:rsidR="00575659" w:rsidRDefault="00575659" w:rsidP="00575659">
      <w:pPr>
        <w:tabs>
          <w:tab w:val="left" w:pos="2160"/>
        </w:tabs>
        <w:spacing w:line="276" w:lineRule="auto"/>
        <w:ind w:left="2160" w:hanging="2160"/>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Social Research, Dept of Sociology, Whitworth University, Jason Wollschleger, PhD</w:t>
      </w:r>
    </w:p>
    <w:p w14:paraId="3F912ADA" w14:textId="3BD7A845" w:rsidR="00575659" w:rsidRDefault="00575659" w:rsidP="00575659">
      <w:pPr>
        <w:tabs>
          <w:tab w:val="left" w:pos="2160"/>
        </w:tabs>
        <w:spacing w:line="276"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Impacts of Incarceration on Mental Health, Dept.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Sociology, Whitworth University</w:t>
      </w:r>
    </w:p>
    <w:p w14:paraId="6B5F78C2" w14:textId="18765928" w:rsidR="007D009E" w:rsidRPr="00ED0D6C" w:rsidRDefault="007D009E" w:rsidP="007D009E">
      <w:pPr>
        <w:tabs>
          <w:tab w:val="left" w:pos="2160"/>
        </w:tabs>
        <w:spacing w:line="276" w:lineRule="auto"/>
        <w:ind w:left="2880"/>
        <w:rPr>
          <w:rFonts w:ascii="Times New Roman" w:hAnsi="Times New Roman" w:cs="Times New Roman"/>
          <w:i/>
          <w:iCs/>
        </w:rPr>
      </w:pPr>
      <w:r w:rsidRPr="00ED0D6C">
        <w:rPr>
          <w:rFonts w:ascii="Times New Roman" w:hAnsi="Times New Roman" w:cs="Times New Roman"/>
          <w:i/>
          <w:iCs/>
        </w:rPr>
        <w:t xml:space="preserve">Project developed for Social Research course. Work included analysis of National Longitudinal Survey of Youth 1997 (NLSY97) data to examine the short-term impacts of incarceration on mental health while in prison. </w:t>
      </w:r>
    </w:p>
    <w:p w14:paraId="67DF99BE" w14:textId="5A696963" w:rsidR="00575659" w:rsidRPr="00575659" w:rsidRDefault="00575659"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TEACHING ASSISTANT EXPERIENCE</w:t>
      </w:r>
      <w:r w:rsidRPr="007D2E66">
        <w:rPr>
          <w:rFonts w:ascii="Times New Roman" w:hAnsi="Times New Roman" w:cs="Times New Roman"/>
          <w:b/>
          <w:bCs/>
          <w:sz w:val="24"/>
          <w:szCs w:val="24"/>
        </w:rPr>
        <w:t>:</w:t>
      </w:r>
    </w:p>
    <w:p w14:paraId="3246A655" w14:textId="41E442AE" w:rsidR="009B2942" w:rsidRPr="00EE5E07" w:rsidRDefault="009B2942" w:rsidP="00575659">
      <w:pPr>
        <w:tabs>
          <w:tab w:val="left" w:pos="2160"/>
        </w:tabs>
        <w:spacing w:line="276"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sidR="00575659">
        <w:rPr>
          <w:rFonts w:ascii="Times New Roman" w:hAnsi="Times New Roman" w:cs="Times New Roman"/>
          <w:sz w:val="24"/>
          <w:szCs w:val="24"/>
        </w:rPr>
        <w:t>SO 338: Statistical Analysis in Sociology</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t>Dept. of Sociology, Whitworth University, Mark Killian, PhD</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6FEBB3CA" w14:textId="44F61651" w:rsidR="007D2E66" w:rsidRDefault="007D2E66" w:rsidP="00575659">
      <w:pPr>
        <w:tabs>
          <w:tab w:val="left" w:pos="2265"/>
        </w:tabs>
        <w:spacing w:line="276" w:lineRule="auto"/>
        <w:ind w:left="2265" w:hanging="2265"/>
        <w:rPr>
          <w:rFonts w:ascii="Times New Roman" w:hAnsi="Times New Roman" w:cs="Times New Roman"/>
          <w:b/>
          <w:bCs/>
          <w:sz w:val="24"/>
          <w:szCs w:val="24"/>
        </w:rPr>
      </w:pPr>
      <w:r w:rsidRPr="007D2E66">
        <w:rPr>
          <w:rFonts w:ascii="Times New Roman" w:hAnsi="Times New Roman" w:cs="Times New Roman"/>
          <w:b/>
          <w:bCs/>
          <w:sz w:val="24"/>
          <w:szCs w:val="24"/>
        </w:rPr>
        <w:t>PUBLICATIONS:</w:t>
      </w:r>
    </w:p>
    <w:p w14:paraId="1A0EAEE6" w14:textId="49A4C290" w:rsidR="001D5501" w:rsidRDefault="006C7F2F" w:rsidP="00575659">
      <w:pPr>
        <w:tabs>
          <w:tab w:val="left" w:pos="2265"/>
        </w:tabs>
        <w:spacing w:line="276" w:lineRule="auto"/>
        <w:rPr>
          <w:rFonts w:ascii="Times New Roman" w:hAnsi="Times New Roman" w:cs="Times New Roman"/>
          <w:sz w:val="24"/>
          <w:szCs w:val="24"/>
        </w:rPr>
      </w:pPr>
      <w:r w:rsidRPr="00575659">
        <w:rPr>
          <w:rFonts w:ascii="Times New Roman" w:hAnsi="Times New Roman" w:cs="Times New Roman"/>
          <w:sz w:val="24"/>
          <w:szCs w:val="24"/>
        </w:rPr>
        <w:t>Boersma, M</w:t>
      </w:r>
      <w:r w:rsidR="007348AA" w:rsidRPr="00575659">
        <w:rPr>
          <w:rFonts w:ascii="Times New Roman" w:hAnsi="Times New Roman" w:cs="Times New Roman"/>
          <w:sz w:val="24"/>
          <w:szCs w:val="24"/>
        </w:rPr>
        <w:t>.</w:t>
      </w:r>
      <w:r w:rsidR="00E87D22">
        <w:rPr>
          <w:rFonts w:ascii="Times New Roman" w:hAnsi="Times New Roman" w:cs="Times New Roman"/>
          <w:sz w:val="24"/>
          <w:szCs w:val="24"/>
        </w:rPr>
        <w:t xml:space="preserve"> </w:t>
      </w:r>
      <w:r w:rsidR="00575659">
        <w:rPr>
          <w:rFonts w:ascii="Times New Roman" w:hAnsi="Times New Roman" w:cs="Times New Roman"/>
          <w:sz w:val="24"/>
          <w:szCs w:val="24"/>
        </w:rPr>
        <w:t>(</w:t>
      </w:r>
      <w:r w:rsidR="00575659">
        <w:rPr>
          <w:rFonts w:ascii="Times New Roman" w:hAnsi="Times New Roman" w:cs="Times New Roman"/>
          <w:i/>
          <w:iCs/>
          <w:sz w:val="24"/>
          <w:szCs w:val="24"/>
        </w:rPr>
        <w:t>in prep</w:t>
      </w:r>
      <w:r w:rsidR="00575659">
        <w:rPr>
          <w:rFonts w:ascii="Times New Roman" w:hAnsi="Times New Roman" w:cs="Times New Roman"/>
          <w:sz w:val="24"/>
          <w:szCs w:val="24"/>
        </w:rPr>
        <w:t>).</w:t>
      </w:r>
      <w:r w:rsidR="00575659">
        <w:rPr>
          <w:rFonts w:ascii="Times New Roman" w:hAnsi="Times New Roman" w:cs="Times New Roman"/>
          <w:i/>
          <w:iCs/>
          <w:sz w:val="24"/>
          <w:szCs w:val="24"/>
        </w:rPr>
        <w:t xml:space="preserve"> </w:t>
      </w:r>
      <w:r w:rsidR="00A36DF3">
        <w:rPr>
          <w:rFonts w:ascii="Times New Roman" w:hAnsi="Times New Roman" w:cs="Times New Roman"/>
          <w:sz w:val="24"/>
          <w:szCs w:val="24"/>
        </w:rPr>
        <w:t>Putting the community in community corrections: What happens when</w:t>
      </w:r>
      <w:r w:rsidR="00575659">
        <w:rPr>
          <w:rFonts w:ascii="Times New Roman" w:hAnsi="Times New Roman" w:cs="Times New Roman"/>
          <w:sz w:val="24"/>
          <w:szCs w:val="24"/>
        </w:rPr>
        <w:t xml:space="preserve"> </w:t>
      </w:r>
      <w:r w:rsidR="00AC4EA0">
        <w:rPr>
          <w:rFonts w:ascii="Times New Roman" w:hAnsi="Times New Roman" w:cs="Times New Roman"/>
          <w:sz w:val="24"/>
          <w:szCs w:val="24"/>
        </w:rPr>
        <w:t>community members</w:t>
      </w:r>
      <w:r w:rsidR="00A36DF3">
        <w:rPr>
          <w:rFonts w:ascii="Times New Roman" w:hAnsi="Times New Roman" w:cs="Times New Roman"/>
          <w:sz w:val="24"/>
          <w:szCs w:val="24"/>
        </w:rPr>
        <w:t xml:space="preserve"> invest in the lives of those leaving prison.</w:t>
      </w:r>
    </w:p>
    <w:p w14:paraId="0BB1C4BC" w14:textId="3085D3C6" w:rsidR="003A1E73" w:rsidRDefault="00575659"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Boersma, M. (</w:t>
      </w:r>
      <w:r>
        <w:rPr>
          <w:rFonts w:ascii="Times New Roman" w:hAnsi="Times New Roman" w:cs="Times New Roman"/>
          <w:i/>
          <w:iCs/>
          <w:sz w:val="24"/>
          <w:szCs w:val="24"/>
        </w:rPr>
        <w:t>in prep</w:t>
      </w:r>
      <w:r>
        <w:rPr>
          <w:rFonts w:ascii="Times New Roman" w:hAnsi="Times New Roman" w:cs="Times New Roman"/>
          <w:sz w:val="24"/>
          <w:szCs w:val="24"/>
        </w:rPr>
        <w:t>).</w:t>
      </w:r>
      <w:r>
        <w:rPr>
          <w:rFonts w:ascii="Times New Roman" w:hAnsi="Times New Roman" w:cs="Times New Roman"/>
          <w:i/>
          <w:iCs/>
          <w:sz w:val="24"/>
          <w:szCs w:val="24"/>
        </w:rPr>
        <w:t xml:space="preserve"> </w:t>
      </w:r>
      <w:r w:rsidR="00E87D22">
        <w:rPr>
          <w:rFonts w:ascii="Times New Roman" w:hAnsi="Times New Roman" w:cs="Times New Roman"/>
          <w:sz w:val="24"/>
          <w:szCs w:val="24"/>
        </w:rPr>
        <w:t>The impact of family support on mental health for juveniles in reentry.</w:t>
      </w:r>
    </w:p>
    <w:p w14:paraId="0612DAEE" w14:textId="5BCCE31B" w:rsidR="00575659" w:rsidRDefault="00575659"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b/>
          <w:bCs/>
          <w:sz w:val="24"/>
          <w:szCs w:val="24"/>
        </w:rPr>
        <w:t>PRESENTATIONS:</w:t>
      </w:r>
    </w:p>
    <w:p w14:paraId="29F7F8BB" w14:textId="44A4E504" w:rsidR="00575659" w:rsidRDefault="00575659"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 xml:space="preserve">Boersma, M. (2025, </w:t>
      </w:r>
      <w:r>
        <w:rPr>
          <w:rFonts w:ascii="Times New Roman" w:hAnsi="Times New Roman" w:cs="Times New Roman"/>
          <w:i/>
          <w:iCs/>
          <w:sz w:val="24"/>
          <w:szCs w:val="24"/>
        </w:rPr>
        <w:t>Expected</w:t>
      </w:r>
      <w:r>
        <w:rPr>
          <w:rFonts w:ascii="Times New Roman" w:hAnsi="Times New Roman" w:cs="Times New Roman"/>
          <w:sz w:val="24"/>
          <w:szCs w:val="24"/>
        </w:rPr>
        <w:t>). Putting the community in community corrections: What happens when community members invest in the lives of those leaving prison.</w:t>
      </w:r>
    </w:p>
    <w:p w14:paraId="68A764AB" w14:textId="69E1B899" w:rsidR="00575659" w:rsidRDefault="00575659" w:rsidP="00575659">
      <w:pPr>
        <w:tabs>
          <w:tab w:val="left" w:pos="2265"/>
        </w:tabs>
        <w:spacing w:line="276" w:lineRule="auto"/>
        <w:rPr>
          <w:rFonts w:ascii="Times New Roman" w:hAnsi="Times New Roman" w:cs="Times New Roman"/>
          <w:i/>
          <w:iCs/>
          <w:sz w:val="24"/>
          <w:szCs w:val="24"/>
        </w:rPr>
      </w:pPr>
      <w:r>
        <w:rPr>
          <w:rFonts w:ascii="Times New Roman" w:hAnsi="Times New Roman" w:cs="Times New Roman"/>
          <w:sz w:val="24"/>
          <w:szCs w:val="24"/>
        </w:rPr>
        <w:t xml:space="preserve">Boersma, M. (2023). The impact of Incarceration on Mental Health. </w:t>
      </w:r>
      <w:r>
        <w:rPr>
          <w:rFonts w:ascii="Times New Roman" w:hAnsi="Times New Roman" w:cs="Times New Roman"/>
          <w:i/>
          <w:iCs/>
          <w:sz w:val="24"/>
          <w:szCs w:val="24"/>
        </w:rPr>
        <w:t>Roundtable presentation at the Pacific Sociological Association Conference</w:t>
      </w:r>
    </w:p>
    <w:p w14:paraId="185DEB63" w14:textId="77777777" w:rsidR="00992B96" w:rsidRDefault="00992B96" w:rsidP="00575659">
      <w:pPr>
        <w:tabs>
          <w:tab w:val="left" w:pos="2265"/>
        </w:tabs>
        <w:spacing w:line="276" w:lineRule="auto"/>
        <w:rPr>
          <w:rFonts w:ascii="Times New Roman" w:hAnsi="Times New Roman" w:cs="Times New Roman"/>
          <w:i/>
          <w:iCs/>
          <w:sz w:val="24"/>
          <w:szCs w:val="24"/>
        </w:rPr>
      </w:pPr>
    </w:p>
    <w:p w14:paraId="49AA7EE3" w14:textId="55FE5312" w:rsidR="00A36DF3" w:rsidRDefault="00A36DF3" w:rsidP="00ED0D6C">
      <w:pPr>
        <w:tabs>
          <w:tab w:val="left" w:pos="2265"/>
        </w:tabs>
        <w:spacing w:line="276" w:lineRule="auto"/>
        <w:rPr>
          <w:rFonts w:ascii="Times New Roman" w:hAnsi="Times New Roman" w:cs="Times New Roman"/>
          <w:b/>
          <w:bCs/>
          <w:sz w:val="24"/>
          <w:szCs w:val="24"/>
        </w:rPr>
      </w:pPr>
      <w:r>
        <w:rPr>
          <w:rFonts w:ascii="Times New Roman" w:hAnsi="Times New Roman" w:cs="Times New Roman"/>
          <w:b/>
          <w:bCs/>
          <w:sz w:val="24"/>
          <w:szCs w:val="24"/>
        </w:rPr>
        <w:lastRenderedPageBreak/>
        <w:t>MENTORSHI</w:t>
      </w:r>
      <w:r w:rsidR="00575659">
        <w:rPr>
          <w:rFonts w:ascii="Times New Roman" w:hAnsi="Times New Roman" w:cs="Times New Roman"/>
          <w:b/>
          <w:bCs/>
          <w:sz w:val="24"/>
          <w:szCs w:val="24"/>
        </w:rPr>
        <w:t>P</w:t>
      </w:r>
      <w:r>
        <w:rPr>
          <w:rFonts w:ascii="Times New Roman" w:hAnsi="Times New Roman" w:cs="Times New Roman"/>
          <w:b/>
          <w:bCs/>
          <w:sz w:val="24"/>
          <w:szCs w:val="24"/>
        </w:rPr>
        <w:t>:</w:t>
      </w:r>
    </w:p>
    <w:p w14:paraId="271E7FB6" w14:textId="77777777" w:rsidR="00A36DF3" w:rsidRDefault="00A36DF3"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2024-Present</w:t>
      </w:r>
      <w:r>
        <w:rPr>
          <w:rFonts w:ascii="Times New Roman" w:hAnsi="Times New Roman" w:cs="Times New Roman"/>
          <w:sz w:val="24"/>
          <w:szCs w:val="24"/>
        </w:rPr>
        <w:tab/>
      </w:r>
      <w:proofErr w:type="spellStart"/>
      <w:r>
        <w:rPr>
          <w:rFonts w:ascii="Times New Roman" w:hAnsi="Times New Roman" w:cs="Times New Roman"/>
          <w:sz w:val="24"/>
          <w:szCs w:val="24"/>
        </w:rPr>
        <w:t>Catrin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Shmaeil</w:t>
      </w:r>
      <w:proofErr w:type="spellEnd"/>
      <w:r>
        <w:rPr>
          <w:rFonts w:ascii="Times New Roman" w:hAnsi="Times New Roman" w:cs="Times New Roman"/>
          <w:sz w:val="24"/>
          <w:szCs w:val="24"/>
        </w:rPr>
        <w:t>, Watts Undergraduate Research Fellow, Arizona State University</w:t>
      </w:r>
    </w:p>
    <w:p w14:paraId="37F2DB4D" w14:textId="6395E1EA" w:rsidR="003E19DE" w:rsidRPr="00A36DF3" w:rsidRDefault="00A36DF3"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2023-Present</w:t>
      </w:r>
      <w:r>
        <w:rPr>
          <w:rFonts w:ascii="Times New Roman" w:hAnsi="Times New Roman" w:cs="Times New Roman"/>
          <w:sz w:val="24"/>
          <w:szCs w:val="24"/>
        </w:rPr>
        <w:tab/>
        <w:t xml:space="preserve">Marcella Fuller, Watts Undergraduate Research Fellow, Arizona State University </w:t>
      </w:r>
    </w:p>
    <w:p w14:paraId="6DB9E251" w14:textId="40A5E945" w:rsidR="003A1E73" w:rsidRPr="003A1E73" w:rsidRDefault="00935CE7"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ACADEMIC AND PROFESSIONAL DEVELOPMENT:</w:t>
      </w:r>
    </w:p>
    <w:p w14:paraId="2557EF3E" w14:textId="77777777" w:rsidR="007D009E" w:rsidRDefault="00B24547" w:rsidP="00575659">
      <w:pPr>
        <w:tabs>
          <w:tab w:val="left" w:pos="2265"/>
        </w:tabs>
        <w:spacing w:line="276" w:lineRule="auto"/>
        <w:rPr>
          <w:rFonts w:ascii="Times New Roman" w:hAnsi="Times New Roman" w:cs="Times New Roman"/>
          <w:sz w:val="24"/>
          <w:szCs w:val="24"/>
        </w:rPr>
      </w:pPr>
      <w:r>
        <w:rPr>
          <w:rFonts w:ascii="Times New Roman" w:hAnsi="Times New Roman" w:cs="Times New Roman"/>
          <w:sz w:val="24"/>
          <w:szCs w:val="24"/>
        </w:rPr>
        <w:t>202</w:t>
      </w:r>
      <w:r w:rsidR="00A22C34">
        <w:rPr>
          <w:rFonts w:ascii="Times New Roman" w:hAnsi="Times New Roman" w:cs="Times New Roman"/>
          <w:sz w:val="24"/>
          <w:szCs w:val="24"/>
        </w:rPr>
        <w:t>4</w:t>
      </w:r>
      <w:r>
        <w:rPr>
          <w:rFonts w:ascii="Times New Roman" w:hAnsi="Times New Roman" w:cs="Times New Roman"/>
          <w:sz w:val="24"/>
          <w:szCs w:val="24"/>
        </w:rPr>
        <w:tab/>
      </w:r>
      <w:r w:rsidR="00A22C34">
        <w:rPr>
          <w:rFonts w:ascii="Times New Roman" w:hAnsi="Times New Roman" w:cs="Times New Roman"/>
          <w:sz w:val="24"/>
          <w:szCs w:val="24"/>
        </w:rPr>
        <w:t xml:space="preserve">Arizona Adverse Childhood Experiences Consortium (AZ ACES) </w:t>
      </w:r>
      <w:r w:rsidR="00575659">
        <w:rPr>
          <w:rFonts w:ascii="Times New Roman" w:hAnsi="Times New Roman" w:cs="Times New Roman"/>
          <w:sz w:val="24"/>
          <w:szCs w:val="24"/>
        </w:rPr>
        <w:tab/>
      </w:r>
      <w:r w:rsidR="00A22C34">
        <w:rPr>
          <w:rFonts w:ascii="Times New Roman" w:hAnsi="Times New Roman" w:cs="Times New Roman"/>
          <w:sz w:val="24"/>
          <w:szCs w:val="24"/>
        </w:rPr>
        <w:t>Training of the Trainers</w:t>
      </w:r>
    </w:p>
    <w:p w14:paraId="581F860B" w14:textId="49D048AB" w:rsidR="00B24547" w:rsidRPr="00ED0D6C" w:rsidRDefault="00575659" w:rsidP="007D009E">
      <w:pPr>
        <w:tabs>
          <w:tab w:val="left" w:pos="2265"/>
        </w:tabs>
        <w:spacing w:line="276" w:lineRule="auto"/>
        <w:ind w:left="2250" w:hanging="2340"/>
        <w:rPr>
          <w:rFonts w:ascii="Times New Roman" w:hAnsi="Times New Roman" w:cs="Times New Roman"/>
          <w:i/>
          <w:iCs/>
        </w:rPr>
      </w:pPr>
      <w:r>
        <w:rPr>
          <w:rFonts w:ascii="Times New Roman" w:hAnsi="Times New Roman" w:cs="Times New Roman"/>
          <w:sz w:val="24"/>
          <w:szCs w:val="24"/>
        </w:rPr>
        <w:tab/>
      </w:r>
      <w:r w:rsidR="007D009E" w:rsidRPr="00ED0D6C">
        <w:rPr>
          <w:rFonts w:ascii="Times New Roman" w:hAnsi="Times New Roman" w:cs="Times New Roman"/>
          <w:i/>
          <w:iCs/>
        </w:rPr>
        <w:t xml:space="preserve">Included 25 hours of training on the science and impact of ACES and </w:t>
      </w:r>
      <w:r w:rsidR="00B642C8" w:rsidRPr="00ED0D6C">
        <w:rPr>
          <w:rFonts w:ascii="Times New Roman" w:hAnsi="Times New Roman" w:cs="Times New Roman"/>
          <w:i/>
          <w:iCs/>
        </w:rPr>
        <w:t>trauma, resilience</w:t>
      </w:r>
      <w:r w:rsidR="007D009E" w:rsidRPr="00ED0D6C">
        <w:rPr>
          <w:rFonts w:ascii="Times New Roman" w:hAnsi="Times New Roman" w:cs="Times New Roman"/>
          <w:i/>
          <w:iCs/>
        </w:rPr>
        <w:t xml:space="preserve"> and healing-focused strategies, the importance of trauma-informed environments, and how to create engaging training sessions.</w:t>
      </w:r>
      <w:r w:rsidR="00B642C8" w:rsidRPr="00ED0D6C">
        <w:rPr>
          <w:rFonts w:ascii="Times New Roman" w:hAnsi="Times New Roman" w:cs="Times New Roman"/>
          <w:i/>
          <w:iCs/>
        </w:rPr>
        <w:t xml:space="preserve"> Upon completion of training, classified as Certified ACES Trainer.</w:t>
      </w:r>
    </w:p>
    <w:p w14:paraId="68220881" w14:textId="7385AEA2" w:rsidR="00532829" w:rsidRDefault="00532829"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00575659">
        <w:rPr>
          <w:rFonts w:ascii="Times New Roman" w:hAnsi="Times New Roman" w:cs="Times New Roman"/>
          <w:sz w:val="24"/>
          <w:szCs w:val="24"/>
        </w:rPr>
        <w:tab/>
      </w:r>
      <w:r w:rsidRPr="00575659">
        <w:rPr>
          <w:rFonts w:ascii="Times New Roman" w:hAnsi="Times New Roman" w:cs="Times New Roman"/>
          <w:sz w:val="24"/>
          <w:szCs w:val="24"/>
        </w:rPr>
        <w:t>Introduction to R Workshop, Arizona State University, Dr. Jacob Youn</w:t>
      </w:r>
      <w:r w:rsidR="007D009E">
        <w:rPr>
          <w:rFonts w:ascii="Times New Roman" w:hAnsi="Times New Roman" w:cs="Times New Roman"/>
          <w:sz w:val="24"/>
          <w:szCs w:val="24"/>
        </w:rPr>
        <w:t>g</w:t>
      </w:r>
    </w:p>
    <w:p w14:paraId="34D1F364" w14:textId="79FEB5F0" w:rsidR="007D009E" w:rsidRPr="00ED0D6C" w:rsidRDefault="007D009E" w:rsidP="007D009E">
      <w:pPr>
        <w:tabs>
          <w:tab w:val="left" w:pos="2265"/>
        </w:tabs>
        <w:spacing w:line="276" w:lineRule="auto"/>
        <w:ind w:left="2250"/>
        <w:rPr>
          <w:rFonts w:ascii="Times New Roman" w:hAnsi="Times New Roman" w:cs="Times New Roman"/>
          <w:i/>
          <w:iCs/>
        </w:rPr>
      </w:pPr>
      <w:r w:rsidRPr="00ED0D6C">
        <w:rPr>
          <w:rFonts w:ascii="Times New Roman" w:hAnsi="Times New Roman" w:cs="Times New Roman"/>
          <w:i/>
          <w:iCs/>
        </w:rPr>
        <w:t>Workshop included</w:t>
      </w:r>
      <w:r w:rsidR="00B642C8" w:rsidRPr="00ED0D6C">
        <w:rPr>
          <w:rFonts w:ascii="Times New Roman" w:hAnsi="Times New Roman" w:cs="Times New Roman"/>
          <w:i/>
          <w:iCs/>
        </w:rPr>
        <w:t xml:space="preserve"> 8 hours of content on working with R and RStudio for statistical analysis. </w:t>
      </w:r>
    </w:p>
    <w:p w14:paraId="5248B0F1" w14:textId="4F67F85F" w:rsidR="00C11F1F" w:rsidRDefault="00C11F1F"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w:t>
      </w:r>
      <w:r w:rsidR="00A22C34">
        <w:rPr>
          <w:rFonts w:ascii="Times New Roman" w:hAnsi="Times New Roman" w:cs="Times New Roman"/>
          <w:sz w:val="24"/>
          <w:szCs w:val="24"/>
        </w:rPr>
        <w:t>3</w:t>
      </w:r>
      <w:r>
        <w:rPr>
          <w:rFonts w:ascii="Times New Roman" w:hAnsi="Times New Roman" w:cs="Times New Roman"/>
          <w:sz w:val="24"/>
          <w:szCs w:val="24"/>
        </w:rPr>
        <w:tab/>
      </w:r>
      <w:r w:rsidR="00575659">
        <w:rPr>
          <w:rFonts w:ascii="Times New Roman" w:hAnsi="Times New Roman" w:cs="Times New Roman"/>
          <w:sz w:val="24"/>
          <w:szCs w:val="24"/>
        </w:rPr>
        <w:tab/>
      </w:r>
      <w:r w:rsidR="00A22C34">
        <w:rPr>
          <w:rFonts w:ascii="Times New Roman" w:hAnsi="Times New Roman" w:cs="Times New Roman"/>
          <w:sz w:val="24"/>
          <w:szCs w:val="24"/>
        </w:rPr>
        <w:t>Open Table: Core Model Table Member Training</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1A9EB380" w14:textId="75C6F188" w:rsidR="007D009E" w:rsidRPr="00ED0D6C" w:rsidRDefault="007D009E" w:rsidP="00B642C8">
      <w:pPr>
        <w:tabs>
          <w:tab w:val="left" w:pos="2265"/>
        </w:tabs>
        <w:spacing w:line="276" w:lineRule="auto"/>
        <w:ind w:left="2250"/>
        <w:rPr>
          <w:rFonts w:ascii="Times New Roman" w:hAnsi="Times New Roman" w:cs="Times New Roman"/>
          <w:i/>
          <w:iCs/>
        </w:rPr>
      </w:pPr>
      <w:r w:rsidRPr="00ED0D6C">
        <w:rPr>
          <w:rFonts w:ascii="Times New Roman" w:hAnsi="Times New Roman" w:cs="Times New Roman"/>
          <w:i/>
          <w:iCs/>
        </w:rPr>
        <w:t>Training include</w:t>
      </w:r>
      <w:r w:rsidR="00B642C8" w:rsidRPr="00ED0D6C">
        <w:rPr>
          <w:rFonts w:ascii="Times New Roman" w:hAnsi="Times New Roman" w:cs="Times New Roman"/>
          <w:i/>
          <w:iCs/>
        </w:rPr>
        <w:t xml:space="preserve">d information on Open Table history, the Core Table Model, relationship building and trauma-informed best practices, and guidelines for implementing a virtual table. </w:t>
      </w:r>
    </w:p>
    <w:p w14:paraId="3396176A" w14:textId="5D4FB1CB" w:rsidR="001513DD" w:rsidRPr="001513DD" w:rsidRDefault="00EB6593"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SERVICE:</w:t>
      </w:r>
    </w:p>
    <w:p w14:paraId="45E73C03" w14:textId="77777777" w:rsidR="00ED0D6C" w:rsidRDefault="00310E01" w:rsidP="00575659">
      <w:pPr>
        <w:tabs>
          <w:tab w:val="left" w:pos="2265"/>
        </w:tabs>
        <w:spacing w:line="276" w:lineRule="auto"/>
        <w:ind w:left="720" w:hanging="735"/>
        <w:rPr>
          <w:rFonts w:ascii="Times New Roman" w:hAnsi="Times New Roman" w:cs="Times New Roman"/>
          <w:sz w:val="24"/>
          <w:szCs w:val="24"/>
        </w:rPr>
      </w:pPr>
      <w:r>
        <w:rPr>
          <w:rFonts w:ascii="Times New Roman" w:hAnsi="Times New Roman" w:cs="Times New Roman"/>
          <w:sz w:val="24"/>
          <w:szCs w:val="24"/>
        </w:rPr>
        <w:t>202</w:t>
      </w:r>
      <w:r w:rsidR="007348AA">
        <w:rPr>
          <w:rFonts w:ascii="Times New Roman" w:hAnsi="Times New Roman" w:cs="Times New Roman"/>
          <w:sz w:val="24"/>
          <w:szCs w:val="24"/>
        </w:rPr>
        <w:t>4-Present</w:t>
      </w:r>
      <w:r w:rsidR="00B64071">
        <w:rPr>
          <w:rFonts w:ascii="Times New Roman" w:hAnsi="Times New Roman" w:cs="Times New Roman"/>
          <w:sz w:val="24"/>
          <w:szCs w:val="24"/>
        </w:rPr>
        <w:tab/>
        <w:t>Co-curator, {Ink}</w:t>
      </w:r>
      <w:proofErr w:type="spellStart"/>
      <w:r w:rsidR="00B64071">
        <w:rPr>
          <w:rFonts w:ascii="Times New Roman" w:hAnsi="Times New Roman" w:cs="Times New Roman"/>
          <w:sz w:val="24"/>
          <w:szCs w:val="24"/>
        </w:rPr>
        <w:t>arcerated</w:t>
      </w:r>
      <w:proofErr w:type="spellEnd"/>
      <w:r w:rsidR="00B64071">
        <w:rPr>
          <w:rFonts w:ascii="Times New Roman" w:hAnsi="Times New Roman" w:cs="Times New Roman"/>
          <w:sz w:val="24"/>
          <w:szCs w:val="24"/>
        </w:rPr>
        <w:t xml:space="preserve"> Art Show</w:t>
      </w:r>
    </w:p>
    <w:p w14:paraId="0A4AB057" w14:textId="65ACAED7" w:rsidR="00B64071" w:rsidRPr="00992B96" w:rsidRDefault="00575659" w:rsidP="00ED0D6C">
      <w:pPr>
        <w:tabs>
          <w:tab w:val="left" w:pos="2265"/>
        </w:tabs>
        <w:spacing w:line="276" w:lineRule="auto"/>
        <w:ind w:left="2250"/>
        <w:rPr>
          <w:rFonts w:ascii="Times New Roman" w:hAnsi="Times New Roman" w:cs="Times New Roman"/>
          <w:i/>
          <w:iCs/>
        </w:rPr>
      </w:pPr>
      <w:r w:rsidRPr="00992B96">
        <w:rPr>
          <w:rFonts w:ascii="Times New Roman" w:hAnsi="Times New Roman" w:cs="Times New Roman"/>
        </w:rPr>
        <w:tab/>
      </w:r>
      <w:r w:rsidR="00992B96" w:rsidRPr="00992B96">
        <w:rPr>
          <w:rFonts w:ascii="Times New Roman" w:hAnsi="Times New Roman" w:cs="Times New Roman"/>
          <w:i/>
          <w:iCs/>
        </w:rPr>
        <w:t>{Ink}</w:t>
      </w:r>
      <w:proofErr w:type="spellStart"/>
      <w:r w:rsidR="00992B96" w:rsidRPr="00992B96">
        <w:rPr>
          <w:rFonts w:ascii="Times New Roman" w:hAnsi="Times New Roman" w:cs="Times New Roman"/>
          <w:i/>
          <w:iCs/>
        </w:rPr>
        <w:t>arcerated</w:t>
      </w:r>
      <w:proofErr w:type="spellEnd"/>
      <w:r w:rsidR="00992B96" w:rsidRPr="00992B96">
        <w:rPr>
          <w:rFonts w:ascii="Times New Roman" w:hAnsi="Times New Roman" w:cs="Times New Roman"/>
          <w:i/>
          <w:iCs/>
        </w:rPr>
        <w:t xml:space="preserve"> is an annual art show hosted by the Center for Correctional Solutions that sells art created by incarcerated artists across the state of Arizona for charity. Role included event planning, including venue search, collaboration with Department of Corrections officials, meeting with incarcerated artists, and data management. </w:t>
      </w:r>
    </w:p>
    <w:p w14:paraId="7448B0FD" w14:textId="314F1641" w:rsidR="00B64071" w:rsidRDefault="00B64071"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w:t>
      </w:r>
      <w:r w:rsidR="00CB6C93">
        <w:rPr>
          <w:rFonts w:ascii="Times New Roman" w:hAnsi="Times New Roman" w:cs="Times New Roman"/>
          <w:sz w:val="24"/>
          <w:szCs w:val="24"/>
        </w:rPr>
        <w:t>4-Present</w:t>
      </w:r>
      <w:r>
        <w:rPr>
          <w:rFonts w:ascii="Times New Roman" w:hAnsi="Times New Roman" w:cs="Times New Roman"/>
          <w:sz w:val="24"/>
          <w:szCs w:val="24"/>
        </w:rPr>
        <w:tab/>
        <w:t>Facilitator, ASU POINT Signature Series workshops, ASPC-Perryville</w:t>
      </w:r>
      <w:r w:rsidR="00575659">
        <w:rPr>
          <w:rFonts w:ascii="Times New Roman" w:hAnsi="Times New Roman" w:cs="Times New Roman"/>
          <w:sz w:val="24"/>
          <w:szCs w:val="24"/>
        </w:rPr>
        <w:tab/>
      </w:r>
    </w:p>
    <w:p w14:paraId="51E80B3E" w14:textId="4EFC41BF" w:rsidR="00ED0D6C" w:rsidRPr="00ED0D6C" w:rsidRDefault="00992B96" w:rsidP="00992B96">
      <w:pPr>
        <w:tabs>
          <w:tab w:val="left" w:pos="2265"/>
        </w:tabs>
        <w:spacing w:line="276" w:lineRule="auto"/>
        <w:ind w:left="2250"/>
        <w:rPr>
          <w:rFonts w:ascii="Times New Roman" w:hAnsi="Times New Roman" w:cs="Times New Roman"/>
          <w:i/>
          <w:iCs/>
        </w:rPr>
      </w:pPr>
      <w:r>
        <w:rPr>
          <w:rFonts w:ascii="Times New Roman" w:hAnsi="Times New Roman" w:cs="Times New Roman"/>
          <w:i/>
          <w:iCs/>
        </w:rPr>
        <w:t xml:space="preserve">Signature Series is a course that takes place in prison facilities consisting of two workshops. Each session encourages participants to embrace their wellbeing and foster personal growth. Role includes leading small and large group conversations, encouraging discussion and personal reflection. </w:t>
      </w:r>
    </w:p>
    <w:p w14:paraId="5215BF3B" w14:textId="449F139E" w:rsidR="00A36DF3" w:rsidRDefault="00A36DF3"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2024</w:t>
      </w:r>
      <w:r>
        <w:rPr>
          <w:rFonts w:ascii="Times New Roman" w:hAnsi="Times New Roman" w:cs="Times New Roman"/>
          <w:sz w:val="24"/>
          <w:szCs w:val="24"/>
        </w:rPr>
        <w:tab/>
      </w:r>
      <w:r w:rsidR="00575659">
        <w:rPr>
          <w:rFonts w:ascii="Times New Roman" w:hAnsi="Times New Roman" w:cs="Times New Roman"/>
          <w:sz w:val="24"/>
          <w:szCs w:val="24"/>
        </w:rPr>
        <w:tab/>
      </w:r>
      <w:r>
        <w:rPr>
          <w:rFonts w:ascii="Times New Roman" w:hAnsi="Times New Roman" w:cs="Times New Roman"/>
          <w:sz w:val="24"/>
          <w:szCs w:val="24"/>
        </w:rPr>
        <w:t xml:space="preserve">Attendee, Fair Chance Employment Symposium, </w:t>
      </w:r>
      <w:proofErr w:type="spellStart"/>
      <w:r>
        <w:rPr>
          <w:rFonts w:ascii="Times New Roman" w:hAnsi="Times New Roman" w:cs="Times New Roman"/>
          <w:sz w:val="24"/>
          <w:szCs w:val="24"/>
        </w:rPr>
        <w:t>Arouet</w:t>
      </w:r>
      <w:proofErr w:type="spellEnd"/>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6403F84D" w14:textId="74D54C9A" w:rsidR="00ED0D6C" w:rsidRPr="00ED0D6C" w:rsidRDefault="00992B96" w:rsidP="00992B96">
      <w:pPr>
        <w:tabs>
          <w:tab w:val="left" w:pos="2265"/>
        </w:tabs>
        <w:spacing w:line="276" w:lineRule="auto"/>
        <w:ind w:left="2250"/>
        <w:rPr>
          <w:rFonts w:ascii="Times New Roman" w:hAnsi="Times New Roman" w:cs="Times New Roman"/>
          <w:i/>
          <w:iCs/>
        </w:rPr>
      </w:pPr>
      <w:r>
        <w:rPr>
          <w:rFonts w:ascii="Times New Roman" w:hAnsi="Times New Roman" w:cs="Times New Roman"/>
          <w:i/>
          <w:iCs/>
        </w:rPr>
        <w:t>Attended event celebrating those who encourage Fair Chance hiring. Engaged with community leaders and learned about Fair Chance hiring practices.</w:t>
      </w:r>
    </w:p>
    <w:p w14:paraId="323D8C87" w14:textId="62D01C11" w:rsidR="007348AA" w:rsidRDefault="007348AA"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2024</w:t>
      </w:r>
      <w:r>
        <w:rPr>
          <w:rFonts w:ascii="Times New Roman" w:hAnsi="Times New Roman" w:cs="Times New Roman"/>
          <w:sz w:val="24"/>
          <w:szCs w:val="24"/>
        </w:rPr>
        <w:tab/>
      </w:r>
      <w:r w:rsidR="00575659">
        <w:rPr>
          <w:rFonts w:ascii="Times New Roman" w:hAnsi="Times New Roman" w:cs="Times New Roman"/>
          <w:sz w:val="24"/>
          <w:szCs w:val="24"/>
        </w:rPr>
        <w:tab/>
      </w:r>
      <w:r>
        <w:rPr>
          <w:rFonts w:ascii="Times New Roman" w:hAnsi="Times New Roman" w:cs="Times New Roman"/>
          <w:sz w:val="24"/>
          <w:szCs w:val="24"/>
        </w:rPr>
        <w:t>Volunteer, {Ink}</w:t>
      </w:r>
      <w:proofErr w:type="spellStart"/>
      <w:r>
        <w:rPr>
          <w:rFonts w:ascii="Times New Roman" w:hAnsi="Times New Roman" w:cs="Times New Roman"/>
          <w:sz w:val="24"/>
          <w:szCs w:val="24"/>
        </w:rPr>
        <w:t>arcerated</w:t>
      </w:r>
      <w:proofErr w:type="spellEnd"/>
      <w:r>
        <w:rPr>
          <w:rFonts w:ascii="Times New Roman" w:hAnsi="Times New Roman" w:cs="Times New Roman"/>
          <w:sz w:val="24"/>
          <w:szCs w:val="24"/>
        </w:rPr>
        <w:t xml:space="preserve"> Art Show</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5C33B791" w14:textId="564AEC53" w:rsidR="00ED0D6C" w:rsidRPr="00ED0D6C" w:rsidRDefault="00ED0D6C" w:rsidP="00ED0D6C">
      <w:pPr>
        <w:tabs>
          <w:tab w:val="left" w:pos="2265"/>
        </w:tabs>
        <w:spacing w:line="276" w:lineRule="auto"/>
        <w:ind w:left="720" w:firstLine="1530"/>
        <w:rPr>
          <w:rFonts w:ascii="Times New Roman" w:hAnsi="Times New Roman" w:cs="Times New Roman"/>
          <w:i/>
          <w:iCs/>
        </w:rPr>
      </w:pPr>
      <w:r>
        <w:rPr>
          <w:rFonts w:ascii="Times New Roman" w:hAnsi="Times New Roman" w:cs="Times New Roman"/>
          <w:i/>
          <w:iCs/>
        </w:rPr>
        <w:t xml:space="preserve">Assisted </w:t>
      </w:r>
      <w:r w:rsidR="00992B96">
        <w:rPr>
          <w:rFonts w:ascii="Times New Roman" w:hAnsi="Times New Roman" w:cs="Times New Roman"/>
          <w:i/>
          <w:iCs/>
        </w:rPr>
        <w:t>in planning and organizing of art pieces, ran sales table during event.</w:t>
      </w:r>
    </w:p>
    <w:p w14:paraId="04D73CA2" w14:textId="588D3F8A" w:rsidR="00B64071" w:rsidRDefault="00B64071" w:rsidP="00575659">
      <w:pPr>
        <w:tabs>
          <w:tab w:val="left" w:pos="2265"/>
        </w:tabs>
        <w:spacing w:line="276" w:lineRule="auto"/>
        <w:ind w:left="720" w:hanging="720"/>
        <w:rPr>
          <w:rFonts w:ascii="Times New Roman" w:hAnsi="Times New Roman" w:cs="Times New Roman"/>
          <w:sz w:val="24"/>
          <w:szCs w:val="24"/>
        </w:rPr>
      </w:pPr>
      <w:r>
        <w:rPr>
          <w:rFonts w:ascii="Times New Roman" w:hAnsi="Times New Roman" w:cs="Times New Roman"/>
          <w:sz w:val="24"/>
          <w:szCs w:val="24"/>
        </w:rPr>
        <w:t>202</w:t>
      </w:r>
      <w:r w:rsidR="007348AA">
        <w:rPr>
          <w:rFonts w:ascii="Times New Roman" w:hAnsi="Times New Roman" w:cs="Times New Roman"/>
          <w:sz w:val="24"/>
          <w:szCs w:val="24"/>
        </w:rPr>
        <w:t>3</w:t>
      </w:r>
      <w:r>
        <w:rPr>
          <w:rFonts w:ascii="Times New Roman" w:hAnsi="Times New Roman" w:cs="Times New Roman"/>
          <w:sz w:val="24"/>
          <w:szCs w:val="24"/>
        </w:rPr>
        <w:t>-Present</w:t>
      </w:r>
      <w:r>
        <w:rPr>
          <w:rFonts w:ascii="Times New Roman" w:hAnsi="Times New Roman" w:cs="Times New Roman"/>
          <w:sz w:val="24"/>
          <w:szCs w:val="24"/>
        </w:rPr>
        <w:tab/>
        <w:t xml:space="preserve">Volunteer, Program Associate, Arizona Department of Corrections, </w:t>
      </w:r>
      <w:r w:rsidR="00575659">
        <w:rPr>
          <w:rFonts w:ascii="Times New Roman" w:hAnsi="Times New Roman" w:cs="Times New Roman"/>
          <w:sz w:val="24"/>
          <w:szCs w:val="24"/>
        </w:rPr>
        <w:tab/>
      </w:r>
      <w:r>
        <w:rPr>
          <w:rFonts w:ascii="Times New Roman" w:hAnsi="Times New Roman" w:cs="Times New Roman"/>
          <w:sz w:val="24"/>
          <w:szCs w:val="24"/>
        </w:rPr>
        <w:t>Rehabilitation and Reentry</w:t>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r w:rsidR="00575659">
        <w:rPr>
          <w:rFonts w:ascii="Times New Roman" w:hAnsi="Times New Roman" w:cs="Times New Roman"/>
          <w:sz w:val="24"/>
          <w:szCs w:val="24"/>
        </w:rPr>
        <w:tab/>
      </w:r>
    </w:p>
    <w:p w14:paraId="4417F2FC" w14:textId="1FF99C1A" w:rsidR="00ED0D6C" w:rsidRPr="00ED0D6C" w:rsidRDefault="00992B96" w:rsidP="00992B96">
      <w:pPr>
        <w:tabs>
          <w:tab w:val="left" w:pos="2265"/>
        </w:tabs>
        <w:spacing w:line="276" w:lineRule="auto"/>
        <w:ind w:left="2250"/>
        <w:rPr>
          <w:rFonts w:ascii="Times New Roman" w:hAnsi="Times New Roman" w:cs="Times New Roman"/>
          <w:i/>
          <w:iCs/>
        </w:rPr>
      </w:pPr>
      <w:r>
        <w:rPr>
          <w:rFonts w:ascii="Times New Roman" w:hAnsi="Times New Roman" w:cs="Times New Roman"/>
          <w:i/>
          <w:iCs/>
        </w:rPr>
        <w:t xml:space="preserve">Received departmental clearance to facilitate programs within Arizona correctional facilities. </w:t>
      </w:r>
    </w:p>
    <w:p w14:paraId="302789C8" w14:textId="6D478B2B" w:rsidR="00DD64EE" w:rsidRPr="00300AC9" w:rsidRDefault="00EB6593" w:rsidP="00575659">
      <w:pPr>
        <w:tabs>
          <w:tab w:val="left" w:pos="2265"/>
        </w:tabs>
        <w:spacing w:line="276" w:lineRule="auto"/>
        <w:ind w:left="2265" w:hanging="2265"/>
        <w:rPr>
          <w:rFonts w:ascii="Times New Roman" w:hAnsi="Times New Roman" w:cs="Times New Roman"/>
          <w:b/>
          <w:bCs/>
          <w:sz w:val="24"/>
          <w:szCs w:val="24"/>
        </w:rPr>
      </w:pPr>
      <w:r>
        <w:rPr>
          <w:rFonts w:ascii="Times New Roman" w:hAnsi="Times New Roman" w:cs="Times New Roman"/>
          <w:b/>
          <w:bCs/>
          <w:sz w:val="24"/>
          <w:szCs w:val="24"/>
        </w:rPr>
        <w:t>ACADEMIC AND PROFESSIONAL AFFILIATIONS:</w:t>
      </w:r>
    </w:p>
    <w:p w14:paraId="036D35DE" w14:textId="1ED226FC" w:rsidR="00B24547" w:rsidRDefault="00B24547"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w:t>
      </w:r>
      <w:r w:rsidR="003E19DE">
        <w:rPr>
          <w:rFonts w:ascii="Times New Roman" w:hAnsi="Times New Roman" w:cs="Times New Roman"/>
          <w:sz w:val="24"/>
          <w:szCs w:val="24"/>
        </w:rPr>
        <w:t>4</w:t>
      </w:r>
      <w:r w:rsidR="00473EFD">
        <w:rPr>
          <w:rFonts w:ascii="Times New Roman" w:hAnsi="Times New Roman" w:cs="Times New Roman"/>
          <w:sz w:val="24"/>
          <w:szCs w:val="24"/>
        </w:rPr>
        <w:t>-Present</w:t>
      </w:r>
      <w:r>
        <w:rPr>
          <w:rFonts w:ascii="Times New Roman" w:hAnsi="Times New Roman" w:cs="Times New Roman"/>
          <w:sz w:val="24"/>
          <w:szCs w:val="24"/>
        </w:rPr>
        <w:tab/>
      </w:r>
      <w:r w:rsidR="000F410B">
        <w:rPr>
          <w:rFonts w:ascii="Times New Roman" w:hAnsi="Times New Roman" w:cs="Times New Roman"/>
          <w:sz w:val="24"/>
          <w:szCs w:val="24"/>
        </w:rPr>
        <w:t>American Society of Criminology</w:t>
      </w:r>
    </w:p>
    <w:p w14:paraId="44D25161" w14:textId="3C56183E" w:rsidR="00FC30B2" w:rsidRDefault="00FC30B2"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2024-Present</w:t>
      </w:r>
      <w:r>
        <w:rPr>
          <w:rFonts w:ascii="Times New Roman" w:hAnsi="Times New Roman" w:cs="Times New Roman"/>
          <w:sz w:val="24"/>
          <w:szCs w:val="24"/>
        </w:rPr>
        <w:tab/>
        <w:t>Arizona Transformation Project (ATP) Perryville</w:t>
      </w:r>
    </w:p>
    <w:p w14:paraId="469209E8" w14:textId="7AC6CD8B" w:rsidR="00C37B1D" w:rsidRDefault="00C37B1D"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202</w:t>
      </w:r>
      <w:r w:rsidR="003E19DE">
        <w:rPr>
          <w:rFonts w:ascii="Times New Roman" w:hAnsi="Times New Roman" w:cs="Times New Roman"/>
          <w:sz w:val="24"/>
          <w:szCs w:val="24"/>
        </w:rPr>
        <w:t>3</w:t>
      </w:r>
      <w:r w:rsidR="001513DD">
        <w:rPr>
          <w:rFonts w:ascii="Times New Roman" w:hAnsi="Times New Roman" w:cs="Times New Roman"/>
          <w:sz w:val="24"/>
          <w:szCs w:val="24"/>
        </w:rPr>
        <w:t>-Present</w:t>
      </w:r>
      <w:r>
        <w:rPr>
          <w:rFonts w:ascii="Times New Roman" w:hAnsi="Times New Roman" w:cs="Times New Roman"/>
          <w:sz w:val="24"/>
          <w:szCs w:val="24"/>
        </w:rPr>
        <w:tab/>
        <w:t>Center for Correctional Solutions</w:t>
      </w:r>
      <w:r w:rsidR="00B64071">
        <w:rPr>
          <w:rFonts w:ascii="Times New Roman" w:hAnsi="Times New Roman" w:cs="Times New Roman"/>
          <w:sz w:val="24"/>
          <w:szCs w:val="24"/>
        </w:rPr>
        <w:t>, Arizona State University</w:t>
      </w:r>
    </w:p>
    <w:p w14:paraId="1640436D" w14:textId="479FE136" w:rsidR="003E19DE" w:rsidRPr="00C37B1D" w:rsidRDefault="003E19DE"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 xml:space="preserve">2022-Present </w:t>
      </w:r>
      <w:r>
        <w:rPr>
          <w:rFonts w:ascii="Times New Roman" w:hAnsi="Times New Roman" w:cs="Times New Roman"/>
          <w:sz w:val="24"/>
          <w:szCs w:val="24"/>
        </w:rPr>
        <w:tab/>
        <w:t>Pacific Sociological Association</w:t>
      </w:r>
    </w:p>
    <w:p w14:paraId="1BB27D04" w14:textId="362DAF6E" w:rsidR="00DB327C" w:rsidRPr="007E4D73" w:rsidRDefault="00575659" w:rsidP="00575659">
      <w:pPr>
        <w:tabs>
          <w:tab w:val="left" w:pos="2265"/>
        </w:tabs>
        <w:spacing w:line="276" w:lineRule="auto"/>
        <w:ind w:left="2265" w:hanging="2265"/>
        <w:rPr>
          <w:rFonts w:ascii="Times New Roman" w:hAnsi="Times New Roman" w:cs="Times New Roman"/>
          <w:sz w:val="24"/>
          <w:szCs w:val="24"/>
        </w:rPr>
      </w:pPr>
      <w:r>
        <w:rPr>
          <w:rFonts w:ascii="Times New Roman" w:hAnsi="Times New Roman" w:cs="Times New Roman"/>
          <w:sz w:val="24"/>
          <w:szCs w:val="24"/>
        </w:rPr>
        <w:t>2019-Present</w:t>
      </w:r>
      <w:r w:rsidR="00C37B1D" w:rsidRPr="00C37B1D">
        <w:rPr>
          <w:rFonts w:ascii="Times New Roman" w:hAnsi="Times New Roman" w:cs="Times New Roman"/>
          <w:sz w:val="24"/>
          <w:szCs w:val="24"/>
        </w:rPr>
        <w:tab/>
      </w:r>
      <w:r w:rsidR="00DA2CF5">
        <w:rPr>
          <w:rFonts w:ascii="Times New Roman" w:hAnsi="Times New Roman" w:cs="Times New Roman"/>
          <w:sz w:val="24"/>
          <w:szCs w:val="24"/>
        </w:rPr>
        <w:t>Alpha Kappa Delta</w:t>
      </w:r>
      <w:r w:rsidR="00C37B1D" w:rsidRPr="00C37B1D">
        <w:rPr>
          <w:rFonts w:ascii="Times New Roman" w:hAnsi="Times New Roman" w:cs="Times New Roman"/>
          <w:sz w:val="24"/>
          <w:szCs w:val="24"/>
        </w:rPr>
        <w:t xml:space="preserve"> International Honor Society of </w:t>
      </w:r>
      <w:r w:rsidR="00D80653">
        <w:rPr>
          <w:rFonts w:ascii="Times New Roman" w:hAnsi="Times New Roman" w:cs="Times New Roman"/>
          <w:sz w:val="24"/>
          <w:szCs w:val="24"/>
        </w:rPr>
        <w:t>Sociology</w:t>
      </w:r>
    </w:p>
    <w:sectPr w:rsidR="00DB327C" w:rsidRPr="007E4D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E004B" w14:textId="77777777" w:rsidR="007C4DC9" w:rsidRDefault="007C4DC9" w:rsidP="00EA4908">
      <w:pPr>
        <w:spacing w:after="0" w:line="240" w:lineRule="auto"/>
      </w:pPr>
      <w:r>
        <w:separator/>
      </w:r>
    </w:p>
  </w:endnote>
  <w:endnote w:type="continuationSeparator" w:id="0">
    <w:p w14:paraId="2B1423A9" w14:textId="77777777" w:rsidR="007C4DC9" w:rsidRDefault="007C4DC9" w:rsidP="00EA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61C4" w14:textId="77777777" w:rsidR="00981241" w:rsidRDefault="00981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36999"/>
      <w:docPartObj>
        <w:docPartGallery w:val="Page Numbers (Bottom of Page)"/>
        <w:docPartUnique/>
      </w:docPartObj>
    </w:sdtPr>
    <w:sdtEndPr>
      <w:rPr>
        <w:noProof/>
        <w:sz w:val="24"/>
        <w:szCs w:val="24"/>
      </w:rPr>
    </w:sdtEndPr>
    <w:sdtContent>
      <w:p w14:paraId="0DFC09CE" w14:textId="24317DA1" w:rsidR="00EA4908" w:rsidRPr="00EA4908" w:rsidRDefault="00EA4908">
        <w:pPr>
          <w:pStyle w:val="Footer"/>
          <w:jc w:val="right"/>
          <w:rPr>
            <w:sz w:val="24"/>
            <w:szCs w:val="24"/>
          </w:rPr>
        </w:pPr>
        <w:r w:rsidRPr="00EA4908">
          <w:rPr>
            <w:sz w:val="24"/>
            <w:szCs w:val="24"/>
          </w:rPr>
          <w:fldChar w:fldCharType="begin"/>
        </w:r>
        <w:r w:rsidRPr="00EA4908">
          <w:rPr>
            <w:sz w:val="24"/>
            <w:szCs w:val="24"/>
          </w:rPr>
          <w:instrText xml:space="preserve"> PAGE   \* MERGEFORMAT </w:instrText>
        </w:r>
        <w:r w:rsidRPr="00EA4908">
          <w:rPr>
            <w:sz w:val="24"/>
            <w:szCs w:val="24"/>
          </w:rPr>
          <w:fldChar w:fldCharType="separate"/>
        </w:r>
        <w:r w:rsidR="007A2C3D">
          <w:rPr>
            <w:noProof/>
            <w:sz w:val="24"/>
            <w:szCs w:val="24"/>
          </w:rPr>
          <w:t>1</w:t>
        </w:r>
        <w:r w:rsidRPr="00EA4908">
          <w:rPr>
            <w:noProof/>
            <w:sz w:val="24"/>
            <w:szCs w:val="24"/>
          </w:rPr>
          <w:fldChar w:fldCharType="end"/>
        </w:r>
      </w:p>
    </w:sdtContent>
  </w:sdt>
  <w:p w14:paraId="1A963274" w14:textId="77777777" w:rsidR="00EA4908" w:rsidRDefault="00EA4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1974B" w14:textId="77777777" w:rsidR="00981241" w:rsidRDefault="00981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6BBF3" w14:textId="77777777" w:rsidR="007C4DC9" w:rsidRDefault="007C4DC9" w:rsidP="00EA4908">
      <w:pPr>
        <w:spacing w:after="0" w:line="240" w:lineRule="auto"/>
      </w:pPr>
      <w:r>
        <w:separator/>
      </w:r>
    </w:p>
  </w:footnote>
  <w:footnote w:type="continuationSeparator" w:id="0">
    <w:p w14:paraId="7874DFE7" w14:textId="77777777" w:rsidR="007C4DC9" w:rsidRDefault="007C4DC9" w:rsidP="00EA4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D61D4" w14:textId="77777777" w:rsidR="00981241" w:rsidRDefault="00981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0E77" w14:textId="17996A7C" w:rsidR="00575659" w:rsidRPr="00575659" w:rsidRDefault="00575659" w:rsidP="00575659">
    <w:pPr>
      <w:pStyle w:val="Header"/>
      <w:jc w:val="right"/>
      <w:rPr>
        <w:rFonts w:ascii="Times New Roman" w:hAnsi="Times New Roman" w:cs="Times New Roman"/>
      </w:rPr>
    </w:pPr>
    <w:r>
      <w:rPr>
        <w:rFonts w:ascii="Times New Roman" w:hAnsi="Times New Roman" w:cs="Times New Roman"/>
      </w:rPr>
      <w:t xml:space="preserve">Updated: </w:t>
    </w:r>
    <w:r w:rsidR="007A2C3D">
      <w:rPr>
        <w:rFonts w:ascii="Times New Roman" w:hAnsi="Times New Roman" w:cs="Times New Roman"/>
      </w:rPr>
      <w:t xml:space="preserve">January </w:t>
    </w:r>
    <w:r w:rsidR="007A2C3D">
      <w:rPr>
        <w:rFonts w:ascii="Times New Roman" w:hAnsi="Times New Roman" w:cs="Times New Roman"/>
      </w:rPr>
      <w:t>2025</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F22D" w14:textId="77777777" w:rsidR="00981241" w:rsidRDefault="00981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439B8"/>
    <w:multiLevelType w:val="multilevel"/>
    <w:tmpl w:val="063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7D"/>
    <w:rsid w:val="0005153B"/>
    <w:rsid w:val="00060ADC"/>
    <w:rsid w:val="00062643"/>
    <w:rsid w:val="0007251A"/>
    <w:rsid w:val="000A2E28"/>
    <w:rsid w:val="000C21D7"/>
    <w:rsid w:val="000F410B"/>
    <w:rsid w:val="00112628"/>
    <w:rsid w:val="00133C3F"/>
    <w:rsid w:val="0015072E"/>
    <w:rsid w:val="001513DD"/>
    <w:rsid w:val="001562E2"/>
    <w:rsid w:val="001705BD"/>
    <w:rsid w:val="001853CF"/>
    <w:rsid w:val="001D5501"/>
    <w:rsid w:val="001E695D"/>
    <w:rsid w:val="001F46F2"/>
    <w:rsid w:val="00205AB9"/>
    <w:rsid w:val="00244A7F"/>
    <w:rsid w:val="00244E4A"/>
    <w:rsid w:val="002548D1"/>
    <w:rsid w:val="0027528B"/>
    <w:rsid w:val="00282AA0"/>
    <w:rsid w:val="002A149E"/>
    <w:rsid w:val="00300AC9"/>
    <w:rsid w:val="00310E01"/>
    <w:rsid w:val="00324B6D"/>
    <w:rsid w:val="003869D6"/>
    <w:rsid w:val="003A1E73"/>
    <w:rsid w:val="003B4C88"/>
    <w:rsid w:val="003D56FB"/>
    <w:rsid w:val="003E19DE"/>
    <w:rsid w:val="00417E01"/>
    <w:rsid w:val="004209E7"/>
    <w:rsid w:val="00423D99"/>
    <w:rsid w:val="00473EFD"/>
    <w:rsid w:val="0049301A"/>
    <w:rsid w:val="004D028F"/>
    <w:rsid w:val="004E3BE8"/>
    <w:rsid w:val="00524B1D"/>
    <w:rsid w:val="00525BC8"/>
    <w:rsid w:val="00526746"/>
    <w:rsid w:val="00532829"/>
    <w:rsid w:val="005413A3"/>
    <w:rsid w:val="00544484"/>
    <w:rsid w:val="005751D4"/>
    <w:rsid w:val="00575659"/>
    <w:rsid w:val="005A6F5C"/>
    <w:rsid w:val="005C552A"/>
    <w:rsid w:val="005E230A"/>
    <w:rsid w:val="005F43BE"/>
    <w:rsid w:val="00604D0A"/>
    <w:rsid w:val="006200A2"/>
    <w:rsid w:val="00621696"/>
    <w:rsid w:val="00632D3E"/>
    <w:rsid w:val="00661216"/>
    <w:rsid w:val="0069758B"/>
    <w:rsid w:val="006A696B"/>
    <w:rsid w:val="006C7F2F"/>
    <w:rsid w:val="006D2A0A"/>
    <w:rsid w:val="006D7C3D"/>
    <w:rsid w:val="006E2967"/>
    <w:rsid w:val="007066FD"/>
    <w:rsid w:val="0072089D"/>
    <w:rsid w:val="00725689"/>
    <w:rsid w:val="007348AA"/>
    <w:rsid w:val="0073596A"/>
    <w:rsid w:val="0074097D"/>
    <w:rsid w:val="00763536"/>
    <w:rsid w:val="007A2C3D"/>
    <w:rsid w:val="007C4DC9"/>
    <w:rsid w:val="007D009E"/>
    <w:rsid w:val="007D1480"/>
    <w:rsid w:val="007D2E66"/>
    <w:rsid w:val="007D67BF"/>
    <w:rsid w:val="007E4D73"/>
    <w:rsid w:val="00866192"/>
    <w:rsid w:val="00881468"/>
    <w:rsid w:val="008B7E7B"/>
    <w:rsid w:val="008E6FC8"/>
    <w:rsid w:val="008F3BA9"/>
    <w:rsid w:val="00911410"/>
    <w:rsid w:val="00931933"/>
    <w:rsid w:val="00935CE7"/>
    <w:rsid w:val="0094320B"/>
    <w:rsid w:val="00975547"/>
    <w:rsid w:val="00981241"/>
    <w:rsid w:val="0098389F"/>
    <w:rsid w:val="00991BF8"/>
    <w:rsid w:val="00992B96"/>
    <w:rsid w:val="009951F1"/>
    <w:rsid w:val="009B2942"/>
    <w:rsid w:val="009E12A5"/>
    <w:rsid w:val="00A17BFD"/>
    <w:rsid w:val="00A22C34"/>
    <w:rsid w:val="00A36DF3"/>
    <w:rsid w:val="00A4623E"/>
    <w:rsid w:val="00A61DCE"/>
    <w:rsid w:val="00A67278"/>
    <w:rsid w:val="00AC4EA0"/>
    <w:rsid w:val="00AC5A9E"/>
    <w:rsid w:val="00AD511A"/>
    <w:rsid w:val="00AE4B3F"/>
    <w:rsid w:val="00B1087D"/>
    <w:rsid w:val="00B24547"/>
    <w:rsid w:val="00B368C6"/>
    <w:rsid w:val="00B50024"/>
    <w:rsid w:val="00B64071"/>
    <w:rsid w:val="00B642C8"/>
    <w:rsid w:val="00B96172"/>
    <w:rsid w:val="00BE5CD1"/>
    <w:rsid w:val="00C03511"/>
    <w:rsid w:val="00C0501B"/>
    <w:rsid w:val="00C11F1F"/>
    <w:rsid w:val="00C37B1D"/>
    <w:rsid w:val="00C530E9"/>
    <w:rsid w:val="00C82FF5"/>
    <w:rsid w:val="00C9237F"/>
    <w:rsid w:val="00CB06C0"/>
    <w:rsid w:val="00CB6C93"/>
    <w:rsid w:val="00CC0EA9"/>
    <w:rsid w:val="00CC7E87"/>
    <w:rsid w:val="00CF758F"/>
    <w:rsid w:val="00D16317"/>
    <w:rsid w:val="00D3683A"/>
    <w:rsid w:val="00D64213"/>
    <w:rsid w:val="00D80653"/>
    <w:rsid w:val="00D81B37"/>
    <w:rsid w:val="00D947E1"/>
    <w:rsid w:val="00DA0903"/>
    <w:rsid w:val="00DA2CF5"/>
    <w:rsid w:val="00DB2A4F"/>
    <w:rsid w:val="00DB327C"/>
    <w:rsid w:val="00DB4AC0"/>
    <w:rsid w:val="00DC3A07"/>
    <w:rsid w:val="00DD64EE"/>
    <w:rsid w:val="00DE11C4"/>
    <w:rsid w:val="00E013EE"/>
    <w:rsid w:val="00E1623D"/>
    <w:rsid w:val="00E50EC8"/>
    <w:rsid w:val="00E52951"/>
    <w:rsid w:val="00E54D00"/>
    <w:rsid w:val="00E752B0"/>
    <w:rsid w:val="00E8487E"/>
    <w:rsid w:val="00E87D22"/>
    <w:rsid w:val="00EA4908"/>
    <w:rsid w:val="00EA49F4"/>
    <w:rsid w:val="00EB6593"/>
    <w:rsid w:val="00ED0D6C"/>
    <w:rsid w:val="00EE5E07"/>
    <w:rsid w:val="00F00A23"/>
    <w:rsid w:val="00F304BB"/>
    <w:rsid w:val="00F31D3D"/>
    <w:rsid w:val="00F53673"/>
    <w:rsid w:val="00F95EF7"/>
    <w:rsid w:val="00FC30B2"/>
    <w:rsid w:val="00FC4ED0"/>
    <w:rsid w:val="00FF0024"/>
    <w:rsid w:val="00FF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88A27"/>
  <w15:chartTrackingRefBased/>
  <w15:docId w15:val="{D6CA4CB9-2A59-4604-834F-7187C2C7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E28"/>
    <w:rPr>
      <w:color w:val="0563C1" w:themeColor="hyperlink"/>
      <w:u w:val="single"/>
    </w:rPr>
  </w:style>
  <w:style w:type="character" w:customStyle="1" w:styleId="UnresolvedMention">
    <w:name w:val="Unresolved Mention"/>
    <w:basedOn w:val="DefaultParagraphFont"/>
    <w:uiPriority w:val="99"/>
    <w:semiHidden/>
    <w:unhideWhenUsed/>
    <w:rsid w:val="000A2E28"/>
    <w:rPr>
      <w:color w:val="605E5C"/>
      <w:shd w:val="clear" w:color="auto" w:fill="E1DFDD"/>
    </w:rPr>
  </w:style>
  <w:style w:type="paragraph" w:styleId="Header">
    <w:name w:val="header"/>
    <w:basedOn w:val="Normal"/>
    <w:link w:val="HeaderChar"/>
    <w:uiPriority w:val="99"/>
    <w:unhideWhenUsed/>
    <w:rsid w:val="00EA4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908"/>
  </w:style>
  <w:style w:type="paragraph" w:styleId="Footer">
    <w:name w:val="footer"/>
    <w:basedOn w:val="Normal"/>
    <w:link w:val="FooterChar"/>
    <w:uiPriority w:val="99"/>
    <w:unhideWhenUsed/>
    <w:rsid w:val="00EA4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908"/>
  </w:style>
  <w:style w:type="character" w:styleId="FollowedHyperlink">
    <w:name w:val="FollowedHyperlink"/>
    <w:basedOn w:val="DefaultParagraphFont"/>
    <w:uiPriority w:val="99"/>
    <w:semiHidden/>
    <w:unhideWhenUsed/>
    <w:rsid w:val="006C7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92015">
      <w:bodyDiv w:val="1"/>
      <w:marLeft w:val="0"/>
      <w:marRight w:val="0"/>
      <w:marTop w:val="0"/>
      <w:marBottom w:val="0"/>
      <w:divBdr>
        <w:top w:val="none" w:sz="0" w:space="0" w:color="auto"/>
        <w:left w:val="none" w:sz="0" w:space="0" w:color="auto"/>
        <w:bottom w:val="none" w:sz="0" w:space="0" w:color="auto"/>
        <w:right w:val="none" w:sz="0" w:space="0" w:color="auto"/>
      </w:divBdr>
    </w:div>
    <w:div w:id="13001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ddieboersma@as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klemm</dc:creator>
  <cp:keywords/>
  <dc:description/>
  <cp:lastModifiedBy>Maddie Nowicki (Student)</cp:lastModifiedBy>
  <cp:revision>9</cp:revision>
  <dcterms:created xsi:type="dcterms:W3CDTF">2024-12-17T00:05:00Z</dcterms:created>
  <dcterms:modified xsi:type="dcterms:W3CDTF">2025-02-07T19:41:00Z</dcterms:modified>
</cp:coreProperties>
</file>