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36" w:rsidRDefault="00D82936" w:rsidP="00E716A6">
      <w:pPr>
        <w:pStyle w:val="Heading2"/>
        <w:ind w:firstLine="0"/>
        <w:jc w:val="center"/>
      </w:pPr>
      <w:r>
        <w:t>CURRICULUM VITAE</w:t>
      </w:r>
    </w:p>
    <w:p w:rsidR="00E716A6" w:rsidRDefault="00E716A6">
      <w:pPr>
        <w:rPr>
          <w:rFonts w:ascii="Times New Roman" w:hAnsi="Times New Roman"/>
          <w:b/>
          <w:u w:val="single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NAME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Pamela Elizabeth Potter</w:t>
      </w:r>
    </w:p>
    <w:p w:rsidR="00D82936" w:rsidRDefault="00D82936">
      <w:pPr>
        <w:rPr>
          <w:rFonts w:ascii="Times New Roman" w:hAnsi="Times New Roman"/>
          <w:b/>
          <w:u w:val="single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ADDRESS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Department of Pharmacology,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Arizona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College</w:t>
          </w:r>
        </w:smartTag>
      </w:smartTag>
      <w:r>
        <w:rPr>
          <w:rFonts w:ascii="Times New Roman" w:hAnsi="Times New Roman"/>
        </w:rPr>
        <w:t xml:space="preserve"> of Osteopathic Medicine</w:t>
      </w:r>
    </w:p>
    <w:p w:rsidR="00D82936" w:rsidRDefault="00D82936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Midwestern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19555 N. 59th Ave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</w:rPr>
            <w:t>Glendale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AZ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</w:rPr>
            <w:t>85308</w:t>
          </w:r>
        </w:smartTag>
      </w:smartTag>
      <w:r>
        <w:rPr>
          <w:rFonts w:ascii="Times New Roman" w:hAnsi="Times New Roman"/>
        </w:rPr>
        <w:t xml:space="preserve">  </w:t>
      </w:r>
    </w:p>
    <w:p w:rsidR="00D82936" w:rsidRDefault="00D82936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Phone: (623) 572-3391</w:t>
      </w:r>
    </w:p>
    <w:p w:rsidR="00D82936" w:rsidRDefault="00D82936">
      <w:pPr>
        <w:ind w:firstLine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  <w:u w:val="single"/>
        </w:rPr>
        <w:t>ppotte@midwestern.edu</w:t>
      </w:r>
    </w:p>
    <w:p w:rsidR="00D82936" w:rsidRDefault="00D82936">
      <w:pPr>
        <w:rPr>
          <w:rFonts w:ascii="Times New Roman" w:hAnsi="Times New Roman"/>
          <w:b/>
          <w:u w:val="single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BIRTHDATE</w:t>
      </w:r>
      <w:r>
        <w:rPr>
          <w:rFonts w:ascii="Times New Roman" w:hAnsi="Times New Roman"/>
        </w:rPr>
        <w:tab/>
        <w:t>September 19, 1954</w:t>
      </w:r>
      <w:r>
        <w:rPr>
          <w:rFonts w:ascii="Times New Roman" w:hAnsi="Times New Roman"/>
        </w:rPr>
        <w:tab/>
      </w:r>
    </w:p>
    <w:p w:rsidR="00D82936" w:rsidRDefault="00D82936">
      <w:pPr>
        <w:rPr>
          <w:rFonts w:ascii="Times New Roman" w:hAnsi="Times New Roman"/>
          <w:b/>
          <w:u w:val="single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CITIZENSHIP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Canadian</w:t>
      </w:r>
      <w:r w:rsidR="00BC226F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US </w:t>
      </w:r>
      <w:r w:rsidR="00BC226F">
        <w:rPr>
          <w:rFonts w:ascii="Times New Roman" w:hAnsi="Times New Roman"/>
        </w:rPr>
        <w:t>Citizen (2008)</w:t>
      </w:r>
      <w:r>
        <w:rPr>
          <w:rFonts w:ascii="Times New Roman" w:hAnsi="Times New Roman"/>
        </w:rPr>
        <w:t xml:space="preserve">        </w:t>
      </w:r>
    </w:p>
    <w:p w:rsidR="00D82936" w:rsidRDefault="00D82936">
      <w:pPr>
        <w:rPr>
          <w:rFonts w:ascii="Times New Roman" w:hAnsi="Times New Roman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EDUCATION</w:t>
      </w:r>
      <w:r>
        <w:rPr>
          <w:rFonts w:ascii="Times New Roman" w:hAnsi="Times New Roman"/>
        </w:rPr>
        <w:t xml:space="preserve">   </w:t>
      </w:r>
    </w:p>
    <w:p w:rsidR="00D82936" w:rsidRDefault="00D82936">
      <w:pPr>
        <w:spacing w:line="192" w:lineRule="auto"/>
        <w:rPr>
          <w:rFonts w:ascii="Times New Roman" w:hAnsi="Times New Roman"/>
          <w:b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B.Sc., </w:t>
      </w:r>
      <w:proofErr w:type="spellStart"/>
      <w:r>
        <w:rPr>
          <w:rFonts w:ascii="Times New Roman" w:hAnsi="Times New Roman"/>
          <w:b/>
        </w:rPr>
        <w:t>Honours</w:t>
      </w:r>
      <w:proofErr w:type="spellEnd"/>
      <w:r>
        <w:rPr>
          <w:rFonts w:ascii="Times New Roman" w:hAnsi="Times New Roman"/>
        </w:rPr>
        <w:t xml:space="preserve">, Biochemistry, </w:t>
      </w:r>
      <w:smartTag w:uri="urn:schemas-microsoft-com:office:smarttags" w:element="PlaceName">
        <w:r>
          <w:rPr>
            <w:rFonts w:ascii="Times New Roman" w:hAnsi="Times New Roman"/>
          </w:rPr>
          <w:t>Dalhousie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Halifax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Nova Scotia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</w:rPr>
            <w:t>Canada</w:t>
          </w:r>
        </w:smartTag>
      </w:smartTag>
      <w:r>
        <w:rPr>
          <w:rFonts w:ascii="Times New Roman" w:hAnsi="Times New Roman"/>
        </w:rPr>
        <w:t>, May, 1976.</w:t>
      </w: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Ph.D.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Pharmacology</w:t>
      </w:r>
      <w:r>
        <w:rPr>
          <w:rFonts w:ascii="Times New Roman" w:hAnsi="Times New Roman"/>
        </w:rPr>
        <w:t xml:space="preserve">, </w:t>
      </w:r>
      <w:smartTag w:uri="urn:schemas-microsoft-com:office:smarttags" w:element="PlaceName">
        <w:r>
          <w:rPr>
            <w:rFonts w:ascii="Times New Roman" w:hAnsi="Times New Roman"/>
          </w:rPr>
          <w:t>Dalhousie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University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Halifax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Nova Scotia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</w:rPr>
            <w:t>Canada</w:t>
          </w:r>
        </w:smartTag>
      </w:smartTag>
      <w:r>
        <w:rPr>
          <w:rFonts w:ascii="Times New Roman" w:hAnsi="Times New Roman"/>
        </w:rPr>
        <w:t>, February, 1981.</w:t>
      </w: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Thesis: Release of ATP from Neural Preparations; Supervisor, Dr. T.D. White  </w:t>
      </w:r>
    </w:p>
    <w:p w:rsidR="00D82936" w:rsidRDefault="00D82936">
      <w:pPr>
        <w:rPr>
          <w:rFonts w:ascii="Times New Roman" w:hAnsi="Times New Roman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PROFESSIONAL EXPERIENCE</w:t>
      </w:r>
      <w:r w:rsidR="00885019" w:rsidRPr="00885019">
        <w:rPr>
          <w:rFonts w:ascii="Times New Roman" w:hAnsi="Times New Roman"/>
          <w:b/>
          <w:u w:val="single"/>
        </w:rPr>
        <w:t xml:space="preserve"> </w:t>
      </w:r>
      <w:r w:rsidR="00885019">
        <w:rPr>
          <w:rFonts w:ascii="Times New Roman" w:hAnsi="Times New Roman"/>
          <w:b/>
          <w:u w:val="single"/>
        </w:rPr>
        <w:t>AND POST-GRADUATE TRAINING</w:t>
      </w:r>
    </w:p>
    <w:p w:rsidR="00D82936" w:rsidRDefault="00D82936">
      <w:pPr>
        <w:rPr>
          <w:rFonts w:ascii="Times New Roman" w:hAnsi="Times New Roman"/>
        </w:rPr>
      </w:pPr>
    </w:p>
    <w:p w:rsidR="00E716A6" w:rsidRDefault="00E716A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Professor and Chair: </w:t>
      </w:r>
      <w:r>
        <w:rPr>
          <w:rFonts w:ascii="Times New Roman" w:hAnsi="Times New Roman"/>
        </w:rPr>
        <w:t>Department of Pharmacology (2005-present), Midwestern University, Arizona College of Osteopathic Medicine, Glendale, AZ.</w:t>
      </w:r>
    </w:p>
    <w:p w:rsidR="00EC6EA0" w:rsidRDefault="00EC6EA0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Chair: </w:t>
      </w:r>
      <w:r>
        <w:rPr>
          <w:rFonts w:ascii="Times New Roman" w:hAnsi="Times New Roman"/>
        </w:rPr>
        <w:t>Department of Physiology (2005-</w:t>
      </w:r>
      <w:r w:rsidR="00783880">
        <w:rPr>
          <w:rFonts w:ascii="Times New Roman" w:hAnsi="Times New Roman"/>
        </w:rPr>
        <w:t>2006</w:t>
      </w:r>
      <w:r>
        <w:rPr>
          <w:rFonts w:ascii="Times New Roman" w:hAnsi="Times New Roman"/>
        </w:rPr>
        <w:t>), Midwestern University, Arizona College of Osteopathic Medicine, Glendale, AZ.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Professor and Department Lead: </w:t>
      </w:r>
      <w:r>
        <w:rPr>
          <w:rFonts w:ascii="Times New Roman" w:hAnsi="Times New Roman"/>
        </w:rPr>
        <w:t>Department of Pharmacology (2001-</w:t>
      </w:r>
      <w:r w:rsidR="00E716A6">
        <w:rPr>
          <w:rFonts w:ascii="Times New Roman" w:hAnsi="Times New Roman"/>
        </w:rPr>
        <w:t>2005</w:t>
      </w:r>
      <w:r>
        <w:rPr>
          <w:rFonts w:ascii="Times New Roman" w:hAnsi="Times New Roman"/>
        </w:rPr>
        <w:t>), Midwestern University, Arizona College of Osteopathic Medicine, Glendale, AZ.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Associate Professor</w:t>
      </w:r>
      <w:r>
        <w:rPr>
          <w:rFonts w:ascii="Times New Roman" w:hAnsi="Times New Roman"/>
        </w:rPr>
        <w:t>: Department of Pharmacology (1997-2001), Midwestern University, Arizona College of Osteopathic Medicine, Glendale, AZ.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Associate Professor:</w:t>
      </w:r>
      <w:r>
        <w:rPr>
          <w:rFonts w:ascii="Times New Roman" w:hAnsi="Times New Roman"/>
        </w:rPr>
        <w:t xml:space="preserve"> Department of Anesthesiology (1996-1997), Albert Einstein College of Medicine, Montefiore Medical Center, Bronx, N.Y.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Assistant Professor:</w:t>
      </w:r>
      <w:r>
        <w:rPr>
          <w:rFonts w:ascii="Times New Roman" w:hAnsi="Times New Roman"/>
        </w:rPr>
        <w:t xml:space="preserve"> Departments of Anesthesiology (1987-1996) and Neurological Surgery (1995-1997), Albert Einstein College of Medicine, Montefiore Medical Center, Bronx, N.Y. 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Research Assistant Professor:</w:t>
      </w:r>
      <w:r>
        <w:rPr>
          <w:rFonts w:ascii="Times New Roman" w:hAnsi="Times New Roman"/>
        </w:rPr>
        <w:t xml:space="preserve"> Department of Pharmacology, Loyola University of Chicago, </w:t>
      </w:r>
      <w:proofErr w:type="spellStart"/>
      <w:r>
        <w:rPr>
          <w:rFonts w:ascii="Times New Roman" w:hAnsi="Times New Roman"/>
        </w:rPr>
        <w:t>Stritch</w:t>
      </w:r>
      <w:proofErr w:type="spellEnd"/>
      <w:r>
        <w:rPr>
          <w:rFonts w:ascii="Times New Roman" w:hAnsi="Times New Roman"/>
        </w:rPr>
        <w:t xml:space="preserve"> School of Medicine, Maywood, IL</w:t>
      </w:r>
      <w:r w:rsidR="00B273F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July 1986-August 1987. 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Senior Fellow:</w:t>
      </w:r>
      <w:r>
        <w:rPr>
          <w:rFonts w:ascii="Times New Roman" w:hAnsi="Times New Roman"/>
        </w:rPr>
        <w:t xml:space="preserve"> Western Psychiatric Institute and Clinic, University of Pittsburgh School of Medicine, Pittsburgh, PA</w:t>
      </w:r>
      <w:r w:rsidR="00B273F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Sept</w:t>
      </w:r>
      <w:r w:rsidR="00B273F6">
        <w:rPr>
          <w:rFonts w:ascii="Times New Roman" w:hAnsi="Times New Roman"/>
        </w:rPr>
        <w:t>ember 1984</w:t>
      </w:r>
      <w:r w:rsidR="00B273F6">
        <w:rPr>
          <w:rFonts w:ascii="Times New Roman" w:hAnsi="Times New Roman"/>
        </w:rPr>
        <w:noBreakHyphen/>
        <w:t>June</w:t>
      </w:r>
      <w:r>
        <w:rPr>
          <w:rFonts w:ascii="Times New Roman" w:hAnsi="Times New Roman"/>
        </w:rPr>
        <w:t xml:space="preserve"> 1986. 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Visiting Scientist:</w:t>
      </w:r>
      <w:r w:rsidR="00B273F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Institute of Experimental Medicine, Hungarian Academy of Sciences, Budapest, Hungary</w:t>
      </w:r>
      <w:r w:rsidR="00B273F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November 1983</w:t>
      </w:r>
      <w:r>
        <w:rPr>
          <w:rFonts w:ascii="Times New Roman" w:hAnsi="Times New Roman"/>
        </w:rPr>
        <w:noBreakHyphen/>
        <w:t>August 1984.</w:t>
      </w:r>
    </w:p>
    <w:p w:rsidR="00D82936" w:rsidRDefault="00D82936" w:rsidP="001F3244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Visiting Fellow 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Fogarty International Fellow:</w:t>
      </w:r>
      <w:r>
        <w:rPr>
          <w:rFonts w:ascii="Times New Roman" w:hAnsi="Times New Roman"/>
        </w:rPr>
        <w:t xml:space="preserve"> Laboratory of Preclinical Pharmacology, National Institute of Mental Health, St. </w:t>
      </w:r>
      <w:proofErr w:type="spellStart"/>
      <w:r>
        <w:rPr>
          <w:rFonts w:ascii="Times New Roman" w:hAnsi="Times New Roman"/>
        </w:rPr>
        <w:t>Elizabeths</w:t>
      </w:r>
      <w:proofErr w:type="spellEnd"/>
      <w:r>
        <w:rPr>
          <w:rFonts w:ascii="Times New Roman" w:hAnsi="Times New Roman"/>
        </w:rPr>
        <w:t xml:space="preserve"> Hospital, Washington, D.C. </w:t>
      </w:r>
      <w:r w:rsidR="00B273F6">
        <w:rPr>
          <w:rFonts w:ascii="Times New Roman" w:hAnsi="Times New Roman"/>
        </w:rPr>
        <w:t>1981- 1983</w:t>
      </w:r>
    </w:p>
    <w:p w:rsidR="00EC6EA0" w:rsidRDefault="00EC6EA0">
      <w:pPr>
        <w:rPr>
          <w:rFonts w:ascii="Times New Roman" w:hAnsi="Times New Roman"/>
          <w:b/>
          <w:u w:val="single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HONORS AND AWARDS</w:t>
      </w:r>
    </w:p>
    <w:p w:rsidR="00D82936" w:rsidRDefault="00D82936">
      <w:pPr>
        <w:spacing w:line="192" w:lineRule="auto"/>
        <w:rPr>
          <w:rFonts w:ascii="Times New Roman" w:hAnsi="Times New Roman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</w:rPr>
        <w:t>1979-1980</w:t>
      </w:r>
      <w:r>
        <w:rPr>
          <w:rFonts w:ascii="Times New Roman" w:hAnsi="Times New Roman"/>
        </w:rPr>
        <w:tab/>
        <w:t xml:space="preserve">Medical Research Council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Canada</w:t>
          </w:r>
        </w:smartTag>
      </w:smartTag>
      <w:r>
        <w:rPr>
          <w:rFonts w:ascii="Times New Roman" w:hAnsi="Times New Roman"/>
        </w:rPr>
        <w:t xml:space="preserve"> Studentship</w:t>
      </w:r>
    </w:p>
    <w:p w:rsidR="00D82936" w:rsidRDefault="00D82936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1981</w:t>
      </w:r>
      <w:r w:rsidR="00D35A60">
        <w:rPr>
          <w:rFonts w:ascii="Times New Roman" w:hAnsi="Times New Roman"/>
        </w:rPr>
        <w:t>-1983</w:t>
      </w:r>
      <w:r>
        <w:rPr>
          <w:rFonts w:ascii="Times New Roman" w:hAnsi="Times New Roman"/>
        </w:rPr>
        <w:tab/>
        <w:t>Fogarty Fellowship, National Institutes of Health</w:t>
      </w:r>
    </w:p>
    <w:p w:rsidR="00D82936" w:rsidRDefault="004277A9" w:rsidP="004277A9">
      <w:pPr>
        <w:tabs>
          <w:tab w:val="left" w:pos="-1440"/>
        </w:tabs>
        <w:rPr>
          <w:rFonts w:ascii="Times New Roman" w:hAnsi="Times New Roman"/>
        </w:rPr>
      </w:pPr>
      <w:r w:rsidRPr="004277A9">
        <w:rPr>
          <w:rFonts w:ascii="Times New Roman" w:hAnsi="Times New Roman"/>
        </w:rPr>
        <w:t>1998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82936">
        <w:rPr>
          <w:rFonts w:ascii="Times New Roman" w:hAnsi="Times New Roman"/>
        </w:rPr>
        <w:t xml:space="preserve">Excellence in Basic Science Teaching Award, </w:t>
      </w:r>
      <w:r>
        <w:rPr>
          <w:rFonts w:ascii="Times New Roman" w:hAnsi="Times New Roman"/>
        </w:rPr>
        <w:t xml:space="preserve">AZCOM, </w:t>
      </w:r>
      <w:r w:rsidR="00D82936">
        <w:rPr>
          <w:rFonts w:ascii="Times New Roman" w:hAnsi="Times New Roman"/>
        </w:rPr>
        <w:t>Midwestern University</w:t>
      </w:r>
    </w:p>
    <w:p w:rsidR="00D35A60" w:rsidRDefault="00D35A60" w:rsidP="00D35A60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Littlejohn Award,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Midwestern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</w:p>
    <w:p w:rsidR="004277A9" w:rsidRDefault="00393ECC" w:rsidP="004277A9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2004-20</w:t>
      </w:r>
      <w:r w:rsidR="00A26AE6">
        <w:rPr>
          <w:rFonts w:ascii="Times New Roman" w:hAnsi="Times New Roman"/>
        </w:rPr>
        <w:t>1</w:t>
      </w:r>
      <w:r w:rsidR="00A9709D">
        <w:rPr>
          <w:rFonts w:ascii="Times New Roman" w:hAnsi="Times New Roman"/>
        </w:rPr>
        <w:t>4</w:t>
      </w:r>
      <w:r w:rsidR="004277A9">
        <w:rPr>
          <w:rFonts w:ascii="Times New Roman" w:hAnsi="Times New Roman"/>
        </w:rPr>
        <w:tab/>
        <w:t xml:space="preserve">Best Lecture Notes Teaching Award, AZCOM, </w:t>
      </w:r>
      <w:r w:rsidR="004277A9" w:rsidRPr="004277A9">
        <w:rPr>
          <w:rFonts w:ascii="Times New Roman" w:hAnsi="Times New Roman"/>
        </w:rPr>
        <w:t>Midwestern University</w:t>
      </w:r>
    </w:p>
    <w:p w:rsidR="00D35A60" w:rsidRDefault="00D35A60" w:rsidP="004277A9">
      <w:pPr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2015-2016</w:t>
      </w:r>
      <w:r>
        <w:rPr>
          <w:rFonts w:ascii="Times New Roman" w:hAnsi="Times New Roman"/>
        </w:rPr>
        <w:tab/>
        <w:t>Best Department, AZCOM, Midwestern University</w:t>
      </w:r>
    </w:p>
    <w:p w:rsidR="00D35A60" w:rsidRDefault="00D35A60" w:rsidP="001F3244">
      <w:pPr>
        <w:rPr>
          <w:rFonts w:ascii="Times New Roman" w:hAnsi="Times New Roman"/>
          <w:b/>
          <w:u w:val="single"/>
        </w:rPr>
      </w:pPr>
    </w:p>
    <w:p w:rsidR="001F3244" w:rsidRDefault="001F3244" w:rsidP="001F3244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TEACHING EXPERIENCE:</w:t>
      </w:r>
      <w:r>
        <w:rPr>
          <w:rFonts w:ascii="Times New Roman" w:hAnsi="Times New Roman"/>
          <w:b/>
        </w:rPr>
        <w:t xml:space="preserve">  </w:t>
      </w:r>
    </w:p>
    <w:p w:rsidR="001F3244" w:rsidRPr="00E07844" w:rsidRDefault="001F3244" w:rsidP="001F3244">
      <w:pPr>
        <w:rPr>
          <w:rFonts w:ascii="Times New Roman" w:hAnsi="Times New Roman"/>
          <w:b/>
        </w:rPr>
      </w:pP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Pharmaceutical Risk Management, College of Nursing, Arizona State University, 2015-present (Course Director)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FDA Drug Safety, College of Nursing, Arizona State University, 2011-2013 (Course Director)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 w:rsidRPr="00E07844">
        <w:rPr>
          <w:rFonts w:ascii="Times New Roman" w:hAnsi="Times New Roman"/>
        </w:rPr>
        <w:t>Medical Pharmacology, Midwestern University</w:t>
      </w:r>
      <w:r>
        <w:rPr>
          <w:rFonts w:ascii="Times New Roman" w:hAnsi="Times New Roman"/>
        </w:rPr>
        <w:t>, Arizona College of Osteopathic Medicine, 1997-present (Course director since 2001)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Medical Pharmacology, </w:t>
      </w:r>
      <w:r w:rsidRPr="00E82F62">
        <w:rPr>
          <w:rFonts w:ascii="Times New Roman" w:hAnsi="Times New Roman"/>
        </w:rPr>
        <w:t>Midwestern University</w:t>
      </w:r>
      <w:r>
        <w:rPr>
          <w:rFonts w:ascii="Times New Roman" w:hAnsi="Times New Roman"/>
        </w:rPr>
        <w:t>, Arizona College of Podiatric Medicine, 2004 –present (Course director)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Physician Assistant Pharmacology, Midwestern University, College of Health Sciences, 1997-present.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Dental/ Optometry Pharmacology, Midwestern University, College of Dental Medicine, 2009-present (Course Director until 2015)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Veterinary Pharmacology, Midwestern University, College of Veterinary Medicine, 2015- present (Course Director until 2016)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Pharmacology, Midwestern University, Biomedical Sciences Program, 2000-present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Ocular Pharmacology, Midwestern University, College of Optometry, 2011- 2013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“Internet Skills for the Working Professional”, online course, Arizona State University, Glendale, AZ, 2002, 2006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“Herbal Medicine, Helpful or Harmful”, “Pain management”, “Cancer Chemotherapy”:</w:t>
      </w:r>
    </w:p>
    <w:p w:rsidR="001F3244" w:rsidRDefault="001F3244" w:rsidP="001F32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Electives, Midwestern University Arizona College of Osteopathic Medicine, 1998- 2003.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“Computer Literacy and Scientific Analysis”, Biomedical Sciences Program, Midwestern University, 1999-2001</w:t>
      </w:r>
    </w:p>
    <w:p w:rsidR="001F3244" w:rsidRDefault="001F3244" w:rsidP="001F3244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Neurophysiology and General Pharmacology, School of Cardiac Perfusion, </w:t>
      </w:r>
      <w:smartTag w:uri="urn:schemas-microsoft-com:office:smarttags" w:element="PlaceName">
        <w:r>
          <w:rPr>
            <w:rFonts w:ascii="Times New Roman" w:hAnsi="Times New Roman"/>
          </w:rPr>
          <w:t>Albert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</w:rPr>
          <w:t>Einstein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College</w:t>
        </w:r>
      </w:smartTag>
      <w:r>
        <w:rPr>
          <w:rFonts w:ascii="Times New Roman" w:hAnsi="Times New Roman"/>
        </w:rPr>
        <w:t xml:space="preserve"> of Medicine,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Bronx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NY</w:t>
          </w:r>
        </w:smartTag>
      </w:smartTag>
      <w:r>
        <w:rPr>
          <w:rFonts w:ascii="Times New Roman" w:hAnsi="Times New Roman"/>
        </w:rPr>
        <w:t>.  1993-1994</w:t>
      </w:r>
    </w:p>
    <w:p w:rsidR="001F3244" w:rsidRDefault="001F3244">
      <w:pPr>
        <w:rPr>
          <w:rFonts w:ascii="Times New Roman" w:hAnsi="Times New Roman"/>
          <w:b/>
          <w:u w:val="single"/>
        </w:rPr>
      </w:pPr>
    </w:p>
    <w:p w:rsidR="00D35A60" w:rsidRDefault="00D35A60">
      <w:pPr>
        <w:rPr>
          <w:rFonts w:ascii="Times New Roman" w:hAnsi="Times New Roman"/>
          <w:b/>
          <w:u w:val="single"/>
        </w:rPr>
      </w:pPr>
    </w:p>
    <w:p w:rsidR="00D82936" w:rsidRDefault="00D82936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NATIONAL SERVICE:</w:t>
      </w:r>
    </w:p>
    <w:p w:rsidR="00D82936" w:rsidRDefault="00D82936">
      <w:pPr>
        <w:rPr>
          <w:rFonts w:ascii="Times New Roman" w:hAnsi="Times New Roman"/>
        </w:rPr>
      </w:pPr>
    </w:p>
    <w:p w:rsidR="001D6391" w:rsidRPr="0054157C" w:rsidRDefault="001D6391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54157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merican </w:t>
      </w:r>
      <w:r w:rsidRPr="0054157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ssociation </w:t>
      </w:r>
      <w:r w:rsidRPr="0054157C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olleges of </w:t>
      </w:r>
      <w:r w:rsidRPr="0054157C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odiatric </w:t>
      </w:r>
      <w:r w:rsidRPr="0054157C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edicine</w:t>
      </w:r>
      <w:r w:rsidRPr="0054157C">
        <w:rPr>
          <w:rFonts w:ascii="Times New Roman" w:hAnsi="Times New Roman"/>
          <w:b/>
        </w:rPr>
        <w:t xml:space="preserve"> Council of Faculties</w:t>
      </w:r>
      <w:r w:rsidRPr="0054157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Member, </w:t>
      </w:r>
      <w:r w:rsidRPr="0054157C">
        <w:rPr>
          <w:rFonts w:ascii="Times New Roman" w:hAnsi="Times New Roman"/>
        </w:rPr>
        <w:t>2008-present</w:t>
      </w:r>
    </w:p>
    <w:p w:rsidR="00A947ED" w:rsidRDefault="00A947ED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10216C">
        <w:rPr>
          <w:rFonts w:ascii="Times New Roman" w:hAnsi="Times New Roman"/>
          <w:b/>
        </w:rPr>
        <w:t>Chair,</w:t>
      </w:r>
      <w:r>
        <w:rPr>
          <w:rFonts w:ascii="Times New Roman" w:hAnsi="Times New Roman"/>
        </w:rPr>
        <w:t xml:space="preserve"> </w:t>
      </w:r>
      <w:r w:rsidRPr="00A947ED">
        <w:rPr>
          <w:rFonts w:ascii="Times New Roman" w:hAnsi="Times New Roman"/>
          <w:b/>
        </w:rPr>
        <w:t>curriculum guide,</w:t>
      </w:r>
      <w:r>
        <w:rPr>
          <w:rFonts w:ascii="Times New Roman" w:hAnsi="Times New Roman"/>
        </w:rPr>
        <w:t xml:space="preserve"> Pharmacology committee, </w:t>
      </w:r>
      <w:r w:rsidRPr="0010216C">
        <w:rPr>
          <w:rFonts w:ascii="Times New Roman" w:hAnsi="Times New Roman"/>
        </w:rPr>
        <w:t>American Association Colleges of Podiatric Medicine Council of Faculties,</w:t>
      </w:r>
      <w:r>
        <w:rPr>
          <w:rFonts w:ascii="Times New Roman" w:hAnsi="Times New Roman"/>
        </w:rPr>
        <w:t xml:space="preserve"> 2010- present</w:t>
      </w:r>
    </w:p>
    <w:p w:rsidR="00FC54BE" w:rsidRPr="0054157C" w:rsidRDefault="00FC54BE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FC54BE">
        <w:rPr>
          <w:rFonts w:ascii="Times New Roman" w:hAnsi="Times New Roman"/>
          <w:b/>
        </w:rPr>
        <w:t>Section Chair,</w:t>
      </w:r>
      <w:r>
        <w:rPr>
          <w:rFonts w:ascii="Times New Roman" w:hAnsi="Times New Roman"/>
        </w:rPr>
        <w:t xml:space="preserve"> Curriculum guide, American Medical School Pharmacology Chairs, 2012 and 2015</w:t>
      </w:r>
    </w:p>
    <w:p w:rsidR="00BC226F" w:rsidRPr="0054157C" w:rsidRDefault="00BC226F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54157C">
        <w:rPr>
          <w:rFonts w:ascii="Times New Roman" w:hAnsi="Times New Roman"/>
          <w:b/>
        </w:rPr>
        <w:t xml:space="preserve">Item reviewer for </w:t>
      </w:r>
      <w:r w:rsidR="001F3244">
        <w:rPr>
          <w:rFonts w:ascii="Times New Roman" w:hAnsi="Times New Roman"/>
          <w:b/>
        </w:rPr>
        <w:t>Level</w:t>
      </w:r>
      <w:r w:rsidRPr="0054157C">
        <w:rPr>
          <w:rFonts w:ascii="Times New Roman" w:hAnsi="Times New Roman"/>
          <w:b/>
        </w:rPr>
        <w:t xml:space="preserve"> I exam</w:t>
      </w:r>
      <w:r w:rsidRPr="0054157C">
        <w:rPr>
          <w:rFonts w:ascii="Times New Roman" w:hAnsi="Times New Roman"/>
        </w:rPr>
        <w:t xml:space="preserve">, National Board of </w:t>
      </w:r>
      <w:r>
        <w:rPr>
          <w:rFonts w:ascii="Times New Roman" w:hAnsi="Times New Roman"/>
        </w:rPr>
        <w:t>Osteopathic</w:t>
      </w:r>
      <w:r w:rsidRPr="0054157C">
        <w:rPr>
          <w:rFonts w:ascii="Times New Roman" w:hAnsi="Times New Roman"/>
        </w:rPr>
        <w:t xml:space="preserve"> Medical Examiners, </w:t>
      </w:r>
      <w:r>
        <w:rPr>
          <w:rFonts w:ascii="Times New Roman" w:hAnsi="Times New Roman"/>
        </w:rPr>
        <w:t>2011</w:t>
      </w:r>
      <w:r w:rsidR="006C0D2A">
        <w:rPr>
          <w:rFonts w:ascii="Times New Roman" w:hAnsi="Times New Roman"/>
        </w:rPr>
        <w:t>-present</w:t>
      </w:r>
    </w:p>
    <w:p w:rsidR="00FC54BE" w:rsidRDefault="00FC54BE" w:rsidP="00D35A60">
      <w:pPr>
        <w:numPr>
          <w:ilvl w:val="0"/>
          <w:numId w:val="2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Item reviewer for </w:t>
      </w:r>
      <w:r w:rsidR="001F3244">
        <w:rPr>
          <w:rFonts w:ascii="Times New Roman" w:hAnsi="Times New Roman"/>
          <w:b/>
        </w:rPr>
        <w:t>Level</w:t>
      </w:r>
      <w:r>
        <w:rPr>
          <w:rFonts w:ascii="Times New Roman" w:hAnsi="Times New Roman"/>
          <w:b/>
        </w:rPr>
        <w:t xml:space="preserve"> II exam, </w:t>
      </w:r>
      <w:r w:rsidRPr="0054157C">
        <w:rPr>
          <w:rFonts w:ascii="Times New Roman" w:hAnsi="Times New Roman"/>
        </w:rPr>
        <w:t xml:space="preserve">National Board of </w:t>
      </w:r>
      <w:r>
        <w:rPr>
          <w:rFonts w:ascii="Times New Roman" w:hAnsi="Times New Roman"/>
        </w:rPr>
        <w:t>Osteopathic</w:t>
      </w:r>
      <w:r w:rsidRPr="0054157C">
        <w:rPr>
          <w:rFonts w:ascii="Times New Roman" w:hAnsi="Times New Roman"/>
        </w:rPr>
        <w:t xml:space="preserve"> Medical Examiners,</w:t>
      </w:r>
      <w:r>
        <w:rPr>
          <w:rFonts w:ascii="Times New Roman" w:hAnsi="Times New Roman"/>
        </w:rPr>
        <w:t xml:space="preserve"> 2015</w:t>
      </w:r>
      <w:r w:rsidR="001F3244">
        <w:rPr>
          <w:rFonts w:ascii="Times New Roman" w:hAnsi="Times New Roman"/>
        </w:rPr>
        <w:t>-present</w:t>
      </w:r>
    </w:p>
    <w:p w:rsidR="00E82F62" w:rsidRDefault="00214BF8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54157C">
        <w:rPr>
          <w:rFonts w:ascii="Times New Roman" w:hAnsi="Times New Roman"/>
          <w:b/>
        </w:rPr>
        <w:t>Content expert</w:t>
      </w:r>
      <w:r>
        <w:rPr>
          <w:rFonts w:ascii="Times New Roman" w:hAnsi="Times New Roman"/>
          <w:b/>
        </w:rPr>
        <w:t>/</w:t>
      </w:r>
      <w:r w:rsidRPr="0054157C">
        <w:rPr>
          <w:rFonts w:ascii="Times New Roman" w:hAnsi="Times New Roman"/>
        </w:rPr>
        <w:t xml:space="preserve"> </w:t>
      </w:r>
      <w:r w:rsidR="00E82F62" w:rsidRPr="0054157C">
        <w:rPr>
          <w:rFonts w:ascii="Times New Roman" w:hAnsi="Times New Roman"/>
          <w:b/>
        </w:rPr>
        <w:t>Item reviewer for Part I exam</w:t>
      </w:r>
      <w:r w:rsidR="00E82F62" w:rsidRPr="0054157C">
        <w:rPr>
          <w:rFonts w:ascii="Times New Roman" w:hAnsi="Times New Roman"/>
        </w:rPr>
        <w:t>, National Board of Podiatric Medical Examiners, 2008</w:t>
      </w:r>
      <w:r w:rsidR="00BC226F">
        <w:rPr>
          <w:rFonts w:ascii="Times New Roman" w:hAnsi="Times New Roman"/>
        </w:rPr>
        <w:t>-present</w:t>
      </w:r>
    </w:p>
    <w:p w:rsidR="0035351D" w:rsidRPr="0054157C" w:rsidRDefault="0035351D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54157C">
        <w:rPr>
          <w:rFonts w:ascii="Times New Roman" w:hAnsi="Times New Roman"/>
          <w:b/>
        </w:rPr>
        <w:t>Item writer</w:t>
      </w:r>
      <w:r w:rsidRPr="0054157C">
        <w:rPr>
          <w:rFonts w:ascii="Times New Roman" w:hAnsi="Times New Roman"/>
        </w:rPr>
        <w:t xml:space="preserve"> for National Board of Podiatric Medical Examiners, 2008-present</w:t>
      </w:r>
    </w:p>
    <w:p w:rsidR="0035351D" w:rsidRDefault="0035351D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54157C">
        <w:rPr>
          <w:rFonts w:ascii="Times New Roman" w:hAnsi="Times New Roman"/>
          <w:b/>
        </w:rPr>
        <w:t>Item writer</w:t>
      </w:r>
      <w:r w:rsidRPr="0054157C">
        <w:rPr>
          <w:rFonts w:ascii="Times New Roman" w:hAnsi="Times New Roman"/>
        </w:rPr>
        <w:t xml:space="preserve"> for National Board of Osteopathic Medical Examiners, 2000-</w:t>
      </w:r>
      <w:r w:rsidR="00FC54BE">
        <w:rPr>
          <w:rFonts w:ascii="Times New Roman" w:hAnsi="Times New Roman"/>
        </w:rPr>
        <w:t>present</w:t>
      </w:r>
    </w:p>
    <w:p w:rsidR="00FC54BE" w:rsidRPr="0054157C" w:rsidRDefault="00FC54BE" w:rsidP="00D35A60">
      <w:pPr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National Faculty member for </w:t>
      </w:r>
      <w:r w:rsidRPr="0054157C">
        <w:rPr>
          <w:rFonts w:ascii="Times New Roman" w:hAnsi="Times New Roman"/>
        </w:rPr>
        <w:t>National Board of Osteopathic Medical Examiners,</w:t>
      </w:r>
      <w:r>
        <w:rPr>
          <w:rFonts w:ascii="Times New Roman" w:hAnsi="Times New Roman"/>
        </w:rPr>
        <w:t xml:space="preserve"> 2013-present</w:t>
      </w:r>
    </w:p>
    <w:p w:rsidR="00106663" w:rsidRPr="002D1262" w:rsidRDefault="002D1262" w:rsidP="00D35A60">
      <w:pPr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Member, COMLEX Level 2-CE Advisory Committee, </w:t>
      </w:r>
      <w:r w:rsidRPr="002D1262">
        <w:rPr>
          <w:rFonts w:ascii="Times New Roman" w:hAnsi="Times New Roman"/>
        </w:rPr>
        <w:t>National Board of Osteopathic Medical Examiners, 2016-present</w:t>
      </w:r>
    </w:p>
    <w:p w:rsidR="002D1262" w:rsidRDefault="001F3244" w:rsidP="00D35A60">
      <w:pPr>
        <w:numPr>
          <w:ilvl w:val="0"/>
          <w:numId w:val="2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2D1262">
        <w:rPr>
          <w:rFonts w:ascii="Times New Roman" w:hAnsi="Times New Roman"/>
          <w:b/>
        </w:rPr>
        <w:t xml:space="preserve">hair, VA </w:t>
      </w:r>
      <w:r>
        <w:rPr>
          <w:rFonts w:ascii="Times New Roman" w:hAnsi="Times New Roman"/>
          <w:b/>
        </w:rPr>
        <w:t xml:space="preserve">Intramural Research </w:t>
      </w:r>
      <w:r w:rsidR="002D1262">
        <w:rPr>
          <w:rFonts w:ascii="Times New Roman" w:hAnsi="Times New Roman"/>
          <w:b/>
        </w:rPr>
        <w:t xml:space="preserve">Eligibility committee, </w:t>
      </w:r>
      <w:r w:rsidR="002D1262" w:rsidRPr="002D1262">
        <w:rPr>
          <w:rFonts w:ascii="Times New Roman" w:hAnsi="Times New Roman"/>
        </w:rPr>
        <w:t>2017</w:t>
      </w:r>
    </w:p>
    <w:p w:rsidR="00BC226F" w:rsidRPr="00BC226F" w:rsidRDefault="00BC226F" w:rsidP="00D35A60">
      <w:pPr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Reviewer, </w:t>
      </w:r>
      <w:r w:rsidRPr="00436066">
        <w:rPr>
          <w:rFonts w:ascii="Times New Roman" w:hAnsi="Times New Roman"/>
          <w:b/>
        </w:rPr>
        <w:t>VA Intramural grants,</w:t>
      </w:r>
      <w:r>
        <w:rPr>
          <w:rFonts w:ascii="Times New Roman" w:hAnsi="Times New Roman"/>
        </w:rPr>
        <w:t xml:space="preserve"> </w:t>
      </w:r>
      <w:r w:rsidR="00223F94">
        <w:rPr>
          <w:rFonts w:ascii="Times New Roman" w:hAnsi="Times New Roman"/>
        </w:rPr>
        <w:t xml:space="preserve">NURA and NURD, </w:t>
      </w:r>
      <w:r>
        <w:rPr>
          <w:rFonts w:ascii="Times New Roman" w:hAnsi="Times New Roman"/>
        </w:rPr>
        <w:t>2010-present</w:t>
      </w:r>
    </w:p>
    <w:p w:rsidR="00433D66" w:rsidRPr="0054157C" w:rsidRDefault="00433D66" w:rsidP="00D35A60">
      <w:pPr>
        <w:numPr>
          <w:ilvl w:val="0"/>
          <w:numId w:val="20"/>
        </w:numPr>
        <w:rPr>
          <w:rFonts w:ascii="Times New Roman" w:hAnsi="Times New Roman"/>
        </w:rPr>
      </w:pPr>
      <w:r w:rsidRPr="0054157C">
        <w:rPr>
          <w:rFonts w:ascii="Times New Roman" w:hAnsi="Times New Roman"/>
          <w:b/>
        </w:rPr>
        <w:t>Reviewer,</w:t>
      </w:r>
      <w:r w:rsidRPr="0054157C">
        <w:rPr>
          <w:rFonts w:ascii="Times New Roman" w:hAnsi="Times New Roman"/>
        </w:rPr>
        <w:t xml:space="preserve"> </w:t>
      </w:r>
      <w:r w:rsidRPr="00436066">
        <w:rPr>
          <w:rFonts w:ascii="Times New Roman" w:hAnsi="Times New Roman"/>
          <w:b/>
        </w:rPr>
        <w:t>Alzheimer’s Association</w:t>
      </w:r>
      <w:r w:rsidRPr="0054157C">
        <w:rPr>
          <w:rFonts w:ascii="Times New Roman" w:hAnsi="Times New Roman"/>
        </w:rPr>
        <w:t xml:space="preserve"> Grants, 2002-present</w:t>
      </w:r>
    </w:p>
    <w:p w:rsidR="00830A48" w:rsidRDefault="00D82936" w:rsidP="00D35A60">
      <w:pPr>
        <w:numPr>
          <w:ilvl w:val="0"/>
          <w:numId w:val="20"/>
        </w:numPr>
        <w:rPr>
          <w:rFonts w:ascii="Times New Roman" w:hAnsi="Times New Roman"/>
          <w:i/>
        </w:rPr>
      </w:pPr>
      <w:r w:rsidRPr="0054157C">
        <w:rPr>
          <w:rFonts w:ascii="Times New Roman" w:hAnsi="Times New Roman"/>
          <w:b/>
        </w:rPr>
        <w:t>Ad hoc reviewer</w:t>
      </w:r>
      <w:r w:rsidRPr="0054157C">
        <w:rPr>
          <w:rFonts w:ascii="Times New Roman" w:hAnsi="Times New Roman"/>
        </w:rPr>
        <w:t xml:space="preserve"> for professional journals</w:t>
      </w:r>
    </w:p>
    <w:p w:rsidR="0097514E" w:rsidRPr="00D35A60" w:rsidRDefault="00830A48" w:rsidP="00676AF3">
      <w:pPr>
        <w:widowControl/>
        <w:numPr>
          <w:ilvl w:val="0"/>
          <w:numId w:val="20"/>
        </w:numPr>
        <w:rPr>
          <w:rFonts w:ascii="Times New Roman" w:hAnsi="Times New Roman"/>
          <w:b/>
          <w:u w:val="single"/>
        </w:rPr>
      </w:pPr>
      <w:r w:rsidRPr="00D35A60">
        <w:rPr>
          <w:rFonts w:ascii="Times New Roman" w:hAnsi="Times New Roman"/>
          <w:b/>
        </w:rPr>
        <w:t>Review</w:t>
      </w:r>
      <w:r w:rsidRPr="00D35A60">
        <w:rPr>
          <w:rFonts w:ascii="Times New Roman" w:hAnsi="Times New Roman"/>
        </w:rPr>
        <w:t xml:space="preserve"> </w:t>
      </w:r>
      <w:r w:rsidR="00D35A60" w:rsidRPr="00D35A60">
        <w:rPr>
          <w:rFonts w:ascii="Times New Roman" w:hAnsi="Times New Roman"/>
        </w:rPr>
        <w:t>text</w:t>
      </w:r>
      <w:r w:rsidRPr="00D35A60">
        <w:rPr>
          <w:rFonts w:ascii="Times New Roman" w:hAnsi="Times New Roman"/>
        </w:rPr>
        <w:t xml:space="preserve">books for </w:t>
      </w:r>
      <w:proofErr w:type="spellStart"/>
      <w:r w:rsidRPr="00D35A60">
        <w:rPr>
          <w:rFonts w:ascii="Times New Roman" w:hAnsi="Times New Roman"/>
        </w:rPr>
        <w:t>Thieme</w:t>
      </w:r>
      <w:proofErr w:type="spellEnd"/>
      <w:r w:rsidRPr="00D35A60">
        <w:rPr>
          <w:rFonts w:ascii="Times New Roman" w:hAnsi="Times New Roman"/>
        </w:rPr>
        <w:t xml:space="preserve"> publishing, 2015-present</w:t>
      </w:r>
      <w:bookmarkStart w:id="0" w:name="_GoBack"/>
      <w:bookmarkEnd w:id="0"/>
    </w:p>
    <w:sectPr w:rsidR="0097514E" w:rsidRPr="00D35A60" w:rsidSect="001F3244">
      <w:headerReference w:type="default" r:id="rId7"/>
      <w:footerReference w:type="default" r:id="rId8"/>
      <w:endnotePr>
        <w:numFmt w:val="decimal"/>
      </w:endnotePr>
      <w:type w:val="continuous"/>
      <w:pgSz w:w="12240" w:h="15840"/>
      <w:pgMar w:top="1152" w:right="1008" w:bottom="720" w:left="100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3C" w:rsidRDefault="000A173C">
      <w:r>
        <w:separator/>
      </w:r>
    </w:p>
  </w:endnote>
  <w:endnote w:type="continuationSeparator" w:id="0">
    <w:p w:rsidR="000A173C" w:rsidRDefault="000A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Win95BT">
    <w:altName w:val="Bookman Old Style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7C" w:rsidRDefault="0056376E" w:rsidP="00D829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15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3F94">
      <w:rPr>
        <w:rStyle w:val="PageNumber"/>
        <w:noProof/>
      </w:rPr>
      <w:t>2</w:t>
    </w:r>
    <w:r>
      <w:rPr>
        <w:rStyle w:val="PageNumber"/>
      </w:rPr>
      <w:fldChar w:fldCharType="end"/>
    </w:r>
  </w:p>
  <w:p w:rsidR="0054157C" w:rsidRDefault="005415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3C" w:rsidRDefault="000A173C">
      <w:r>
        <w:separator/>
      </w:r>
    </w:p>
  </w:footnote>
  <w:footnote w:type="continuationSeparator" w:id="0">
    <w:p w:rsidR="000A173C" w:rsidRDefault="000A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7C" w:rsidRDefault="0054157C">
    <w:pPr>
      <w:ind w:left="6480" w:right="360"/>
      <w:rPr>
        <w:sz w:val="20"/>
      </w:rPr>
    </w:pPr>
    <w:r>
      <w:rPr>
        <w:sz w:val="20"/>
      </w:rPr>
      <w:t xml:space="preserve">     Pamela E. Potter, Ph.D.</w:t>
    </w:r>
  </w:p>
  <w:p w:rsidR="0054157C" w:rsidRDefault="0054157C">
    <w:pPr>
      <w:spacing w:line="240" w:lineRule="exac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F6A"/>
    <w:multiLevelType w:val="multilevel"/>
    <w:tmpl w:val="D9D2F97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0D000D"/>
    <w:multiLevelType w:val="hybridMultilevel"/>
    <w:tmpl w:val="F6DA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29FA"/>
    <w:multiLevelType w:val="singleLevel"/>
    <w:tmpl w:val="FCA62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073A7"/>
    <w:multiLevelType w:val="hybridMultilevel"/>
    <w:tmpl w:val="5490A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36D49"/>
    <w:multiLevelType w:val="multilevel"/>
    <w:tmpl w:val="CA00F986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F0534B"/>
    <w:multiLevelType w:val="hybridMultilevel"/>
    <w:tmpl w:val="55E2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E66E5"/>
    <w:multiLevelType w:val="hybridMultilevel"/>
    <w:tmpl w:val="6226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A0D6D"/>
    <w:multiLevelType w:val="multilevel"/>
    <w:tmpl w:val="5F7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83F97"/>
    <w:multiLevelType w:val="multilevel"/>
    <w:tmpl w:val="823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17127"/>
    <w:multiLevelType w:val="multilevel"/>
    <w:tmpl w:val="5E5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967F4"/>
    <w:multiLevelType w:val="multilevel"/>
    <w:tmpl w:val="9B58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A270B"/>
    <w:multiLevelType w:val="multilevel"/>
    <w:tmpl w:val="320C81E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D009C4"/>
    <w:multiLevelType w:val="multilevel"/>
    <w:tmpl w:val="90B0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82283"/>
    <w:multiLevelType w:val="multilevel"/>
    <w:tmpl w:val="52945EFC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4F2F17"/>
    <w:multiLevelType w:val="hybridMultilevel"/>
    <w:tmpl w:val="65AC1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433D01"/>
    <w:multiLevelType w:val="hybridMultilevel"/>
    <w:tmpl w:val="D3306324"/>
    <w:lvl w:ilvl="0" w:tplc="C388EA44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712B72"/>
    <w:multiLevelType w:val="hybridMultilevel"/>
    <w:tmpl w:val="FB00D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36E06"/>
    <w:multiLevelType w:val="multilevel"/>
    <w:tmpl w:val="4D46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B05B2"/>
    <w:multiLevelType w:val="hybridMultilevel"/>
    <w:tmpl w:val="37784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B52A5"/>
    <w:multiLevelType w:val="hybridMultilevel"/>
    <w:tmpl w:val="B23071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15"/>
  </w:num>
  <w:num w:numId="7">
    <w:abstractNumId w:val="19"/>
  </w:num>
  <w:num w:numId="8">
    <w:abstractNumId w:val="18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7"/>
  </w:num>
  <w:num w:numId="15">
    <w:abstractNumId w:val="5"/>
  </w:num>
  <w:num w:numId="16">
    <w:abstractNumId w:val="16"/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66"/>
    <w:rsid w:val="0001293D"/>
    <w:rsid w:val="00014909"/>
    <w:rsid w:val="000A173C"/>
    <w:rsid w:val="000F0C15"/>
    <w:rsid w:val="0010216C"/>
    <w:rsid w:val="00106663"/>
    <w:rsid w:val="0016787B"/>
    <w:rsid w:val="001D6391"/>
    <w:rsid w:val="001F3244"/>
    <w:rsid w:val="00206091"/>
    <w:rsid w:val="00214BF8"/>
    <w:rsid w:val="00222AD3"/>
    <w:rsid w:val="00223F94"/>
    <w:rsid w:val="00246085"/>
    <w:rsid w:val="00264BEA"/>
    <w:rsid w:val="002B5101"/>
    <w:rsid w:val="002D1262"/>
    <w:rsid w:val="00325D9F"/>
    <w:rsid w:val="00327C3D"/>
    <w:rsid w:val="003316BF"/>
    <w:rsid w:val="0035351D"/>
    <w:rsid w:val="00393ECC"/>
    <w:rsid w:val="003C1E2D"/>
    <w:rsid w:val="004277A9"/>
    <w:rsid w:val="00433D66"/>
    <w:rsid w:val="00436066"/>
    <w:rsid w:val="00441428"/>
    <w:rsid w:val="004E4D3A"/>
    <w:rsid w:val="0054157C"/>
    <w:rsid w:val="0056376E"/>
    <w:rsid w:val="005B2B4A"/>
    <w:rsid w:val="005D5D61"/>
    <w:rsid w:val="00616053"/>
    <w:rsid w:val="00643E8F"/>
    <w:rsid w:val="006A0132"/>
    <w:rsid w:val="006C0D2A"/>
    <w:rsid w:val="006D1282"/>
    <w:rsid w:val="007112B8"/>
    <w:rsid w:val="00712979"/>
    <w:rsid w:val="007135C8"/>
    <w:rsid w:val="00725D80"/>
    <w:rsid w:val="00726392"/>
    <w:rsid w:val="00730CC7"/>
    <w:rsid w:val="00753222"/>
    <w:rsid w:val="00783880"/>
    <w:rsid w:val="007B3E0E"/>
    <w:rsid w:val="008013AA"/>
    <w:rsid w:val="00830A48"/>
    <w:rsid w:val="0083548A"/>
    <w:rsid w:val="00851C9B"/>
    <w:rsid w:val="0085597E"/>
    <w:rsid w:val="00877824"/>
    <w:rsid w:val="00885019"/>
    <w:rsid w:val="008D75D1"/>
    <w:rsid w:val="00906F4A"/>
    <w:rsid w:val="0094538B"/>
    <w:rsid w:val="009476FF"/>
    <w:rsid w:val="0097514E"/>
    <w:rsid w:val="009C5A9E"/>
    <w:rsid w:val="009D5100"/>
    <w:rsid w:val="009F74E9"/>
    <w:rsid w:val="00A02002"/>
    <w:rsid w:val="00A12493"/>
    <w:rsid w:val="00A26AE6"/>
    <w:rsid w:val="00A352D3"/>
    <w:rsid w:val="00A42B25"/>
    <w:rsid w:val="00A71019"/>
    <w:rsid w:val="00A947ED"/>
    <w:rsid w:val="00A9709D"/>
    <w:rsid w:val="00AA1C95"/>
    <w:rsid w:val="00AB32F0"/>
    <w:rsid w:val="00B25778"/>
    <w:rsid w:val="00B273F6"/>
    <w:rsid w:val="00BC226F"/>
    <w:rsid w:val="00BF77F9"/>
    <w:rsid w:val="00C37896"/>
    <w:rsid w:val="00D2046F"/>
    <w:rsid w:val="00D31A80"/>
    <w:rsid w:val="00D35A60"/>
    <w:rsid w:val="00D55E36"/>
    <w:rsid w:val="00D67A59"/>
    <w:rsid w:val="00D82936"/>
    <w:rsid w:val="00DA73EC"/>
    <w:rsid w:val="00DD0704"/>
    <w:rsid w:val="00DD5268"/>
    <w:rsid w:val="00E07844"/>
    <w:rsid w:val="00E716A6"/>
    <w:rsid w:val="00E82F62"/>
    <w:rsid w:val="00EC6EA0"/>
    <w:rsid w:val="00ED2D28"/>
    <w:rsid w:val="00F240F0"/>
    <w:rsid w:val="00F64F68"/>
    <w:rsid w:val="00F87F56"/>
    <w:rsid w:val="00F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F14535"/>
  <w15:docId w15:val="{0088F86C-E935-49E2-B748-C6A7A28D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3A"/>
    <w:pPr>
      <w:widowControl w:val="0"/>
    </w:pPr>
    <w:rPr>
      <w:rFonts w:ascii="Baskerville Win95BT" w:hAnsi="Baskerville Win95BT"/>
      <w:snapToGrid w:val="0"/>
      <w:sz w:val="24"/>
    </w:rPr>
  </w:style>
  <w:style w:type="paragraph" w:styleId="Heading1">
    <w:name w:val="heading 1"/>
    <w:basedOn w:val="Normal"/>
    <w:next w:val="Normal"/>
    <w:qFormat/>
    <w:rsid w:val="004E4D3A"/>
    <w:pPr>
      <w:keepNext/>
      <w:outlineLvl w:val="0"/>
    </w:pPr>
    <w:rPr>
      <w:rFonts w:ascii="Times New Roman" w:hAnsi="Times New Roman"/>
      <w:b/>
      <w:sz w:val="23"/>
      <w:u w:val="single"/>
    </w:rPr>
  </w:style>
  <w:style w:type="paragraph" w:styleId="Heading2">
    <w:name w:val="heading 2"/>
    <w:basedOn w:val="Normal"/>
    <w:next w:val="Normal"/>
    <w:qFormat/>
    <w:rsid w:val="004E4D3A"/>
    <w:pPr>
      <w:keepNext/>
      <w:ind w:firstLine="288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4E4D3A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16B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E4D3A"/>
  </w:style>
  <w:style w:type="paragraph" w:styleId="BodyText">
    <w:name w:val="Body Text"/>
    <w:basedOn w:val="Normal"/>
    <w:rsid w:val="004E4D3A"/>
    <w:rPr>
      <w:rFonts w:ascii="Arial" w:hAnsi="Arial"/>
      <w:color w:val="0000FF"/>
    </w:rPr>
  </w:style>
  <w:style w:type="paragraph" w:styleId="Header">
    <w:name w:val="header"/>
    <w:basedOn w:val="Normal"/>
    <w:rsid w:val="004E4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D3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E4D3A"/>
    <w:rPr>
      <w:rFonts w:ascii="Times New Roman" w:hAnsi="Times New Roman"/>
      <w:sz w:val="23"/>
    </w:rPr>
  </w:style>
  <w:style w:type="paragraph" w:styleId="BodyText3">
    <w:name w:val="Body Text 3"/>
    <w:basedOn w:val="Normal"/>
    <w:rsid w:val="004E4D3A"/>
    <w:pPr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851C9B"/>
  </w:style>
  <w:style w:type="character" w:customStyle="1" w:styleId="Heading4Char">
    <w:name w:val="Heading 4 Char"/>
    <w:basedOn w:val="DefaultParagraphFont"/>
    <w:link w:val="Heading4"/>
    <w:semiHidden/>
    <w:rsid w:val="003316BF"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16BF"/>
    <w:rPr>
      <w:color w:val="0000FF"/>
      <w:u w:val="single"/>
    </w:rPr>
  </w:style>
  <w:style w:type="paragraph" w:customStyle="1" w:styleId="citation">
    <w:name w:val="citation"/>
    <w:basedOn w:val="Normal"/>
    <w:rsid w:val="003316B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authlist">
    <w:name w:val="auth_list"/>
    <w:basedOn w:val="Normal"/>
    <w:rsid w:val="003316B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uiPriority w:val="22"/>
    <w:qFormat/>
    <w:rsid w:val="003C1E2D"/>
    <w:rPr>
      <w:b/>
      <w:bCs/>
    </w:rPr>
  </w:style>
  <w:style w:type="paragraph" w:customStyle="1" w:styleId="desc">
    <w:name w:val="desc"/>
    <w:basedOn w:val="Normal"/>
    <w:rsid w:val="006C0D2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details">
    <w:name w:val="details"/>
    <w:basedOn w:val="Normal"/>
    <w:rsid w:val="006C0D2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jrnl">
    <w:name w:val="jrnl"/>
    <w:basedOn w:val="DefaultParagraphFont"/>
    <w:rsid w:val="006C0D2A"/>
  </w:style>
  <w:style w:type="paragraph" w:customStyle="1" w:styleId="Title1">
    <w:name w:val="Title1"/>
    <w:basedOn w:val="Normal"/>
    <w:rsid w:val="006C0D2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ListParagraph">
    <w:name w:val="List Paragraph"/>
    <w:basedOn w:val="Normal"/>
    <w:uiPriority w:val="34"/>
    <w:qFormat/>
    <w:rsid w:val="00B273F6"/>
    <w:pPr>
      <w:ind w:left="720"/>
      <w:contextualSpacing/>
    </w:pPr>
  </w:style>
  <w:style w:type="paragraph" w:customStyle="1" w:styleId="Default">
    <w:name w:val="Default"/>
    <w:rsid w:val="008D75D1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rvts8">
    <w:name w:val="rvts8"/>
    <w:basedOn w:val="DefaultParagraphFont"/>
    <w:rsid w:val="00FC54BE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DefaultParagraphFont"/>
    <w:rsid w:val="00AA1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5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0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8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63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45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5771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00277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3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30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76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4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3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4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1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48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Midwestern University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Pamela E. Potter, Ph.D.</dc:creator>
  <cp:lastModifiedBy>Potter, Pam</cp:lastModifiedBy>
  <cp:revision>2</cp:revision>
  <cp:lastPrinted>2001-01-30T19:28:00Z</cp:lastPrinted>
  <dcterms:created xsi:type="dcterms:W3CDTF">2017-05-25T15:43:00Z</dcterms:created>
  <dcterms:modified xsi:type="dcterms:W3CDTF">2017-05-25T15:43:00Z</dcterms:modified>
</cp:coreProperties>
</file>