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  <w:sz w:val="56"/>
          <w:szCs w:val="56"/>
        </w:rPr>
      </w:pPr>
      <w:r w:rsidDel="00000000" w:rsidR="00000000" w:rsidRPr="00000000">
        <w:rPr>
          <w:b w:val="1"/>
          <w:bCs w:val="1"/>
          <w:sz w:val="56"/>
          <w:szCs w:val="56"/>
          <w:rtl w:val="0"/>
        </w:rPr>
        <w:t xml:space="preserve">Dung Lan Tran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1" w:sz="4" w:val="single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602.</w:t>
      </w:r>
      <w:r w:rsidDel="00000000" w:rsidR="00000000" w:rsidRPr="00000000">
        <w:rPr>
          <w:sz w:val="28"/>
          <w:szCs w:val="28"/>
          <w:rtl w:val="0"/>
        </w:rPr>
        <w:t xml:space="preserve">810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.</w:t>
      </w:r>
      <w:r w:rsidDel="00000000" w:rsidR="00000000" w:rsidRPr="00000000">
        <w:rPr>
          <w:sz w:val="28"/>
          <w:szCs w:val="28"/>
          <w:rtl w:val="0"/>
        </w:rPr>
        <w:t xml:space="preserve">7813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• </w:t>
      </w:r>
      <w:r w:rsidDel="00000000" w:rsidR="00000000" w:rsidRPr="00000000">
        <w:rPr>
          <w:sz w:val="28"/>
          <w:szCs w:val="28"/>
          <w:rtl w:val="0"/>
        </w:rPr>
        <w:t xml:space="preserve">dtran74@asu.edu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• </w:t>
      </w:r>
      <w:r w:rsidDel="00000000" w:rsidR="00000000" w:rsidRPr="00000000">
        <w:rPr>
          <w:sz w:val="28"/>
          <w:szCs w:val="28"/>
          <w:rtl w:val="0"/>
        </w:rPr>
        <w:t xml:space="preserve">https://www.linkedin.com/in/dung-lan-tran-ab4417361/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rPr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Electrical engineering student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with </w:t>
      </w:r>
      <w:r w:rsidDel="00000000" w:rsidR="00000000" w:rsidRPr="00000000">
        <w:rPr>
          <w:sz w:val="24"/>
          <w:szCs w:val="24"/>
          <w:rtl w:val="0"/>
        </w:rPr>
        <w:t xml:space="preserve">a good academic record and strong foundational knowledge in programming, logic and problem-solving. Seeking for opportunities including academic roles and internships where analytical skills and strong work ethic can contribute to meaningful engineering outcomes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10800"/>
        </w:tabs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B.S.E.,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Electrical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 Engineering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sz w:val="24"/>
          <w:szCs w:val="24"/>
          <w:rtl w:val="0"/>
        </w:rPr>
        <w:t xml:space="preserve">    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  May 20</w:t>
      </w:r>
      <w:r w:rsidDel="00000000" w:rsidR="00000000" w:rsidRPr="00000000">
        <w:rPr>
          <w:sz w:val="24"/>
          <w:szCs w:val="24"/>
          <w:rtl w:val="0"/>
        </w:rPr>
        <w:t xml:space="preserve">28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10800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Arizona State University, Tempe, AZ</w:t>
        <w:tab/>
        <w:t xml:space="preserve">          4.0 GPA</w:t>
      </w:r>
    </w:p>
    <w:p w:rsidR="00000000" w:rsidDel="00000000" w:rsidP="00000000" w:rsidRDefault="00000000" w:rsidRPr="00000000" w14:paraId="0000000A">
      <w:pPr>
        <w:tabs>
          <w:tab w:val="right" w:leader="none" w:pos="10800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10800"/>
        </w:tabs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Phan Chau Trinh High School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,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Da Nang, Viet Nam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sz w:val="24"/>
          <w:szCs w:val="24"/>
          <w:rtl w:val="0"/>
        </w:rPr>
        <w:t xml:space="preserve">      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May 20</w:t>
      </w:r>
      <w:r w:rsidDel="00000000" w:rsidR="00000000" w:rsidRPr="00000000">
        <w:rPr>
          <w:sz w:val="24"/>
          <w:szCs w:val="24"/>
          <w:rtl w:val="0"/>
        </w:rPr>
        <w:t xml:space="preserve">24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10800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1st prize in Physics in the competition for Outstanding Student at city level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10800"/>
        </w:tabs>
        <w:rPr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Odon Vallet Scholarship recipient</w:t>
        <w:tab/>
        <w:t xml:space="preserve">       3.68 GPA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TECHNICAL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Design and Modeling Tools:</w:t>
      </w:r>
      <w:r w:rsidDel="00000000" w:rsidR="00000000" w:rsidRPr="00000000">
        <w:rPr>
          <w:sz w:val="24"/>
          <w:szCs w:val="24"/>
          <w:rtl w:val="0"/>
        </w:rPr>
        <w:t xml:space="preserve">  Digital, GTKWave, Microsoft Word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Programming:</w:t>
      </w:r>
      <w:r w:rsidDel="00000000" w:rsidR="00000000" w:rsidRPr="00000000">
        <w:rPr>
          <w:sz w:val="24"/>
          <w:szCs w:val="24"/>
          <w:rtl w:val="0"/>
        </w:rPr>
        <w:t xml:space="preserve">  C, C++, Java, Scheme, Prolog</w:t>
      </w:r>
    </w:p>
    <w:p w:rsidR="00000000" w:rsidDel="00000000" w:rsidP="00000000" w:rsidRDefault="00000000" w:rsidRPr="00000000" w14:paraId="0000001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PROJECTS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10800"/>
        </w:tabs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AI-powered Pomodoro focus timer – DevHacks Hackathon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April 2025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Collaborated with two senior students to design a pomodoro timer chrome extension aimed for improving study efficiency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Integrated AI to automatically block distracting or unnecessary websites during focused intervals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Reduced online distractions and encourage attention for the subjects the user chose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rPr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WORK EXPERIENCE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10800"/>
        </w:tabs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Salt Coffee Shop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,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Da Nang, Vietnam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: 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Waiter (6 hours/day)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June 2024 – July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Worked morning shifts at a high-volume local coffee shop, serving approximately 100 people every day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Provided attentive customer service in a fast-paced environment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Praised by the manager for reliability and professionalism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ACTIVITIES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10800"/>
        </w:tabs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Volunteer/Charity work – Zero Waste Community – Vietnam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10800"/>
        </w:tabs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Completed about 11-12 hours of community service through charitable activities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10800"/>
        </w:tabs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Awarded a certificate recognizing participation and contribution for the community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0A4B7D"/>
    <w:pPr>
      <w:spacing w:after="160" w:line="256" w:lineRule="auto"/>
      <w:ind w:left="720"/>
      <w:contextualSpacing w:val="1"/>
    </w:pPr>
  </w:style>
  <w:style w:type="paragraph" w:styleId="Default" w:customStyle="1">
    <w:name w:val="Default"/>
    <w:rsid w:val="000A4B7D"/>
    <w:pPr>
      <w:autoSpaceDE w:val="0"/>
      <w:autoSpaceDN w:val="0"/>
      <w:adjustRightInd w:val="0"/>
    </w:pPr>
    <w:rPr>
      <w:rFonts w:ascii="Garamond" w:cs="Garamond" w:hAnsi="Garamon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C83259"/>
    <w:rPr>
      <w:rFonts w:ascii="Times New Roman" w:cs="Times New Roman" w:hAnsi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C83259"/>
    <w:rPr>
      <w:rFonts w:ascii="Times New Roman" w:cs="Times New Roman" w:hAnsi="Times New Roman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gxNI6OlcF8rqJSjBBqd3H6B/3g==">CgMxLjA4AHIhMVhXSDA4elN1MGpIa1ZEV1ZNQnoxRFZ1ZnM1RHlPSW5L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2024-12-06T21:21:00Z</dcterms:created>
  <dc:creator>BarbaraZT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0x010100B84F8631D8E19A47955D93ADF1632B1A</vt:lpwstr>
  </property>
</Properties>
</file>