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5FAA4" w14:textId="077600E3" w:rsidR="00F81EE4" w:rsidRDefault="00F81EE4" w:rsidP="00F81EE4">
      <w:pPr>
        <w:ind w:right="-180"/>
        <w:jc w:val="center"/>
        <w:rPr>
          <w:b/>
          <w:sz w:val="28"/>
          <w:szCs w:val="28"/>
        </w:rPr>
      </w:pPr>
      <w:r w:rsidRPr="00114F6D">
        <w:rPr>
          <w:b/>
          <w:sz w:val="28"/>
          <w:szCs w:val="28"/>
        </w:rPr>
        <w:t>Deborah L. Williams</w:t>
      </w:r>
      <w:r w:rsidR="00731FD1">
        <w:rPr>
          <w:b/>
          <w:sz w:val="28"/>
          <w:szCs w:val="28"/>
        </w:rPr>
        <w:t>, PhD, RN.</w:t>
      </w:r>
    </w:p>
    <w:p w14:paraId="649D5525" w14:textId="77777777" w:rsidR="00F81EE4" w:rsidRDefault="00F81EE4" w:rsidP="00F81EE4">
      <w:pPr>
        <w:rPr>
          <w:b/>
        </w:rPr>
      </w:pPr>
    </w:p>
    <w:p w14:paraId="3688119C" w14:textId="340E0B9B" w:rsidR="007A4693" w:rsidRDefault="007A4693" w:rsidP="004B24CC">
      <w:pPr>
        <w:jc w:val="center"/>
      </w:pPr>
      <w:r>
        <w:t xml:space="preserve">Director, </w:t>
      </w:r>
      <w:r w:rsidR="004B3BD4">
        <w:t>Affinity Networks &amp; Translational Teams</w:t>
      </w:r>
    </w:p>
    <w:p w14:paraId="02D8580B" w14:textId="352DBBBD" w:rsidR="00F81EE4" w:rsidRPr="004B24CC" w:rsidRDefault="00CE3956" w:rsidP="004B24CC">
      <w:pPr>
        <w:jc w:val="center"/>
      </w:pPr>
      <w:r>
        <w:t>Clinical Assistant Professor</w:t>
      </w:r>
    </w:p>
    <w:p w14:paraId="2C6EEB7F" w14:textId="0C38EABD" w:rsidR="00F81EE4" w:rsidRDefault="007A4693" w:rsidP="004B24CC">
      <w:pPr>
        <w:jc w:val="center"/>
      </w:pPr>
      <w:r>
        <w:t xml:space="preserve">College of Health Solutions, </w:t>
      </w:r>
      <w:r w:rsidR="00F81EE4">
        <w:t>Arizona State University</w:t>
      </w:r>
    </w:p>
    <w:p w14:paraId="364D3211" w14:textId="3FC307B8" w:rsidR="004B24CC" w:rsidRDefault="00CE3956" w:rsidP="004B24CC">
      <w:pPr>
        <w:jc w:val="center"/>
      </w:pPr>
      <w:r>
        <w:t>Phoenix, AZ  85004</w:t>
      </w:r>
    </w:p>
    <w:p w14:paraId="4A86823A" w14:textId="3D6924CE" w:rsidR="004B24CC" w:rsidRDefault="00CE3956" w:rsidP="004B24CC">
      <w:pPr>
        <w:jc w:val="center"/>
      </w:pPr>
      <w:r>
        <w:t>602-496-0738</w:t>
      </w:r>
    </w:p>
    <w:p w14:paraId="253ED2EC" w14:textId="77777777" w:rsidR="00F81EE4" w:rsidRDefault="00394D5F" w:rsidP="004B24CC">
      <w:pPr>
        <w:jc w:val="center"/>
        <w:rPr>
          <w:sz w:val="22"/>
          <w:szCs w:val="22"/>
        </w:rPr>
      </w:pPr>
      <w:hyperlink r:id="rId8" w:history="1">
        <w:r w:rsidR="00F81EE4" w:rsidRPr="001916E2">
          <w:rPr>
            <w:rStyle w:val="Hyperlink"/>
            <w:sz w:val="22"/>
            <w:szCs w:val="22"/>
          </w:rPr>
          <w:t>Deborah.L.Williams@asu.edu</w:t>
        </w:r>
      </w:hyperlink>
    </w:p>
    <w:p w14:paraId="762E7821" w14:textId="77777777" w:rsidR="00F81EE4" w:rsidRPr="007937CE" w:rsidRDefault="00F81EE4" w:rsidP="00F81EE4">
      <w:pPr>
        <w:rPr>
          <w:sz w:val="22"/>
          <w:szCs w:val="22"/>
        </w:rPr>
      </w:pPr>
    </w:p>
    <w:p w14:paraId="6FC3865E" w14:textId="77777777" w:rsidR="00F81EE4" w:rsidRDefault="00F81EE4" w:rsidP="00F81EE4"/>
    <w:p w14:paraId="3B06B212" w14:textId="7AB2B062" w:rsidR="00F81EE4" w:rsidRPr="00083AE2" w:rsidRDefault="00ED7641" w:rsidP="00552CE4">
      <w:pPr>
        <w:jc w:val="center"/>
        <w:rPr>
          <w:b/>
        </w:rPr>
      </w:pPr>
      <w:r>
        <w:rPr>
          <w:b/>
        </w:rPr>
        <w:t xml:space="preserve">Highly flexible and adaptive with experience in </w:t>
      </w:r>
      <w:r w:rsidR="00680E83">
        <w:rPr>
          <w:b/>
        </w:rPr>
        <w:t xml:space="preserve">strategic planning and high-level administration that integrates </w:t>
      </w:r>
      <w:r w:rsidR="00B64DCC">
        <w:rPr>
          <w:b/>
        </w:rPr>
        <w:t>teaching, research</w:t>
      </w:r>
      <w:r w:rsidR="00F80370">
        <w:rPr>
          <w:b/>
        </w:rPr>
        <w:t>,</w:t>
      </w:r>
      <w:r>
        <w:rPr>
          <w:b/>
        </w:rPr>
        <w:t xml:space="preserve"> and community outreach</w:t>
      </w:r>
    </w:p>
    <w:p w14:paraId="34259670" w14:textId="77777777" w:rsidR="00680E83" w:rsidRDefault="00680E83" w:rsidP="00680E83">
      <w:pPr>
        <w:pStyle w:val="ListParagraph"/>
      </w:pPr>
    </w:p>
    <w:p w14:paraId="0AEA2200" w14:textId="694E1FC2" w:rsidR="00083AE2" w:rsidRDefault="008920B9" w:rsidP="00680E83">
      <w:r>
        <w:t>Expertise</w:t>
      </w:r>
      <w:r w:rsidR="00680E83">
        <w:t>:</w:t>
      </w:r>
    </w:p>
    <w:p w14:paraId="53271C16" w14:textId="775A00E8" w:rsidR="00083AE2" w:rsidRDefault="00680E83" w:rsidP="008920B9">
      <w:pPr>
        <w:pStyle w:val="ListParagraph"/>
        <w:numPr>
          <w:ilvl w:val="0"/>
          <w:numId w:val="5"/>
        </w:numPr>
      </w:pPr>
      <w:r>
        <w:rPr>
          <w:b/>
        </w:rPr>
        <w:t xml:space="preserve">Social science research </w:t>
      </w:r>
      <w:r w:rsidRPr="00680E83">
        <w:t xml:space="preserve">(specializing in </w:t>
      </w:r>
      <w:r w:rsidR="00083AE2" w:rsidRPr="00680E83">
        <w:t>anthropology</w:t>
      </w:r>
      <w:r w:rsidR="009D5023">
        <w:t>,</w:t>
      </w:r>
      <w:r w:rsidR="00083AE2">
        <w:t xml:space="preserve"> </w:t>
      </w:r>
      <w:r>
        <w:t xml:space="preserve">ethnographic methods </w:t>
      </w:r>
      <w:r w:rsidR="00083AE2">
        <w:t>social/cultural dimensions of health, obesity</w:t>
      </w:r>
      <w:r w:rsidR="008920B9">
        <w:t>, place</w:t>
      </w:r>
      <w:r>
        <w:t>)</w:t>
      </w:r>
    </w:p>
    <w:p w14:paraId="6419DC57" w14:textId="0886E36B" w:rsidR="002D51BE" w:rsidRDefault="00680E83" w:rsidP="008920B9">
      <w:pPr>
        <w:pStyle w:val="ListParagraph"/>
        <w:numPr>
          <w:ilvl w:val="0"/>
          <w:numId w:val="5"/>
        </w:numPr>
      </w:pPr>
      <w:r w:rsidRPr="00680E83">
        <w:rPr>
          <w:b/>
        </w:rPr>
        <w:t>Transdisciplinary</w:t>
      </w:r>
      <w:r>
        <w:t xml:space="preserve"> large p</w:t>
      </w:r>
      <w:r w:rsidR="008920B9">
        <w:t xml:space="preserve">roject and </w:t>
      </w:r>
      <w:r>
        <w:t xml:space="preserve">complex </w:t>
      </w:r>
      <w:r w:rsidR="008920B9">
        <w:t>research coordination, design, management</w:t>
      </w:r>
    </w:p>
    <w:p w14:paraId="7EC6D746" w14:textId="29348680" w:rsidR="009D5023" w:rsidRDefault="00680E83" w:rsidP="008920B9">
      <w:pPr>
        <w:pStyle w:val="ListParagraph"/>
        <w:numPr>
          <w:ilvl w:val="0"/>
          <w:numId w:val="5"/>
        </w:numPr>
      </w:pPr>
      <w:r w:rsidRPr="00680E83">
        <w:rPr>
          <w:b/>
        </w:rPr>
        <w:t>C</w:t>
      </w:r>
      <w:r w:rsidR="00ED7641" w:rsidRPr="00680E83">
        <w:rPr>
          <w:b/>
        </w:rPr>
        <w:t>ommunity-based partnerships</w:t>
      </w:r>
      <w:r w:rsidR="00ED7641">
        <w:t>, interdisciplinary research</w:t>
      </w:r>
      <w:r>
        <w:t xml:space="preserve"> (especially working in low-income neighborhoods, with children, and with Arizona tribes)</w:t>
      </w:r>
    </w:p>
    <w:p w14:paraId="312638CE" w14:textId="6505B344" w:rsidR="009D5023" w:rsidRDefault="00680E83" w:rsidP="008920B9">
      <w:pPr>
        <w:pStyle w:val="ListParagraph"/>
        <w:numPr>
          <w:ilvl w:val="0"/>
          <w:numId w:val="5"/>
        </w:numPr>
      </w:pPr>
      <w:r w:rsidRPr="00680E83">
        <w:rPr>
          <w:b/>
        </w:rPr>
        <w:t>University a</w:t>
      </w:r>
      <w:r w:rsidR="009D5023" w:rsidRPr="00680E83">
        <w:rPr>
          <w:b/>
        </w:rPr>
        <w:t>dministration</w:t>
      </w:r>
      <w:r w:rsidR="009D5023">
        <w:t xml:space="preserve"> including </w:t>
      </w:r>
      <w:r>
        <w:t xml:space="preserve">center, </w:t>
      </w:r>
      <w:r w:rsidR="009D5023">
        <w:t>p</w:t>
      </w:r>
      <w:r w:rsidR="000510C2">
        <w:t>ersonnel, project</w:t>
      </w:r>
      <w:r>
        <w:t>,</w:t>
      </w:r>
      <w:r w:rsidR="000510C2">
        <w:t xml:space="preserve"> and financial management</w:t>
      </w:r>
    </w:p>
    <w:p w14:paraId="342E350E" w14:textId="181CFD93" w:rsidR="00B33D56" w:rsidRPr="005121F1" w:rsidRDefault="0069260E" w:rsidP="00731FD1">
      <w:pPr>
        <w:pStyle w:val="ListParagraph"/>
        <w:numPr>
          <w:ilvl w:val="0"/>
          <w:numId w:val="5"/>
        </w:numPr>
        <w:rPr>
          <w:b/>
        </w:rPr>
      </w:pPr>
      <w:r w:rsidRPr="008920B9">
        <w:rPr>
          <w:b/>
        </w:rPr>
        <w:t>E</w:t>
      </w:r>
      <w:r w:rsidR="00B33D56" w:rsidRPr="008920B9">
        <w:rPr>
          <w:b/>
        </w:rPr>
        <w:t>xperiential learning</w:t>
      </w:r>
      <w:r w:rsidR="00680E83">
        <w:rPr>
          <w:b/>
        </w:rPr>
        <w:t xml:space="preserve"> </w:t>
      </w:r>
      <w:r w:rsidR="00680E83" w:rsidRPr="00680E83">
        <w:t xml:space="preserve">(including research apprenticeships, citizen science, </w:t>
      </w:r>
      <w:r w:rsidR="005121F1">
        <w:t xml:space="preserve">community-embedded practice and </w:t>
      </w:r>
      <w:r w:rsidR="00680E83" w:rsidRPr="00680E83">
        <w:t>study abroad)</w:t>
      </w:r>
      <w:r w:rsidR="00B33D56" w:rsidRPr="00680E83">
        <w:t xml:space="preserve"> </w:t>
      </w:r>
    </w:p>
    <w:p w14:paraId="2B38AD3F" w14:textId="59A13B77" w:rsidR="005121F1" w:rsidRPr="005121F1" w:rsidRDefault="005121F1" w:rsidP="00731FD1">
      <w:pPr>
        <w:pStyle w:val="ListParagraph"/>
        <w:numPr>
          <w:ilvl w:val="0"/>
          <w:numId w:val="5"/>
        </w:numPr>
      </w:pPr>
      <w:r>
        <w:rPr>
          <w:b/>
        </w:rPr>
        <w:t xml:space="preserve">Health research and practice </w:t>
      </w:r>
      <w:r w:rsidRPr="005121F1">
        <w:t xml:space="preserve">(retired registered nurse with </w:t>
      </w:r>
      <w:r>
        <w:t>20</w:t>
      </w:r>
      <w:r w:rsidRPr="005121F1">
        <w:t>+ years’ experience in cardiovascular</w:t>
      </w:r>
      <w:r>
        <w:t>, metabolic, and community health)</w:t>
      </w:r>
      <w:r w:rsidRPr="005121F1">
        <w:t xml:space="preserve"> </w:t>
      </w:r>
    </w:p>
    <w:p w14:paraId="55800A14" w14:textId="77777777" w:rsidR="00552CE4" w:rsidRPr="005121F1" w:rsidRDefault="00552CE4" w:rsidP="00B33D56">
      <w:pPr>
        <w:pStyle w:val="ListParagraph"/>
        <w:ind w:left="1440"/>
      </w:pPr>
    </w:p>
    <w:p w14:paraId="6BB62922" w14:textId="77777777" w:rsidR="00F81EE4" w:rsidRDefault="00F81EE4" w:rsidP="00F81EE4">
      <w:pPr>
        <w:jc w:val="center"/>
        <w:rPr>
          <w:b/>
        </w:rPr>
      </w:pPr>
      <w:r>
        <w:rPr>
          <w:b/>
        </w:rPr>
        <w:t>Professional Preparation</w:t>
      </w:r>
    </w:p>
    <w:p w14:paraId="4654EF64" w14:textId="77777777" w:rsidR="00F81EE4" w:rsidRPr="00E8187F" w:rsidRDefault="00E8187F" w:rsidP="00F81EE4">
      <w:pPr>
        <w:rPr>
          <w:b/>
        </w:rPr>
      </w:pPr>
      <w:r w:rsidRPr="00E8187F">
        <w:rPr>
          <w:b/>
        </w:rPr>
        <w:t>Education</w:t>
      </w:r>
    </w:p>
    <w:p w14:paraId="4370BADA" w14:textId="77777777" w:rsidR="00F81EE4" w:rsidRDefault="00D65C94" w:rsidP="00F81EE4">
      <w:r>
        <w:t>2012</w:t>
      </w:r>
      <w:r>
        <w:tab/>
      </w:r>
      <w:r w:rsidR="004F5BD9">
        <w:tab/>
      </w:r>
      <w:r w:rsidR="00F81EE4">
        <w:t>Ph.D.,</w:t>
      </w:r>
      <w:r>
        <w:t xml:space="preserve"> </w:t>
      </w:r>
      <w:r w:rsidR="00F81EE4">
        <w:t xml:space="preserve">Anthropology, Arizona State University, Tempe, AZ, </w:t>
      </w:r>
    </w:p>
    <w:p w14:paraId="56BD09C5" w14:textId="77777777" w:rsidR="00F81EE4" w:rsidRDefault="00D65C94" w:rsidP="00F81EE4">
      <w:pPr>
        <w:contextualSpacing/>
      </w:pPr>
      <w:r>
        <w:t>2007</w:t>
      </w:r>
      <w:r>
        <w:tab/>
      </w:r>
      <w:r w:rsidR="004F5BD9">
        <w:tab/>
      </w:r>
      <w:r w:rsidR="00F81EE4">
        <w:t xml:space="preserve">M.A., Anthropology, Arizona State University, Tempe, AZ, </w:t>
      </w:r>
    </w:p>
    <w:p w14:paraId="2D2CBCD5" w14:textId="77777777" w:rsidR="00F81EE4" w:rsidRDefault="00D65C94" w:rsidP="00F81EE4">
      <w:pPr>
        <w:contextualSpacing/>
      </w:pPr>
      <w:r>
        <w:t>1981</w:t>
      </w:r>
      <w:r>
        <w:tab/>
      </w:r>
      <w:r w:rsidR="004F5BD9">
        <w:tab/>
      </w:r>
      <w:r w:rsidR="00F81EE4">
        <w:t xml:space="preserve">B.A., Sociology, University of Kansas, Lawrence, KS, </w:t>
      </w:r>
    </w:p>
    <w:p w14:paraId="2855114B" w14:textId="77777777" w:rsidR="00E8187F" w:rsidRDefault="00D65C94" w:rsidP="00F81EE4">
      <w:pPr>
        <w:contextualSpacing/>
      </w:pPr>
      <w:r>
        <w:t>1980</w:t>
      </w:r>
      <w:r>
        <w:tab/>
      </w:r>
      <w:r w:rsidR="004F5BD9">
        <w:tab/>
      </w:r>
      <w:r w:rsidR="00F81EE4">
        <w:t>Registered Nurse, St. Luke’s School of Nursing, Kansas City, MO</w:t>
      </w:r>
    </w:p>
    <w:p w14:paraId="628542E2" w14:textId="77777777" w:rsidR="00E8187F" w:rsidRDefault="00E8187F" w:rsidP="00F81EE4">
      <w:pPr>
        <w:contextualSpacing/>
      </w:pPr>
    </w:p>
    <w:p w14:paraId="674A8445" w14:textId="4ED39952" w:rsidR="00680E83" w:rsidRDefault="0048539B" w:rsidP="00680E83">
      <w:pPr>
        <w:contextualSpacing/>
        <w:jc w:val="center"/>
        <w:rPr>
          <w:b/>
        </w:rPr>
      </w:pPr>
      <w:r>
        <w:rPr>
          <w:b/>
        </w:rPr>
        <w:t>Academic</w:t>
      </w:r>
      <w:r w:rsidR="00680E83" w:rsidRPr="00680E83">
        <w:rPr>
          <w:b/>
        </w:rPr>
        <w:t xml:space="preserve"> Appointment</w:t>
      </w:r>
    </w:p>
    <w:p w14:paraId="09D34C3B" w14:textId="77777777" w:rsidR="0048539B" w:rsidRDefault="0048539B" w:rsidP="0048539B">
      <w:pPr>
        <w:contextualSpacing/>
      </w:pPr>
      <w:bookmarkStart w:id="0" w:name="_Hlk157241625"/>
      <w:r>
        <w:t>2018-present</w:t>
      </w:r>
      <w:r>
        <w:tab/>
      </w:r>
      <w:r w:rsidRPr="0048539B">
        <w:t>Clinical Assistant Professor, College of Health Solutions, Arizona State</w:t>
      </w:r>
    </w:p>
    <w:p w14:paraId="77290226" w14:textId="1B32E04B" w:rsidR="0048539B" w:rsidRDefault="0048539B" w:rsidP="0048539B">
      <w:pPr>
        <w:ind w:left="720" w:firstLine="720"/>
        <w:contextualSpacing/>
      </w:pPr>
      <w:r w:rsidRPr="0048539B">
        <w:t xml:space="preserve"> University</w:t>
      </w:r>
    </w:p>
    <w:bookmarkEnd w:id="0"/>
    <w:p w14:paraId="19F82F92" w14:textId="4EAFDC35" w:rsidR="0048539B" w:rsidRDefault="0048539B" w:rsidP="0048539B">
      <w:pPr>
        <w:contextualSpacing/>
      </w:pPr>
    </w:p>
    <w:p w14:paraId="4B9FAD47" w14:textId="2047812F" w:rsidR="0048539B" w:rsidRPr="0048539B" w:rsidRDefault="0048539B" w:rsidP="0048539B">
      <w:pPr>
        <w:contextualSpacing/>
        <w:jc w:val="center"/>
        <w:rPr>
          <w:b/>
        </w:rPr>
      </w:pPr>
      <w:r w:rsidRPr="0048539B">
        <w:rPr>
          <w:b/>
        </w:rPr>
        <w:t>Administrative Appointments</w:t>
      </w:r>
    </w:p>
    <w:p w14:paraId="10934253" w14:textId="05EB5655" w:rsidR="004B3BD4" w:rsidRDefault="004B3BD4" w:rsidP="004B3BD4">
      <w:pPr>
        <w:ind w:left="1440" w:hanging="1440"/>
        <w:contextualSpacing/>
      </w:pPr>
      <w:bookmarkStart w:id="1" w:name="_Hlk157241468"/>
      <w:r>
        <w:t>2022-present</w:t>
      </w:r>
      <w:r>
        <w:tab/>
        <w:t>Director, Affinity Networks &amp; Translational Teams, College of Health Solutions, Arizona State University</w:t>
      </w:r>
    </w:p>
    <w:p w14:paraId="7842ADE2" w14:textId="0DB5BFFF" w:rsidR="00901499" w:rsidRDefault="00901499" w:rsidP="0048539B">
      <w:pPr>
        <w:contextualSpacing/>
      </w:pPr>
      <w:r>
        <w:t>2021-</w:t>
      </w:r>
      <w:r w:rsidR="004B3BD4">
        <w:t>2022</w:t>
      </w:r>
      <w:r>
        <w:tab/>
        <w:t>Associate Director, Clinical and Community Translational Science, College of</w:t>
      </w:r>
    </w:p>
    <w:p w14:paraId="33865E37" w14:textId="721A5BDA" w:rsidR="00901499" w:rsidRDefault="00901499" w:rsidP="00901499">
      <w:pPr>
        <w:ind w:left="720" w:firstLine="720"/>
        <w:contextualSpacing/>
      </w:pPr>
      <w:r>
        <w:t xml:space="preserve"> Health Solutions, Arizona State University</w:t>
      </w:r>
    </w:p>
    <w:p w14:paraId="16819F63" w14:textId="5E06520B" w:rsidR="002870A7" w:rsidRDefault="0048539B" w:rsidP="0048539B">
      <w:pPr>
        <w:contextualSpacing/>
      </w:pPr>
      <w:r>
        <w:t>2018-present</w:t>
      </w:r>
      <w:r>
        <w:tab/>
        <w:t>Manage</w:t>
      </w:r>
      <w:r w:rsidR="002870A7">
        <w:t>ment Lead</w:t>
      </w:r>
      <w:r>
        <w:t>, Translational Science Initiative, College of Health Solutions,</w:t>
      </w:r>
    </w:p>
    <w:p w14:paraId="1B0BFC01" w14:textId="23D78333" w:rsidR="0048539B" w:rsidRDefault="0048539B" w:rsidP="0048539B">
      <w:pPr>
        <w:ind w:left="720" w:firstLine="720"/>
        <w:contextualSpacing/>
      </w:pPr>
      <w:r>
        <w:t>Arizona</w:t>
      </w:r>
      <w:r w:rsidR="002870A7">
        <w:t xml:space="preserve"> </w:t>
      </w:r>
      <w:r>
        <w:t>State University</w:t>
      </w:r>
    </w:p>
    <w:p w14:paraId="4A82DAE3" w14:textId="0DCB7995" w:rsidR="00545DD2" w:rsidRDefault="00545DD2" w:rsidP="0048539B">
      <w:pPr>
        <w:ind w:left="720" w:firstLine="720"/>
        <w:contextualSpacing/>
      </w:pPr>
      <w:r>
        <w:t>Responsible for:</w:t>
      </w:r>
    </w:p>
    <w:p w14:paraId="7A14A846" w14:textId="6EBF61CA" w:rsidR="00511B1F" w:rsidRDefault="00680E83" w:rsidP="00511B1F">
      <w:pPr>
        <w:contextualSpacing/>
      </w:pPr>
      <w:r w:rsidRPr="00E8187F">
        <w:lastRenderedPageBreak/>
        <w:t>2012-</w:t>
      </w:r>
      <w:r w:rsidR="0048539B">
        <w:t>2018</w:t>
      </w:r>
      <w:r>
        <w:tab/>
      </w:r>
      <w:r w:rsidRPr="0035624E">
        <w:t>Associate Director, Obesity Solutions</w:t>
      </w:r>
      <w:r w:rsidRPr="00E8187F">
        <w:t>, Arizona State University</w:t>
      </w:r>
      <w:bookmarkEnd w:id="1"/>
    </w:p>
    <w:p w14:paraId="56B6D5D0" w14:textId="77777777" w:rsidR="00511B1F" w:rsidRDefault="00511B1F" w:rsidP="00680E83">
      <w:pPr>
        <w:contextualSpacing/>
      </w:pPr>
    </w:p>
    <w:p w14:paraId="185C53EF" w14:textId="77777777" w:rsidR="00680E83" w:rsidRDefault="00680E83" w:rsidP="00F81EE4">
      <w:pPr>
        <w:contextualSpacing/>
      </w:pPr>
    </w:p>
    <w:p w14:paraId="2D63D3BC" w14:textId="3CA4C382" w:rsidR="00E8187F" w:rsidRPr="00E8187F" w:rsidRDefault="00731FD1" w:rsidP="00731FD1">
      <w:pPr>
        <w:contextualSpacing/>
        <w:jc w:val="center"/>
        <w:rPr>
          <w:b/>
        </w:rPr>
      </w:pPr>
      <w:r>
        <w:rPr>
          <w:b/>
        </w:rPr>
        <w:t xml:space="preserve">Other </w:t>
      </w:r>
      <w:r w:rsidR="00E8187F">
        <w:rPr>
          <w:b/>
        </w:rPr>
        <w:t>A</w:t>
      </w:r>
      <w:r w:rsidR="00E8187F" w:rsidRPr="00E8187F">
        <w:rPr>
          <w:b/>
        </w:rPr>
        <w:t>ppointments</w:t>
      </w:r>
    </w:p>
    <w:p w14:paraId="42BAC964" w14:textId="056AC9DC" w:rsidR="002D2049" w:rsidRDefault="002D2049" w:rsidP="002D2049">
      <w:pPr>
        <w:ind w:left="1440" w:hanging="1440"/>
        <w:contextualSpacing/>
      </w:pPr>
      <w:r>
        <w:t>2014-present</w:t>
      </w:r>
      <w:r>
        <w:tab/>
        <w:t>Affiliate Faculty, Center for Global Health, School of Human Evolution &amp; Social Change, Arizona State University</w:t>
      </w:r>
    </w:p>
    <w:p w14:paraId="5155BCC9" w14:textId="326FA866" w:rsidR="00E7426E" w:rsidRDefault="00E7426E" w:rsidP="00E8187F">
      <w:pPr>
        <w:contextualSpacing/>
      </w:pPr>
      <w:r>
        <w:t>2014-</w:t>
      </w:r>
      <w:r w:rsidR="0071261C">
        <w:t>201</w:t>
      </w:r>
      <w:r w:rsidR="00A16954">
        <w:t>8</w:t>
      </w:r>
      <w:r>
        <w:tab/>
        <w:t>Research Affiliate, Mayo Clinic-Scottsdale, AZ</w:t>
      </w:r>
    </w:p>
    <w:p w14:paraId="009C2461" w14:textId="03EA8D1C" w:rsidR="002E401A" w:rsidRDefault="002E401A" w:rsidP="00E8187F">
      <w:pPr>
        <w:contextualSpacing/>
      </w:pPr>
      <w:r>
        <w:t>1995-2017</w:t>
      </w:r>
      <w:r>
        <w:tab/>
        <w:t xml:space="preserve">PRN Nurse, </w:t>
      </w:r>
      <w:proofErr w:type="spellStart"/>
      <w:r>
        <w:t>Keye</w:t>
      </w:r>
      <w:proofErr w:type="spellEnd"/>
      <w:r>
        <w:t xml:space="preserve"> Health Associates, PC, Phoenix, AZ</w:t>
      </w:r>
    </w:p>
    <w:p w14:paraId="162671BD" w14:textId="624F83AA" w:rsidR="002E401A" w:rsidRDefault="002E401A" w:rsidP="00E8187F">
      <w:pPr>
        <w:contextualSpacing/>
      </w:pPr>
      <w:r>
        <w:t>1985-1995</w:t>
      </w:r>
      <w:r>
        <w:tab/>
        <w:t xml:space="preserve">Office Manager &amp; Head Nurse, </w:t>
      </w:r>
      <w:proofErr w:type="spellStart"/>
      <w:r>
        <w:t>Keye</w:t>
      </w:r>
      <w:proofErr w:type="spellEnd"/>
      <w:r>
        <w:t xml:space="preserve"> Health Associates, PC, Phoenix, AZ</w:t>
      </w:r>
    </w:p>
    <w:p w14:paraId="43185EE5" w14:textId="1C2AD665" w:rsidR="002E401A" w:rsidRDefault="002E401A" w:rsidP="00E8187F">
      <w:pPr>
        <w:contextualSpacing/>
      </w:pPr>
      <w:r>
        <w:t>1980-1985</w:t>
      </w:r>
      <w:r>
        <w:tab/>
        <w:t>Intensive Care Nurse, University of Kansas Medical Center, Kansas City, KS</w:t>
      </w:r>
    </w:p>
    <w:p w14:paraId="5278A9BD" w14:textId="77777777" w:rsidR="00511B1F" w:rsidRDefault="00511B1F" w:rsidP="00F81EE4">
      <w:pPr>
        <w:jc w:val="center"/>
      </w:pPr>
    </w:p>
    <w:p w14:paraId="7D1FEB92" w14:textId="77777777" w:rsidR="005307BA" w:rsidRDefault="005307BA" w:rsidP="00F81EE4">
      <w:pPr>
        <w:jc w:val="center"/>
      </w:pPr>
    </w:p>
    <w:p w14:paraId="08434159" w14:textId="67E952F2" w:rsidR="00F81EE4" w:rsidRDefault="00F81EE4" w:rsidP="00F81EE4">
      <w:pPr>
        <w:jc w:val="center"/>
        <w:rPr>
          <w:b/>
        </w:rPr>
      </w:pPr>
      <w:r w:rsidRPr="00681FA1">
        <w:rPr>
          <w:b/>
        </w:rPr>
        <w:t xml:space="preserve">Teaching </w:t>
      </w:r>
      <w:r w:rsidR="005307BA">
        <w:rPr>
          <w:b/>
        </w:rPr>
        <w:t>Activities</w:t>
      </w:r>
    </w:p>
    <w:p w14:paraId="7781310F" w14:textId="77777777" w:rsidR="005307BA" w:rsidRDefault="005307BA" w:rsidP="005307BA">
      <w:pPr>
        <w:rPr>
          <w:b/>
        </w:rPr>
      </w:pPr>
    </w:p>
    <w:p w14:paraId="29276290" w14:textId="5A1196CE" w:rsidR="00E22A39" w:rsidRDefault="00E22A39" w:rsidP="005307BA">
      <w:pPr>
        <w:rPr>
          <w:u w:val="single"/>
        </w:rPr>
      </w:pPr>
      <w:r>
        <w:rPr>
          <w:u w:val="single"/>
        </w:rPr>
        <w:t>Post-Graduate</w:t>
      </w:r>
    </w:p>
    <w:p w14:paraId="6FD34416" w14:textId="2C08749B" w:rsidR="00E22A39" w:rsidRDefault="00E22A39" w:rsidP="00E22A39">
      <w:pPr>
        <w:ind w:left="780" w:hanging="780"/>
      </w:pPr>
      <w:r>
        <w:t>2015-6</w:t>
      </w:r>
      <w:r>
        <w:tab/>
        <w:t>Danielle Raves, Post-doctoral Fellow, FitPHX Energy Zones Project, Post-Bariatric Lives Project</w:t>
      </w:r>
    </w:p>
    <w:p w14:paraId="3CF54C47" w14:textId="1D5778BE" w:rsidR="00E22A39" w:rsidRDefault="00E22A39" w:rsidP="00E22A39">
      <w:pPr>
        <w:ind w:left="780" w:hanging="780"/>
      </w:pPr>
      <w:r>
        <w:t>2017-8</w:t>
      </w:r>
      <w:r>
        <w:tab/>
        <w:t>Gina Agostini, Post-doctoral Fellow, Post-Bariatric Lives Project, Older &amp; Wiser BITs:  A Citizen Science Project in the Valley of the Sun</w:t>
      </w:r>
    </w:p>
    <w:p w14:paraId="35FD20DE" w14:textId="77777777" w:rsidR="00E22A39" w:rsidRPr="00E22A39" w:rsidRDefault="00E22A39" w:rsidP="00E22A39">
      <w:pPr>
        <w:ind w:left="720" w:hanging="720"/>
      </w:pPr>
    </w:p>
    <w:p w14:paraId="57FF4B26" w14:textId="73E4BCAE" w:rsidR="005307BA" w:rsidRPr="005307BA" w:rsidRDefault="005307BA" w:rsidP="005307BA">
      <w:pPr>
        <w:rPr>
          <w:u w:val="single"/>
        </w:rPr>
      </w:pPr>
      <w:r w:rsidRPr="005307BA">
        <w:rPr>
          <w:u w:val="single"/>
        </w:rPr>
        <w:t>Graduate</w:t>
      </w:r>
    </w:p>
    <w:p w14:paraId="11CE9238" w14:textId="77777777" w:rsidR="00BB324C" w:rsidRDefault="005307BA" w:rsidP="005307BA">
      <w:r w:rsidRPr="003C309F">
        <w:t>2013</w:t>
      </w:r>
      <w:r w:rsidRPr="003C309F">
        <w:tab/>
        <w:t>Kirin Goff, MA Global Health</w:t>
      </w:r>
      <w:r w:rsidR="00BB324C">
        <w:t>, Student Health Needs Assessment Report (Applied</w:t>
      </w:r>
    </w:p>
    <w:p w14:paraId="77F2D2E2" w14:textId="346A792A" w:rsidR="005307BA" w:rsidRPr="003C309F" w:rsidRDefault="00BB324C" w:rsidP="00BB324C">
      <w:pPr>
        <w:ind w:firstLine="720"/>
      </w:pPr>
      <w:r>
        <w:t>Project)</w:t>
      </w:r>
    </w:p>
    <w:p w14:paraId="1F2ED43F" w14:textId="77777777" w:rsidR="00BB324C" w:rsidRDefault="005307BA" w:rsidP="005307BA">
      <w:r w:rsidRPr="003C309F">
        <w:t>2015</w:t>
      </w:r>
      <w:r w:rsidRPr="003C309F">
        <w:tab/>
        <w:t>Shannon Truong, MS Obesity Prevention &amp; Management</w:t>
      </w:r>
      <w:r w:rsidR="00BB324C">
        <w:t>, ASU Downtown Campus</w:t>
      </w:r>
    </w:p>
    <w:p w14:paraId="39911F63" w14:textId="7B305FB8" w:rsidR="005307BA" w:rsidRPr="003C309F" w:rsidRDefault="00BB324C" w:rsidP="00BB324C">
      <w:pPr>
        <w:ind w:firstLine="720"/>
      </w:pPr>
      <w:r>
        <w:t xml:space="preserve">Snack and Beverage Vending Machine Study (Applied Project) </w:t>
      </w:r>
    </w:p>
    <w:p w14:paraId="334B747C" w14:textId="69FF85FE" w:rsidR="00BB324C" w:rsidRDefault="005307BA" w:rsidP="005307BA">
      <w:r>
        <w:t>2015</w:t>
      </w:r>
      <w:r w:rsidR="0096094B">
        <w:t>-7</w:t>
      </w:r>
      <w:r>
        <w:tab/>
        <w:t>William Munion, MD/PhD, University of Arizona College of Medicine</w:t>
      </w:r>
      <w:r w:rsidR="00BB324C">
        <w:t>, The Effect of an</w:t>
      </w:r>
    </w:p>
    <w:p w14:paraId="09058F21" w14:textId="3FDACED1" w:rsidR="005307BA" w:rsidRDefault="00BB324C" w:rsidP="00BB324C">
      <w:pPr>
        <w:ind w:firstLine="720"/>
      </w:pPr>
      <w:r>
        <w:t>Incentive System on an Out of School Exercise and Literacy Intervention</w:t>
      </w:r>
    </w:p>
    <w:p w14:paraId="1B5F913F" w14:textId="799ED9C1" w:rsidR="002870A7" w:rsidRDefault="0035624E" w:rsidP="0035624E">
      <w:r w:rsidRPr="004D280A">
        <w:t>2015-</w:t>
      </w:r>
      <w:r w:rsidR="0096094B" w:rsidRPr="004D280A">
        <w:t>2</w:t>
      </w:r>
      <w:r w:rsidR="00071C38" w:rsidRPr="004D280A">
        <w:t>3</w:t>
      </w:r>
      <w:r w:rsidR="0096094B" w:rsidRPr="004D280A">
        <w:t xml:space="preserve"> </w:t>
      </w:r>
      <w:r w:rsidRPr="004D280A">
        <w:t xml:space="preserve">Janet Vaughan, </w:t>
      </w:r>
      <w:r w:rsidR="007834CF" w:rsidRPr="004D280A">
        <w:t>PhD</w:t>
      </w:r>
      <w:r w:rsidR="002870A7" w:rsidRPr="004D280A">
        <w:t xml:space="preserve"> candidate</w:t>
      </w:r>
      <w:r w:rsidR="0096094B">
        <w:t>,</w:t>
      </w:r>
      <w:r w:rsidRPr="003C309F">
        <w:t xml:space="preserve"> Nursing and Health Innovation</w:t>
      </w:r>
      <w:r>
        <w:t>, An Exploration of</w:t>
      </w:r>
    </w:p>
    <w:p w14:paraId="099DABC9" w14:textId="5CBE42F5" w:rsidR="0035624E" w:rsidRDefault="0035624E" w:rsidP="0035624E">
      <w:pPr>
        <w:ind w:firstLine="720"/>
      </w:pPr>
      <w:r>
        <w:t xml:space="preserve"> Mil</w:t>
      </w:r>
      <w:r w:rsidR="002870A7">
        <w:t xml:space="preserve">k </w:t>
      </w:r>
      <w:r>
        <w:t>Expression</w:t>
      </w:r>
      <w:r w:rsidR="0096094B">
        <w:t xml:space="preserve"> </w:t>
      </w:r>
      <w:r>
        <w:t>in the Agricultural Workplace</w:t>
      </w:r>
    </w:p>
    <w:p w14:paraId="3550ACFF" w14:textId="49B07512" w:rsidR="005307BA" w:rsidRPr="002D2049" w:rsidRDefault="005307BA" w:rsidP="005307BA">
      <w:r>
        <w:t>2017</w:t>
      </w:r>
      <w:r w:rsidR="00E22A39">
        <w:t>-8</w:t>
      </w:r>
      <w:r>
        <w:tab/>
      </w:r>
      <w:r w:rsidRPr="002D2049">
        <w:t xml:space="preserve">Charlayne Mitchell, </w:t>
      </w:r>
      <w:proofErr w:type="gramStart"/>
      <w:r w:rsidRPr="002D2049">
        <w:t>Ph.D</w:t>
      </w:r>
      <w:proofErr w:type="gramEnd"/>
      <w:r w:rsidRPr="002D2049">
        <w:t>, Global Health</w:t>
      </w:r>
    </w:p>
    <w:p w14:paraId="118803F1" w14:textId="7E259710" w:rsidR="002A4172" w:rsidRPr="003C309F" w:rsidRDefault="002A4172" w:rsidP="00760412">
      <w:pPr>
        <w:ind w:left="720" w:hanging="720"/>
      </w:pPr>
      <w:r w:rsidRPr="00993E55">
        <w:t>2020</w:t>
      </w:r>
      <w:r w:rsidRPr="002D2049">
        <w:rPr>
          <w:b/>
        </w:rPr>
        <w:tab/>
      </w:r>
      <w:r w:rsidR="00A2309E" w:rsidRPr="002D2049">
        <w:t>Dimitra</w:t>
      </w:r>
      <w:r w:rsidRPr="002D2049">
        <w:t xml:space="preserve"> Varvarezou, </w:t>
      </w:r>
      <w:proofErr w:type="gramStart"/>
      <w:r w:rsidR="00901499" w:rsidRPr="002D2049">
        <w:t>Ph.D</w:t>
      </w:r>
      <w:proofErr w:type="gramEnd"/>
      <w:r>
        <w:t xml:space="preserve">, School of Human Evolution &amp; Social Change, </w:t>
      </w:r>
      <w:proofErr w:type="spellStart"/>
      <w:r>
        <w:t>Diné</w:t>
      </w:r>
      <w:proofErr w:type="spellEnd"/>
      <w:r>
        <w:t xml:space="preserve"> Perceptions of </w:t>
      </w:r>
      <w:r>
        <w:tab/>
        <w:t>and Experience with Physical Disability</w:t>
      </w:r>
    </w:p>
    <w:p w14:paraId="73097B77" w14:textId="77777777" w:rsidR="005307BA" w:rsidRPr="003C309F" w:rsidRDefault="005307BA" w:rsidP="005307BA"/>
    <w:p w14:paraId="4DD27359" w14:textId="34C2C495" w:rsidR="005307BA" w:rsidRPr="005307BA" w:rsidRDefault="005307BA" w:rsidP="005307BA">
      <w:pPr>
        <w:rPr>
          <w:u w:val="single"/>
        </w:rPr>
      </w:pPr>
      <w:r w:rsidRPr="005307BA">
        <w:rPr>
          <w:u w:val="single"/>
        </w:rPr>
        <w:t>Undergraduate Honors Theses</w:t>
      </w:r>
    </w:p>
    <w:p w14:paraId="1DA0058F" w14:textId="77777777" w:rsidR="005307BA" w:rsidRPr="003C309F" w:rsidRDefault="005307BA" w:rsidP="005307BA">
      <w:r w:rsidRPr="003C309F">
        <w:t>2012</w:t>
      </w:r>
      <w:r w:rsidRPr="003C309F">
        <w:tab/>
        <w:t xml:space="preserve">Melissa </w:t>
      </w:r>
      <w:proofErr w:type="spellStart"/>
      <w:r w:rsidRPr="003C309F">
        <w:t>Carrone</w:t>
      </w:r>
      <w:proofErr w:type="spellEnd"/>
      <w:r w:rsidRPr="003C309F">
        <w:t>, Benefits and Risks of Medical Marijuana</w:t>
      </w:r>
    </w:p>
    <w:p w14:paraId="1F020BD4" w14:textId="77777777" w:rsidR="005307BA" w:rsidRPr="003C309F" w:rsidRDefault="005307BA" w:rsidP="005307BA">
      <w:pPr>
        <w:ind w:left="720" w:hanging="720"/>
      </w:pPr>
      <w:r w:rsidRPr="003C309F">
        <w:t>2013</w:t>
      </w:r>
      <w:r w:rsidRPr="003C309F">
        <w:tab/>
        <w:t>Sarah Murphy, How Native Americans in the Eastern Woodlands Conceptualize Violent Relationships</w:t>
      </w:r>
    </w:p>
    <w:p w14:paraId="2C8C856E" w14:textId="77777777" w:rsidR="005307BA" w:rsidRPr="003C309F" w:rsidRDefault="005307BA" w:rsidP="005307BA">
      <w:pPr>
        <w:ind w:left="720" w:hanging="720"/>
      </w:pPr>
      <w:r w:rsidRPr="003C309F">
        <w:t xml:space="preserve">2013 </w:t>
      </w:r>
      <w:r w:rsidRPr="003C309F">
        <w:tab/>
        <w:t>Samuel Martin, A Study of the Relationship between Varied SES and Upward Mobility as it Correlates to Health and Weight Perceptions</w:t>
      </w:r>
    </w:p>
    <w:p w14:paraId="25E79665" w14:textId="7DDD84FC" w:rsidR="005307BA" w:rsidRPr="002D2049" w:rsidRDefault="005307BA" w:rsidP="00E31D59">
      <w:pPr>
        <w:ind w:left="720" w:hanging="720"/>
      </w:pPr>
      <w:r w:rsidRPr="003C309F">
        <w:t>2014</w:t>
      </w:r>
      <w:r w:rsidRPr="003C309F">
        <w:tab/>
      </w:r>
      <w:r w:rsidRPr="002D2049">
        <w:t xml:space="preserve">Michelle Towers, </w:t>
      </w:r>
      <w:r w:rsidR="00E31D59">
        <w:t>Evaluating Social Influences in Health: Diabetes Assessments Among Latinos</w:t>
      </w:r>
    </w:p>
    <w:p w14:paraId="40815478" w14:textId="77777777" w:rsidR="005307BA" w:rsidRPr="002D2049" w:rsidRDefault="005307BA" w:rsidP="005307BA">
      <w:r w:rsidRPr="002D2049">
        <w:t>2014-5</w:t>
      </w:r>
      <w:r w:rsidRPr="002D2049">
        <w:tab/>
        <w:t>Gabriella Keahon, College Students’ Nutritional Knowledge and Sources</w:t>
      </w:r>
    </w:p>
    <w:p w14:paraId="3C9246C7" w14:textId="77777777" w:rsidR="005307BA" w:rsidRPr="002D2049" w:rsidRDefault="005307BA" w:rsidP="005307BA">
      <w:r w:rsidRPr="002D2049">
        <w:t>2015</w:t>
      </w:r>
      <w:r w:rsidRPr="002D2049">
        <w:tab/>
        <w:t>Lindsay Gibson, Food Choice and Insecurity in the Harmon community</w:t>
      </w:r>
    </w:p>
    <w:p w14:paraId="52B20933" w14:textId="07A7DD2B" w:rsidR="005307BA" w:rsidRPr="002D2049" w:rsidRDefault="005307BA" w:rsidP="00E31D59">
      <w:pPr>
        <w:ind w:left="720" w:hanging="720"/>
      </w:pPr>
      <w:r w:rsidRPr="002D2049">
        <w:t>2016</w:t>
      </w:r>
      <w:r w:rsidRPr="002D2049">
        <w:tab/>
        <w:t xml:space="preserve">Audrey Elms, </w:t>
      </w:r>
      <w:r w:rsidR="00E31D59" w:rsidRPr="00E31D59">
        <w:t>Understanding Food Access and Food Choices among Low-Income Inner-City Youth: A Photovoice Projec</w:t>
      </w:r>
      <w:r w:rsidR="00E31D59">
        <w:t>t</w:t>
      </w:r>
    </w:p>
    <w:p w14:paraId="1317B941" w14:textId="77777777" w:rsidR="005307BA" w:rsidRPr="002D2049" w:rsidRDefault="005307BA" w:rsidP="005307BA">
      <w:r w:rsidRPr="002D2049">
        <w:t>2016</w:t>
      </w:r>
      <w:r w:rsidRPr="002D2049">
        <w:tab/>
        <w:t>Brady Falk, Wearable technologies in physical activity</w:t>
      </w:r>
    </w:p>
    <w:p w14:paraId="102AB048" w14:textId="65BF4DC5" w:rsidR="005307BA" w:rsidRPr="002D2049" w:rsidRDefault="005307BA" w:rsidP="00E31D59">
      <w:pPr>
        <w:ind w:left="720" w:hanging="720"/>
      </w:pPr>
      <w:r w:rsidRPr="002D2049">
        <w:lastRenderedPageBreak/>
        <w:t>2016</w:t>
      </w:r>
      <w:r w:rsidRPr="002D2049">
        <w:tab/>
        <w:t xml:space="preserve">Megan Kalinich, </w:t>
      </w:r>
      <w:proofErr w:type="gramStart"/>
      <w:r w:rsidR="00E31D59">
        <w:t>How</w:t>
      </w:r>
      <w:proofErr w:type="gramEnd"/>
      <w:r w:rsidR="00E31D59">
        <w:t xml:space="preserve"> do perceptions of nutrition influence student nutritional health behavior and nutritional health-seeking behavior</w:t>
      </w:r>
    </w:p>
    <w:p w14:paraId="564A6510" w14:textId="77777777" w:rsidR="00BB324C" w:rsidRDefault="005307BA" w:rsidP="00BB324C">
      <w:r w:rsidRPr="002D2049">
        <w:t>201</w:t>
      </w:r>
      <w:r w:rsidR="00A81976" w:rsidRPr="002D2049">
        <w:t>8</w:t>
      </w:r>
      <w:r w:rsidRPr="002D2049">
        <w:tab/>
        <w:t>Michael Bejarano</w:t>
      </w:r>
      <w:r>
        <w:t xml:space="preserve">, </w:t>
      </w:r>
      <w:r w:rsidR="00BB324C">
        <w:t>Increasing Health Literacy Retention of Underserved Youths through</w:t>
      </w:r>
    </w:p>
    <w:p w14:paraId="7EC076F9" w14:textId="3B622B39" w:rsidR="00BB324C" w:rsidRDefault="00BB324C" w:rsidP="00BB324C">
      <w:pPr>
        <w:ind w:firstLine="720"/>
      </w:pPr>
      <w:r>
        <w:t>the Creation of a Guide</w:t>
      </w:r>
      <w:r w:rsidR="007F3DB3">
        <w:t xml:space="preserve"> </w:t>
      </w:r>
    </w:p>
    <w:p w14:paraId="06520B87" w14:textId="16DAB3ED" w:rsidR="007F3DB3" w:rsidRDefault="007F3DB3" w:rsidP="007F3DB3">
      <w:pPr>
        <w:ind w:left="720" w:hanging="720"/>
      </w:pPr>
      <w:r>
        <w:t>2018</w:t>
      </w:r>
      <w:r>
        <w:tab/>
        <w:t>Lindsay Wong, Maternal &amp; Infant Feeding Status Related to infant Temperament, Postpartum Depression and Weight</w:t>
      </w:r>
    </w:p>
    <w:p w14:paraId="5F3556C6" w14:textId="6988587F" w:rsidR="00071C38" w:rsidRPr="007339E5" w:rsidRDefault="00071C38" w:rsidP="007F3DB3">
      <w:pPr>
        <w:ind w:left="720" w:hanging="720"/>
        <w:rPr>
          <w:b/>
        </w:rPr>
      </w:pPr>
      <w:r w:rsidRPr="007339E5">
        <w:rPr>
          <w:b/>
        </w:rPr>
        <w:t>2023</w:t>
      </w:r>
      <w:r w:rsidR="007339E5" w:rsidRPr="007339E5">
        <w:rPr>
          <w:b/>
        </w:rPr>
        <w:t>-4</w:t>
      </w:r>
      <w:r w:rsidRPr="007339E5">
        <w:rPr>
          <w:b/>
        </w:rPr>
        <w:tab/>
        <w:t xml:space="preserve">Emily Allan, </w:t>
      </w:r>
      <w:r w:rsidR="006C082F" w:rsidRPr="007339E5">
        <w:rPr>
          <w:b/>
        </w:rPr>
        <w:t xml:space="preserve">A Microcosm for Healthy Aging in Arizona </w:t>
      </w:r>
      <w:r w:rsidR="000D027A" w:rsidRPr="007339E5">
        <w:rPr>
          <w:b/>
        </w:rPr>
        <w:t>(Chair)</w:t>
      </w:r>
    </w:p>
    <w:p w14:paraId="1BC09D03" w14:textId="475445E5" w:rsidR="006C082F" w:rsidRDefault="006C082F" w:rsidP="007F3DB3">
      <w:pPr>
        <w:ind w:left="720" w:hanging="720"/>
      </w:pPr>
    </w:p>
    <w:p w14:paraId="070A38D0" w14:textId="5E5128F0" w:rsidR="006C082F" w:rsidRDefault="006C082F" w:rsidP="007F3DB3">
      <w:pPr>
        <w:ind w:left="720" w:hanging="720"/>
        <w:rPr>
          <w:u w:val="single"/>
        </w:rPr>
      </w:pPr>
      <w:r w:rsidRPr="006C082F">
        <w:rPr>
          <w:u w:val="single"/>
        </w:rPr>
        <w:t>Research Supervision</w:t>
      </w:r>
    </w:p>
    <w:p w14:paraId="6A9C6829" w14:textId="3A860E02" w:rsidR="006C082F" w:rsidRPr="004D280A" w:rsidRDefault="006C082F" w:rsidP="007F3DB3">
      <w:pPr>
        <w:ind w:left="720" w:hanging="720"/>
      </w:pPr>
      <w:r w:rsidRPr="004D280A">
        <w:t>2023</w:t>
      </w:r>
      <w:r w:rsidRPr="004D280A">
        <w:tab/>
        <w:t xml:space="preserve">Leslie Saldana, </w:t>
      </w:r>
      <w:r w:rsidR="004D280A">
        <w:t xml:space="preserve">South Phoenix Wellbeing Initiative &amp; </w:t>
      </w:r>
      <w:r w:rsidRPr="004D280A">
        <w:t>Blue Zones Community Listening Sessions (facilitation, data collection &amp; analysis)</w:t>
      </w:r>
    </w:p>
    <w:p w14:paraId="7254D38C" w14:textId="51A350FA" w:rsidR="006C082F" w:rsidRDefault="006C082F" w:rsidP="006C082F">
      <w:pPr>
        <w:ind w:left="720" w:hanging="720"/>
      </w:pPr>
      <w:r w:rsidRPr="004D280A">
        <w:t>2023</w:t>
      </w:r>
      <w:r w:rsidRPr="004D280A">
        <w:tab/>
        <w:t xml:space="preserve">Elizabeth </w:t>
      </w:r>
      <w:bookmarkStart w:id="2" w:name="_GoBack"/>
      <w:r w:rsidRPr="004D280A">
        <w:t>Sanchez-Saucedo</w:t>
      </w:r>
      <w:bookmarkEnd w:id="2"/>
      <w:r w:rsidRPr="004D280A">
        <w:t xml:space="preserve">, </w:t>
      </w:r>
      <w:r w:rsidR="004D280A">
        <w:t xml:space="preserve">South Phoenix Wellbeing Initiative &amp; </w:t>
      </w:r>
      <w:r w:rsidRPr="004D280A">
        <w:t>Blue Zones Community Listening Sessions (facilitation, data collection &amp; analysis)</w:t>
      </w:r>
    </w:p>
    <w:p w14:paraId="01667139" w14:textId="77777777" w:rsidR="000D027A" w:rsidRPr="004D280A" w:rsidRDefault="000D027A" w:rsidP="006C082F">
      <w:pPr>
        <w:ind w:left="720" w:hanging="720"/>
      </w:pPr>
    </w:p>
    <w:p w14:paraId="6A7F925B" w14:textId="77777777" w:rsidR="000D027A" w:rsidRPr="000D027A" w:rsidRDefault="000D027A" w:rsidP="000D027A">
      <w:pPr>
        <w:rPr>
          <w:u w:val="single"/>
        </w:rPr>
      </w:pPr>
      <w:r w:rsidRPr="000D027A">
        <w:rPr>
          <w:u w:val="single"/>
        </w:rPr>
        <w:t>Internship Supervision</w:t>
      </w:r>
    </w:p>
    <w:p w14:paraId="4135F6ED" w14:textId="1CC3B98E" w:rsidR="00731FD1" w:rsidRPr="000D027A" w:rsidRDefault="000D027A" w:rsidP="000D027A">
      <w:pPr>
        <w:ind w:left="720" w:hanging="720"/>
      </w:pPr>
      <w:r>
        <w:t>2014-</w:t>
      </w:r>
      <w:r w:rsidR="005D230A">
        <w:t>1</w:t>
      </w:r>
      <w:r>
        <w:t>8</w:t>
      </w:r>
      <w:r w:rsidR="005D230A">
        <w:t xml:space="preserve"> </w:t>
      </w:r>
      <w:r w:rsidRPr="000D027A">
        <w:t>Supervised an ongoing for-credit undergraduate student internship program, mentoring 20-30 students per year in research and outreach/service activities</w:t>
      </w:r>
      <w:r>
        <w:t xml:space="preserve"> based in community libraries in underserved areas. Students served as near-peer mentors, conducted research and delivered health information and nutrition and physical activity programs</w:t>
      </w:r>
      <w:r w:rsidRPr="000D027A">
        <w:t xml:space="preserve"> (</w:t>
      </w:r>
      <w:r>
        <w:t xml:space="preserve">see course </w:t>
      </w:r>
      <w:r w:rsidRPr="000D027A">
        <w:t xml:space="preserve">ASB 484). </w:t>
      </w:r>
      <w:r w:rsidR="007834CF" w:rsidRPr="000D027A">
        <w:t xml:space="preserve"> </w:t>
      </w:r>
    </w:p>
    <w:p w14:paraId="2135872A" w14:textId="30F820F1" w:rsidR="006C082F" w:rsidRPr="004D280A" w:rsidRDefault="006C082F" w:rsidP="007F3DB3">
      <w:pPr>
        <w:ind w:left="720" w:hanging="720"/>
      </w:pPr>
    </w:p>
    <w:p w14:paraId="50B98070" w14:textId="1B532204" w:rsidR="005307BA" w:rsidRDefault="005307BA" w:rsidP="005307BA"/>
    <w:p w14:paraId="58BC3A1C" w14:textId="563BE4F9" w:rsidR="00731FD1" w:rsidRDefault="00167F77" w:rsidP="00731FD1">
      <w:pPr>
        <w:rPr>
          <w:u w:val="single"/>
        </w:rPr>
      </w:pPr>
      <w:r w:rsidRPr="00167F77">
        <w:rPr>
          <w:u w:val="single"/>
        </w:rPr>
        <w:t>Course</w:t>
      </w:r>
      <w:r>
        <w:rPr>
          <w:u w:val="single"/>
        </w:rPr>
        <w:t>/Module</w:t>
      </w:r>
      <w:r w:rsidRPr="00167F77">
        <w:rPr>
          <w:u w:val="single"/>
        </w:rPr>
        <w:t xml:space="preserve"> Development</w:t>
      </w:r>
    </w:p>
    <w:p w14:paraId="20A36483" w14:textId="072D9511" w:rsidR="00A955D9" w:rsidRDefault="00167F77" w:rsidP="00731FD1">
      <w:r>
        <w:t xml:space="preserve">I </w:t>
      </w:r>
      <w:r w:rsidR="005332EA">
        <w:t>primarily focus on designing and developing experiential learning modules and courses</w:t>
      </w:r>
      <w:r w:rsidR="003E0C04">
        <w:t xml:space="preserve"> and/or incorporating active learning into existing courses</w:t>
      </w:r>
      <w:r w:rsidR="00F32DE0">
        <w:t xml:space="preserve"> with a particular emphasis on community embeddedness</w:t>
      </w:r>
      <w:r w:rsidR="005332EA">
        <w:t xml:space="preserve">. This type of learning allows students to observe everyday health in context, learn pertinent skills and develop critical thinking and problem-solving. It also allows students the opportunity to gain knowledge through multiple formats that build upon each other, cementing knowledge in real-world applications.  </w:t>
      </w:r>
    </w:p>
    <w:p w14:paraId="59A47257" w14:textId="13B71957" w:rsidR="009D7AF7" w:rsidRPr="009D7AF7" w:rsidRDefault="009D7AF7" w:rsidP="00A955D9">
      <w:pPr>
        <w:pStyle w:val="ListParagraph"/>
        <w:numPr>
          <w:ilvl w:val="0"/>
          <w:numId w:val="7"/>
        </w:numPr>
      </w:pPr>
      <w:r w:rsidRPr="009D7AF7">
        <w:rPr>
          <w:b/>
        </w:rPr>
        <w:t>Blue Zones Advocate Learning Enterprise course</w:t>
      </w:r>
      <w:r>
        <w:t xml:space="preserve"> </w:t>
      </w:r>
      <w:r w:rsidR="004D280A" w:rsidRPr="004D280A">
        <w:rPr>
          <w:b/>
        </w:rPr>
        <w:t>2024</w:t>
      </w:r>
      <w:r>
        <w:t>: This course</w:t>
      </w:r>
      <w:r w:rsidR="004D280A">
        <w:t>, deve</w:t>
      </w:r>
      <w:r>
        <w:t xml:space="preserve">loped by multiple CHS faculty </w:t>
      </w:r>
      <w:bookmarkStart w:id="3" w:name="_Hlk168388351"/>
      <w:r>
        <w:t>offer</w:t>
      </w:r>
      <w:r w:rsidR="004D280A">
        <w:t>s</w:t>
      </w:r>
      <w:r>
        <w:t xml:space="preserve"> the general public, information backed by research regarding health using the Blue Zones lens</w:t>
      </w:r>
      <w:r w:rsidR="004D280A">
        <w:t>.</w:t>
      </w:r>
    </w:p>
    <w:bookmarkEnd w:id="3"/>
    <w:p w14:paraId="73D851FF" w14:textId="4094F979" w:rsidR="00AB7309" w:rsidRPr="00C16401" w:rsidRDefault="009D7AF7" w:rsidP="00A955D9">
      <w:pPr>
        <w:pStyle w:val="ListParagraph"/>
        <w:numPr>
          <w:ilvl w:val="0"/>
          <w:numId w:val="7"/>
        </w:numPr>
        <w:rPr>
          <w:b/>
        </w:rPr>
      </w:pPr>
      <w:r w:rsidRPr="009D7AF7">
        <w:rPr>
          <w:b/>
        </w:rPr>
        <w:t>CHS 280/484: Citizen Science in Health</w:t>
      </w:r>
      <w:r>
        <w:t xml:space="preserve"> (online course based upon </w:t>
      </w:r>
      <w:r w:rsidR="004D280A">
        <w:t xml:space="preserve">an </w:t>
      </w:r>
      <w:r>
        <w:t>immersive course</w:t>
      </w:r>
      <w:r w:rsidR="000552EA">
        <w:t>)</w:t>
      </w:r>
      <w:r>
        <w:t xml:space="preserve">: </w:t>
      </w:r>
      <w:r w:rsidR="000552EA">
        <w:t>2023—m</w:t>
      </w:r>
      <w:r>
        <w:t xml:space="preserve">ajor revisions with scaffolded format, including multiple learning options, streamlining and re-formatting of assignments, re-working of project protocols and tools to fit online format, as well as inclusion of additional assignments for </w:t>
      </w:r>
      <w:r w:rsidR="004D280A">
        <w:t>honors</w:t>
      </w:r>
      <w:r>
        <w:t xml:space="preserve"> sections of course</w:t>
      </w:r>
      <w:r w:rsidR="000552EA">
        <w:t>; 2024—</w:t>
      </w:r>
      <w:r w:rsidR="000552EA" w:rsidRPr="00C16401">
        <w:rPr>
          <w:b/>
        </w:rPr>
        <w:t xml:space="preserve">new refinements including individual module videos using an instructor avatar, inclusion of </w:t>
      </w:r>
      <w:proofErr w:type="spellStart"/>
      <w:r w:rsidR="000552EA" w:rsidRPr="00C16401">
        <w:rPr>
          <w:b/>
        </w:rPr>
        <w:t>Zeemap</w:t>
      </w:r>
      <w:proofErr w:type="spellEnd"/>
      <w:r w:rsidR="000552EA" w:rsidRPr="00C16401">
        <w:rPr>
          <w:b/>
        </w:rPr>
        <w:t xml:space="preserve"> to build connections among online students, and modifying content and format to fit ASU online design requirements resulting in positive review by ASU Online.</w:t>
      </w:r>
    </w:p>
    <w:p w14:paraId="390C5604" w14:textId="3D6C0796" w:rsidR="004B3BD4" w:rsidRPr="004B3BD4" w:rsidRDefault="004B3BD4" w:rsidP="00A955D9">
      <w:pPr>
        <w:pStyle w:val="ListParagraph"/>
        <w:numPr>
          <w:ilvl w:val="0"/>
          <w:numId w:val="7"/>
        </w:numPr>
      </w:pPr>
      <w:r w:rsidRPr="006C082F">
        <w:rPr>
          <w:i/>
        </w:rPr>
        <w:t>CHS 280: Introduction to Citizen Science in Health</w:t>
      </w:r>
      <w:r>
        <w:rPr>
          <w:b/>
          <w:i/>
        </w:rPr>
        <w:t xml:space="preserve"> </w:t>
      </w:r>
      <w:r w:rsidRPr="004B3BD4">
        <w:t>(complete course redesign of in-person course with flipped format, active learning in-class sessions, compressed format for A &amp; B courses, new assignments</w:t>
      </w:r>
      <w:r>
        <w:t xml:space="preserve"> &amp; materials</w:t>
      </w:r>
      <w:r w:rsidRPr="004B3BD4">
        <w:t xml:space="preserve"> that build throughout semester and incorporate </w:t>
      </w:r>
      <w:r w:rsidR="004D280A">
        <w:t>inclusive excellence</w:t>
      </w:r>
      <w:r w:rsidRPr="004B3BD4">
        <w:t xml:space="preserve"> principles)</w:t>
      </w:r>
    </w:p>
    <w:p w14:paraId="6869FA74" w14:textId="5BDC99FD" w:rsidR="00E2743E" w:rsidRPr="00E2743E" w:rsidRDefault="00E2743E" w:rsidP="00A955D9">
      <w:pPr>
        <w:pStyle w:val="ListParagraph"/>
        <w:numPr>
          <w:ilvl w:val="0"/>
          <w:numId w:val="7"/>
        </w:numPr>
        <w:rPr>
          <w:b/>
          <w:i/>
        </w:rPr>
      </w:pPr>
      <w:r w:rsidRPr="004B3BD4">
        <w:rPr>
          <w:i/>
        </w:rPr>
        <w:t>FIS 294: Introduction to Citizen Science</w:t>
      </w:r>
      <w:r>
        <w:rPr>
          <w:b/>
          <w:i/>
        </w:rPr>
        <w:t xml:space="preserve"> </w:t>
      </w:r>
      <w:r>
        <w:t>(new course development with lead instructor Darlene Cavalier, SFIS)</w:t>
      </w:r>
      <w:r w:rsidR="008A6E56">
        <w:t xml:space="preserve">. New course to introduce citizen science to students as early </w:t>
      </w:r>
      <w:r w:rsidR="008A6E56">
        <w:lastRenderedPageBreak/>
        <w:t>entry point in research and scientific inquiry and to build identification and engagement in citizen science.</w:t>
      </w:r>
    </w:p>
    <w:p w14:paraId="7B0F570E" w14:textId="4F88624B" w:rsidR="002870A7" w:rsidRDefault="002870A7" w:rsidP="00A955D9">
      <w:pPr>
        <w:pStyle w:val="ListParagraph"/>
        <w:numPr>
          <w:ilvl w:val="0"/>
          <w:numId w:val="7"/>
        </w:numPr>
      </w:pPr>
      <w:r w:rsidRPr="004B3BD4">
        <w:rPr>
          <w:i/>
        </w:rPr>
        <w:t>CHS 280: Experiential Community Health and Research</w:t>
      </w:r>
      <w:r>
        <w:t xml:space="preserve"> (course revision 2020</w:t>
      </w:r>
      <w:r w:rsidR="00901499">
        <w:t>-21</w:t>
      </w:r>
      <w:r>
        <w:t xml:space="preserve"> from CHS 294).  This on-the-ground immersion class focuses on community health research for undergraduate students. The course design was modified from CHS 294 to fit the parameters required for a permanent course number. The course format, design and delivery were revised multiple times during the Covid</w:t>
      </w:r>
      <w:r w:rsidR="008A6E56">
        <w:t>-19</w:t>
      </w:r>
      <w:r>
        <w:t xml:space="preserve"> pandemic.</w:t>
      </w:r>
    </w:p>
    <w:p w14:paraId="3392CD61" w14:textId="445DDE0C" w:rsidR="002870A7" w:rsidRPr="002870A7" w:rsidRDefault="002870A7" w:rsidP="002870A7">
      <w:pPr>
        <w:pStyle w:val="ListParagraph"/>
        <w:numPr>
          <w:ilvl w:val="1"/>
          <w:numId w:val="7"/>
        </w:numPr>
      </w:pPr>
      <w:r w:rsidRPr="002870A7">
        <w:t xml:space="preserve">Initial revision during the spring semester to accommodate </w:t>
      </w:r>
      <w:r>
        <w:t>transition to Zoom format</w:t>
      </w:r>
      <w:r w:rsidRPr="002870A7">
        <w:t>/delivery.</w:t>
      </w:r>
    </w:p>
    <w:p w14:paraId="74966A97" w14:textId="6860DE41" w:rsidR="002870A7" w:rsidRPr="002870A7" w:rsidRDefault="002870A7" w:rsidP="002870A7">
      <w:pPr>
        <w:pStyle w:val="ListParagraph"/>
        <w:numPr>
          <w:ilvl w:val="1"/>
          <w:numId w:val="7"/>
        </w:numPr>
      </w:pPr>
      <w:r w:rsidRPr="002870A7">
        <w:t xml:space="preserve">Major revision of this course </w:t>
      </w:r>
      <w:r>
        <w:t xml:space="preserve">to ASU Sync format </w:t>
      </w:r>
      <w:r w:rsidRPr="002870A7">
        <w:t xml:space="preserve">for Fall 2020 semester. This included revising the research project protocols, learning tools, assignments and lectures. </w:t>
      </w:r>
    </w:p>
    <w:p w14:paraId="38989C6B" w14:textId="4B2F35A9" w:rsidR="002870A7" w:rsidRPr="00901499" w:rsidRDefault="002870A7" w:rsidP="002870A7">
      <w:pPr>
        <w:pStyle w:val="ListParagraph"/>
        <w:numPr>
          <w:ilvl w:val="1"/>
          <w:numId w:val="7"/>
        </w:numPr>
      </w:pPr>
      <w:r w:rsidRPr="002870A7">
        <w:t xml:space="preserve">Third round of revisions for Spring 2021 based upon Fall 2020 semester course. This included learnings from student feedback, ASU Sync Engaged training, and </w:t>
      </w:r>
      <w:r>
        <w:t xml:space="preserve">additional revisions to research project, </w:t>
      </w:r>
      <w:r w:rsidRPr="002870A7">
        <w:t>protocol</w:t>
      </w:r>
      <w:r>
        <w:t>s, and new analysis tools to accommodate both Zoom and in-person data analysis</w:t>
      </w:r>
      <w:r>
        <w:rPr>
          <w:i/>
        </w:rPr>
        <w:t>.</w:t>
      </w:r>
    </w:p>
    <w:p w14:paraId="6D2A74D3" w14:textId="5D2C822F" w:rsidR="00901499" w:rsidRPr="002870A7" w:rsidRDefault="00E2743E" w:rsidP="002870A7">
      <w:pPr>
        <w:pStyle w:val="ListParagraph"/>
        <w:numPr>
          <w:ilvl w:val="1"/>
          <w:numId w:val="7"/>
        </w:numPr>
      </w:pPr>
      <w:r>
        <w:t xml:space="preserve">Fall 2021 revisions to incorporate new digital tools to better engage students in experiential learning and to provide an experientially-based final project assignment (GIS </w:t>
      </w:r>
      <w:proofErr w:type="spellStart"/>
      <w:r>
        <w:t>StoryMapping</w:t>
      </w:r>
      <w:proofErr w:type="spellEnd"/>
      <w:r>
        <w:t>)</w:t>
      </w:r>
    </w:p>
    <w:p w14:paraId="1DCBCA3B" w14:textId="121633A5" w:rsidR="002870A7" w:rsidRDefault="002870A7" w:rsidP="00A955D9">
      <w:pPr>
        <w:pStyle w:val="ListParagraph"/>
        <w:numPr>
          <w:ilvl w:val="0"/>
          <w:numId w:val="7"/>
        </w:numPr>
      </w:pPr>
      <w:r w:rsidRPr="007A4693">
        <w:rPr>
          <w:i/>
        </w:rPr>
        <w:t>CHS 280: Experiential Community Health &amp; Research</w:t>
      </w:r>
      <w:r>
        <w:t xml:space="preserve"> (Spring-Summer 2020-ONLINE). Prepared and recorded 7 lectures for new online version of CHS 280 for Summer sessions. Assisted in development of the structure and design of the course with online instructor, including modifying research protocols (data management, safety, human subjects training, ethics, etc.) for multiple remote locations. </w:t>
      </w:r>
    </w:p>
    <w:p w14:paraId="7C8079F0" w14:textId="535FD06D" w:rsidR="00A955D9" w:rsidRPr="00A955D9" w:rsidRDefault="00A955D9" w:rsidP="00A955D9">
      <w:pPr>
        <w:pStyle w:val="ListParagraph"/>
        <w:numPr>
          <w:ilvl w:val="0"/>
          <w:numId w:val="7"/>
        </w:numPr>
      </w:pPr>
      <w:r w:rsidRPr="00992A63">
        <w:rPr>
          <w:i/>
        </w:rPr>
        <w:t>CHS 294: Community Health and Translational Research</w:t>
      </w:r>
      <w:r>
        <w:t xml:space="preserve"> (new course)</w:t>
      </w:r>
    </w:p>
    <w:p w14:paraId="478E7F75" w14:textId="0BEA7319" w:rsidR="00167F77" w:rsidRDefault="00A955D9" w:rsidP="00A955D9">
      <w:pPr>
        <w:pStyle w:val="ListParagraph"/>
      </w:pPr>
      <w:r>
        <w:t>This is an</w:t>
      </w:r>
      <w:r w:rsidR="00167F77">
        <w:t xml:space="preserve"> on-the-ground research-based, experiential learning course for undergraduate students</w:t>
      </w:r>
      <w:r>
        <w:t xml:space="preserve"> based upon community and citizen science</w:t>
      </w:r>
      <w:r w:rsidR="00167F77">
        <w:t>. The course was designed to provide an early, and supported, entry into the research process.</w:t>
      </w:r>
      <w:r>
        <w:t xml:space="preserve"> </w:t>
      </w:r>
    </w:p>
    <w:p w14:paraId="1CCA01D5" w14:textId="4D582993" w:rsidR="00167F77" w:rsidRPr="007A4693" w:rsidRDefault="00167F77" w:rsidP="00992A63">
      <w:pPr>
        <w:pStyle w:val="ListParagraph"/>
        <w:numPr>
          <w:ilvl w:val="0"/>
          <w:numId w:val="7"/>
        </w:numPr>
      </w:pPr>
      <w:r w:rsidRPr="007A4693">
        <w:rPr>
          <w:i/>
        </w:rPr>
        <w:t>Introduction into Citizen Science</w:t>
      </w:r>
      <w:r w:rsidRPr="007A4693">
        <w:t xml:space="preserve"> module </w:t>
      </w:r>
    </w:p>
    <w:p w14:paraId="4A3FD0A8" w14:textId="40BF85DD" w:rsidR="00992A63" w:rsidRPr="00992A63" w:rsidRDefault="00992A63" w:rsidP="00992A63">
      <w:pPr>
        <w:pStyle w:val="ListParagraph"/>
      </w:pPr>
      <w:r w:rsidRPr="00992A63">
        <w:t>Th</w:t>
      </w:r>
      <w:r>
        <w:t>e first in a series</w:t>
      </w:r>
      <w:r w:rsidR="007B06E1">
        <w:t xml:space="preserve"> of</w:t>
      </w:r>
      <w:r>
        <w:t xml:space="preserve"> inquiry-based </w:t>
      </w:r>
      <w:r w:rsidRPr="00992A63">
        <w:t>learning modules that can be inserted into existing or new courses as inquiry-based learning/assignments. In collaboration with SciStarter</w:t>
      </w:r>
      <w:r>
        <w:t xml:space="preserve"> (a web-based platform)</w:t>
      </w:r>
      <w:r w:rsidRPr="00992A63">
        <w:t>, we have developed a curated webpage with 6 health-related citizen science projects that students may engage in a series of online learning modules in citizen science. The modules will include: 1) an introduction into Citizen Science, and 2) learning objectives and assessments in citizen science.</w:t>
      </w:r>
      <w:r>
        <w:t xml:space="preserve"> </w:t>
      </w:r>
      <w:r w:rsidRPr="00992A63">
        <w:t>The curated webpage and associated modules have been developed as stand-alone learning opportunities to be inserted by faculty into their courses.</w:t>
      </w:r>
    </w:p>
    <w:p w14:paraId="73BCFC45" w14:textId="2527077E" w:rsidR="00EF2B7B" w:rsidRDefault="00EF2B7B" w:rsidP="00731FD1">
      <w:pPr>
        <w:rPr>
          <w:u w:val="single"/>
        </w:rPr>
      </w:pPr>
    </w:p>
    <w:p w14:paraId="65572079" w14:textId="4A5D9320" w:rsidR="00674547" w:rsidRDefault="00674547" w:rsidP="00731FD1">
      <w:pPr>
        <w:rPr>
          <w:u w:val="single"/>
        </w:rPr>
      </w:pPr>
      <w:r>
        <w:rPr>
          <w:u w:val="single"/>
        </w:rPr>
        <w:t>Peer Teaching Reviews</w:t>
      </w:r>
    </w:p>
    <w:p w14:paraId="02E22233" w14:textId="693BC7F1" w:rsidR="00674547" w:rsidRPr="00674547" w:rsidRDefault="00674547" w:rsidP="00797510">
      <w:pPr>
        <w:ind w:firstLine="720"/>
      </w:pPr>
      <w:r w:rsidRPr="00674547">
        <w:t xml:space="preserve">The peer teaching review process </w:t>
      </w:r>
      <w:r w:rsidR="00797510">
        <w:t>supports and promotes</w:t>
      </w:r>
      <w:r>
        <w:t xml:space="preserve"> </w:t>
      </w:r>
      <w:r w:rsidRPr="00674547">
        <w:t>faculty to collaboratively engage with one another, implement teaching improvements, and support continued professional development.</w:t>
      </w:r>
      <w:r w:rsidR="00797510">
        <w:t xml:space="preserve"> </w:t>
      </w:r>
      <w:r w:rsidRPr="00674547">
        <w:t>Faculty pairs focus their exploration on the reviewee’s course and discuss effective pedagogical practices</w:t>
      </w:r>
      <w:r w:rsidR="00797510">
        <w:t>,</w:t>
      </w:r>
      <w:r w:rsidRPr="00674547">
        <w:t xml:space="preserve"> strategies and methods that can be incorporated into and improve their courses.</w:t>
      </w:r>
    </w:p>
    <w:p w14:paraId="17B5666C" w14:textId="1181E049" w:rsidR="00674547" w:rsidRDefault="00797510" w:rsidP="00797510">
      <w:pPr>
        <w:pStyle w:val="ListParagraph"/>
        <w:numPr>
          <w:ilvl w:val="0"/>
          <w:numId w:val="7"/>
        </w:numPr>
      </w:pPr>
      <w:r w:rsidRPr="00797510">
        <w:t>Peer Reviewee (2023)</w:t>
      </w:r>
      <w:r>
        <w:t>, Reviewer Dr. Karen Mercado-Gregory</w:t>
      </w:r>
    </w:p>
    <w:p w14:paraId="5B0B6CA6" w14:textId="738833F9" w:rsidR="00797510" w:rsidRDefault="00797510" w:rsidP="00797510">
      <w:pPr>
        <w:pStyle w:val="ListParagraph"/>
        <w:numPr>
          <w:ilvl w:val="0"/>
          <w:numId w:val="7"/>
        </w:numPr>
      </w:pPr>
      <w:r>
        <w:lastRenderedPageBreak/>
        <w:t>Peer Reviewer (2022), Dr. Din Chen reviewee</w:t>
      </w:r>
    </w:p>
    <w:p w14:paraId="68E23A01" w14:textId="77777777" w:rsidR="00797510" w:rsidRPr="00797510" w:rsidRDefault="00797510" w:rsidP="00797510"/>
    <w:p w14:paraId="3723A411" w14:textId="1367FF2F" w:rsidR="00731FD1" w:rsidRPr="005D230A" w:rsidRDefault="00731FD1" w:rsidP="00731FD1">
      <w:r w:rsidRPr="005307BA">
        <w:rPr>
          <w:u w:val="single"/>
        </w:rPr>
        <w:t xml:space="preserve">Formal Classroom Teaching </w:t>
      </w:r>
      <w:r w:rsidR="005D230A" w:rsidRPr="005D230A">
        <w:t>(community-embedded course bold</w:t>
      </w:r>
      <w:r w:rsidR="005D230A">
        <w:t>ed</w:t>
      </w:r>
      <w:r w:rsidR="005D230A" w:rsidRPr="005D230A">
        <w:t>)</w:t>
      </w:r>
    </w:p>
    <w:p w14:paraId="58E73070" w14:textId="511A9837" w:rsidR="004B3BD4" w:rsidRPr="00CE6E62" w:rsidRDefault="004B3BD4" w:rsidP="00F81EE4">
      <w:pPr>
        <w:rPr>
          <w:b/>
        </w:rPr>
      </w:pPr>
      <w:bookmarkStart w:id="4" w:name="_Hlk157241951"/>
      <w:r w:rsidRPr="00CE6E62">
        <w:rPr>
          <w:b/>
        </w:rPr>
        <w:t>CHS 280</w:t>
      </w:r>
      <w:r w:rsidRPr="00CE6E62">
        <w:rPr>
          <w:b/>
        </w:rPr>
        <w:tab/>
        <w:t>Introduction to Citizen Science in Health (2021-present)</w:t>
      </w:r>
    </w:p>
    <w:p w14:paraId="044E52E5" w14:textId="087A6E0D" w:rsidR="004B3BD4" w:rsidRPr="00CE6E62" w:rsidRDefault="004B3BD4" w:rsidP="00F81EE4">
      <w:pPr>
        <w:rPr>
          <w:b/>
        </w:rPr>
      </w:pPr>
      <w:r w:rsidRPr="00CE6E62">
        <w:rPr>
          <w:b/>
        </w:rPr>
        <w:t>CHS 484</w:t>
      </w:r>
      <w:r w:rsidRPr="00CE6E62">
        <w:rPr>
          <w:b/>
        </w:rPr>
        <w:tab/>
        <w:t>Introduction to Citizen Science in Health (2022-present)</w:t>
      </w:r>
    </w:p>
    <w:p w14:paraId="3764E1BC" w14:textId="24A9E103" w:rsidR="00D32B6E" w:rsidRPr="00D32B6E" w:rsidRDefault="00D32B6E" w:rsidP="00D32B6E">
      <w:pPr>
        <w:ind w:left="1440" w:hanging="1440"/>
        <w:rPr>
          <w:b/>
        </w:rPr>
      </w:pPr>
      <w:r w:rsidRPr="00D32B6E">
        <w:rPr>
          <w:b/>
        </w:rPr>
        <w:t>ENS 500</w:t>
      </w:r>
      <w:r w:rsidRPr="00D32B6E">
        <w:rPr>
          <w:b/>
        </w:rPr>
        <w:tab/>
        <w:t>Professional Development Graduate Seminar: Translational science lecture (2019-present)</w:t>
      </w:r>
    </w:p>
    <w:p w14:paraId="45B77692" w14:textId="6FF57A62" w:rsidR="002870A7" w:rsidRPr="00797510" w:rsidRDefault="002870A7" w:rsidP="00F81EE4">
      <w:r w:rsidRPr="00797510">
        <w:t>CHS 280</w:t>
      </w:r>
      <w:r w:rsidRPr="00797510">
        <w:tab/>
        <w:t>Experiential Community Health &amp; Research (2020-</w:t>
      </w:r>
      <w:r w:rsidR="004B3BD4" w:rsidRPr="00797510">
        <w:t>2021</w:t>
      </w:r>
      <w:r w:rsidRPr="00797510">
        <w:t>)</w:t>
      </w:r>
    </w:p>
    <w:p w14:paraId="3283AC33" w14:textId="06B76C04" w:rsidR="00D35865" w:rsidRPr="00797510" w:rsidRDefault="008E3A98" w:rsidP="00F81EE4">
      <w:r w:rsidRPr="00797510">
        <w:t>CHS 294</w:t>
      </w:r>
      <w:r w:rsidRPr="00797510">
        <w:tab/>
        <w:t>Community Health and Translational Research 2019</w:t>
      </w:r>
      <w:r w:rsidR="002B77F8" w:rsidRPr="00797510">
        <w:t>-2020</w:t>
      </w:r>
    </w:p>
    <w:p w14:paraId="79CF1E2F" w14:textId="7750529C" w:rsidR="00F81EE4" w:rsidRPr="00797510" w:rsidRDefault="00BB324C" w:rsidP="00F81EE4">
      <w:r w:rsidRPr="00797510">
        <w:t>NTR 499</w:t>
      </w:r>
      <w:r w:rsidRPr="00797510">
        <w:tab/>
        <w:t xml:space="preserve">Individualized Instruction </w:t>
      </w:r>
      <w:r w:rsidR="00A41B2A" w:rsidRPr="00797510">
        <w:t xml:space="preserve"> </w:t>
      </w:r>
      <w:r w:rsidRPr="00797510">
        <w:t xml:space="preserve"> 2018</w:t>
      </w:r>
      <w:r w:rsidR="00F81EE4" w:rsidRPr="00797510">
        <w:tab/>
      </w:r>
    </w:p>
    <w:p w14:paraId="340ADB3C" w14:textId="4518B57F" w:rsidR="0035624E" w:rsidRPr="00797510" w:rsidRDefault="0035624E" w:rsidP="004F5BD9">
      <w:r w:rsidRPr="00797510">
        <w:t>ASB 452</w:t>
      </w:r>
      <w:r w:rsidRPr="00797510">
        <w:tab/>
        <w:t>Community Partnerships: Older &amp; Wiser   2017</w:t>
      </w:r>
    </w:p>
    <w:p w14:paraId="7968480F" w14:textId="4B6F99B1" w:rsidR="00576ABB" w:rsidRPr="00797510" w:rsidRDefault="00576ABB" w:rsidP="00576ABB">
      <w:r w:rsidRPr="00797510">
        <w:t>ASB 484</w:t>
      </w:r>
      <w:r w:rsidRPr="00797510">
        <w:tab/>
        <w:t>Special Topic: Fit Phoenix</w:t>
      </w:r>
      <w:r w:rsidR="00674547" w:rsidRPr="00797510">
        <w:t>,</w:t>
      </w:r>
      <w:r w:rsidRPr="00797510">
        <w:t xml:space="preserve"> 2015-2019 </w:t>
      </w:r>
    </w:p>
    <w:p w14:paraId="5998049C" w14:textId="7ADBD863" w:rsidR="00DE4A9F" w:rsidRDefault="00DE4A9F" w:rsidP="004F5BD9">
      <w:r>
        <w:t xml:space="preserve">HON 494: </w:t>
      </w:r>
      <w:r w:rsidR="004F5BD9">
        <w:tab/>
      </w:r>
      <w:r>
        <w:t>Provost’s Fellows in Health Leadership    2013</w:t>
      </w:r>
      <w:r w:rsidR="00CB6A94">
        <w:t>, 2014</w:t>
      </w:r>
      <w:r>
        <w:t xml:space="preserve">   </w:t>
      </w:r>
    </w:p>
    <w:p w14:paraId="37F5AA3E" w14:textId="77777777" w:rsidR="00D5433C" w:rsidRDefault="00D5433C" w:rsidP="004F5BD9">
      <w:r>
        <w:t xml:space="preserve">SSH 484: </w:t>
      </w:r>
      <w:r w:rsidR="004F5BD9">
        <w:tab/>
      </w:r>
      <w:r>
        <w:t>Internship in Global Health 2013, 2014</w:t>
      </w:r>
    </w:p>
    <w:p w14:paraId="6690D0A2" w14:textId="5F0958A8" w:rsidR="00680D0D" w:rsidRDefault="00680D0D" w:rsidP="004F5BD9">
      <w:r>
        <w:t xml:space="preserve">SSH 792:  </w:t>
      </w:r>
      <w:r w:rsidR="004F5BD9">
        <w:tab/>
      </w:r>
      <w:r>
        <w:t>Research (graduate course) 2012, 2013</w:t>
      </w:r>
    </w:p>
    <w:p w14:paraId="5CA0B4F6" w14:textId="049B0744" w:rsidR="00680D0D" w:rsidRDefault="00680D0D" w:rsidP="004F5BD9">
      <w:r>
        <w:t xml:space="preserve">SSH 593:  </w:t>
      </w:r>
      <w:r w:rsidR="004F5BD9">
        <w:tab/>
      </w:r>
      <w:r>
        <w:t xml:space="preserve">Applied Project in Global Health (graduate course) 2013 </w:t>
      </w:r>
    </w:p>
    <w:p w14:paraId="593BD29D" w14:textId="77777777" w:rsidR="00F81EE4" w:rsidRDefault="00F81EE4" w:rsidP="004F5BD9">
      <w:r>
        <w:t xml:space="preserve">ASB 100: </w:t>
      </w:r>
      <w:r w:rsidR="004F5BD9">
        <w:tab/>
      </w:r>
      <w:r>
        <w:t>Introduction to Global Health (web-based)</w:t>
      </w:r>
      <w:r w:rsidR="00FB333F">
        <w:t xml:space="preserve"> 2012</w:t>
      </w:r>
    </w:p>
    <w:bookmarkEnd w:id="4"/>
    <w:p w14:paraId="670BBA3B" w14:textId="4A727433" w:rsidR="00F81EE4" w:rsidRDefault="00F81EE4" w:rsidP="004F5BD9">
      <w:r>
        <w:t xml:space="preserve">SSH 405: </w:t>
      </w:r>
      <w:r w:rsidR="004F5BD9">
        <w:tab/>
      </w:r>
      <w:r>
        <w:t xml:space="preserve">Senior Seminar in Global Health (4 sections), </w:t>
      </w:r>
      <w:r w:rsidR="00FB333F">
        <w:t>2010-11</w:t>
      </w:r>
    </w:p>
    <w:p w14:paraId="47F46A89" w14:textId="7B8284AA" w:rsidR="00F81EE4" w:rsidRDefault="00F81EE4" w:rsidP="004F5BD9">
      <w:r>
        <w:t xml:space="preserve">SSH 502: </w:t>
      </w:r>
      <w:r w:rsidR="004F5BD9">
        <w:tab/>
      </w:r>
      <w:r>
        <w:t>Professionalism Seminar (2 sections</w:t>
      </w:r>
      <w:r w:rsidR="005307BA">
        <w:t>)</w:t>
      </w:r>
      <w:r w:rsidR="00FB333F">
        <w:t xml:space="preserve"> 2010-11</w:t>
      </w:r>
    </w:p>
    <w:p w14:paraId="71A2CB8A" w14:textId="55338AF3" w:rsidR="00F81EE4" w:rsidRDefault="00F81EE4" w:rsidP="00731FD1">
      <w:r>
        <w:t>ASB 484</w:t>
      </w:r>
      <w:r w:rsidR="00B64DCC">
        <w:t xml:space="preserve">        </w:t>
      </w:r>
      <w:r>
        <w:t xml:space="preserve"> Special Topics, Urban and En</w:t>
      </w:r>
      <w:r w:rsidR="00731FD1">
        <w:t xml:space="preserve">vironmental Health (1 section) </w:t>
      </w:r>
      <w:r w:rsidR="00FB333F">
        <w:t>2009</w:t>
      </w:r>
    </w:p>
    <w:p w14:paraId="5E3D7EFE" w14:textId="2A0BB894" w:rsidR="00731FD1" w:rsidRPr="00674547" w:rsidRDefault="00731FD1" w:rsidP="00731FD1">
      <w:r w:rsidRPr="00674547">
        <w:t xml:space="preserve">ASB 584: </w:t>
      </w:r>
      <w:r w:rsidRPr="00674547">
        <w:tab/>
      </w:r>
      <w:r w:rsidR="005307BA" w:rsidRPr="00674547">
        <w:t>Instructional Internship</w:t>
      </w:r>
      <w:r w:rsidRPr="00674547">
        <w:t xml:space="preserve"> 2012, 2013 </w:t>
      </w:r>
      <w:r w:rsidR="00A41B2A" w:rsidRPr="00674547">
        <w:t xml:space="preserve"> </w:t>
      </w:r>
      <w:r w:rsidRPr="00674547">
        <w:t xml:space="preserve"> Instructor</w:t>
      </w:r>
    </w:p>
    <w:p w14:paraId="783DC04B" w14:textId="77777777" w:rsidR="00731FD1" w:rsidRPr="00674547" w:rsidRDefault="00731FD1" w:rsidP="00731FD1">
      <w:r w:rsidRPr="00674547">
        <w:t xml:space="preserve">SSH 402: </w:t>
      </w:r>
      <w:r w:rsidRPr="00674547">
        <w:tab/>
        <w:t>Community Partnerships in Global Health 2012, 2013 Instructor</w:t>
      </w:r>
    </w:p>
    <w:p w14:paraId="0D676638" w14:textId="77777777" w:rsidR="00F81EE4" w:rsidRDefault="00F81EE4" w:rsidP="00F81EE4"/>
    <w:p w14:paraId="52C93A33" w14:textId="5426C4D5" w:rsidR="004F5BD9" w:rsidRPr="00E077A0" w:rsidRDefault="005307BA" w:rsidP="00F81EE4">
      <w:pPr>
        <w:rPr>
          <w:u w:val="single"/>
        </w:rPr>
      </w:pPr>
      <w:r w:rsidRPr="00E077A0">
        <w:rPr>
          <w:u w:val="single"/>
        </w:rPr>
        <w:t>Study Abroad</w:t>
      </w:r>
      <w:r w:rsidR="00FB333F" w:rsidRPr="00E077A0">
        <w:rPr>
          <w:u w:val="single"/>
        </w:rPr>
        <w:tab/>
      </w:r>
    </w:p>
    <w:p w14:paraId="0CCA97CA" w14:textId="7738F0FD" w:rsidR="00102CDD" w:rsidRDefault="00467D04" w:rsidP="00467D04">
      <w:r>
        <w:t xml:space="preserve">   </w:t>
      </w:r>
      <w:r w:rsidR="00102CDD">
        <w:t xml:space="preserve">  2017  </w:t>
      </w:r>
      <w:r w:rsidR="0069260E">
        <w:t xml:space="preserve"> </w:t>
      </w:r>
      <w:r w:rsidR="00102CDD">
        <w:t xml:space="preserve">Academic </w:t>
      </w:r>
      <w:r w:rsidR="00E077A0">
        <w:t>Director &amp;</w:t>
      </w:r>
      <w:r w:rsidR="00102CDD">
        <w:t xml:space="preserve"> Lead Instructor</w:t>
      </w:r>
      <w:r w:rsidR="0069260E">
        <w:t>—France</w:t>
      </w:r>
    </w:p>
    <w:p w14:paraId="532DCB04" w14:textId="77777777" w:rsidR="00102CDD" w:rsidRDefault="00102CDD" w:rsidP="00467D04">
      <w:r>
        <w:tab/>
      </w:r>
      <w:r>
        <w:tab/>
      </w:r>
      <w:bookmarkStart w:id="5" w:name="_Hlk157242820"/>
      <w:r>
        <w:t>ASB 300/SSH 403: Food and Culture</w:t>
      </w:r>
    </w:p>
    <w:p w14:paraId="1ED23FDB" w14:textId="77777777" w:rsidR="00102CDD" w:rsidRDefault="00102CDD" w:rsidP="00467D04">
      <w:r>
        <w:tab/>
      </w:r>
      <w:r>
        <w:tab/>
        <w:t>ASB 443/ASB 484: Cross Cultural Studies in Global Health</w:t>
      </w:r>
    </w:p>
    <w:bookmarkEnd w:id="5"/>
    <w:p w14:paraId="02E88184" w14:textId="3E423287" w:rsidR="00FB333F" w:rsidRPr="00674547" w:rsidRDefault="00102CDD" w:rsidP="00467D04">
      <w:r w:rsidRPr="00674547">
        <w:t xml:space="preserve">    </w:t>
      </w:r>
      <w:r w:rsidR="00467D04" w:rsidRPr="00674547">
        <w:t xml:space="preserve"> </w:t>
      </w:r>
      <w:r w:rsidR="00FB333F" w:rsidRPr="00674547">
        <w:t xml:space="preserve">2012  </w:t>
      </w:r>
      <w:r w:rsidR="0069260E" w:rsidRPr="00674547">
        <w:t xml:space="preserve"> </w:t>
      </w:r>
      <w:r w:rsidR="00FB333F" w:rsidRPr="00674547">
        <w:t xml:space="preserve">Academic </w:t>
      </w:r>
      <w:r w:rsidR="00E077A0" w:rsidRPr="00674547">
        <w:t>Director &amp;</w:t>
      </w:r>
      <w:r w:rsidR="00FB333F" w:rsidRPr="00674547">
        <w:t xml:space="preserve"> Lead Instructor</w:t>
      </w:r>
      <w:r w:rsidR="0069260E" w:rsidRPr="00674547">
        <w:t xml:space="preserve">—Fiji </w:t>
      </w:r>
    </w:p>
    <w:p w14:paraId="2CBD46F9" w14:textId="77777777" w:rsidR="00FB333F" w:rsidRDefault="00FB333F" w:rsidP="004F5BD9">
      <w:pPr>
        <w:ind w:left="720" w:firstLine="720"/>
      </w:pPr>
      <w:r>
        <w:t>ASB 443/SSH 403: Cross Cultural Studies in Global Health</w:t>
      </w:r>
      <w:r>
        <w:tab/>
        <w:t xml:space="preserve">     </w:t>
      </w:r>
    </w:p>
    <w:p w14:paraId="745883C4" w14:textId="77777777" w:rsidR="00FB333F" w:rsidRDefault="00FB333F" w:rsidP="004F5BD9">
      <w:pPr>
        <w:ind w:left="720" w:firstLine="720"/>
      </w:pPr>
      <w:r>
        <w:t>ASB 452/SSH 402: Community Partnerships in Global Health</w:t>
      </w:r>
    </w:p>
    <w:p w14:paraId="02C3E7B9" w14:textId="77777777" w:rsidR="00CA150D" w:rsidRDefault="00CA150D" w:rsidP="00FB333F">
      <w:r>
        <w:tab/>
      </w:r>
      <w:r w:rsidR="004F5BD9">
        <w:tab/>
      </w:r>
      <w:bookmarkStart w:id="6" w:name="_Hlk157242878"/>
      <w:r>
        <w:t>ASB 512/SSH 512: Social Science Applications in Community Health</w:t>
      </w:r>
    </w:p>
    <w:bookmarkEnd w:id="6"/>
    <w:p w14:paraId="309D5EE1" w14:textId="77777777" w:rsidR="00F81EE4" w:rsidRDefault="00F81EE4" w:rsidP="00F81EE4">
      <w:r w:rsidRPr="00674547">
        <w:t xml:space="preserve">     201</w:t>
      </w:r>
      <w:r w:rsidR="0069260E" w:rsidRPr="00674547">
        <w:t>0-1</w:t>
      </w:r>
      <w:r w:rsidRPr="00674547">
        <w:t>1</w:t>
      </w:r>
      <w:r w:rsidR="00FB333F" w:rsidRPr="00674547">
        <w:t xml:space="preserve"> Co-Academic Director &amp; Instructor</w:t>
      </w:r>
      <w:r w:rsidR="0069260E" w:rsidRPr="00674547">
        <w:t>--Fiji</w:t>
      </w:r>
      <w:r w:rsidRPr="00674547">
        <w:tab/>
      </w:r>
      <w:r>
        <w:tab/>
      </w:r>
      <w:r>
        <w:tab/>
      </w:r>
      <w:r>
        <w:tab/>
      </w:r>
      <w:r>
        <w:tab/>
      </w:r>
      <w:r>
        <w:tab/>
      </w:r>
      <w:r>
        <w:tab/>
      </w:r>
      <w:r>
        <w:tab/>
        <w:t>ASB 443/SSH 403: Cross Cultural Studies in Global Health</w:t>
      </w:r>
      <w:r>
        <w:tab/>
        <w:t xml:space="preserve">     </w:t>
      </w:r>
    </w:p>
    <w:p w14:paraId="204D99D6" w14:textId="77777777" w:rsidR="00F81EE4" w:rsidRDefault="00F81EE4" w:rsidP="00F81EE4">
      <w:r>
        <w:tab/>
      </w:r>
      <w:r w:rsidR="004F5BD9">
        <w:tab/>
      </w:r>
      <w:r>
        <w:t>ASB 452/SSH 402: Community Partnerships in Global Health</w:t>
      </w:r>
      <w:r>
        <w:tab/>
        <w:t xml:space="preserve">     </w:t>
      </w:r>
    </w:p>
    <w:p w14:paraId="5C1364C8" w14:textId="77777777" w:rsidR="00F81EE4" w:rsidRDefault="00F81EE4" w:rsidP="00F81EE4">
      <w:r>
        <w:tab/>
      </w:r>
      <w:r w:rsidR="004F5BD9">
        <w:tab/>
      </w:r>
      <w:bookmarkStart w:id="7" w:name="_Hlk157242913"/>
      <w:r>
        <w:t>ASM 414/SSH 414: Urban &amp; Environmental Health</w:t>
      </w:r>
      <w:r>
        <w:tab/>
      </w:r>
      <w:r>
        <w:tab/>
        <w:t xml:space="preserve">   </w:t>
      </w:r>
      <w:r>
        <w:tab/>
        <w:t xml:space="preserve">     </w:t>
      </w:r>
    </w:p>
    <w:p w14:paraId="6F0E35C7" w14:textId="77777777" w:rsidR="00F81EE4" w:rsidRDefault="00F81EE4" w:rsidP="00F81EE4">
      <w:r>
        <w:t xml:space="preserve">      </w:t>
      </w:r>
      <w:r>
        <w:tab/>
      </w:r>
      <w:r w:rsidR="004F5BD9">
        <w:tab/>
      </w:r>
      <w:r>
        <w:t>ASB 410/SSH 400: Poverty, Social Justice and Global Health</w:t>
      </w:r>
      <w:r>
        <w:tab/>
      </w:r>
      <w:bookmarkEnd w:id="7"/>
      <w:r>
        <w:t xml:space="preserve">     </w:t>
      </w:r>
    </w:p>
    <w:p w14:paraId="0F320D6E" w14:textId="77777777" w:rsidR="00F81EE4" w:rsidRDefault="00F81EE4" w:rsidP="00F81EE4">
      <w:r>
        <w:tab/>
      </w:r>
      <w:r w:rsidR="004F5BD9">
        <w:tab/>
      </w:r>
      <w:r>
        <w:t xml:space="preserve">ASB 512: Community Partnerships in Global Health (graduate level)  </w:t>
      </w:r>
    </w:p>
    <w:p w14:paraId="0E39EB70" w14:textId="77777777" w:rsidR="00F81EE4" w:rsidRDefault="00F81EE4" w:rsidP="00F81EE4"/>
    <w:p w14:paraId="1CFF435A" w14:textId="00C92EE0" w:rsidR="00533A4D" w:rsidRDefault="002D51BE" w:rsidP="002D51BE">
      <w:r w:rsidRPr="002870A7">
        <w:rPr>
          <w:u w:val="single"/>
        </w:rPr>
        <w:t xml:space="preserve"> </w:t>
      </w:r>
      <w:r w:rsidR="002870A7" w:rsidRPr="002870A7">
        <w:rPr>
          <w:u w:val="single"/>
        </w:rPr>
        <w:t>Professional Development in Teaching</w:t>
      </w:r>
      <w:r w:rsidRPr="002870A7">
        <w:rPr>
          <w:u w:val="single"/>
        </w:rPr>
        <w:t xml:space="preserve"> </w:t>
      </w:r>
    </w:p>
    <w:p w14:paraId="361D81C4" w14:textId="04D2620E" w:rsidR="00797510" w:rsidRPr="00442130" w:rsidRDefault="00797510" w:rsidP="002D51BE">
      <w:pPr>
        <w:rPr>
          <w:b/>
          <w:u w:val="single"/>
        </w:rPr>
      </w:pPr>
      <w:r>
        <w:t xml:space="preserve">    </w:t>
      </w:r>
      <w:r w:rsidRPr="00442130">
        <w:rPr>
          <w:b/>
        </w:rPr>
        <w:t>2024</w:t>
      </w:r>
      <w:r w:rsidRPr="00442130">
        <w:rPr>
          <w:b/>
        </w:rPr>
        <w:tab/>
        <w:t>Citizen Science Association Annual Conference (July)</w:t>
      </w:r>
    </w:p>
    <w:p w14:paraId="423B99E0" w14:textId="76C7076C" w:rsidR="00442130" w:rsidRDefault="00533A4D" w:rsidP="002D51BE">
      <w:pPr>
        <w:rPr>
          <w:b/>
        </w:rPr>
      </w:pPr>
      <w:r w:rsidRPr="006C082F">
        <w:rPr>
          <w:b/>
        </w:rPr>
        <w:t xml:space="preserve">    </w:t>
      </w:r>
      <w:r w:rsidR="00442130">
        <w:rPr>
          <w:b/>
        </w:rPr>
        <w:t>2024</w:t>
      </w:r>
      <w:r w:rsidR="00442130">
        <w:rPr>
          <w:b/>
        </w:rPr>
        <w:tab/>
        <w:t>ASU Inclusive Excellence Conference (April 4)</w:t>
      </w:r>
    </w:p>
    <w:p w14:paraId="0D980F6C" w14:textId="77777777" w:rsidR="00034023" w:rsidRDefault="002E4360" w:rsidP="002D51BE">
      <w:pPr>
        <w:rPr>
          <w:b/>
        </w:rPr>
      </w:pPr>
      <w:r>
        <w:rPr>
          <w:b/>
        </w:rPr>
        <w:t xml:space="preserve">    2024</w:t>
      </w:r>
      <w:r>
        <w:rPr>
          <w:b/>
        </w:rPr>
        <w:tab/>
        <w:t>CHS</w:t>
      </w:r>
      <w:r w:rsidR="00034023">
        <w:rPr>
          <w:b/>
        </w:rPr>
        <w:t xml:space="preserve"> Inclusive Excellence Seminar: Culture Powered by Psychological Safety</w:t>
      </w:r>
    </w:p>
    <w:p w14:paraId="4C74B664" w14:textId="38F2E137" w:rsidR="002E4360" w:rsidRDefault="00034023" w:rsidP="00034023">
      <w:pPr>
        <w:ind w:left="720" w:firstLine="720"/>
        <w:rPr>
          <w:b/>
        </w:rPr>
      </w:pPr>
      <w:r>
        <w:rPr>
          <w:b/>
        </w:rPr>
        <w:t>(March 27)</w:t>
      </w:r>
    </w:p>
    <w:p w14:paraId="2BE8A488" w14:textId="6CAFD519" w:rsidR="00D32B6E" w:rsidRDefault="00D32B6E" w:rsidP="00D32B6E">
      <w:pPr>
        <w:rPr>
          <w:b/>
        </w:rPr>
      </w:pPr>
      <w:r>
        <w:rPr>
          <w:b/>
        </w:rPr>
        <w:t xml:space="preserve">    2024</w:t>
      </w:r>
      <w:r>
        <w:rPr>
          <w:b/>
        </w:rPr>
        <w:tab/>
      </w:r>
      <w:r>
        <w:rPr>
          <w:b/>
        </w:rPr>
        <w:t>Education and Learning SIG, International Network for the Science of Team</w:t>
      </w:r>
    </w:p>
    <w:p w14:paraId="16FCCDE6" w14:textId="0D3585DF" w:rsidR="00D32B6E" w:rsidRDefault="00D32B6E" w:rsidP="00D32B6E">
      <w:pPr>
        <w:ind w:left="720" w:firstLine="720"/>
        <w:rPr>
          <w:b/>
        </w:rPr>
      </w:pPr>
      <w:r>
        <w:rPr>
          <w:b/>
        </w:rPr>
        <w:t xml:space="preserve"> Science</w:t>
      </w:r>
    </w:p>
    <w:p w14:paraId="7D119232" w14:textId="43034832" w:rsidR="006C082F" w:rsidRPr="004D280A" w:rsidRDefault="00D32B6E" w:rsidP="002D51BE">
      <w:r>
        <w:rPr>
          <w:b/>
        </w:rPr>
        <w:t xml:space="preserve">  </w:t>
      </w:r>
      <w:r w:rsidR="00442130">
        <w:t xml:space="preserve">  </w:t>
      </w:r>
      <w:r w:rsidR="00533A4D" w:rsidRPr="004D280A">
        <w:t>2023</w:t>
      </w:r>
      <w:r w:rsidR="00533A4D" w:rsidRPr="004D280A">
        <w:tab/>
        <w:t>Citizen Science Association Annual Conference</w:t>
      </w:r>
      <w:r w:rsidR="006C082F" w:rsidRPr="004D280A">
        <w:t>—invited presenter</w:t>
      </w:r>
      <w:r w:rsidR="00533A4D" w:rsidRPr="004D280A">
        <w:t xml:space="preserve"> (May)</w:t>
      </w:r>
    </w:p>
    <w:p w14:paraId="14271F15" w14:textId="1BD66088" w:rsidR="00B0472D" w:rsidRPr="004D280A" w:rsidRDefault="006C082F" w:rsidP="002D51BE">
      <w:r w:rsidRPr="004D280A">
        <w:lastRenderedPageBreak/>
        <w:t xml:space="preserve">    2023</w:t>
      </w:r>
      <w:r w:rsidRPr="004D280A">
        <w:tab/>
        <w:t>Maternal Child Health Annual Conference (April)</w:t>
      </w:r>
    </w:p>
    <w:p w14:paraId="4E34B09C" w14:textId="77777777" w:rsidR="00B0472D" w:rsidRPr="004D280A" w:rsidRDefault="00B0472D" w:rsidP="002D51BE">
      <w:r w:rsidRPr="004D280A">
        <w:t xml:space="preserve">    2023</w:t>
      </w:r>
      <w:r w:rsidRPr="004D280A">
        <w:tab/>
        <w:t>Climate Change &amp; Health Symposium (April)</w:t>
      </w:r>
      <w:r w:rsidR="002D51BE" w:rsidRPr="004D280A">
        <w:t xml:space="preserve"> </w:t>
      </w:r>
    </w:p>
    <w:p w14:paraId="3D690689" w14:textId="746BE732" w:rsidR="002870A7" w:rsidRPr="00B0472D" w:rsidRDefault="00B0472D" w:rsidP="00B0472D">
      <w:pPr>
        <w:rPr>
          <w:b/>
        </w:rPr>
      </w:pPr>
      <w:r w:rsidRPr="004D280A">
        <w:t xml:space="preserve">    2023</w:t>
      </w:r>
      <w:r w:rsidR="002D51BE" w:rsidRPr="004D280A">
        <w:t xml:space="preserve"> </w:t>
      </w:r>
      <w:r w:rsidRPr="004D280A">
        <w:tab/>
        <w:t>Peer Review in Teaching (Fall 2023)</w:t>
      </w:r>
    </w:p>
    <w:p w14:paraId="49EED764" w14:textId="4FC8F995" w:rsidR="00616A77" w:rsidRPr="002741AC" w:rsidRDefault="002870A7" w:rsidP="001F6B8C">
      <w:r w:rsidRPr="002741AC">
        <w:t xml:space="preserve">    </w:t>
      </w:r>
      <w:r w:rsidR="00616A77" w:rsidRPr="002741AC">
        <w:t>2022</w:t>
      </w:r>
      <w:r w:rsidR="00616A77" w:rsidRPr="002741AC">
        <w:tab/>
        <w:t>Citizen Science Association Annual Conference (May)</w:t>
      </w:r>
    </w:p>
    <w:p w14:paraId="4B388DB7" w14:textId="1DCB653F" w:rsidR="00616A77" w:rsidRPr="002741AC" w:rsidRDefault="00616A77" w:rsidP="001F6B8C">
      <w:r w:rsidRPr="002741AC">
        <w:t xml:space="preserve">    2022</w:t>
      </w:r>
      <w:r w:rsidRPr="002741AC">
        <w:tab/>
        <w:t>CSA: Science &amp; Society Seminars (June-August)</w:t>
      </w:r>
    </w:p>
    <w:p w14:paraId="163BED98" w14:textId="63AA639D" w:rsidR="00616A77" w:rsidRPr="002741AC" w:rsidRDefault="00616A77" w:rsidP="001F6B8C">
      <w:r w:rsidRPr="002741AC">
        <w:t xml:space="preserve">    2022</w:t>
      </w:r>
      <w:r w:rsidRPr="002741AC">
        <w:tab/>
        <w:t>Diversity &amp; Inclusion Training, Arizona State University (Sept-Oct</w:t>
      </w:r>
      <w:r w:rsidR="00797510">
        <w:t>.</w:t>
      </w:r>
      <w:r w:rsidRPr="002741AC">
        <w:t>)</w:t>
      </w:r>
    </w:p>
    <w:p w14:paraId="4EB18831" w14:textId="700F973F" w:rsidR="00616A77" w:rsidRPr="002741AC" w:rsidRDefault="00616A77" w:rsidP="001F6B8C">
      <w:r w:rsidRPr="002741AC">
        <w:t xml:space="preserve">    2022</w:t>
      </w:r>
      <w:r w:rsidRPr="002741AC">
        <w:tab/>
        <w:t>ASU Social Embeddedness Conference (Spring)</w:t>
      </w:r>
    </w:p>
    <w:p w14:paraId="3C481E4E" w14:textId="51DB4159" w:rsidR="00CC4874" w:rsidRPr="002741AC" w:rsidRDefault="00CC4874" w:rsidP="001F6B8C">
      <w:r w:rsidRPr="002741AC">
        <w:t xml:space="preserve">    2022</w:t>
      </w:r>
      <w:r w:rsidRPr="002741AC">
        <w:tab/>
        <w:t>Peer Reviewer-Teaching mentor (Spring)</w:t>
      </w:r>
    </w:p>
    <w:p w14:paraId="3ABB47C2" w14:textId="77C50F5A" w:rsidR="001F6B8C" w:rsidRPr="004B3BD4" w:rsidRDefault="00616A77" w:rsidP="00616A77">
      <w:pPr>
        <w:rPr>
          <w:bCs/>
        </w:rPr>
      </w:pPr>
      <w:r>
        <w:t xml:space="preserve">   </w:t>
      </w:r>
      <w:r w:rsidR="001F6B8C">
        <w:t xml:space="preserve"> </w:t>
      </w:r>
      <w:r w:rsidR="001F6B8C" w:rsidRPr="004B3BD4">
        <w:t>2021</w:t>
      </w:r>
      <w:r w:rsidR="001F6B8C" w:rsidRPr="004B3BD4">
        <w:tab/>
      </w:r>
      <w:r w:rsidR="001F6B8C" w:rsidRPr="004B3BD4">
        <w:rPr>
          <w:bCs/>
        </w:rPr>
        <w:t>Social Emotional Learning &amp; Intelligence Workshops: Empathic</w:t>
      </w:r>
    </w:p>
    <w:p w14:paraId="4281949C" w14:textId="62712BA4" w:rsidR="001F6B8C" w:rsidRPr="004B3BD4" w:rsidRDefault="001F6B8C" w:rsidP="001F6B8C">
      <w:pPr>
        <w:ind w:left="720" w:firstLine="720"/>
      </w:pPr>
      <w:r w:rsidRPr="004B3BD4">
        <w:rPr>
          <w:bCs/>
        </w:rPr>
        <w:t>Communication Strategies, CHS workshop series, (March)</w:t>
      </w:r>
    </w:p>
    <w:p w14:paraId="2BC8A233" w14:textId="4BDB932C" w:rsidR="002870A7" w:rsidRDefault="001F6B8C" w:rsidP="002D51BE">
      <w:r>
        <w:t xml:space="preserve"> </w:t>
      </w:r>
      <w:r w:rsidR="002870A7">
        <w:t xml:space="preserve"> </w:t>
      </w:r>
      <w:r>
        <w:t xml:space="preserve">   </w:t>
      </w:r>
      <w:r w:rsidR="002870A7">
        <w:t>2020</w:t>
      </w:r>
      <w:r w:rsidR="002870A7">
        <w:tab/>
        <w:t>ASU Sync Engaged Training workshops (December)</w:t>
      </w:r>
    </w:p>
    <w:p w14:paraId="5F09DD2F" w14:textId="7EE67AB6" w:rsidR="002D51BE" w:rsidRDefault="002870A7" w:rsidP="002D51BE">
      <w:r w:rsidRPr="002870A7">
        <w:t xml:space="preserve">     2020</w:t>
      </w:r>
      <w:r w:rsidR="002D51BE" w:rsidRPr="002870A7">
        <w:t xml:space="preserve">   </w:t>
      </w:r>
      <w:r>
        <w:tab/>
        <w:t>ASU Sync Training workshops (July)</w:t>
      </w:r>
    </w:p>
    <w:p w14:paraId="77C908F9" w14:textId="766A3882" w:rsidR="002870A7" w:rsidRDefault="002870A7" w:rsidP="002D51BE"/>
    <w:p w14:paraId="6406BD66" w14:textId="77777777" w:rsidR="002870A7" w:rsidRPr="002870A7" w:rsidRDefault="002870A7" w:rsidP="002D51BE"/>
    <w:p w14:paraId="3322CDE6" w14:textId="25784C1F" w:rsidR="002D51BE" w:rsidRPr="007221F6" w:rsidRDefault="002D51BE" w:rsidP="005307BA">
      <w:pPr>
        <w:jc w:val="center"/>
        <w:rPr>
          <w:b/>
        </w:rPr>
      </w:pPr>
      <w:r>
        <w:rPr>
          <w:b/>
        </w:rPr>
        <w:t xml:space="preserve">Research </w:t>
      </w:r>
      <w:r w:rsidR="008959F8">
        <w:rPr>
          <w:b/>
        </w:rPr>
        <w:t xml:space="preserve">and Research-related </w:t>
      </w:r>
      <w:r w:rsidR="00731FD1">
        <w:rPr>
          <w:b/>
        </w:rPr>
        <w:t>Activities</w:t>
      </w:r>
      <w:r w:rsidRPr="007221F6">
        <w:rPr>
          <w:b/>
        </w:rPr>
        <w:tab/>
      </w:r>
      <w:r w:rsidRPr="007221F6">
        <w:rPr>
          <w:b/>
        </w:rPr>
        <w:tab/>
      </w:r>
    </w:p>
    <w:p w14:paraId="5941C8E5" w14:textId="77777777" w:rsidR="002D51BE" w:rsidRPr="00102CDD" w:rsidRDefault="002D51BE" w:rsidP="002D51BE">
      <w:pPr>
        <w:rPr>
          <w:b/>
        </w:rPr>
      </w:pPr>
      <w:r w:rsidRPr="007221F6">
        <w:rPr>
          <w:b/>
        </w:rPr>
        <w:t>Projects:</w:t>
      </w:r>
    </w:p>
    <w:p w14:paraId="4205B5B2" w14:textId="4858EB5F" w:rsidR="00115BC4" w:rsidRPr="00AD3FE8" w:rsidRDefault="00115BC4" w:rsidP="008F4FA9">
      <w:pPr>
        <w:rPr>
          <w:b/>
          <w:i/>
        </w:rPr>
      </w:pPr>
      <w:r w:rsidRPr="00AD3FE8">
        <w:rPr>
          <w:b/>
        </w:rPr>
        <w:t>2024-present</w:t>
      </w:r>
      <w:r w:rsidRPr="00AD3FE8">
        <w:rPr>
          <w:b/>
        </w:rPr>
        <w:tab/>
      </w:r>
      <w:r w:rsidRPr="00AD3FE8">
        <w:rPr>
          <w:b/>
          <w:i/>
        </w:rPr>
        <w:t>Wellbeing Transformation Initiative</w:t>
      </w:r>
    </w:p>
    <w:p w14:paraId="61169A61" w14:textId="77777777" w:rsidR="00115BC4" w:rsidRDefault="00115BC4" w:rsidP="008F4FA9">
      <w:r>
        <w:tab/>
      </w:r>
      <w:r>
        <w:tab/>
        <w:t>Community-based research project located in Central-South Phoenix in</w:t>
      </w:r>
    </w:p>
    <w:p w14:paraId="450A4EFF" w14:textId="3CB57F91" w:rsidR="00AD3FE8" w:rsidRDefault="00115BC4" w:rsidP="00AD3FE8">
      <w:pPr>
        <w:ind w:left="1440" w:firstLine="60"/>
      </w:pPr>
      <w:r>
        <w:t>collaboration with Equality Health</w:t>
      </w:r>
      <w:r w:rsidR="00AD3FE8">
        <w:t xml:space="preserve"> to address the health disparities and life expectancy gap in the district. This 5-year project focuses on health equity, mental health, food ecosystems, the built environment and is funded by a Maricopa County Board of Supervisors grant.</w:t>
      </w:r>
    </w:p>
    <w:p w14:paraId="7359A792" w14:textId="47EF4A64" w:rsidR="00AA6530" w:rsidRPr="004B3BD4" w:rsidRDefault="00AA6530" w:rsidP="008F4FA9">
      <w:r w:rsidRPr="004B3BD4">
        <w:t>2020-</w:t>
      </w:r>
      <w:r w:rsidR="004B3BD4">
        <w:t>2021</w:t>
      </w:r>
      <w:r w:rsidRPr="004B3BD4">
        <w:tab/>
      </w:r>
      <w:r w:rsidRPr="004B3BD4">
        <w:rPr>
          <w:i/>
        </w:rPr>
        <w:t xml:space="preserve">COVID-19 </w:t>
      </w:r>
      <w:r w:rsidR="00081D86" w:rsidRPr="004B3BD4">
        <w:rPr>
          <w:i/>
        </w:rPr>
        <w:t>Rapid Response team</w:t>
      </w:r>
      <w:r w:rsidRPr="004B3BD4">
        <w:rPr>
          <w:i/>
        </w:rPr>
        <w:t xml:space="preserve"> </w:t>
      </w:r>
    </w:p>
    <w:p w14:paraId="4385F2F8" w14:textId="39396537" w:rsidR="008959F8" w:rsidRPr="004D280A" w:rsidRDefault="008959F8" w:rsidP="008F4FA9">
      <w:r w:rsidRPr="004D280A">
        <w:t>2019-present</w:t>
      </w:r>
      <w:r w:rsidRPr="004D280A">
        <w:tab/>
      </w:r>
      <w:r w:rsidRPr="004D280A">
        <w:rPr>
          <w:i/>
        </w:rPr>
        <w:t>Community Partnerships &amp; Research Engagement</w:t>
      </w:r>
      <w:r w:rsidRPr="004D280A">
        <w:t xml:space="preserve"> (C</w:t>
      </w:r>
      <w:r w:rsidR="008A6E56" w:rsidRPr="004D280A">
        <w:t>OM</w:t>
      </w:r>
      <w:r w:rsidRPr="004D280A">
        <w:t>P</w:t>
      </w:r>
      <w:r w:rsidR="008A6E56" w:rsidRPr="004D280A">
        <w:t>A</w:t>
      </w:r>
      <w:r w:rsidRPr="004D280A">
        <w:t>RE) database</w:t>
      </w:r>
    </w:p>
    <w:p w14:paraId="77D2D1C1" w14:textId="3B2FD89D" w:rsidR="008959F8" w:rsidRPr="004D280A" w:rsidRDefault="008959F8" w:rsidP="008959F8">
      <w:pPr>
        <w:ind w:left="720" w:firstLine="720"/>
      </w:pPr>
      <w:r w:rsidRPr="004D280A">
        <w:t xml:space="preserve"> (Product Owner) </w:t>
      </w:r>
    </w:p>
    <w:p w14:paraId="3595D953" w14:textId="5134D4C6" w:rsidR="008959F8" w:rsidRDefault="004D280A" w:rsidP="008959F8">
      <w:pPr>
        <w:ind w:left="1440"/>
      </w:pPr>
      <w:r>
        <w:t xml:space="preserve">Designed and manages </w:t>
      </w:r>
      <w:r w:rsidR="008959F8">
        <w:t xml:space="preserve">a searchable database </w:t>
      </w:r>
      <w:r>
        <w:t xml:space="preserve">that focuses on </w:t>
      </w:r>
      <w:r w:rsidR="008959F8">
        <w:t>improv</w:t>
      </w:r>
      <w:r>
        <w:t>ing</w:t>
      </w:r>
      <w:r w:rsidR="008959F8">
        <w:t xml:space="preserve"> collaborative research and activities</w:t>
      </w:r>
      <w:r>
        <w:t xml:space="preserve"> within the many Arizona communities</w:t>
      </w:r>
      <w:r w:rsidR="008959F8">
        <w:t xml:space="preserve">.   </w:t>
      </w:r>
      <w:r>
        <w:t>CHS f</w:t>
      </w:r>
      <w:r w:rsidR="008959F8">
        <w:t>aculty</w:t>
      </w:r>
      <w:r>
        <w:t>, staff,</w:t>
      </w:r>
      <w:r w:rsidR="008959F8">
        <w:t xml:space="preserve"> </w:t>
      </w:r>
      <w:r w:rsidR="00585281">
        <w:t xml:space="preserve">and Translational Teams </w:t>
      </w:r>
      <w:r w:rsidR="008959F8">
        <w:t>are able to search for collaborators, projects, community partners for new and existing projects.</w:t>
      </w:r>
      <w:r w:rsidR="00585281">
        <w:t xml:space="preserve"> </w:t>
      </w:r>
      <w:r>
        <w:t xml:space="preserve">Partnerships and projects are mapped across the community landscape to provide up-to-date feedback on where gaps exist and </w:t>
      </w:r>
      <w:r w:rsidR="008B72E8">
        <w:t>where projects/research are located.</w:t>
      </w:r>
      <w:r w:rsidR="00115BC4">
        <w:t xml:space="preserve"> </w:t>
      </w:r>
      <w:r w:rsidR="00585281">
        <w:t>The ultimate goal is to make this accessible to community partners</w:t>
      </w:r>
      <w:r>
        <w:t>.</w:t>
      </w:r>
      <w:r w:rsidR="008959F8">
        <w:t xml:space="preserve"> </w:t>
      </w:r>
    </w:p>
    <w:p w14:paraId="2CEFBCD1" w14:textId="77777777" w:rsidR="001F6B8C" w:rsidRDefault="001F6B8C" w:rsidP="008959F8">
      <w:pPr>
        <w:ind w:left="1440"/>
      </w:pPr>
    </w:p>
    <w:p w14:paraId="244D68DE" w14:textId="7F49E9E7" w:rsidR="00585281" w:rsidRPr="00816960" w:rsidRDefault="00585281" w:rsidP="00585281">
      <w:r w:rsidRPr="00816960">
        <w:t>2019-present</w:t>
      </w:r>
      <w:r w:rsidRPr="00816960">
        <w:tab/>
        <w:t>Student Opportunities Platform (Co-Product Owner)</w:t>
      </w:r>
    </w:p>
    <w:p w14:paraId="519F4F2F" w14:textId="042B61D1" w:rsidR="00585281" w:rsidRDefault="00585281" w:rsidP="00585281">
      <w:pPr>
        <w:ind w:left="1440"/>
      </w:pPr>
      <w:r>
        <w:t>This platform is an expansion of the internship platform used to place CHS students in a variety of experiential learning opportunities. The current expansion allows translational teams to advertise research/experiential learning opportunities within their teams to students in order to promote and support student engagement in research.</w:t>
      </w:r>
    </w:p>
    <w:p w14:paraId="0F5431C5" w14:textId="77777777" w:rsidR="001F6B8C" w:rsidRDefault="001F6B8C" w:rsidP="00585281">
      <w:pPr>
        <w:ind w:left="1440"/>
      </w:pPr>
    </w:p>
    <w:p w14:paraId="378CF41C" w14:textId="22A10081" w:rsidR="00321E53" w:rsidRPr="005D230A" w:rsidRDefault="00321E53" w:rsidP="008F4FA9">
      <w:pPr>
        <w:rPr>
          <w:b/>
        </w:rPr>
      </w:pPr>
      <w:r w:rsidRPr="005D230A">
        <w:rPr>
          <w:b/>
        </w:rPr>
        <w:t>2019-present</w:t>
      </w:r>
      <w:r w:rsidRPr="005D230A">
        <w:rPr>
          <w:b/>
        </w:rPr>
        <w:tab/>
      </w:r>
      <w:bookmarkStart w:id="8" w:name="_Hlk157406882"/>
      <w:r w:rsidRPr="005D230A">
        <w:rPr>
          <w:b/>
          <w:i/>
        </w:rPr>
        <w:t>Seven by Seven: Improving Community Health</w:t>
      </w:r>
      <w:r w:rsidRPr="005D230A">
        <w:rPr>
          <w:b/>
        </w:rPr>
        <w:t xml:space="preserve"> (PI)</w:t>
      </w:r>
    </w:p>
    <w:p w14:paraId="66461D2B" w14:textId="2C0617CD" w:rsidR="00321E53" w:rsidRDefault="00321E53" w:rsidP="00374674">
      <w:pPr>
        <w:ind w:left="1440"/>
      </w:pPr>
      <w:r>
        <w:t>This citizen science research project</w:t>
      </w:r>
      <w:r w:rsidR="00374674">
        <w:t xml:space="preserve"> </w:t>
      </w:r>
      <w:r w:rsidR="00374674" w:rsidRPr="00374674">
        <w:t>identifies and maps health indicators between the 7th Street and 7th Avenue corridor, in downtown Phoenix. The study support</w:t>
      </w:r>
      <w:r w:rsidR="00374674">
        <w:t>s</w:t>
      </w:r>
      <w:r w:rsidR="00374674" w:rsidRPr="00374674">
        <w:t xml:space="preserve"> students and community members in identifying and interpreting various built, social, and environmental facilitators and barriers to community health and well-being.</w:t>
      </w:r>
    </w:p>
    <w:bookmarkEnd w:id="8"/>
    <w:p w14:paraId="00CBE706" w14:textId="77777777" w:rsidR="001F6B8C" w:rsidRDefault="001F6B8C" w:rsidP="00374674">
      <w:pPr>
        <w:ind w:left="1440"/>
      </w:pPr>
    </w:p>
    <w:p w14:paraId="700BB073" w14:textId="51AC190D" w:rsidR="008F4FA9" w:rsidRDefault="008F4FA9" w:rsidP="002E401A">
      <w:pPr>
        <w:ind w:left="1440" w:hanging="1440"/>
        <w:rPr>
          <w:rStyle w:val="Strong"/>
          <w:b w:val="0"/>
        </w:rPr>
      </w:pPr>
      <w:r>
        <w:t>2018-2019</w:t>
      </w:r>
      <w:r>
        <w:tab/>
      </w:r>
      <w:bookmarkStart w:id="9" w:name="_Hlk157406948"/>
      <w:r w:rsidRPr="00AD3FE8">
        <w:rPr>
          <w:rStyle w:val="Strong"/>
          <w:b w:val="0"/>
          <w:i/>
        </w:rPr>
        <w:t>Science dissemination through Peer mentors in underserved neighborhoods</w:t>
      </w:r>
      <w:r>
        <w:rPr>
          <w:rStyle w:val="Strong"/>
          <w:b w:val="0"/>
        </w:rPr>
        <w:t xml:space="preserve"> (PI)</w:t>
      </w:r>
    </w:p>
    <w:p w14:paraId="62379067" w14:textId="296A7299" w:rsidR="008F4FA9" w:rsidRDefault="008E6B66" w:rsidP="008F4FA9">
      <w:pPr>
        <w:ind w:left="1440"/>
      </w:pPr>
      <w:r>
        <w:t>A</w:t>
      </w:r>
      <w:r w:rsidR="008F4FA9">
        <w:t xml:space="preserve"> study and program that provides on-the-ground training to undergraduate student-scientists in translating and delivering health education in real-life scenarios. The project is in partnership with the City of Phoenix Mayor’s office and Phoenix Libraries, using public libraries in underserved neighborhoods as active learning sites. ASU undergraduates deliver a series of hands-on lessons in the science of health and serve as near-peer mentors. </w:t>
      </w:r>
      <w:bookmarkEnd w:id="9"/>
    </w:p>
    <w:p w14:paraId="73BB31DE" w14:textId="77777777" w:rsidR="001F6B8C" w:rsidRDefault="001F6B8C" w:rsidP="008F4FA9">
      <w:pPr>
        <w:ind w:left="1440"/>
      </w:pPr>
    </w:p>
    <w:p w14:paraId="4BC4D8F3" w14:textId="53EDBB4E" w:rsidR="002D51BE" w:rsidRDefault="002D51BE" w:rsidP="002D51BE">
      <w:r>
        <w:t>2017-2019</w:t>
      </w:r>
      <w:r>
        <w:tab/>
      </w:r>
      <w:r w:rsidRPr="00255765">
        <w:rPr>
          <w:i/>
        </w:rPr>
        <w:t xml:space="preserve">Breast </w:t>
      </w:r>
      <w:r>
        <w:rPr>
          <w:i/>
        </w:rPr>
        <w:t>Health</w:t>
      </w:r>
      <w:r w:rsidR="005307BA">
        <w:rPr>
          <w:i/>
        </w:rPr>
        <w:t xml:space="preserve"> and Weight Issues</w:t>
      </w:r>
      <w:r>
        <w:t>, (Co-I), an international, cross-cultural,</w:t>
      </w:r>
    </w:p>
    <w:p w14:paraId="59C3C15C" w14:textId="15E69269" w:rsidR="002D51BE" w:rsidRDefault="002D51BE" w:rsidP="002D51BE">
      <w:pPr>
        <w:ind w:left="1440"/>
      </w:pPr>
      <w:r>
        <w:t xml:space="preserve">collaborative project examining women’s health and self-image, including attitudes about breast health and size </w:t>
      </w:r>
      <w:r w:rsidR="008E6B66">
        <w:t xml:space="preserve">and </w:t>
      </w:r>
      <w:r>
        <w:t>how this impacts body image and life satisfaction. Dr. Viren Swami &amp; Dr. David Barron (Perdana University, Malaysia-Co-PIs).</w:t>
      </w:r>
    </w:p>
    <w:p w14:paraId="45DDD384" w14:textId="77777777" w:rsidR="002D51BE" w:rsidRDefault="002D51BE" w:rsidP="002D51BE"/>
    <w:p w14:paraId="6A085AC6" w14:textId="45BA7010" w:rsidR="002D51BE" w:rsidRDefault="002D51BE" w:rsidP="002D51BE">
      <w:r w:rsidRPr="00AD3FE8">
        <w:t>2017-201</w:t>
      </w:r>
      <w:r w:rsidR="007B06E1" w:rsidRPr="00AD3FE8">
        <w:t>8</w:t>
      </w:r>
      <w:r w:rsidRPr="00AD3FE8">
        <w:tab/>
      </w:r>
      <w:r w:rsidRPr="00AD3FE8">
        <w:rPr>
          <w:i/>
        </w:rPr>
        <w:t>Older and Wiser BITs: Citizen Scientists in the Valley of the Sun,</w:t>
      </w:r>
      <w:r>
        <w:rPr>
          <w:i/>
        </w:rPr>
        <w:t xml:space="preserve"> </w:t>
      </w:r>
      <w:r w:rsidRPr="00B33D56">
        <w:t>(Co-I)</w:t>
      </w:r>
      <w:r>
        <w:rPr>
          <w:i/>
        </w:rPr>
        <w:t xml:space="preserve"> </w:t>
      </w:r>
      <w:r>
        <w:t>a</w:t>
      </w:r>
    </w:p>
    <w:p w14:paraId="5D8F4661" w14:textId="77777777" w:rsidR="002D51BE" w:rsidRPr="00255765" w:rsidRDefault="002D51BE" w:rsidP="002D51BE">
      <w:pPr>
        <w:ind w:left="1440" w:firstLine="60"/>
      </w:pPr>
      <w:r>
        <w:t xml:space="preserve">collaborative social science project using citizen scientists to understand body and aging concerns, forms of body talk seniors engage in and how this may empower or undermine health efforts. Dr. Cindi SturtzSreetharan (PI) </w:t>
      </w:r>
    </w:p>
    <w:p w14:paraId="5C8BD905" w14:textId="77777777" w:rsidR="002D51BE" w:rsidRDefault="002D51BE" w:rsidP="002D51BE"/>
    <w:p w14:paraId="7C11703A" w14:textId="77777777" w:rsidR="002D51BE" w:rsidRDefault="002D51BE" w:rsidP="002D51BE">
      <w:r>
        <w:t>2017-2018</w:t>
      </w:r>
      <w:r>
        <w:tab/>
      </w:r>
      <w:r w:rsidRPr="00255765">
        <w:rPr>
          <w:i/>
        </w:rPr>
        <w:t>Fat Talk in Cross-Cultural Settings</w:t>
      </w:r>
      <w:r>
        <w:t xml:space="preserve">, A cross-cultural study in 7 countries, </w:t>
      </w:r>
    </w:p>
    <w:p w14:paraId="440B51FD" w14:textId="77777777" w:rsidR="002D51BE" w:rsidRDefault="002D51BE" w:rsidP="002D51BE">
      <w:pPr>
        <w:ind w:left="1440"/>
      </w:pPr>
      <w:r>
        <w:t>leveraging linguistic methods to explore how negative ‘body talk’ operates in self-image, sociality, and wellbeing. Dr. Brewis &amp; Dr. SturtzSreetharan (Co-PIs)</w:t>
      </w:r>
    </w:p>
    <w:p w14:paraId="01552690" w14:textId="77777777" w:rsidR="002D51BE" w:rsidRDefault="002D51BE" w:rsidP="002D51BE"/>
    <w:p w14:paraId="498027B7" w14:textId="77777777" w:rsidR="00F80370" w:rsidRPr="00F80370" w:rsidRDefault="0006500A" w:rsidP="00F80370">
      <w:pPr>
        <w:rPr>
          <w:i/>
        </w:rPr>
      </w:pPr>
      <w:r>
        <w:t>2016-2020</w:t>
      </w:r>
      <w:r>
        <w:tab/>
      </w:r>
      <w:r w:rsidR="00F80370" w:rsidRPr="00F80370">
        <w:rPr>
          <w:i/>
        </w:rPr>
        <w:t>An Individually Tailored, Family-Centered Intervention for Childhood Obesity:</w:t>
      </w:r>
    </w:p>
    <w:p w14:paraId="5BFCDA26" w14:textId="229F07F5" w:rsidR="0006500A" w:rsidRDefault="00F80370" w:rsidP="00F80370">
      <w:pPr>
        <w:ind w:left="1440" w:firstLine="60"/>
      </w:pPr>
      <w:r w:rsidRPr="00F80370">
        <w:rPr>
          <w:i/>
        </w:rPr>
        <w:t>Connecting Services in Pediatric Primary Healthcare, the Home and the Community</w:t>
      </w:r>
      <w:r>
        <w:t>.</w:t>
      </w:r>
      <w:r w:rsidR="00EE5C06">
        <w:t xml:space="preserve"> </w:t>
      </w:r>
      <w:r>
        <w:t xml:space="preserve">(Advisory Board), A hybrid Implementation-Effectiveness trial of an adapted version of the Family Check-Up for obesity prevention in primary Dr. Cady Berkel </w:t>
      </w:r>
      <w:r w:rsidR="0006500A">
        <w:t>(</w:t>
      </w:r>
      <w:r>
        <w:t>PI</w:t>
      </w:r>
      <w:r w:rsidR="0006500A">
        <w:t xml:space="preserve">), </w:t>
      </w:r>
    </w:p>
    <w:p w14:paraId="58A29F3D" w14:textId="77C0AFCC" w:rsidR="002D51BE" w:rsidRDefault="002D51BE" w:rsidP="008E6B66"/>
    <w:p w14:paraId="71260E5D" w14:textId="77777777" w:rsidR="008E6B66" w:rsidRDefault="008E6B66" w:rsidP="008E6B66">
      <w:r>
        <w:t>2016-2018</w:t>
      </w:r>
      <w:r>
        <w:tab/>
      </w:r>
      <w:r w:rsidRPr="00255765">
        <w:rPr>
          <w:i/>
        </w:rPr>
        <w:t>Fat in Four Cultures</w:t>
      </w:r>
      <w:r>
        <w:t>, A comparative, ethnographically-focused study examining</w:t>
      </w:r>
    </w:p>
    <w:p w14:paraId="5C020383" w14:textId="77777777" w:rsidR="008E6B66" w:rsidRDefault="008E6B66" w:rsidP="008E6B66">
      <w:pPr>
        <w:ind w:left="1440"/>
      </w:pPr>
      <w:r>
        <w:t xml:space="preserve">how and why obesity and its stigma </w:t>
      </w:r>
      <w:proofErr w:type="gramStart"/>
      <w:r>
        <w:t>is</w:t>
      </w:r>
      <w:proofErr w:type="gramEnd"/>
      <w:r>
        <w:t xml:space="preserve"> experienced differently in everyday lives in four different countries. Dr. Alexandra Brewis Slade (PI)</w:t>
      </w:r>
    </w:p>
    <w:p w14:paraId="36250A0A" w14:textId="77777777" w:rsidR="008E6B66" w:rsidRDefault="008E6B66" w:rsidP="008E6B66"/>
    <w:p w14:paraId="71C3BD7A" w14:textId="77777777" w:rsidR="002D51BE" w:rsidRDefault="002D51BE" w:rsidP="002D51BE">
      <w:r w:rsidRPr="00E8187F">
        <w:t>2014-2016</w:t>
      </w:r>
      <w:r>
        <w:rPr>
          <w:i/>
        </w:rPr>
        <w:t xml:space="preserve"> </w:t>
      </w:r>
      <w:r>
        <w:rPr>
          <w:i/>
        </w:rPr>
        <w:tab/>
        <w:t>The Post-Bariatric Lives Project,</w:t>
      </w:r>
      <w:r>
        <w:t xml:space="preserve"> (Co-I) </w:t>
      </w:r>
      <w:r w:rsidRPr="00E8187F">
        <w:t>Longitudinal ethnographic and survey</w:t>
      </w:r>
    </w:p>
    <w:p w14:paraId="7D48D4BF" w14:textId="6C5EB8ED" w:rsidR="002D51BE" w:rsidRDefault="002D51BE" w:rsidP="002D51BE">
      <w:pPr>
        <w:ind w:left="720" w:firstLine="720"/>
      </w:pPr>
      <w:r>
        <w:t>s</w:t>
      </w:r>
      <w:r w:rsidRPr="00E8187F">
        <w:t>tudy</w:t>
      </w:r>
      <w:r>
        <w:t xml:space="preserve"> </w:t>
      </w:r>
      <w:r w:rsidRPr="00E8187F">
        <w:t>of the role of stigma, social support,</w:t>
      </w:r>
      <w:r>
        <w:t xml:space="preserve"> </w:t>
      </w:r>
      <w:r w:rsidRPr="00E8187F">
        <w:t>and identity across the years</w:t>
      </w:r>
    </w:p>
    <w:p w14:paraId="6E16A516" w14:textId="09285C04" w:rsidR="002D51BE" w:rsidRDefault="002D51BE" w:rsidP="002D51BE">
      <w:pPr>
        <w:ind w:left="720" w:firstLine="720"/>
      </w:pPr>
      <w:r w:rsidRPr="00E8187F">
        <w:t>following bariatric</w:t>
      </w:r>
      <w:r>
        <w:t xml:space="preserve"> </w:t>
      </w:r>
      <w:r w:rsidRPr="00E8187F">
        <w:t>surgery to understand the interpersonal bases of weight regain</w:t>
      </w:r>
    </w:p>
    <w:p w14:paraId="75C82703" w14:textId="77777777" w:rsidR="002D51BE" w:rsidRPr="00E8187F" w:rsidRDefault="002D51BE" w:rsidP="002D51BE">
      <w:pPr>
        <w:ind w:left="720" w:firstLine="720"/>
      </w:pPr>
      <w:r w:rsidRPr="00E8187F">
        <w:t>(based at Mayo Clinic</w:t>
      </w:r>
      <w:r>
        <w:t xml:space="preserve">) </w:t>
      </w:r>
      <w:r w:rsidRPr="00E8187F">
        <w:t>Dr. Alexandra Brewis (PI)</w:t>
      </w:r>
      <w:r>
        <w:t>.</w:t>
      </w:r>
    </w:p>
    <w:p w14:paraId="1A8D9F32" w14:textId="77777777" w:rsidR="002D51BE" w:rsidRDefault="002D51BE" w:rsidP="002D51BE"/>
    <w:p w14:paraId="4620F371" w14:textId="77777777" w:rsidR="002D51BE" w:rsidRDefault="002D51BE" w:rsidP="002D51BE">
      <w:pPr>
        <w:rPr>
          <w:i/>
        </w:rPr>
      </w:pPr>
      <w:r>
        <w:rPr>
          <w:i/>
        </w:rPr>
        <w:t>2014-2015</w:t>
      </w:r>
      <w:r>
        <w:rPr>
          <w:i/>
        </w:rPr>
        <w:tab/>
        <w:t>Secondary data analysis of Freshman Challenge Associations between dining hall</w:t>
      </w:r>
    </w:p>
    <w:p w14:paraId="10471764" w14:textId="12CF9E9E" w:rsidR="002D51BE" w:rsidRDefault="002D51BE" w:rsidP="00616A77">
      <w:pPr>
        <w:ind w:left="1440" w:firstLine="60"/>
      </w:pPr>
      <w:r>
        <w:rPr>
          <w:i/>
        </w:rPr>
        <w:t>visits, rec hall activity and weight status,</w:t>
      </w:r>
      <w:r w:rsidR="00616A77">
        <w:rPr>
          <w:i/>
        </w:rPr>
        <w:t xml:space="preserve"> </w:t>
      </w:r>
      <w:r>
        <w:rPr>
          <w:i/>
        </w:rPr>
        <w:t xml:space="preserve">(Co-I). </w:t>
      </w:r>
      <w:r>
        <w:t xml:space="preserve">This study examined </w:t>
      </w:r>
      <w:r w:rsidR="00B0472D">
        <w:t>associations between</w:t>
      </w:r>
      <w:r>
        <w:t xml:space="preserve"> dining hall, recreation center activity and weight in students who participated in the Freshman Challenge study. </w:t>
      </w:r>
      <w:r w:rsidRPr="004E0215">
        <w:t>Dr. Meredith Bruening (PI)</w:t>
      </w:r>
      <w:r>
        <w:t>.</w:t>
      </w:r>
    </w:p>
    <w:p w14:paraId="12591FA3" w14:textId="77777777" w:rsidR="002D51BE" w:rsidRDefault="002D51BE" w:rsidP="002D51BE">
      <w:pPr>
        <w:ind w:left="720" w:firstLine="720"/>
        <w:rPr>
          <w:i/>
        </w:rPr>
      </w:pPr>
      <w:r w:rsidRPr="004E0215">
        <w:t xml:space="preserve"> </w:t>
      </w:r>
    </w:p>
    <w:p w14:paraId="669D1681" w14:textId="77777777" w:rsidR="0035624E" w:rsidRDefault="002D51BE" w:rsidP="0035624E">
      <w:r>
        <w:rPr>
          <w:i/>
        </w:rPr>
        <w:t>2014-2015</w:t>
      </w:r>
      <w:r>
        <w:rPr>
          <w:i/>
        </w:rPr>
        <w:tab/>
        <w:t>Active Curriculum,</w:t>
      </w:r>
      <w:r>
        <w:t xml:space="preserve"> (Co-I). </w:t>
      </w:r>
      <w:r w:rsidRPr="00255765">
        <w:t>This project, in</w:t>
      </w:r>
      <w:r>
        <w:t xml:space="preserve"> </w:t>
      </w:r>
      <w:r w:rsidRPr="00255765">
        <w:t>multiple cities</w:t>
      </w:r>
      <w:r w:rsidR="0035624E">
        <w:t xml:space="preserve"> </w:t>
      </w:r>
      <w:r w:rsidRPr="00255765">
        <w:t>in Maricopa County and</w:t>
      </w:r>
    </w:p>
    <w:p w14:paraId="50E11C38" w14:textId="13878BFE" w:rsidR="002D51BE" w:rsidRDefault="002D51BE" w:rsidP="0035624E">
      <w:pPr>
        <w:ind w:left="1440" w:firstLine="60"/>
      </w:pPr>
      <w:r w:rsidRPr="00255765">
        <w:lastRenderedPageBreak/>
        <w:t>beyond, recognizes that clever redesign of school curricula and better measurement tools to promote NEAT (non-exercise activity thermogenesis) can help reduce childhood obesity and improve academic performance.</w:t>
      </w:r>
      <w:r w:rsidR="00EE5C06">
        <w:t xml:space="preserve"> </w:t>
      </w:r>
      <w:r w:rsidR="00EE5C06" w:rsidRPr="00E8187F">
        <w:t>Dr. James Levine (PI)</w:t>
      </w:r>
      <w:r w:rsidR="00EE5C06">
        <w:t>.</w:t>
      </w:r>
    </w:p>
    <w:p w14:paraId="670479FE" w14:textId="77777777" w:rsidR="002D51BE" w:rsidRPr="004E0215" w:rsidRDefault="002D51BE" w:rsidP="002D51BE"/>
    <w:p w14:paraId="31C8F1D9" w14:textId="77777777" w:rsidR="002D51BE" w:rsidRDefault="002D51BE" w:rsidP="002D51BE">
      <w:r>
        <w:rPr>
          <w:i/>
        </w:rPr>
        <w:t>2014-2017</w:t>
      </w:r>
      <w:r>
        <w:rPr>
          <w:i/>
        </w:rPr>
        <w:tab/>
      </w:r>
      <w:r w:rsidRPr="00AD3FE8">
        <w:rPr>
          <w:i/>
        </w:rPr>
        <w:t xml:space="preserve">FitPHX Energy Zones, </w:t>
      </w:r>
      <w:r w:rsidRPr="00AD3FE8">
        <w:t>(Co-PI),</w:t>
      </w:r>
      <w:r>
        <w:t xml:space="preserve"> a study and program in partnership with the City</w:t>
      </w:r>
    </w:p>
    <w:p w14:paraId="04F2CCE1" w14:textId="77777777" w:rsidR="002D51BE" w:rsidRDefault="002D51BE" w:rsidP="002D51BE">
      <w:pPr>
        <w:ind w:left="720" w:firstLine="720"/>
      </w:pPr>
      <w:r>
        <w:t xml:space="preserve"> of Phoenix Mayor’s office and Maricopa County Department of Public Health to</w:t>
      </w:r>
    </w:p>
    <w:p w14:paraId="71AA8C4E" w14:textId="77777777" w:rsidR="002D51BE" w:rsidRDefault="002D51BE" w:rsidP="002D51BE">
      <w:pPr>
        <w:ind w:left="720" w:firstLine="720"/>
      </w:pPr>
      <w:r>
        <w:t xml:space="preserve"> redesign public libraries as physical spaces that help children learn health and</w:t>
      </w:r>
    </w:p>
    <w:p w14:paraId="36D591DC" w14:textId="77BDBF9E" w:rsidR="002D51BE" w:rsidRDefault="002D51BE" w:rsidP="002D51BE">
      <w:pPr>
        <w:ind w:left="720" w:firstLine="720"/>
      </w:pPr>
      <w:r>
        <w:t>modify behaviors using ASU interns peer-mentors</w:t>
      </w:r>
      <w:r w:rsidR="00EE5C06">
        <w:t>. Dr. James Levine (Co-PI)</w:t>
      </w:r>
    </w:p>
    <w:p w14:paraId="3A4972C6" w14:textId="77777777" w:rsidR="002D51BE" w:rsidRDefault="002D51BE" w:rsidP="002D51BE"/>
    <w:p w14:paraId="2EC4E535" w14:textId="77777777" w:rsidR="002D51BE" w:rsidRDefault="002D51BE" w:rsidP="002D51BE">
      <w:r>
        <w:rPr>
          <w:i/>
        </w:rPr>
        <w:t>2013-2014</w:t>
      </w:r>
      <w:r>
        <w:rPr>
          <w:i/>
        </w:rPr>
        <w:tab/>
        <w:t xml:space="preserve">Active @ASU –HealthVault Project, (Co-I), </w:t>
      </w:r>
      <w:r>
        <w:t>A study and program to provide and</w:t>
      </w:r>
    </w:p>
    <w:p w14:paraId="5299DC79" w14:textId="77777777" w:rsidR="002D51BE" w:rsidRDefault="002D51BE" w:rsidP="00EE5C06">
      <w:pPr>
        <w:ind w:left="1440"/>
      </w:pPr>
      <w:r>
        <w:t>evaluate an integrated system for students to track their everyday health behaviors through a portal and database that provides feedback on their personal student pages.</w:t>
      </w:r>
      <w:r>
        <w:rPr>
          <w:i/>
        </w:rPr>
        <w:t xml:space="preserve"> </w:t>
      </w:r>
      <w:r>
        <w:t>Dr. Alexandra Brewis Slade (PI)</w:t>
      </w:r>
    </w:p>
    <w:p w14:paraId="73ABECF7" w14:textId="77777777" w:rsidR="002D51BE" w:rsidRDefault="002D51BE" w:rsidP="002D51BE"/>
    <w:p w14:paraId="25AEA5DC" w14:textId="77777777" w:rsidR="002D51BE" w:rsidRDefault="002D51BE" w:rsidP="002D51BE">
      <w:r w:rsidRPr="007221F6">
        <w:t>2013-2014</w:t>
      </w:r>
      <w:r>
        <w:rPr>
          <w:i/>
        </w:rPr>
        <w:tab/>
      </w:r>
      <w:r w:rsidRPr="00B02B4C">
        <w:rPr>
          <w:i/>
        </w:rPr>
        <w:t>Fat by any other name</w:t>
      </w:r>
      <w:r>
        <w:rPr>
          <w:i/>
        </w:rPr>
        <w:t xml:space="preserve"> (Co-I), </w:t>
      </w:r>
      <w:r>
        <w:t>A study to identify the desirability of weight-</w:t>
      </w:r>
    </w:p>
    <w:p w14:paraId="381DB294" w14:textId="77777777" w:rsidR="002D51BE" w:rsidRDefault="002D51BE" w:rsidP="002D51BE">
      <w:r>
        <w:tab/>
      </w:r>
      <w:r>
        <w:tab/>
        <w:t>related terms for students in clinical and social settings. (Dr. Alexandra Brewis</w:t>
      </w:r>
    </w:p>
    <w:p w14:paraId="6658A072" w14:textId="2A950339" w:rsidR="002D51BE" w:rsidRPr="00943F3C" w:rsidRDefault="002D51BE" w:rsidP="002D51BE">
      <w:pPr>
        <w:ind w:left="720" w:firstLine="720"/>
      </w:pPr>
      <w:r>
        <w:t>Slade (PI)</w:t>
      </w:r>
    </w:p>
    <w:p w14:paraId="71101698" w14:textId="77777777" w:rsidR="002D51BE" w:rsidRDefault="002D51BE" w:rsidP="002D51BE">
      <w:pPr>
        <w:rPr>
          <w:i/>
        </w:rPr>
      </w:pPr>
    </w:p>
    <w:p w14:paraId="113FB59D" w14:textId="77777777" w:rsidR="002D51BE" w:rsidRDefault="002D51BE" w:rsidP="002D51BE">
      <w:r w:rsidRPr="007221F6">
        <w:t>2013</w:t>
      </w:r>
      <w:r>
        <w:rPr>
          <w:i/>
        </w:rPr>
        <w:tab/>
      </w:r>
      <w:r>
        <w:rPr>
          <w:i/>
        </w:rPr>
        <w:tab/>
        <w:t xml:space="preserve">Active Dorm: </w:t>
      </w:r>
      <w:r w:rsidRPr="00680D0D">
        <w:rPr>
          <w:i/>
        </w:rPr>
        <w:t>Sit-Stand Desk Intervention</w:t>
      </w:r>
      <w:r>
        <w:rPr>
          <w:i/>
        </w:rPr>
        <w:t xml:space="preserve">, (Co-I). </w:t>
      </w:r>
      <w:r>
        <w:t>A study examining the health</w:t>
      </w:r>
    </w:p>
    <w:p w14:paraId="54270D31" w14:textId="77777777" w:rsidR="002D51BE" w:rsidRDefault="002D51BE" w:rsidP="002D51BE">
      <w:pPr>
        <w:ind w:left="1440" w:firstLine="60"/>
      </w:pPr>
      <w:r>
        <w:t xml:space="preserve">and educational benefits of a convertible sit-to-stand desk in dorm rooms. </w:t>
      </w:r>
    </w:p>
    <w:p w14:paraId="793203BD" w14:textId="77777777" w:rsidR="002D51BE" w:rsidRDefault="002D51BE" w:rsidP="002D51BE">
      <w:pPr>
        <w:ind w:left="720" w:firstLine="720"/>
      </w:pPr>
      <w:r>
        <w:rPr>
          <w:i/>
        </w:rPr>
        <w:t xml:space="preserve"> </w:t>
      </w:r>
      <w:r>
        <w:t>Dr. Brewis Slade, Dr. James Levine (PI’s)</w:t>
      </w:r>
    </w:p>
    <w:p w14:paraId="0EC65BEE" w14:textId="77777777" w:rsidR="002D51BE" w:rsidRDefault="002D51BE" w:rsidP="002D51BE"/>
    <w:p w14:paraId="6AC16D16" w14:textId="77777777" w:rsidR="002D51BE" w:rsidRDefault="002D51BE" w:rsidP="002D51BE">
      <w:r w:rsidRPr="007221F6">
        <w:t>2013</w:t>
      </w:r>
      <w:r>
        <w:rPr>
          <w:i/>
        </w:rPr>
        <w:tab/>
      </w:r>
      <w:r>
        <w:rPr>
          <w:i/>
        </w:rPr>
        <w:tab/>
      </w:r>
      <w:r w:rsidRPr="00F64F7B">
        <w:rPr>
          <w:i/>
        </w:rPr>
        <w:t>Campus Health Needs Assessment</w:t>
      </w:r>
      <w:r>
        <w:t>, (Co-I), A campus study to determine</w:t>
      </w:r>
    </w:p>
    <w:p w14:paraId="1982C49A" w14:textId="77777777" w:rsidR="002D51BE" w:rsidRDefault="002D51BE" w:rsidP="002D51BE">
      <w:pPr>
        <w:ind w:left="1440"/>
      </w:pPr>
      <w:r>
        <w:t xml:space="preserve">students’ opinions on the supports and barriers present at the university, including programs, policies, and facilities.  Dr. Alexandra Brewis Slade (PI), </w:t>
      </w:r>
    </w:p>
    <w:p w14:paraId="48BD1918" w14:textId="77777777" w:rsidR="002D51BE" w:rsidRDefault="002D51BE" w:rsidP="002D51BE"/>
    <w:p w14:paraId="19787CB2" w14:textId="77777777" w:rsidR="002D51BE" w:rsidRDefault="002D51BE" w:rsidP="002D51BE">
      <w:pPr>
        <w:rPr>
          <w:i/>
        </w:rPr>
      </w:pPr>
      <w:r>
        <w:t>2012-2014</w:t>
      </w:r>
      <w:r>
        <w:tab/>
      </w:r>
      <w:r>
        <w:rPr>
          <w:i/>
        </w:rPr>
        <w:t>Obesity Stigma, Upward Mobility, and Symbolic Body Capital: A Multi-Country</w:t>
      </w:r>
    </w:p>
    <w:p w14:paraId="3E547D60" w14:textId="77777777" w:rsidR="002D51BE" w:rsidRDefault="002D51BE" w:rsidP="002D51BE">
      <w:pPr>
        <w:ind w:left="720" w:firstLine="720"/>
      </w:pPr>
      <w:r>
        <w:rPr>
          <w:i/>
        </w:rPr>
        <w:t xml:space="preserve"> Study,</w:t>
      </w:r>
      <w:r>
        <w:t xml:space="preserve"> (Co-I). A multi-site study to understand the relationships between weight-</w:t>
      </w:r>
    </w:p>
    <w:p w14:paraId="4A5A9501" w14:textId="77777777" w:rsidR="002D51BE" w:rsidRDefault="002D51BE" w:rsidP="002D51BE">
      <w:pPr>
        <w:ind w:left="720" w:firstLine="720"/>
      </w:pPr>
      <w:r>
        <w:t>related stigma and use of the body as social capital in attempting to better</w:t>
      </w:r>
    </w:p>
    <w:p w14:paraId="10132BFF" w14:textId="77777777" w:rsidR="002D51BE" w:rsidRDefault="002D51BE" w:rsidP="002D51BE">
      <w:pPr>
        <w:ind w:left="720" w:firstLine="720"/>
      </w:pPr>
      <w:r>
        <w:t>educational and career upward mobility. Dr. Alexandra Brewis Slade (PI)</w:t>
      </w:r>
    </w:p>
    <w:p w14:paraId="4A8B86F0" w14:textId="77777777" w:rsidR="002D51BE" w:rsidRDefault="002D51BE" w:rsidP="002D51BE">
      <w:pPr>
        <w:ind w:left="720" w:firstLine="720"/>
      </w:pPr>
    </w:p>
    <w:p w14:paraId="65C492F5" w14:textId="77777777" w:rsidR="002D51BE" w:rsidRDefault="002D51BE" w:rsidP="002D51BE">
      <w:r w:rsidRPr="007221F6">
        <w:t>2012-2013</w:t>
      </w:r>
      <w:r>
        <w:rPr>
          <w:i/>
        </w:rPr>
        <w:tab/>
      </w:r>
      <w:r w:rsidRPr="009318C8">
        <w:rPr>
          <w:i/>
        </w:rPr>
        <w:t xml:space="preserve">ASU </w:t>
      </w:r>
      <w:r>
        <w:rPr>
          <w:i/>
        </w:rPr>
        <w:t xml:space="preserve">Well Devils </w:t>
      </w:r>
      <w:r w:rsidRPr="009318C8">
        <w:rPr>
          <w:i/>
        </w:rPr>
        <w:t>Freshman’s Challenge</w:t>
      </w:r>
      <w:r>
        <w:rPr>
          <w:i/>
        </w:rPr>
        <w:t xml:space="preserve">, </w:t>
      </w:r>
      <w:r>
        <w:t>Obesity Solutions, (Co-PI) A study to</w:t>
      </w:r>
    </w:p>
    <w:p w14:paraId="41469ED0" w14:textId="77777777" w:rsidR="002D51BE" w:rsidRDefault="002D51BE" w:rsidP="002D51BE">
      <w:pPr>
        <w:ind w:left="720" w:firstLine="720"/>
      </w:pPr>
      <w:r>
        <w:t>assess the baseline weight status of incoming residential freshman students at all</w:t>
      </w:r>
    </w:p>
    <w:p w14:paraId="4D477B49" w14:textId="77777777" w:rsidR="002D51BE" w:rsidRDefault="002D51BE" w:rsidP="002D51BE">
      <w:pPr>
        <w:ind w:left="720" w:firstLine="720"/>
      </w:pPr>
      <w:r>
        <w:t>four campuses. Dr. Alexandra Brewis Slade (PI)</w:t>
      </w:r>
    </w:p>
    <w:p w14:paraId="4A5184AC" w14:textId="77777777" w:rsidR="002D51BE" w:rsidRDefault="002D51BE" w:rsidP="002D51BE"/>
    <w:p w14:paraId="345B9C91" w14:textId="77777777" w:rsidR="002D51BE" w:rsidRDefault="002D51BE" w:rsidP="002D51BE">
      <w:pPr>
        <w:rPr>
          <w:i/>
        </w:rPr>
      </w:pPr>
      <w:r>
        <w:t>2010</w:t>
      </w:r>
      <w:r>
        <w:tab/>
      </w:r>
      <w:r>
        <w:tab/>
      </w:r>
      <w:r w:rsidRPr="00B52740">
        <w:rPr>
          <w:i/>
        </w:rPr>
        <w:t>Applying Environmental Justice Concepts in Developing Guidelines</w:t>
      </w:r>
      <w:r>
        <w:rPr>
          <w:i/>
        </w:rPr>
        <w:t xml:space="preserve"> </w:t>
      </w:r>
      <w:r w:rsidRPr="00B52740">
        <w:rPr>
          <w:i/>
        </w:rPr>
        <w:t>and Methods</w:t>
      </w:r>
    </w:p>
    <w:p w14:paraId="396BC904" w14:textId="61EA98E8" w:rsidR="002D51BE" w:rsidRDefault="002D51BE" w:rsidP="00EE5C06">
      <w:pPr>
        <w:ind w:left="1440" w:firstLine="60"/>
      </w:pPr>
      <w:r w:rsidRPr="00B52740">
        <w:rPr>
          <w:i/>
        </w:rPr>
        <w:t xml:space="preserve">for the Border Environment Cooperation Commission’s </w:t>
      </w:r>
      <w:r w:rsidR="001A6C03" w:rsidRPr="00B52740">
        <w:rPr>
          <w:i/>
        </w:rPr>
        <w:t>Project</w:t>
      </w:r>
      <w:r w:rsidR="001A6C03">
        <w:rPr>
          <w:i/>
        </w:rPr>
        <w:t xml:space="preserve"> </w:t>
      </w:r>
      <w:r w:rsidR="001A6C03" w:rsidRPr="00B52740">
        <w:rPr>
          <w:i/>
        </w:rPr>
        <w:t>Certification</w:t>
      </w:r>
      <w:r w:rsidRPr="00B52740">
        <w:rPr>
          <w:i/>
        </w:rPr>
        <w:t xml:space="preserve"> Process: A Pilot Study</w:t>
      </w:r>
      <w:r>
        <w:t>, (</w:t>
      </w:r>
      <w:r w:rsidRPr="00B02B4C">
        <w:t>Research Associate</w:t>
      </w:r>
      <w:r>
        <w:t xml:space="preserve">). Dr. Mark </w:t>
      </w:r>
      <w:proofErr w:type="spellStart"/>
      <w:r>
        <w:t>Calamia</w:t>
      </w:r>
      <w:proofErr w:type="spellEnd"/>
      <w:r w:rsidR="00EE5C06">
        <w:t xml:space="preserve"> </w:t>
      </w:r>
      <w:r>
        <w:t>(PI)</w:t>
      </w:r>
    </w:p>
    <w:p w14:paraId="770B6F86" w14:textId="77777777" w:rsidR="002D51BE" w:rsidRDefault="002D51BE" w:rsidP="002D51BE">
      <w:pPr>
        <w:ind w:left="720" w:firstLine="720"/>
      </w:pPr>
    </w:p>
    <w:p w14:paraId="0CC2560D" w14:textId="77777777" w:rsidR="002D51BE" w:rsidRPr="007221F6" w:rsidRDefault="002D51BE" w:rsidP="002D51BE">
      <w:r w:rsidRPr="007221F6">
        <w:t>2009-2011</w:t>
      </w:r>
      <w:r>
        <w:rPr>
          <w:i/>
        </w:rPr>
        <w:tab/>
      </w:r>
      <w:r w:rsidRPr="007221F6">
        <w:rPr>
          <w:i/>
        </w:rPr>
        <w:t>Cultural Norms, Stigma &amp; Vulnerability to Obesity-Related Stress</w:t>
      </w:r>
      <w:r>
        <w:rPr>
          <w:i/>
        </w:rPr>
        <w:t xml:space="preserve">. </w:t>
      </w:r>
      <w:r w:rsidRPr="007221F6">
        <w:t>(Research</w:t>
      </w:r>
    </w:p>
    <w:p w14:paraId="166BF9A1" w14:textId="17CF9B08" w:rsidR="002D51BE" w:rsidRDefault="00EE5C06" w:rsidP="002D51BE">
      <w:pPr>
        <w:ind w:left="720" w:firstLine="720"/>
      </w:pPr>
      <w:r>
        <w:t xml:space="preserve"> Associate</w:t>
      </w:r>
      <w:r w:rsidR="002D51BE" w:rsidRPr="007221F6">
        <w:t xml:space="preserve">). </w:t>
      </w:r>
      <w:r w:rsidR="002D51BE">
        <w:t>A study examining the relationship between shared norms and the</w:t>
      </w:r>
    </w:p>
    <w:p w14:paraId="47546536" w14:textId="45E2AF04" w:rsidR="002D51BE" w:rsidRDefault="002D51BE" w:rsidP="002D51BE">
      <w:pPr>
        <w:ind w:left="1440"/>
      </w:pPr>
      <w:r>
        <w:t xml:space="preserve">social contagion of obesity and obesity stigma. </w:t>
      </w:r>
      <w:r w:rsidRPr="007221F6">
        <w:t>Drs. Brewis Slade, Hruschka &amp; Wutich (Co-I</w:t>
      </w:r>
      <w:r w:rsidR="00B64DCC">
        <w:t>’</w:t>
      </w:r>
      <w:r w:rsidRPr="007221F6">
        <w:t>s).</w:t>
      </w:r>
    </w:p>
    <w:p w14:paraId="0BBBACA6" w14:textId="77777777" w:rsidR="002D51BE" w:rsidRPr="007221F6" w:rsidRDefault="002D51BE" w:rsidP="002D51BE">
      <w:pPr>
        <w:ind w:left="720" w:firstLine="720"/>
      </w:pPr>
    </w:p>
    <w:p w14:paraId="39DB2297" w14:textId="77777777" w:rsidR="002D51BE" w:rsidRDefault="002D51BE" w:rsidP="002D51BE">
      <w:r w:rsidRPr="007221F6">
        <w:t>2007-2009</w:t>
      </w:r>
      <w:r>
        <w:rPr>
          <w:i/>
        </w:rPr>
        <w:tab/>
      </w:r>
      <w:r w:rsidRPr="009A0EC5">
        <w:rPr>
          <w:i/>
        </w:rPr>
        <w:t xml:space="preserve">Sustainability, Sense of Place, </w:t>
      </w:r>
      <w:r>
        <w:rPr>
          <w:i/>
        </w:rPr>
        <w:t xml:space="preserve">and </w:t>
      </w:r>
      <w:r w:rsidRPr="009A0EC5">
        <w:rPr>
          <w:i/>
        </w:rPr>
        <w:t>Cultural Preservation</w:t>
      </w:r>
      <w:r>
        <w:rPr>
          <w:i/>
        </w:rPr>
        <w:t>,</w:t>
      </w:r>
      <w:r>
        <w:t xml:space="preserve"> (</w:t>
      </w:r>
      <w:r w:rsidRPr="00B02B4C">
        <w:t>Research Associate</w:t>
      </w:r>
      <w:r>
        <w:t>),</w:t>
      </w:r>
    </w:p>
    <w:p w14:paraId="26CABCDF" w14:textId="77777777" w:rsidR="002D51BE" w:rsidRDefault="002D51BE" w:rsidP="002D51BE">
      <w:pPr>
        <w:ind w:left="720" w:firstLine="720"/>
      </w:pPr>
      <w:r>
        <w:lastRenderedPageBreak/>
        <w:t xml:space="preserve"> Dr. Elizabeth Brandt &amp; Dr. Steven Semken (Co-Is)</w:t>
      </w:r>
      <w:r w:rsidRPr="009A0EC5">
        <w:rPr>
          <w:i/>
        </w:rPr>
        <w:t xml:space="preserve">  </w:t>
      </w:r>
      <w:r>
        <w:t xml:space="preserve">  </w:t>
      </w:r>
    </w:p>
    <w:p w14:paraId="4ABC6B76" w14:textId="77777777" w:rsidR="002D51BE" w:rsidRPr="009A0EC5" w:rsidRDefault="002D51BE" w:rsidP="002D51BE">
      <w:pPr>
        <w:ind w:left="720" w:firstLine="720"/>
        <w:rPr>
          <w:i/>
        </w:rPr>
      </w:pPr>
      <w:r>
        <w:t xml:space="preserve">                                                               </w:t>
      </w:r>
    </w:p>
    <w:p w14:paraId="39736D67" w14:textId="77777777" w:rsidR="002D51BE" w:rsidRDefault="002D51BE" w:rsidP="002D51BE">
      <w:r>
        <w:t>2007-2008</w:t>
      </w:r>
      <w:r>
        <w:tab/>
      </w:r>
      <w:r w:rsidRPr="007221F6">
        <w:rPr>
          <w:i/>
        </w:rPr>
        <w:t>Situating</w:t>
      </w:r>
      <w:r w:rsidRPr="00F15572">
        <w:rPr>
          <w:i/>
        </w:rPr>
        <w:t xml:space="preserve"> Earth Science and Mathematics in</w:t>
      </w:r>
      <w:r>
        <w:rPr>
          <w:i/>
        </w:rPr>
        <w:t xml:space="preserve"> S</w:t>
      </w:r>
      <w:r w:rsidRPr="00F15572">
        <w:rPr>
          <w:i/>
        </w:rPr>
        <w:t>uperi</w:t>
      </w:r>
      <w:r>
        <w:rPr>
          <w:i/>
        </w:rPr>
        <w:t>o</w:t>
      </w:r>
      <w:r w:rsidRPr="00F15572">
        <w:rPr>
          <w:i/>
        </w:rPr>
        <w:t>r</w:t>
      </w:r>
      <w:r>
        <w:rPr>
          <w:i/>
        </w:rPr>
        <w:t>,</w:t>
      </w:r>
      <w:r>
        <w:t xml:space="preserve"> (Research Assistant),</w:t>
      </w:r>
      <w:r w:rsidRPr="00955D70">
        <w:t xml:space="preserve"> </w:t>
      </w:r>
      <w:r>
        <w:t>An</w:t>
      </w:r>
    </w:p>
    <w:p w14:paraId="1C38D299" w14:textId="3CB40850" w:rsidR="002D51BE" w:rsidRDefault="002D51BE" w:rsidP="00EE5C06">
      <w:pPr>
        <w:ind w:left="1440"/>
      </w:pPr>
      <w:r>
        <w:t>ethnographic study of the efficacy of place-</w:t>
      </w:r>
      <w:r w:rsidR="001A6C03">
        <w:t>based science</w:t>
      </w:r>
      <w:r>
        <w:t xml:space="preserve"> education </w:t>
      </w:r>
      <w:proofErr w:type="gramStart"/>
      <w:r>
        <w:t>for  adult</w:t>
      </w:r>
      <w:proofErr w:type="gramEnd"/>
      <w:r>
        <w:t xml:space="preserve"> learners and teachers. Dr. Steven Semken (PI).  </w:t>
      </w:r>
    </w:p>
    <w:p w14:paraId="4AF40AAD" w14:textId="77777777" w:rsidR="00F81EE4" w:rsidRDefault="00F81EE4" w:rsidP="00F81EE4">
      <w:pPr>
        <w:jc w:val="center"/>
        <w:rPr>
          <w:b/>
        </w:rPr>
      </w:pPr>
    </w:p>
    <w:p w14:paraId="0F4A798D" w14:textId="77777777" w:rsidR="0069260E" w:rsidRDefault="0069260E" w:rsidP="0069260E"/>
    <w:p w14:paraId="3725BC83" w14:textId="77777777" w:rsidR="0069260E" w:rsidRDefault="0069260E" w:rsidP="0069260E">
      <w:pPr>
        <w:jc w:val="center"/>
        <w:rPr>
          <w:rStyle w:val="Strong"/>
        </w:rPr>
      </w:pPr>
      <w:r>
        <w:rPr>
          <w:rStyle w:val="Strong"/>
        </w:rPr>
        <w:t>Grants</w:t>
      </w:r>
    </w:p>
    <w:p w14:paraId="3DBDC076" w14:textId="77777777" w:rsidR="0069260E" w:rsidRDefault="0069260E" w:rsidP="0069260E">
      <w:pPr>
        <w:rPr>
          <w:rStyle w:val="Strong"/>
          <w:b w:val="0"/>
        </w:rPr>
      </w:pPr>
    </w:p>
    <w:p w14:paraId="6BD474EC" w14:textId="77777777" w:rsidR="00AD3FE8" w:rsidRPr="00AD3FE8" w:rsidRDefault="00AD3FE8" w:rsidP="00374674">
      <w:pPr>
        <w:contextualSpacing/>
        <w:rPr>
          <w:rStyle w:val="Strong"/>
        </w:rPr>
      </w:pPr>
      <w:bookmarkStart w:id="10" w:name="_Hlk157243386"/>
      <w:r w:rsidRPr="00AD3FE8">
        <w:rPr>
          <w:rStyle w:val="Strong"/>
        </w:rPr>
        <w:t>Maricopa County Board of Supervisors Grant (2024-2029). ($1,000,000). Wellbeing</w:t>
      </w:r>
    </w:p>
    <w:p w14:paraId="015F667A" w14:textId="34F05796" w:rsidR="00AD3FE8" w:rsidRPr="00AD3FE8" w:rsidRDefault="00AD3FE8" w:rsidP="00AD3FE8">
      <w:pPr>
        <w:ind w:firstLine="720"/>
        <w:contextualSpacing/>
        <w:rPr>
          <w:rStyle w:val="Strong"/>
        </w:rPr>
      </w:pPr>
      <w:r w:rsidRPr="00AD3FE8">
        <w:rPr>
          <w:rStyle w:val="Strong"/>
        </w:rPr>
        <w:t xml:space="preserve"> Transformation Initiative in South Phoenix. PI.</w:t>
      </w:r>
    </w:p>
    <w:p w14:paraId="5EB6D4B6" w14:textId="19EBAD2D" w:rsidR="00A81976" w:rsidRDefault="00A81976" w:rsidP="00374674">
      <w:pPr>
        <w:contextualSpacing/>
        <w:rPr>
          <w:rStyle w:val="Strong"/>
          <w:b w:val="0"/>
        </w:rPr>
      </w:pPr>
      <w:proofErr w:type="spellStart"/>
      <w:r>
        <w:rPr>
          <w:rStyle w:val="Strong"/>
          <w:b w:val="0"/>
        </w:rPr>
        <w:t>Fondation</w:t>
      </w:r>
      <w:proofErr w:type="spellEnd"/>
      <w:r>
        <w:rPr>
          <w:rStyle w:val="Strong"/>
          <w:b w:val="0"/>
        </w:rPr>
        <w:t xml:space="preserve"> Ipsen Grant, 2018</w:t>
      </w:r>
      <w:r w:rsidR="00395618">
        <w:rPr>
          <w:rStyle w:val="Strong"/>
          <w:b w:val="0"/>
        </w:rPr>
        <w:t>-2019</w:t>
      </w:r>
      <w:r>
        <w:rPr>
          <w:rStyle w:val="Strong"/>
          <w:b w:val="0"/>
        </w:rPr>
        <w:t>. ($74,613) PI. Science dissemination through Peer mentors in</w:t>
      </w:r>
    </w:p>
    <w:p w14:paraId="5A9A912F" w14:textId="1230757C" w:rsidR="00A81976" w:rsidRDefault="00A81976" w:rsidP="00374674">
      <w:pPr>
        <w:ind w:left="720" w:firstLine="720"/>
        <w:contextualSpacing/>
        <w:rPr>
          <w:rStyle w:val="Strong"/>
          <w:b w:val="0"/>
        </w:rPr>
      </w:pPr>
      <w:r>
        <w:rPr>
          <w:rStyle w:val="Strong"/>
          <w:b w:val="0"/>
        </w:rPr>
        <w:t xml:space="preserve">underserved neighborhoods. </w:t>
      </w:r>
    </w:p>
    <w:p w14:paraId="338D44A9" w14:textId="1E6160F9" w:rsidR="0069260E" w:rsidRDefault="0069260E" w:rsidP="00374674">
      <w:pPr>
        <w:contextualSpacing/>
        <w:rPr>
          <w:rStyle w:val="Strong"/>
          <w:b w:val="0"/>
        </w:rPr>
      </w:pPr>
      <w:r>
        <w:rPr>
          <w:rStyle w:val="Strong"/>
          <w:b w:val="0"/>
        </w:rPr>
        <w:t>BHHS Foundation Grant, 2016</w:t>
      </w:r>
      <w:r w:rsidR="00395618">
        <w:rPr>
          <w:rStyle w:val="Strong"/>
          <w:b w:val="0"/>
        </w:rPr>
        <w:t>-2017</w:t>
      </w:r>
      <w:r>
        <w:rPr>
          <w:rStyle w:val="Strong"/>
          <w:b w:val="0"/>
        </w:rPr>
        <w:t>. ($50,000) PI. FitPHX Energy Zones project</w:t>
      </w:r>
    </w:p>
    <w:p w14:paraId="7A400EF2" w14:textId="77777777" w:rsidR="001801B3" w:rsidRDefault="0069260E" w:rsidP="001801B3">
      <w:pPr>
        <w:ind w:firstLine="720"/>
        <w:contextualSpacing/>
        <w:rPr>
          <w:rStyle w:val="Strong"/>
          <w:b w:val="0"/>
        </w:rPr>
      </w:pPr>
      <w:proofErr w:type="spellStart"/>
      <w:r>
        <w:rPr>
          <w:rStyle w:val="Strong"/>
          <w:b w:val="0"/>
        </w:rPr>
        <w:t>SuperBowl</w:t>
      </w:r>
      <w:proofErr w:type="spellEnd"/>
      <w:r>
        <w:rPr>
          <w:rStyle w:val="Strong"/>
          <w:b w:val="0"/>
        </w:rPr>
        <w:t xml:space="preserve"> Legacy Foundation Grant, 2015</w:t>
      </w:r>
      <w:r w:rsidR="00395618">
        <w:rPr>
          <w:rStyle w:val="Strong"/>
          <w:b w:val="0"/>
        </w:rPr>
        <w:t>-2016</w:t>
      </w:r>
      <w:r>
        <w:rPr>
          <w:rStyle w:val="Strong"/>
          <w:b w:val="0"/>
        </w:rPr>
        <w:t>. ($20,000). Co-PI. FitPHX Energy</w:t>
      </w:r>
    </w:p>
    <w:p w14:paraId="23A0EDE5" w14:textId="47B4B2E6" w:rsidR="0069260E" w:rsidRDefault="0069260E" w:rsidP="001801B3">
      <w:pPr>
        <w:ind w:firstLine="720"/>
        <w:contextualSpacing/>
        <w:rPr>
          <w:rStyle w:val="Strong"/>
          <w:b w:val="0"/>
        </w:rPr>
      </w:pPr>
      <w:r>
        <w:rPr>
          <w:rStyle w:val="Strong"/>
          <w:b w:val="0"/>
        </w:rPr>
        <w:t xml:space="preserve"> Zones </w:t>
      </w:r>
    </w:p>
    <w:p w14:paraId="3FB4EC24" w14:textId="77777777" w:rsidR="00EE5C06" w:rsidRDefault="00EE5C06" w:rsidP="0069260E">
      <w:pPr>
        <w:rPr>
          <w:rStyle w:val="Strong"/>
          <w:b w:val="0"/>
        </w:rPr>
      </w:pPr>
    </w:p>
    <w:p w14:paraId="12200F8B" w14:textId="6F7518A1" w:rsidR="0069260E" w:rsidRDefault="0069260E" w:rsidP="0069260E">
      <w:pPr>
        <w:rPr>
          <w:rStyle w:val="Strong"/>
          <w:b w:val="0"/>
        </w:rPr>
      </w:pPr>
    </w:p>
    <w:p w14:paraId="0B5D8974" w14:textId="77777777" w:rsidR="00F81EE4" w:rsidRPr="00E612A9" w:rsidRDefault="00F81EE4" w:rsidP="006B09A9">
      <w:pPr>
        <w:jc w:val="center"/>
        <w:rPr>
          <w:b/>
        </w:rPr>
      </w:pPr>
      <w:r w:rsidRPr="00E612A9">
        <w:rPr>
          <w:b/>
        </w:rPr>
        <w:t>Scholarly Contributions</w:t>
      </w:r>
    </w:p>
    <w:p w14:paraId="1E6EEF4D" w14:textId="77777777" w:rsidR="00F81EE4" w:rsidRPr="00E45574" w:rsidRDefault="00F81EE4" w:rsidP="00F81EE4">
      <w:pPr>
        <w:rPr>
          <w:u w:val="single"/>
        </w:rPr>
      </w:pPr>
    </w:p>
    <w:p w14:paraId="20DF0D61" w14:textId="77777777" w:rsidR="00F81EE4" w:rsidRPr="008D702A" w:rsidRDefault="00F81EE4" w:rsidP="008D702A">
      <w:pPr>
        <w:rPr>
          <w:b/>
        </w:rPr>
      </w:pPr>
      <w:r w:rsidRPr="008D702A">
        <w:rPr>
          <w:b/>
        </w:rPr>
        <w:t>Publications/Articles</w:t>
      </w:r>
    </w:p>
    <w:p w14:paraId="279B2821" w14:textId="4280E277" w:rsidR="008B72E8" w:rsidRPr="00714887" w:rsidRDefault="008B72E8" w:rsidP="00071C38">
      <w:pPr>
        <w:pStyle w:val="xmsonormal"/>
        <w:rPr>
          <w:rStyle w:val="xcontentpasted0"/>
          <w:rFonts w:ascii="Times New Roman" w:hAnsi="Times New Roman" w:cs="Times New Roman"/>
          <w:color w:val="000000"/>
          <w:sz w:val="24"/>
          <w:szCs w:val="24"/>
        </w:rPr>
      </w:pPr>
      <w:r w:rsidRPr="00714887">
        <w:rPr>
          <w:rStyle w:val="xcontentpasted0"/>
          <w:rFonts w:ascii="Times New Roman" w:hAnsi="Times New Roman" w:cs="Times New Roman"/>
          <w:b/>
          <w:color w:val="000000"/>
          <w:sz w:val="24"/>
          <w:szCs w:val="24"/>
        </w:rPr>
        <w:t>Williams D</w:t>
      </w:r>
      <w:r w:rsidRPr="00714887">
        <w:rPr>
          <w:rStyle w:val="xcontentpasted0"/>
          <w:rFonts w:ascii="Times New Roman" w:hAnsi="Times New Roman" w:cs="Times New Roman"/>
          <w:color w:val="000000"/>
          <w:sz w:val="24"/>
          <w:szCs w:val="24"/>
        </w:rPr>
        <w:t xml:space="preserve"> &amp; J. Sheets</w:t>
      </w:r>
    </w:p>
    <w:p w14:paraId="744C7ACF" w14:textId="46B9C8BD" w:rsidR="008B72E8" w:rsidRPr="00714887" w:rsidRDefault="008B72E8" w:rsidP="008B72E8">
      <w:pPr>
        <w:ind w:left="720"/>
        <w:rPr>
          <w:rFonts w:eastAsia="Arial"/>
          <w:sz w:val="22"/>
          <w:szCs w:val="22"/>
        </w:rPr>
      </w:pPr>
      <w:r w:rsidRPr="00714887">
        <w:rPr>
          <w:rStyle w:val="xcontentpasted0"/>
          <w:color w:val="000000"/>
        </w:rPr>
        <w:t>2024</w:t>
      </w:r>
      <w:r w:rsidRPr="00714887">
        <w:rPr>
          <w:rStyle w:val="xcontentpasted0"/>
          <w:color w:val="000000"/>
        </w:rPr>
        <w:tab/>
      </w:r>
      <w:r w:rsidRPr="00714887">
        <w:rPr>
          <w:rFonts w:eastAsia="Arial"/>
          <w:i/>
          <w:sz w:val="22"/>
          <w:szCs w:val="22"/>
        </w:rPr>
        <w:t xml:space="preserve">Our Voice </w:t>
      </w:r>
      <w:r w:rsidRPr="00714887">
        <w:rPr>
          <w:rFonts w:eastAsia="Arial"/>
          <w:sz w:val="22"/>
          <w:szCs w:val="22"/>
        </w:rPr>
        <w:t>in the Classroom: Adapting a Digital Citizen Science Methodology to Facilitate In-person and Online Experiential Learning Experiences in Higher Education</w:t>
      </w:r>
    </w:p>
    <w:p w14:paraId="6056E701" w14:textId="4B752F00" w:rsidR="008B72E8" w:rsidRPr="008B72E8" w:rsidRDefault="008B72E8" w:rsidP="008B72E8">
      <w:pPr>
        <w:ind w:left="720"/>
        <w:rPr>
          <w:rFonts w:ascii="Arial" w:eastAsia="Arial" w:hAnsi="Arial" w:cs="Arial"/>
          <w:i/>
          <w:sz w:val="22"/>
          <w:szCs w:val="22"/>
        </w:rPr>
      </w:pPr>
      <w:r w:rsidRPr="00714887">
        <w:rPr>
          <w:rStyle w:val="xcontentpasted0"/>
          <w:color w:val="000000"/>
        </w:rPr>
        <w:t xml:space="preserve">In </w:t>
      </w:r>
      <w:r w:rsidR="00694555" w:rsidRPr="00714887">
        <w:rPr>
          <w:i/>
          <w:iCs/>
          <w:color w:val="000000"/>
        </w:rPr>
        <w:t>Citizen science for health equity: Community-driven actions and solutions</w:t>
      </w:r>
      <w:r w:rsidR="000D027A" w:rsidRPr="00714887">
        <w:rPr>
          <w:rStyle w:val="xcontentpasted0"/>
          <w:color w:val="000000"/>
        </w:rPr>
        <w:t xml:space="preserve">, </w:t>
      </w:r>
      <w:r w:rsidRPr="00714887">
        <w:rPr>
          <w:rStyle w:val="xcontentpasted0"/>
          <w:color w:val="000000"/>
        </w:rPr>
        <w:t>King</w:t>
      </w:r>
      <w:r w:rsidR="00694555" w:rsidRPr="00714887">
        <w:rPr>
          <w:rStyle w:val="xcontentpasted0"/>
          <w:color w:val="000000"/>
        </w:rPr>
        <w:t>, A</w:t>
      </w:r>
      <w:r w:rsidRPr="00714887">
        <w:rPr>
          <w:rStyle w:val="xcontentpasted0"/>
          <w:color w:val="000000"/>
        </w:rPr>
        <w:t xml:space="preserve"> (ed.)</w:t>
      </w:r>
      <w:r w:rsidR="00694555" w:rsidRPr="00714887">
        <w:rPr>
          <w:rStyle w:val="xcontentpasted0"/>
          <w:color w:val="000000"/>
        </w:rPr>
        <w:t>.</w:t>
      </w:r>
      <w:r w:rsidRPr="00714887">
        <w:rPr>
          <w:rStyle w:val="xcontentpasted0"/>
          <w:color w:val="000000"/>
        </w:rPr>
        <w:t xml:space="preserve">  Springhill Publishing (anticipated publication Dec. 2024)</w:t>
      </w:r>
    </w:p>
    <w:p w14:paraId="63085EF3" w14:textId="2874BA32" w:rsidR="008B72E8" w:rsidRDefault="008B72E8" w:rsidP="00071C38">
      <w:pPr>
        <w:pStyle w:val="xmsonormal"/>
        <w:rPr>
          <w:rStyle w:val="xcontentpasted0"/>
          <w:rFonts w:ascii="Times New Roman" w:hAnsi="Times New Roman" w:cs="Times New Roman"/>
          <w:color w:val="000000"/>
          <w:sz w:val="24"/>
          <w:szCs w:val="24"/>
        </w:rPr>
      </w:pPr>
    </w:p>
    <w:p w14:paraId="081E7FCB" w14:textId="606BEE20" w:rsidR="00071C38" w:rsidRDefault="00071C38" w:rsidP="00071C38">
      <w:pPr>
        <w:pStyle w:val="xmsonormal"/>
        <w:rPr>
          <w:rStyle w:val="xcontentpasted0"/>
          <w:rFonts w:ascii="Times New Roman" w:hAnsi="Times New Roman" w:cs="Times New Roman"/>
          <w:color w:val="000000"/>
          <w:sz w:val="24"/>
          <w:szCs w:val="24"/>
        </w:rPr>
      </w:pPr>
      <w:r w:rsidRPr="00071C38">
        <w:rPr>
          <w:rStyle w:val="xcontentpasted0"/>
          <w:rFonts w:ascii="Times New Roman" w:hAnsi="Times New Roman" w:cs="Times New Roman"/>
          <w:color w:val="000000"/>
          <w:sz w:val="24"/>
          <w:szCs w:val="24"/>
        </w:rPr>
        <w:t xml:space="preserve">Agostini-Walesch, Gina, SturtzSreetharan, Cindi, Han, SeungYong, </w:t>
      </w:r>
      <w:r w:rsidRPr="00071C38">
        <w:rPr>
          <w:rStyle w:val="xcontentpasted0"/>
          <w:rFonts w:ascii="Times New Roman" w:hAnsi="Times New Roman" w:cs="Times New Roman"/>
          <w:b/>
          <w:color w:val="000000"/>
          <w:sz w:val="24"/>
          <w:szCs w:val="24"/>
        </w:rPr>
        <w:t>Williams, Deborah</w:t>
      </w:r>
      <w:r w:rsidRPr="00071C38">
        <w:rPr>
          <w:rStyle w:val="xcontentpasted0"/>
          <w:rFonts w:ascii="Times New Roman" w:hAnsi="Times New Roman" w:cs="Times New Roman"/>
          <w:color w:val="000000"/>
          <w:sz w:val="24"/>
          <w:szCs w:val="24"/>
        </w:rPr>
        <w:t>, Pierre-</w:t>
      </w:r>
    </w:p>
    <w:p w14:paraId="0595704E" w14:textId="77777777" w:rsidR="00071C38" w:rsidRDefault="00071C38" w:rsidP="00071C38">
      <w:pPr>
        <w:pStyle w:val="xmsonormal"/>
        <w:ind w:firstLine="720"/>
        <w:rPr>
          <w:rStyle w:val="xcontentpasted0"/>
          <w:rFonts w:ascii="Times New Roman" w:hAnsi="Times New Roman" w:cs="Times New Roman"/>
          <w:color w:val="000000"/>
          <w:sz w:val="24"/>
          <w:szCs w:val="24"/>
        </w:rPr>
      </w:pPr>
      <w:r w:rsidRPr="00071C38">
        <w:rPr>
          <w:rStyle w:val="xcontentpasted0"/>
          <w:rFonts w:ascii="Times New Roman" w:hAnsi="Times New Roman" w:cs="Times New Roman"/>
          <w:color w:val="000000"/>
          <w:sz w:val="24"/>
          <w:szCs w:val="24"/>
        </w:rPr>
        <w:t xml:space="preserve">Bez, Alexandra C, Wutich, Amber, Brewis, Alexandra A. </w:t>
      </w:r>
    </w:p>
    <w:p w14:paraId="1AA774AD" w14:textId="27361262" w:rsidR="00F02355" w:rsidRDefault="00071C38" w:rsidP="00F02355">
      <w:pPr>
        <w:pStyle w:val="xmsonormal"/>
        <w:ind w:left="720"/>
        <w:rPr>
          <w:rFonts w:ascii="Times New Roman" w:hAnsi="Times New Roman" w:cs="Times New Roman"/>
          <w:color w:val="000000"/>
          <w:sz w:val="24"/>
          <w:szCs w:val="24"/>
        </w:rPr>
      </w:pPr>
      <w:r>
        <w:rPr>
          <w:rStyle w:val="xcontentpasted0"/>
          <w:rFonts w:ascii="Times New Roman" w:hAnsi="Times New Roman" w:cs="Times New Roman"/>
          <w:color w:val="000000"/>
          <w:sz w:val="24"/>
          <w:szCs w:val="24"/>
        </w:rPr>
        <w:t xml:space="preserve">2023    </w:t>
      </w:r>
      <w:r w:rsidRPr="00071C38">
        <w:rPr>
          <w:rStyle w:val="xcontentpasted0"/>
          <w:rFonts w:ascii="Times New Roman" w:hAnsi="Times New Roman" w:cs="Times New Roman"/>
          <w:color w:val="000000"/>
          <w:sz w:val="24"/>
          <w:szCs w:val="24"/>
        </w:rPr>
        <w:t xml:space="preserve">Perceived weight and its relationship </w:t>
      </w:r>
      <w:r w:rsidR="008B72E8">
        <w:rPr>
          <w:rStyle w:val="xcontentpasted0"/>
          <w:rFonts w:ascii="Times New Roman" w:hAnsi="Times New Roman" w:cs="Times New Roman"/>
          <w:color w:val="000000"/>
          <w:sz w:val="24"/>
          <w:szCs w:val="24"/>
        </w:rPr>
        <w:t xml:space="preserve">to </w:t>
      </w:r>
      <w:r w:rsidRPr="00071C38">
        <w:rPr>
          <w:rStyle w:val="xcontentpasted0"/>
          <w:rFonts w:ascii="Times New Roman" w:hAnsi="Times New Roman" w:cs="Times New Roman"/>
          <w:color w:val="000000"/>
          <w:sz w:val="24"/>
          <w:szCs w:val="24"/>
        </w:rPr>
        <w:t>subjective</w:t>
      </w:r>
      <w:r w:rsidR="00F02355">
        <w:rPr>
          <w:rStyle w:val="xcontentpasted0"/>
          <w:rFonts w:ascii="Times New Roman" w:hAnsi="Times New Roman" w:cs="Times New Roman"/>
          <w:color w:val="000000"/>
          <w:sz w:val="24"/>
          <w:szCs w:val="24"/>
        </w:rPr>
        <w:t xml:space="preserve"> </w:t>
      </w:r>
      <w:r w:rsidRPr="00071C38">
        <w:rPr>
          <w:rStyle w:val="xcontentpasted0"/>
          <w:rFonts w:ascii="Times New Roman" w:hAnsi="Times New Roman" w:cs="Times New Roman"/>
          <w:color w:val="000000"/>
          <w:sz w:val="24"/>
          <w:szCs w:val="24"/>
        </w:rPr>
        <w:t>age</w:t>
      </w:r>
      <w:r w:rsidRPr="00071C38">
        <w:rPr>
          <w:rFonts w:ascii="Times New Roman" w:hAnsi="Times New Roman" w:cs="Times New Roman"/>
          <w:color w:val="000000"/>
          <w:sz w:val="24"/>
          <w:szCs w:val="24"/>
        </w:rPr>
        <w:t xml:space="preserve">. Submitted to </w:t>
      </w:r>
      <w:r w:rsidR="00F02355">
        <w:rPr>
          <w:rFonts w:ascii="Times New Roman" w:hAnsi="Times New Roman" w:cs="Times New Roman"/>
          <w:i/>
          <w:iCs/>
          <w:color w:val="000000"/>
          <w:sz w:val="24"/>
          <w:szCs w:val="24"/>
        </w:rPr>
        <w:t>Gerontology</w:t>
      </w:r>
      <w:r w:rsidRPr="00071C38">
        <w:rPr>
          <w:rFonts w:ascii="Times New Roman" w:hAnsi="Times New Roman" w:cs="Times New Roman"/>
          <w:color w:val="000000"/>
          <w:sz w:val="24"/>
          <w:szCs w:val="24"/>
        </w:rPr>
        <w:t>,</w:t>
      </w:r>
    </w:p>
    <w:p w14:paraId="7D8EBC03" w14:textId="13895C67" w:rsidR="00071C38" w:rsidRPr="008B72E8" w:rsidRDefault="00F02355" w:rsidP="00F02355">
      <w:pPr>
        <w:pStyle w:val="xmsonormal"/>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71C38" w:rsidRPr="00071C3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8B72E8">
        <w:rPr>
          <w:rFonts w:ascii="Times New Roman" w:hAnsi="Times New Roman" w:cs="Times New Roman"/>
          <w:color w:val="000000"/>
          <w:sz w:val="24"/>
          <w:szCs w:val="24"/>
        </w:rPr>
        <w:t>September</w:t>
      </w:r>
      <w:r w:rsidR="00071C38" w:rsidRPr="008B72E8">
        <w:rPr>
          <w:rFonts w:ascii="Times New Roman" w:hAnsi="Times New Roman" w:cs="Times New Roman"/>
          <w:color w:val="000000"/>
          <w:sz w:val="24"/>
          <w:szCs w:val="24"/>
        </w:rPr>
        <w:t xml:space="preserve"> 2023. </w:t>
      </w:r>
    </w:p>
    <w:p w14:paraId="578AF140" w14:textId="77777777" w:rsidR="00071C38" w:rsidRDefault="00071C38" w:rsidP="002D2049"/>
    <w:p w14:paraId="7086E551" w14:textId="1D987C51" w:rsidR="002D2049" w:rsidRDefault="002D2049" w:rsidP="002D2049">
      <w:r w:rsidRPr="002D2049">
        <w:t>Allison J. Carroll, PhD,</w:t>
      </w:r>
      <w:r w:rsidR="00D24B18">
        <w:t xml:space="preserve"> </w:t>
      </w:r>
      <w:proofErr w:type="spellStart"/>
      <w:proofErr w:type="gramStart"/>
      <w:r w:rsidRPr="002D2049">
        <w:t>a,b</w:t>
      </w:r>
      <w:proofErr w:type="spellEnd"/>
      <w:proofErr w:type="gramEnd"/>
      <w:r w:rsidRPr="002D2049">
        <w:t>,* Emily Fu, MPH MS, Cady Berkel, PhD, Marisol Perez, PhD,</w:t>
      </w:r>
    </w:p>
    <w:p w14:paraId="6B5E8530" w14:textId="09F3FEE9" w:rsidR="002D2049" w:rsidRDefault="002D2049" w:rsidP="002D2049">
      <w:pPr>
        <w:ind w:firstLine="720"/>
      </w:pPr>
      <w:r w:rsidRPr="002D2049">
        <w:t xml:space="preserve"> </w:t>
      </w:r>
      <w:r w:rsidRPr="002D2049">
        <w:rPr>
          <w:b/>
        </w:rPr>
        <w:t>Deborah L. Williams</w:t>
      </w:r>
      <w:r w:rsidRPr="002D2049">
        <w:t>, PhD RN, &amp; Justin D. Smith, PhD</w:t>
      </w:r>
    </w:p>
    <w:p w14:paraId="70A1CAF5" w14:textId="19D55E79" w:rsidR="002D2049" w:rsidRDefault="002D2049" w:rsidP="002D2049">
      <w:pPr>
        <w:ind w:left="1440" w:hanging="720"/>
      </w:pPr>
      <w:r w:rsidRPr="002D2049">
        <w:t>2021</w:t>
      </w:r>
      <w:r w:rsidRPr="002D2049">
        <w:tab/>
        <w:t>Weight stigma mediates the association between body image and quality of life among children with elevated body mass index</w:t>
      </w:r>
      <w:r>
        <w:t>. Pediatric Obesity</w:t>
      </w:r>
      <w:r w:rsidR="00533A4D">
        <w:t>.</w:t>
      </w:r>
    </w:p>
    <w:p w14:paraId="29960241" w14:textId="77777777" w:rsidR="00533A4D" w:rsidRDefault="00533A4D" w:rsidP="002D2049">
      <w:pPr>
        <w:ind w:left="1440" w:hanging="720"/>
        <w:rPr>
          <w:highlight w:val="yellow"/>
        </w:rPr>
      </w:pPr>
    </w:p>
    <w:p w14:paraId="63CD6F03" w14:textId="3BA95CEB" w:rsidR="00945E09" w:rsidRPr="002D2049" w:rsidRDefault="00945E09" w:rsidP="00F81EE4">
      <w:r w:rsidRPr="002D2049">
        <w:t xml:space="preserve">Swami, V et al </w:t>
      </w:r>
      <w:r w:rsidR="006F6C8E" w:rsidRPr="002D2049">
        <w:rPr>
          <w:b/>
        </w:rPr>
        <w:t xml:space="preserve">Williams, </w:t>
      </w:r>
      <w:r w:rsidR="00042668" w:rsidRPr="002D2049">
        <w:rPr>
          <w:b/>
        </w:rPr>
        <w:t>D</w:t>
      </w:r>
      <w:r w:rsidR="00042668" w:rsidRPr="002D2049">
        <w:t>., (</w:t>
      </w:r>
      <w:r w:rsidRPr="002D2049">
        <w:t>multiple authored paper)</w:t>
      </w:r>
    </w:p>
    <w:p w14:paraId="7BA99A77" w14:textId="464AC947" w:rsidR="00945E09" w:rsidRPr="009C4B76" w:rsidRDefault="009C4B76" w:rsidP="00945E09">
      <w:pPr>
        <w:ind w:left="1440" w:hanging="720"/>
      </w:pPr>
      <w:r w:rsidRPr="007A4693">
        <w:t>2020</w:t>
      </w:r>
      <w:r w:rsidR="006F6C8E" w:rsidRPr="007A4693">
        <w:t xml:space="preserve"> </w:t>
      </w:r>
      <w:r w:rsidR="002B77F8" w:rsidRPr="007A4693">
        <w:t xml:space="preserve"> </w:t>
      </w:r>
      <w:r w:rsidR="002B77F8" w:rsidRPr="002D2049">
        <w:t xml:space="preserve"> </w:t>
      </w:r>
      <w:r w:rsidR="00945E09" w:rsidRPr="002D2049">
        <w:t xml:space="preserve">The Breast Size Satisfaction Survey (BSSS): Breast Size Dissatisfaction and its Antecedents and Outcomes in Women from </w:t>
      </w:r>
      <w:r w:rsidR="006F6C8E" w:rsidRPr="002D2049">
        <w:t>40</w:t>
      </w:r>
      <w:r w:rsidR="00945E09" w:rsidRPr="002D2049">
        <w:t xml:space="preserve"> Nations.</w:t>
      </w:r>
      <w:r w:rsidR="006F6C8E" w:rsidRPr="002D2049">
        <w:t xml:space="preserve"> </w:t>
      </w:r>
      <w:r w:rsidR="006F6C8E" w:rsidRPr="002D2049">
        <w:rPr>
          <w:i/>
        </w:rPr>
        <w:t>Body Image</w:t>
      </w:r>
      <w:r w:rsidRPr="002D2049">
        <w:t xml:space="preserve"> 32: 199-217.</w:t>
      </w:r>
    </w:p>
    <w:p w14:paraId="6A864160" w14:textId="77777777" w:rsidR="00945E09" w:rsidRDefault="00945E09" w:rsidP="00945E09">
      <w:pPr>
        <w:ind w:left="1440" w:hanging="720"/>
      </w:pPr>
    </w:p>
    <w:p w14:paraId="62B2F915" w14:textId="355D9FEF" w:rsidR="0097607B" w:rsidRDefault="0097607B" w:rsidP="00F81EE4">
      <w:r w:rsidRPr="0097607B">
        <w:t>Agostini, G., SturtzSreetharan, C.,</w:t>
      </w:r>
      <w:r w:rsidR="005D2C4B">
        <w:t xml:space="preserve"> </w:t>
      </w:r>
      <w:r w:rsidR="005D2C4B" w:rsidRPr="0097607B">
        <w:t>Wutich</w:t>
      </w:r>
      <w:r w:rsidR="005D2C4B">
        <w:t>, A.</w:t>
      </w:r>
      <w:r w:rsidRPr="0097607B">
        <w:t>,</w:t>
      </w:r>
      <w:r>
        <w:rPr>
          <w:b/>
        </w:rPr>
        <w:t xml:space="preserve"> Williams, D., </w:t>
      </w:r>
      <w:r w:rsidRPr="0097607B">
        <w:t xml:space="preserve">and </w:t>
      </w:r>
      <w:r w:rsidR="005D2C4B">
        <w:t xml:space="preserve">A. </w:t>
      </w:r>
      <w:r w:rsidR="005D2C4B" w:rsidRPr="005D2C4B">
        <w:t>Brewis.</w:t>
      </w:r>
    </w:p>
    <w:p w14:paraId="2E59FA80" w14:textId="6E7CF67B" w:rsidR="00CF6202" w:rsidRDefault="00CF6202" w:rsidP="0035624E">
      <w:pPr>
        <w:ind w:left="720"/>
      </w:pPr>
      <w:r>
        <w:t>2019</w:t>
      </w:r>
      <w:r w:rsidR="004956F8">
        <w:t xml:space="preserve">   </w:t>
      </w:r>
      <w:r>
        <w:tab/>
      </w:r>
      <w:r w:rsidR="0097607B">
        <w:t xml:space="preserve"> </w:t>
      </w:r>
      <w:r w:rsidR="0097607B" w:rsidRPr="0097607B">
        <w:t>Citizen sociolinguists: A n</w:t>
      </w:r>
      <w:r w:rsidR="000D660A">
        <w:t>ew</w:t>
      </w:r>
      <w:r w:rsidR="0097607B" w:rsidRPr="0097607B">
        <w:t xml:space="preserve"> method </w:t>
      </w:r>
      <w:r w:rsidR="0035624E">
        <w:t>to</w:t>
      </w:r>
      <w:r w:rsidR="000D660A">
        <w:t xml:space="preserve"> understand fat talk</w:t>
      </w:r>
      <w:r w:rsidR="0035624E">
        <w:t>.</w:t>
      </w:r>
      <w:r w:rsidR="0097607B">
        <w:t xml:space="preserve"> PL</w:t>
      </w:r>
      <w:r>
        <w:t>O</w:t>
      </w:r>
      <w:r w:rsidR="0097607B">
        <w:t>S One</w:t>
      </w:r>
      <w:r>
        <w:t xml:space="preserve"> 14(5):</w:t>
      </w:r>
    </w:p>
    <w:p w14:paraId="70352B31" w14:textId="56CB49E0" w:rsidR="0097607B" w:rsidRDefault="00CF6202" w:rsidP="00CF6202">
      <w:pPr>
        <w:ind w:left="720" w:firstLine="720"/>
      </w:pPr>
      <w:r>
        <w:t xml:space="preserve">  e0217618</w:t>
      </w:r>
      <w:r w:rsidR="00D02533">
        <w:t>.</w:t>
      </w:r>
      <w:r>
        <w:t xml:space="preserve"> </w:t>
      </w:r>
      <w:hyperlink r:id="rId9" w:history="1">
        <w:r w:rsidRPr="005707E2">
          <w:rPr>
            <w:rStyle w:val="Hyperlink"/>
          </w:rPr>
          <w:t>https://doi.org/10.1371/journal.pone.0217618</w:t>
        </w:r>
      </w:hyperlink>
      <w:r>
        <w:t xml:space="preserve"> </w:t>
      </w:r>
    </w:p>
    <w:p w14:paraId="4FDDFCCE" w14:textId="77777777" w:rsidR="00CF6202" w:rsidRDefault="00CF6202" w:rsidP="00CF6202">
      <w:pPr>
        <w:ind w:left="720" w:firstLine="720"/>
      </w:pPr>
    </w:p>
    <w:p w14:paraId="281102C1" w14:textId="7EF6F21B" w:rsidR="00B213CD" w:rsidRDefault="00B213CD" w:rsidP="00F81EE4">
      <w:r w:rsidRPr="005E5614">
        <w:rPr>
          <w:b/>
        </w:rPr>
        <w:t>Williams, D</w:t>
      </w:r>
      <w:r>
        <w:t>. and A. Brewis</w:t>
      </w:r>
    </w:p>
    <w:p w14:paraId="2FA368A7" w14:textId="4B08C82A" w:rsidR="00BA7652" w:rsidRDefault="00467D04" w:rsidP="005E5614">
      <w:pPr>
        <w:ind w:left="720"/>
      </w:pPr>
      <w:r>
        <w:lastRenderedPageBreak/>
        <w:t>2016</w:t>
      </w:r>
      <w:r>
        <w:tab/>
        <w:t xml:space="preserve"> </w:t>
      </w:r>
      <w:r w:rsidR="00B213CD" w:rsidRPr="005E5614">
        <w:rPr>
          <w:i/>
        </w:rPr>
        <w:t>Obesity</w:t>
      </w:r>
      <w:r w:rsidR="00B213CD">
        <w:t xml:space="preserve">. In </w:t>
      </w:r>
      <w:r w:rsidR="00746B06">
        <w:t>Encyclopedia</w:t>
      </w:r>
      <w:r w:rsidR="00B213CD">
        <w:t xml:space="preserve"> of Global Bioethics</w:t>
      </w:r>
      <w:r w:rsidR="00C41283">
        <w:t xml:space="preserve"> 313-1</w:t>
      </w:r>
      <w:r w:rsidR="00B213CD">
        <w:t>.</w:t>
      </w:r>
      <w:r w:rsidR="005E5614">
        <w:t xml:space="preserve"> Hank ten Have (ed</w:t>
      </w:r>
      <w:r>
        <w:t>.</w:t>
      </w:r>
      <w:r w:rsidR="005E5614">
        <w:t>).</w:t>
      </w:r>
    </w:p>
    <w:p w14:paraId="2AF28D89" w14:textId="2A7363D0" w:rsidR="00B213CD" w:rsidRDefault="00BA7652" w:rsidP="00BA7652">
      <w:pPr>
        <w:ind w:left="720" w:firstLine="720"/>
      </w:pPr>
      <w:r>
        <w:t xml:space="preserve">   </w:t>
      </w:r>
      <w:r w:rsidR="005E5614">
        <w:t xml:space="preserve">Springer. </w:t>
      </w:r>
    </w:p>
    <w:p w14:paraId="27C8DA9C" w14:textId="77777777" w:rsidR="00CF6202" w:rsidRDefault="00CF6202" w:rsidP="00BA7652">
      <w:pPr>
        <w:ind w:left="720" w:firstLine="720"/>
      </w:pPr>
    </w:p>
    <w:p w14:paraId="362C8375" w14:textId="77777777" w:rsidR="00DE4A9F" w:rsidRDefault="00D964F5" w:rsidP="00F81EE4">
      <w:r>
        <w:rPr>
          <w:b/>
        </w:rPr>
        <w:t xml:space="preserve">Williams, D., </w:t>
      </w:r>
      <w:r w:rsidR="00DE4A9F" w:rsidRPr="00DE4A9F">
        <w:t>Brewis, A.</w:t>
      </w:r>
      <w:r w:rsidR="00DE4A9F">
        <w:t xml:space="preserve">, </w:t>
      </w:r>
      <w:r>
        <w:t xml:space="preserve">Trainer, S., and </w:t>
      </w:r>
      <w:r w:rsidR="00DE4A9F">
        <w:t xml:space="preserve">Rosales Chavez, J. </w:t>
      </w:r>
    </w:p>
    <w:p w14:paraId="64BBEC4E" w14:textId="26C5AA11" w:rsidR="00BA7652" w:rsidRDefault="00DA71F8" w:rsidP="00DE4A9F">
      <w:pPr>
        <w:ind w:left="720"/>
        <w:rPr>
          <w:i/>
        </w:rPr>
      </w:pPr>
      <w:r>
        <w:t xml:space="preserve">2015     </w:t>
      </w:r>
      <w:r w:rsidR="00CC755F">
        <w:t xml:space="preserve">  </w:t>
      </w:r>
      <w:r w:rsidR="00CF6202">
        <w:t xml:space="preserve"> </w:t>
      </w:r>
      <w:r w:rsidR="00DE4A9F" w:rsidRPr="00D964F5">
        <w:t xml:space="preserve">Fat by Any Other Name: </w:t>
      </w:r>
      <w:r w:rsidR="00D964F5" w:rsidRPr="00D964F5">
        <w:t>Perceptions of “obesity” in clinical settings</w:t>
      </w:r>
      <w:r w:rsidR="00DE4A9F">
        <w:t xml:space="preserve">. </w:t>
      </w:r>
      <w:r w:rsidR="00D964F5">
        <w:t xml:space="preserve">In </w:t>
      </w:r>
      <w:r w:rsidR="00CC755F">
        <w:rPr>
          <w:i/>
        </w:rPr>
        <w:t>The</w:t>
      </w:r>
    </w:p>
    <w:p w14:paraId="2E27C8E3" w14:textId="77777777" w:rsidR="00CF6202" w:rsidRDefault="00CF6202" w:rsidP="00CF6202">
      <w:pPr>
        <w:ind w:left="1560"/>
      </w:pPr>
      <w:r>
        <w:rPr>
          <w:i/>
        </w:rPr>
        <w:t xml:space="preserve"> </w:t>
      </w:r>
      <w:r w:rsidR="00D964F5">
        <w:rPr>
          <w:i/>
        </w:rPr>
        <w:t>Applied Anthropology of Obesity</w:t>
      </w:r>
      <w:r w:rsidR="00CC755F">
        <w:rPr>
          <w:i/>
        </w:rPr>
        <w:t>: Prevention, Intervention and Identity</w:t>
      </w:r>
      <w:r w:rsidR="00D964F5">
        <w:rPr>
          <w:i/>
        </w:rPr>
        <w:t xml:space="preserve">, </w:t>
      </w:r>
      <w:r w:rsidR="00D964F5">
        <w:t>Morris,</w:t>
      </w:r>
    </w:p>
    <w:p w14:paraId="18654D25" w14:textId="0EEBEDD2" w:rsidR="00DE4A9F" w:rsidRDefault="00CF6202" w:rsidP="00CF6202">
      <w:pPr>
        <w:ind w:left="1560"/>
      </w:pPr>
      <w:r>
        <w:rPr>
          <w:i/>
        </w:rPr>
        <w:t xml:space="preserve"> </w:t>
      </w:r>
      <w:r>
        <w:t xml:space="preserve"> </w:t>
      </w:r>
      <w:r w:rsidR="00D964F5">
        <w:t>C. (ed</w:t>
      </w:r>
      <w:r w:rsidR="00746B06">
        <w:t>.</w:t>
      </w:r>
      <w:r w:rsidR="00D964F5">
        <w:t>).</w:t>
      </w:r>
      <w:r w:rsidR="00CC755F">
        <w:t xml:space="preserve"> Lexington Press. </w:t>
      </w:r>
    </w:p>
    <w:p w14:paraId="0C0F557A" w14:textId="77777777" w:rsidR="00CF6202" w:rsidRDefault="00CF6202" w:rsidP="00CF6202">
      <w:pPr>
        <w:ind w:left="1560"/>
      </w:pPr>
    </w:p>
    <w:p w14:paraId="014D51FF" w14:textId="77777777" w:rsidR="00D964F5" w:rsidRDefault="00D964F5" w:rsidP="00D964F5">
      <w:r>
        <w:t>Trainer, S., Brewis, A., Williams, D. and Rosales Chavez, J.</w:t>
      </w:r>
    </w:p>
    <w:p w14:paraId="0E4F570A" w14:textId="4FA3C5EF" w:rsidR="00132525" w:rsidRDefault="00D964F5" w:rsidP="00132525">
      <w:r>
        <w:tab/>
      </w:r>
      <w:r w:rsidR="00C41283">
        <w:t xml:space="preserve">2015  </w:t>
      </w:r>
      <w:r w:rsidR="00132525">
        <w:t xml:space="preserve">   </w:t>
      </w:r>
      <w:r w:rsidR="00C41283">
        <w:t xml:space="preserve"> </w:t>
      </w:r>
      <w:r w:rsidR="00CF6202">
        <w:t xml:space="preserve">  </w:t>
      </w:r>
      <w:r>
        <w:t xml:space="preserve">Obese, Fat or Big? Youth Deployment of and reactions to weight terms. </w:t>
      </w:r>
    </w:p>
    <w:p w14:paraId="14CAE557" w14:textId="532DD334" w:rsidR="00D964F5" w:rsidRDefault="00132525" w:rsidP="00132525">
      <w:r>
        <w:tab/>
      </w:r>
      <w:r w:rsidR="00BA7652">
        <w:tab/>
        <w:t xml:space="preserve">  </w:t>
      </w:r>
      <w:r w:rsidR="00CF6202">
        <w:t xml:space="preserve"> </w:t>
      </w:r>
      <w:r w:rsidR="00BA7652">
        <w:t xml:space="preserve"> </w:t>
      </w:r>
      <w:r w:rsidR="00D964F5">
        <w:rPr>
          <w:i/>
        </w:rPr>
        <w:t>Human Organization</w:t>
      </w:r>
      <w:r w:rsidR="00C41283">
        <w:rPr>
          <w:i/>
        </w:rPr>
        <w:t xml:space="preserve"> </w:t>
      </w:r>
      <w:r w:rsidR="00C41283">
        <w:t>74(3).</w:t>
      </w:r>
    </w:p>
    <w:p w14:paraId="200C510D" w14:textId="77777777" w:rsidR="00CF6202" w:rsidRPr="00C41283" w:rsidRDefault="00CF6202" w:rsidP="00132525"/>
    <w:p w14:paraId="46CCFD41" w14:textId="77777777" w:rsidR="00132525" w:rsidRDefault="00132525" w:rsidP="00132525">
      <w:r>
        <w:t xml:space="preserve">Brewis, A., Wutich, A., </w:t>
      </w:r>
      <w:r w:rsidRPr="00123239">
        <w:rPr>
          <w:b/>
        </w:rPr>
        <w:t>Williams,</w:t>
      </w:r>
      <w:r>
        <w:rPr>
          <w:b/>
        </w:rPr>
        <w:t xml:space="preserve"> </w:t>
      </w:r>
      <w:r w:rsidRPr="00123239">
        <w:rPr>
          <w:b/>
        </w:rPr>
        <w:t>D</w:t>
      </w:r>
      <w:r>
        <w:t>.</w:t>
      </w:r>
    </w:p>
    <w:p w14:paraId="4D0964B2" w14:textId="77777777" w:rsidR="00CF6202" w:rsidRDefault="00132525" w:rsidP="00BA7652">
      <w:pPr>
        <w:ind w:left="1740" w:hanging="1020"/>
      </w:pPr>
      <w:r>
        <w:t>2015</w:t>
      </w:r>
      <w:r w:rsidR="00CF6202">
        <w:tab/>
      </w:r>
      <w:r w:rsidRPr="00D964F5">
        <w:t>Teaching Obesity: Stigma, social justice &amp; self</w:t>
      </w:r>
      <w:r>
        <w:t xml:space="preserve">. In </w:t>
      </w:r>
      <w:r w:rsidRPr="00D964F5">
        <w:rPr>
          <w:i/>
        </w:rPr>
        <w:t xml:space="preserve">Teaching Food </w:t>
      </w:r>
      <w:r w:rsidR="00BA7652">
        <w:rPr>
          <w:i/>
        </w:rPr>
        <w:t>and Culture</w:t>
      </w:r>
      <w:r w:rsidRPr="00D964F5">
        <w:rPr>
          <w:i/>
        </w:rPr>
        <w:t>.</w:t>
      </w:r>
      <w:r>
        <w:t xml:space="preserve"> Swift, C &amp; R. Wilk, eds.,</w:t>
      </w:r>
      <w:r w:rsidR="00BA7652">
        <w:t xml:space="preserve"> Left Coast Press.</w:t>
      </w:r>
      <w:r w:rsidR="00C41283">
        <w:t xml:space="preserve"> </w:t>
      </w:r>
      <w:r w:rsidR="00467D04">
        <w:t>P</w:t>
      </w:r>
      <w:r w:rsidR="00C41283">
        <w:t>gs</w:t>
      </w:r>
      <w:r w:rsidR="00467D04">
        <w:t>.</w:t>
      </w:r>
      <w:r w:rsidR="00C41283">
        <w:t xml:space="preserve"> 35-48. </w:t>
      </w:r>
    </w:p>
    <w:p w14:paraId="411C831D" w14:textId="360A87D2" w:rsidR="00132525" w:rsidRDefault="00467D04" w:rsidP="00BA7652">
      <w:pPr>
        <w:ind w:left="1740" w:hanging="1020"/>
      </w:pPr>
      <w:r>
        <w:t xml:space="preserve"> </w:t>
      </w:r>
    </w:p>
    <w:p w14:paraId="7DDEBF41" w14:textId="77777777" w:rsidR="00CC755F" w:rsidRDefault="00CC755F" w:rsidP="00CC755F">
      <w:r>
        <w:t xml:space="preserve">Trainer, S. Hruschka, D. </w:t>
      </w:r>
      <w:r w:rsidRPr="003F45E3">
        <w:rPr>
          <w:b/>
        </w:rPr>
        <w:t>Williams, D</w:t>
      </w:r>
      <w:r>
        <w:t xml:space="preserve">. Brewis, A </w:t>
      </w:r>
    </w:p>
    <w:p w14:paraId="655C2B01" w14:textId="14555C33" w:rsidR="00CC755F" w:rsidRDefault="00CC755F" w:rsidP="00CC755F">
      <w:r>
        <w:tab/>
        <w:t>2015</w:t>
      </w:r>
      <w:r w:rsidR="00C41283">
        <w:t xml:space="preserve">    </w:t>
      </w:r>
      <w:r w:rsidR="00BA7652">
        <w:t xml:space="preserve"> </w:t>
      </w:r>
      <w:r w:rsidR="00CF6202">
        <w:t xml:space="preserve">    </w:t>
      </w:r>
      <w:r w:rsidRPr="00D964F5">
        <w:t>Translating Obesity: Navigating the Front Lines of the “War on Fat.”</w:t>
      </w:r>
    </w:p>
    <w:p w14:paraId="1BEAB216" w14:textId="68DDF3BD" w:rsidR="00CC755F" w:rsidRDefault="00CC755F" w:rsidP="00BA7652">
      <w:pPr>
        <w:ind w:left="1740"/>
      </w:pPr>
      <w:r w:rsidRPr="00D964F5">
        <w:rPr>
          <w:i/>
        </w:rPr>
        <w:t>American Journal of Human Biology, Translating Human Biology</w:t>
      </w:r>
      <w:r>
        <w:t>. 27</w:t>
      </w:r>
      <w:r w:rsidR="00C41283">
        <w:t>(1)</w:t>
      </w:r>
      <w:r>
        <w:t>: 61-</w:t>
      </w:r>
      <w:r w:rsidR="00BA7652">
        <w:t xml:space="preserve"> </w:t>
      </w:r>
      <w:r>
        <w:t>68.</w:t>
      </w:r>
    </w:p>
    <w:p w14:paraId="25DC8795" w14:textId="77777777" w:rsidR="00CF6202" w:rsidRDefault="00CF6202" w:rsidP="00BA7652">
      <w:pPr>
        <w:ind w:left="1740"/>
      </w:pPr>
    </w:p>
    <w:p w14:paraId="51B12D26" w14:textId="77777777" w:rsidR="00F81EE4" w:rsidRDefault="00F81EE4" w:rsidP="00F81EE4">
      <w:pPr>
        <w:rPr>
          <w:b/>
        </w:rPr>
      </w:pPr>
      <w:r>
        <w:rPr>
          <w:b/>
        </w:rPr>
        <w:t xml:space="preserve">Williams, D., </w:t>
      </w:r>
      <w:r w:rsidRPr="007F7C0F">
        <w:t>Brandt, E</w:t>
      </w:r>
    </w:p>
    <w:p w14:paraId="151DEAB7" w14:textId="77777777" w:rsidR="0081537B" w:rsidRDefault="00DE4A9F" w:rsidP="0081537B">
      <w:pPr>
        <w:ind w:firstLine="720"/>
        <w:rPr>
          <w:i/>
        </w:rPr>
      </w:pPr>
      <w:r>
        <w:t>2013</w:t>
      </w:r>
      <w:r w:rsidR="00216F1E">
        <w:t xml:space="preserve">   </w:t>
      </w:r>
      <w:r w:rsidR="00C41283">
        <w:t xml:space="preserve">     </w:t>
      </w:r>
      <w:r w:rsidR="00F81EE4" w:rsidRPr="00132525">
        <w:t>Sense of Place, Identity, and Cultural Preservation in an</w:t>
      </w:r>
      <w:r w:rsidR="0081537B" w:rsidRPr="00132525">
        <w:t xml:space="preserve"> </w:t>
      </w:r>
      <w:r w:rsidR="00F81EE4" w:rsidRPr="00132525">
        <w:t>Arizona Community</w:t>
      </w:r>
    </w:p>
    <w:p w14:paraId="37C23524" w14:textId="0EB234FB" w:rsidR="00CA150D" w:rsidRDefault="00F81EE4" w:rsidP="00C41283">
      <w:pPr>
        <w:ind w:left="1680"/>
      </w:pPr>
      <w:r>
        <w:t xml:space="preserve">in </w:t>
      </w:r>
      <w:r w:rsidRPr="00132525">
        <w:rPr>
          <w:i/>
        </w:rPr>
        <w:t>Environmental Rhetoric: Ecologies of Place</w:t>
      </w:r>
      <w:r>
        <w:t>.</w:t>
      </w:r>
      <w:r w:rsidR="00DE4A9F">
        <w:t xml:space="preserve"> P. Goggin, ed.,</w:t>
      </w:r>
      <w:r>
        <w:t xml:space="preserve"> </w:t>
      </w:r>
      <w:r w:rsidR="00DE4A9F">
        <w:t xml:space="preserve">Routledge: </w:t>
      </w:r>
      <w:r w:rsidR="00C41283">
        <w:t xml:space="preserve">     </w:t>
      </w:r>
      <w:r w:rsidR="00DE4A9F">
        <w:t>New York</w:t>
      </w:r>
    </w:p>
    <w:p w14:paraId="65A73E79" w14:textId="77777777" w:rsidR="00CF6202" w:rsidRDefault="00CF6202" w:rsidP="00C41283">
      <w:pPr>
        <w:ind w:left="1680"/>
        <w:rPr>
          <w:b/>
        </w:rPr>
      </w:pPr>
    </w:p>
    <w:p w14:paraId="307D6492" w14:textId="77777777" w:rsidR="00F81EE4" w:rsidRDefault="00F81EE4" w:rsidP="00F81EE4">
      <w:r w:rsidRPr="00D112CC">
        <w:rPr>
          <w:b/>
        </w:rPr>
        <w:t>Williams, D</w:t>
      </w:r>
      <w:r w:rsidRPr="00D112CC">
        <w:t xml:space="preserve">., Semken, S., </w:t>
      </w:r>
    </w:p>
    <w:p w14:paraId="5587FB3F" w14:textId="77777777" w:rsidR="00F81EE4" w:rsidRPr="00132525" w:rsidRDefault="00F81EE4" w:rsidP="00F81EE4">
      <w:pPr>
        <w:ind w:left="720"/>
      </w:pPr>
      <w:r>
        <w:t xml:space="preserve">2011     </w:t>
      </w:r>
      <w:r w:rsidR="00C41283">
        <w:t xml:space="preserve">  </w:t>
      </w:r>
      <w:r w:rsidRPr="00132525">
        <w:t>Ethnographic Methods in Analysis of Place-Based Geoscience</w:t>
      </w:r>
    </w:p>
    <w:p w14:paraId="5CBE814B" w14:textId="77777777" w:rsidR="00F81EE4" w:rsidRPr="00132525" w:rsidRDefault="00F81EE4" w:rsidP="00F81EE4">
      <w:pPr>
        <w:ind w:left="720"/>
        <w:rPr>
          <w:i/>
        </w:rPr>
      </w:pPr>
      <w:r w:rsidRPr="00132525">
        <w:t xml:space="preserve">           </w:t>
      </w:r>
      <w:r w:rsidR="00C41283">
        <w:t xml:space="preserve">  </w:t>
      </w:r>
      <w:r w:rsidRPr="00132525">
        <w:t xml:space="preserve"> </w:t>
      </w:r>
      <w:r w:rsidR="00BA7652">
        <w:t xml:space="preserve"> </w:t>
      </w:r>
      <w:r w:rsidRPr="00132525">
        <w:t>Curriculum and Pedagogy.</w:t>
      </w:r>
      <w:r w:rsidRPr="00D112CC">
        <w:t xml:space="preserve"> </w:t>
      </w:r>
      <w:r w:rsidRPr="00132525">
        <w:rPr>
          <w:i/>
        </w:rPr>
        <w:t>Qualitative Inquiry in Geoscience Educational</w:t>
      </w:r>
    </w:p>
    <w:p w14:paraId="1372F92F" w14:textId="65317AC3" w:rsidR="00F81EE4" w:rsidRDefault="00F81EE4" w:rsidP="00F81EE4">
      <w:pPr>
        <w:ind w:left="720"/>
      </w:pPr>
      <w:r w:rsidRPr="00132525">
        <w:rPr>
          <w:i/>
        </w:rPr>
        <w:t xml:space="preserve">           </w:t>
      </w:r>
      <w:r w:rsidR="00C41283">
        <w:rPr>
          <w:i/>
        </w:rPr>
        <w:t xml:space="preserve">  </w:t>
      </w:r>
      <w:r w:rsidRPr="00132525">
        <w:rPr>
          <w:i/>
        </w:rPr>
        <w:t xml:space="preserve"> </w:t>
      </w:r>
      <w:r w:rsidR="00BA7652">
        <w:rPr>
          <w:i/>
        </w:rPr>
        <w:t xml:space="preserve"> </w:t>
      </w:r>
      <w:r w:rsidRPr="00132525">
        <w:rPr>
          <w:i/>
        </w:rPr>
        <w:t>Research: Geological Society of America Special Papers 447</w:t>
      </w:r>
      <w:r>
        <w:t>, A.P. Feig</w:t>
      </w:r>
    </w:p>
    <w:p w14:paraId="3CCE38DF" w14:textId="078C0584" w:rsidR="00F81EE4" w:rsidRDefault="00F81EE4" w:rsidP="00F81EE4">
      <w:pPr>
        <w:ind w:left="720"/>
      </w:pPr>
      <w:r>
        <w:t xml:space="preserve">            </w:t>
      </w:r>
      <w:r w:rsidR="00C41283">
        <w:t xml:space="preserve">  </w:t>
      </w:r>
      <w:r w:rsidR="00BA7652">
        <w:t xml:space="preserve"> </w:t>
      </w:r>
      <w:r>
        <w:t>&amp; A. Stokes (eds</w:t>
      </w:r>
      <w:r w:rsidR="00EE5C06">
        <w:t>.</w:t>
      </w:r>
      <w:r>
        <w:t>), pp 49-62, Boulder, Co: Geological Society of America</w:t>
      </w:r>
    </w:p>
    <w:p w14:paraId="21BC4550" w14:textId="77777777" w:rsidR="00CF6202" w:rsidRDefault="00CF6202" w:rsidP="00F81EE4">
      <w:pPr>
        <w:ind w:left="720"/>
      </w:pPr>
    </w:p>
    <w:p w14:paraId="4E6890B6" w14:textId="77777777" w:rsidR="00F81EE4" w:rsidRDefault="00F81EE4" w:rsidP="00F81EE4">
      <w:pPr>
        <w:ind w:left="1440" w:hanging="1440"/>
      </w:pPr>
      <w:proofErr w:type="spellStart"/>
      <w:r>
        <w:t>Calamia</w:t>
      </w:r>
      <w:proofErr w:type="spellEnd"/>
      <w:r>
        <w:t xml:space="preserve">, M., </w:t>
      </w:r>
      <w:r>
        <w:rPr>
          <w:b/>
        </w:rPr>
        <w:t>Williams, D.</w:t>
      </w:r>
      <w:r>
        <w:t xml:space="preserve">, </w:t>
      </w:r>
    </w:p>
    <w:p w14:paraId="1C847DD2" w14:textId="1E640282" w:rsidR="00C41283" w:rsidRDefault="00F81EE4" w:rsidP="00F81EE4">
      <w:pPr>
        <w:ind w:left="1440" w:hanging="720"/>
      </w:pPr>
      <w:r>
        <w:t xml:space="preserve">2010     </w:t>
      </w:r>
      <w:r w:rsidR="00CF6202">
        <w:t xml:space="preserve"> </w:t>
      </w:r>
      <w:r w:rsidR="00C41283">
        <w:t xml:space="preserve"> </w:t>
      </w:r>
      <w:r w:rsidRPr="00132525">
        <w:t>Applying Environmental Justice Concepts in Developing Guidelines and</w:t>
      </w:r>
    </w:p>
    <w:p w14:paraId="21DBA3C1" w14:textId="712A97D2" w:rsidR="00C41283" w:rsidRDefault="00C41283" w:rsidP="00F81EE4">
      <w:pPr>
        <w:ind w:left="1440" w:hanging="720"/>
      </w:pPr>
      <w:r>
        <w:t xml:space="preserve">           </w:t>
      </w:r>
      <w:r w:rsidR="00F81EE4" w:rsidRPr="00132525">
        <w:t xml:space="preserve"> </w:t>
      </w:r>
      <w:r>
        <w:t xml:space="preserve">  </w:t>
      </w:r>
      <w:r w:rsidR="00CF6202">
        <w:t xml:space="preserve"> </w:t>
      </w:r>
      <w:r w:rsidR="00F81EE4" w:rsidRPr="00132525">
        <w:t>Methods for the Border Environment Cooperation Commission’s (BEEC)</w:t>
      </w:r>
    </w:p>
    <w:p w14:paraId="0225DB04" w14:textId="4A879030" w:rsidR="00C41283" w:rsidRDefault="00C41283" w:rsidP="00F81EE4">
      <w:pPr>
        <w:ind w:left="1440" w:hanging="720"/>
        <w:rPr>
          <w:i/>
        </w:rPr>
      </w:pPr>
      <w:r>
        <w:t xml:space="preserve">              </w:t>
      </w:r>
      <w:r w:rsidR="00CF6202">
        <w:t xml:space="preserve"> </w:t>
      </w:r>
      <w:r w:rsidR="00F81EE4" w:rsidRPr="00132525">
        <w:t>Project Certification Process: A Pilot Study</w:t>
      </w:r>
      <w:r w:rsidR="00F81EE4">
        <w:t xml:space="preserve">, </w:t>
      </w:r>
      <w:r w:rsidR="00F81EE4" w:rsidRPr="00132525">
        <w:rPr>
          <w:i/>
        </w:rPr>
        <w:t>Report to the Border Environment</w:t>
      </w:r>
    </w:p>
    <w:p w14:paraId="014FC8E7" w14:textId="2EEFB187" w:rsidR="00F81EE4" w:rsidRDefault="00C41283" w:rsidP="00F81EE4">
      <w:pPr>
        <w:ind w:left="1440" w:hanging="720"/>
      </w:pPr>
      <w:r>
        <w:rPr>
          <w:i/>
        </w:rPr>
        <w:t xml:space="preserve">            </w:t>
      </w:r>
      <w:r w:rsidR="00F81EE4" w:rsidRPr="00132525">
        <w:rPr>
          <w:i/>
        </w:rPr>
        <w:t xml:space="preserve"> </w:t>
      </w:r>
      <w:r>
        <w:rPr>
          <w:i/>
        </w:rPr>
        <w:t xml:space="preserve"> </w:t>
      </w:r>
      <w:r w:rsidR="00CF6202">
        <w:rPr>
          <w:i/>
        </w:rPr>
        <w:t xml:space="preserve"> </w:t>
      </w:r>
      <w:r w:rsidR="00F81EE4" w:rsidRPr="00132525">
        <w:rPr>
          <w:i/>
        </w:rPr>
        <w:t>Cooperation Commission</w:t>
      </w:r>
      <w:r w:rsidR="00F81EE4">
        <w:t>, October 14, 2010</w:t>
      </w:r>
    </w:p>
    <w:p w14:paraId="6CDAEBFB" w14:textId="40EB5126" w:rsidR="00F81EE4" w:rsidRDefault="00F81EE4" w:rsidP="00F81EE4">
      <w:pPr>
        <w:autoSpaceDE w:val="0"/>
        <w:autoSpaceDN w:val="0"/>
        <w:adjustRightInd w:val="0"/>
      </w:pPr>
      <w:r w:rsidRPr="00DC00E6">
        <w:rPr>
          <w:bCs/>
        </w:rPr>
        <w:t>Semken, S</w:t>
      </w:r>
      <w:r w:rsidRPr="00D112CC">
        <w:rPr>
          <w:b/>
          <w:bCs/>
        </w:rPr>
        <w:t>.</w:t>
      </w:r>
      <w:r w:rsidRPr="00D112CC">
        <w:t xml:space="preserve">, </w:t>
      </w:r>
      <w:r w:rsidRPr="00DC00E6">
        <w:rPr>
          <w:b/>
        </w:rPr>
        <w:t>Williams, D</w:t>
      </w:r>
      <w:r w:rsidRPr="00D112CC">
        <w:t xml:space="preserve">., Ross, J., &amp; </w:t>
      </w:r>
      <w:proofErr w:type="spellStart"/>
      <w:r w:rsidRPr="00D112CC">
        <w:t>Monhardt</w:t>
      </w:r>
      <w:proofErr w:type="spellEnd"/>
      <w:r w:rsidRPr="00D112CC">
        <w:t xml:space="preserve">, R. </w:t>
      </w:r>
    </w:p>
    <w:p w14:paraId="259BF783" w14:textId="0F6896B9" w:rsidR="00F81EE4" w:rsidRPr="00132525" w:rsidRDefault="00F81EE4" w:rsidP="00F81EE4">
      <w:pPr>
        <w:autoSpaceDE w:val="0"/>
        <w:autoSpaceDN w:val="0"/>
        <w:adjustRightInd w:val="0"/>
        <w:ind w:firstLine="720"/>
      </w:pPr>
      <w:r>
        <w:rPr>
          <w:bCs/>
        </w:rPr>
        <w:t>2010</w:t>
      </w:r>
      <w:proofErr w:type="gramStart"/>
      <w:r>
        <w:rPr>
          <w:bCs/>
        </w:rPr>
        <w:tab/>
      </w:r>
      <w:r w:rsidR="00BA7652">
        <w:rPr>
          <w:bCs/>
        </w:rPr>
        <w:t xml:space="preserve"> </w:t>
      </w:r>
      <w:r w:rsidR="00CF6202">
        <w:rPr>
          <w:bCs/>
        </w:rPr>
        <w:t xml:space="preserve"> </w:t>
      </w:r>
      <w:r w:rsidRPr="00132525">
        <w:t>Design</w:t>
      </w:r>
      <w:proofErr w:type="gramEnd"/>
      <w:r w:rsidRPr="00132525">
        <w:t xml:space="preserve"> elements and learning outcomes of two place-based education</w:t>
      </w:r>
    </w:p>
    <w:p w14:paraId="6B7322A5" w14:textId="1083B977" w:rsidR="00F81EE4" w:rsidRPr="00132525" w:rsidRDefault="00F81EE4" w:rsidP="00F81EE4">
      <w:pPr>
        <w:autoSpaceDE w:val="0"/>
        <w:autoSpaceDN w:val="0"/>
        <w:adjustRightInd w:val="0"/>
        <w:ind w:firstLine="720"/>
      </w:pPr>
      <w:r w:rsidRPr="00132525">
        <w:t xml:space="preserve">           </w:t>
      </w:r>
      <w:r w:rsidR="00BA7652">
        <w:t xml:space="preserve"> </w:t>
      </w:r>
      <w:r w:rsidR="00CF6202">
        <w:t xml:space="preserve"> </w:t>
      </w:r>
      <w:r w:rsidRPr="00132525">
        <w:t xml:space="preserve"> programs situated in the Southwest United States: Concordance with</w:t>
      </w:r>
    </w:p>
    <w:p w14:paraId="3B050DC7" w14:textId="480718CF" w:rsidR="00F81EE4" w:rsidRPr="00132525" w:rsidRDefault="00F81EE4" w:rsidP="00F81EE4">
      <w:pPr>
        <w:autoSpaceDE w:val="0"/>
        <w:autoSpaceDN w:val="0"/>
        <w:adjustRightInd w:val="0"/>
        <w:ind w:left="720"/>
        <w:rPr>
          <w:i/>
          <w:iCs/>
        </w:rPr>
      </w:pPr>
      <w:r w:rsidRPr="00132525">
        <w:t xml:space="preserve">           </w:t>
      </w:r>
      <w:r w:rsidR="00BA7652">
        <w:t xml:space="preserve"> </w:t>
      </w:r>
      <w:r w:rsidR="00CF6202">
        <w:t xml:space="preserve">  </w:t>
      </w:r>
      <w:r w:rsidRPr="00132525">
        <w:t>Universal Design for Learning</w:t>
      </w:r>
      <w:r w:rsidRPr="00D112CC">
        <w:t xml:space="preserve">. </w:t>
      </w:r>
      <w:r w:rsidRPr="00132525">
        <w:rPr>
          <w:i/>
          <w:iCs/>
        </w:rPr>
        <w:t>Proceedings of the National Association</w:t>
      </w:r>
    </w:p>
    <w:p w14:paraId="4BEE4C41" w14:textId="3F22C584" w:rsidR="00F81EE4" w:rsidRPr="00D112CC" w:rsidRDefault="00F81EE4" w:rsidP="00F81EE4">
      <w:pPr>
        <w:autoSpaceDE w:val="0"/>
        <w:autoSpaceDN w:val="0"/>
        <w:adjustRightInd w:val="0"/>
        <w:ind w:left="720"/>
      </w:pPr>
      <w:r w:rsidRPr="00132525">
        <w:rPr>
          <w:i/>
        </w:rPr>
        <w:t xml:space="preserve">           </w:t>
      </w:r>
      <w:r w:rsidR="00BA7652">
        <w:rPr>
          <w:i/>
        </w:rPr>
        <w:t xml:space="preserve"> </w:t>
      </w:r>
      <w:r w:rsidRPr="00132525">
        <w:rPr>
          <w:i/>
          <w:iCs/>
        </w:rPr>
        <w:t xml:space="preserve"> </w:t>
      </w:r>
      <w:r w:rsidR="00CF6202">
        <w:rPr>
          <w:i/>
          <w:iCs/>
        </w:rPr>
        <w:t xml:space="preserve"> </w:t>
      </w:r>
      <w:r w:rsidRPr="00132525">
        <w:rPr>
          <w:i/>
          <w:iCs/>
        </w:rPr>
        <w:t>for Research in Science Teaching</w:t>
      </w:r>
      <w:r w:rsidRPr="00D112CC">
        <w:rPr>
          <w:i/>
          <w:iCs/>
        </w:rPr>
        <w:t xml:space="preserve">, </w:t>
      </w:r>
      <w:r w:rsidRPr="00D112CC">
        <w:t xml:space="preserve">Philadelphia, Pennsylvania. </w:t>
      </w:r>
    </w:p>
    <w:bookmarkEnd w:id="10"/>
    <w:p w14:paraId="0FF045F6" w14:textId="77777777" w:rsidR="008D702A" w:rsidRDefault="008D702A" w:rsidP="008D702A"/>
    <w:p w14:paraId="0FB8BADF" w14:textId="77777777" w:rsidR="00F81EE4" w:rsidRPr="008D702A" w:rsidRDefault="00F81EE4" w:rsidP="008D702A">
      <w:pPr>
        <w:rPr>
          <w:b/>
        </w:rPr>
      </w:pPr>
      <w:r w:rsidRPr="008D702A">
        <w:rPr>
          <w:b/>
        </w:rPr>
        <w:t>Presentations</w:t>
      </w:r>
      <w:r w:rsidR="0069260E">
        <w:rPr>
          <w:b/>
        </w:rPr>
        <w:t xml:space="preserve"> and Lectures </w:t>
      </w:r>
      <w:r w:rsidR="0069260E" w:rsidRPr="0069260E">
        <w:t>(invited)</w:t>
      </w:r>
    </w:p>
    <w:p w14:paraId="5E582B06" w14:textId="77777777" w:rsidR="006706DE" w:rsidRPr="008B72E8" w:rsidRDefault="006706DE" w:rsidP="006706DE">
      <w:r w:rsidRPr="008B72E8">
        <w:rPr>
          <w:i/>
        </w:rPr>
        <w:t xml:space="preserve">Using Citizen Science in an Experiential Learning Course, </w:t>
      </w:r>
      <w:r w:rsidRPr="008B72E8">
        <w:t>Citizen Science Association</w:t>
      </w:r>
    </w:p>
    <w:p w14:paraId="4E5F3940" w14:textId="0065D990" w:rsidR="00B0472D" w:rsidRDefault="006706DE" w:rsidP="006706DE">
      <w:pPr>
        <w:ind w:firstLine="720"/>
        <w:rPr>
          <w:i/>
        </w:rPr>
      </w:pPr>
      <w:r w:rsidRPr="008B72E8">
        <w:t xml:space="preserve"> Annual Meeting, May 20, 2023.</w:t>
      </w:r>
      <w:r w:rsidRPr="006706DE">
        <w:rPr>
          <w:i/>
        </w:rPr>
        <w:t xml:space="preserve"> </w:t>
      </w:r>
    </w:p>
    <w:p w14:paraId="450CFF89" w14:textId="5E43C6BC" w:rsidR="003E0C04" w:rsidRDefault="003E0C04" w:rsidP="009723C1">
      <w:pPr>
        <w:rPr>
          <w:i/>
        </w:rPr>
      </w:pPr>
      <w:r>
        <w:rPr>
          <w:i/>
        </w:rPr>
        <w:lastRenderedPageBreak/>
        <w:t>Translational Teams: Opportunities in new faculty mentoring (2023-2024)</w:t>
      </w:r>
    </w:p>
    <w:p w14:paraId="7D2DB351" w14:textId="16834579" w:rsidR="00641BCD" w:rsidRPr="002D2049" w:rsidRDefault="00641BCD" w:rsidP="009723C1">
      <w:r w:rsidRPr="002D2049">
        <w:rPr>
          <w:i/>
        </w:rPr>
        <w:t xml:space="preserve">Citizen Sociolinguistics: New insights into fat talk. </w:t>
      </w:r>
      <w:r w:rsidRPr="002D2049">
        <w:t>Panel Presentation, Society for Applied</w:t>
      </w:r>
    </w:p>
    <w:p w14:paraId="2E8F5374" w14:textId="27FA0C3B" w:rsidR="00641BCD" w:rsidRPr="002D2049" w:rsidRDefault="00641BCD" w:rsidP="00641BCD">
      <w:pPr>
        <w:ind w:firstLine="720"/>
      </w:pPr>
      <w:r w:rsidRPr="002D2049">
        <w:t>Anthropology Annual Conference, March 17-21, 2020</w:t>
      </w:r>
      <w:r w:rsidR="009C4B76" w:rsidRPr="002D2049">
        <w:t>. Cancelled due to COVID-19.</w:t>
      </w:r>
    </w:p>
    <w:p w14:paraId="72911DEC" w14:textId="4D180BF3" w:rsidR="009723C1" w:rsidRDefault="009723C1" w:rsidP="009723C1">
      <w:pPr>
        <w:rPr>
          <w:i/>
        </w:rPr>
      </w:pPr>
      <w:r w:rsidRPr="009723C1">
        <w:rPr>
          <w:i/>
        </w:rPr>
        <w:t>A Network-centric College Transformation focused on Translational Education, Research and</w:t>
      </w:r>
    </w:p>
    <w:p w14:paraId="3AD94E5F" w14:textId="77777777" w:rsidR="009723C1" w:rsidRDefault="009723C1" w:rsidP="009723C1">
      <w:pPr>
        <w:ind w:firstLine="720"/>
      </w:pPr>
      <w:r w:rsidRPr="009723C1">
        <w:rPr>
          <w:i/>
        </w:rPr>
        <w:t xml:space="preserve"> Community Engagement to Improve Population Health</w:t>
      </w:r>
      <w:r>
        <w:rPr>
          <w:i/>
        </w:rPr>
        <w:t xml:space="preserve">. </w:t>
      </w:r>
      <w:r w:rsidRPr="009723C1">
        <w:t>Panel presentation</w:t>
      </w:r>
      <w:r>
        <w:t>, International</w:t>
      </w:r>
    </w:p>
    <w:p w14:paraId="281CF524" w14:textId="42B52856" w:rsidR="009723C1" w:rsidRPr="009723C1" w:rsidRDefault="009723C1" w:rsidP="009723C1">
      <w:pPr>
        <w:ind w:firstLine="720"/>
        <w:rPr>
          <w:i/>
        </w:rPr>
      </w:pPr>
      <w:r>
        <w:t xml:space="preserve"> Network for the Science of Team Science Annual Conference, May 20-23, 2019</w:t>
      </w:r>
    </w:p>
    <w:p w14:paraId="0A2AAEF1" w14:textId="3F6B57B4" w:rsidR="00B83BF1" w:rsidRDefault="00B83BF1" w:rsidP="002245B4">
      <w:pPr>
        <w:rPr>
          <w:i/>
        </w:rPr>
      </w:pPr>
      <w:r>
        <w:rPr>
          <w:i/>
        </w:rPr>
        <w:t>A Case Study in Citizen Social Science: How citizen sociolinguists are generating new insights</w:t>
      </w:r>
    </w:p>
    <w:p w14:paraId="745AD526" w14:textId="77777777" w:rsidR="00B83BF1" w:rsidRDefault="00B83BF1" w:rsidP="00B83BF1">
      <w:pPr>
        <w:ind w:firstLine="720"/>
      </w:pPr>
      <w:r>
        <w:rPr>
          <w:i/>
        </w:rPr>
        <w:t xml:space="preserve"> into an </w:t>
      </w:r>
      <w:proofErr w:type="gramStart"/>
      <w:r>
        <w:rPr>
          <w:i/>
        </w:rPr>
        <w:t>established linguistic phenomena</w:t>
      </w:r>
      <w:proofErr w:type="gramEnd"/>
      <w:r>
        <w:rPr>
          <w:i/>
        </w:rPr>
        <w:t xml:space="preserve">, </w:t>
      </w:r>
      <w:r>
        <w:t xml:space="preserve">Citizen Science Association Annual </w:t>
      </w:r>
    </w:p>
    <w:p w14:paraId="740403F0" w14:textId="4C29A2E4" w:rsidR="00B83BF1" w:rsidRPr="00B83BF1" w:rsidRDefault="00B83BF1" w:rsidP="00B83BF1">
      <w:pPr>
        <w:ind w:firstLine="720"/>
      </w:pPr>
      <w:r>
        <w:t>Conference, March 12-17, 2019.</w:t>
      </w:r>
    </w:p>
    <w:p w14:paraId="3CE5C1F2" w14:textId="6FD90790" w:rsidR="00255765" w:rsidRDefault="00255765" w:rsidP="002245B4">
      <w:r>
        <w:rPr>
          <w:i/>
        </w:rPr>
        <w:t xml:space="preserve">Best Practices in Civic-Academic Partnerships, </w:t>
      </w:r>
      <w:r>
        <w:t xml:space="preserve">Arizona Parks and Recreation Association </w:t>
      </w:r>
    </w:p>
    <w:p w14:paraId="554E3EF3" w14:textId="77777777" w:rsidR="00255765" w:rsidRPr="00255765" w:rsidRDefault="00255765" w:rsidP="002245B4">
      <w:r>
        <w:tab/>
        <w:t>Annual Conference, August 8-10, 2017</w:t>
      </w:r>
    </w:p>
    <w:p w14:paraId="35D1C88B" w14:textId="77777777" w:rsidR="006E551D" w:rsidRDefault="006E551D" w:rsidP="002245B4">
      <w:r>
        <w:rPr>
          <w:i/>
        </w:rPr>
        <w:t xml:space="preserve">FitPHX Energy Zones: A community partnership, </w:t>
      </w:r>
      <w:r>
        <w:t>Spreading Community Accelerators through</w:t>
      </w:r>
    </w:p>
    <w:p w14:paraId="4C075549" w14:textId="77777777" w:rsidR="006E551D" w:rsidRDefault="006E551D" w:rsidP="006E551D">
      <w:pPr>
        <w:ind w:firstLine="720"/>
      </w:pPr>
      <w:r>
        <w:t>Learning and Evaluation (SCALE) Conference, Robert Wood Johnson Foundation</w:t>
      </w:r>
    </w:p>
    <w:p w14:paraId="505FB4B9" w14:textId="77777777" w:rsidR="006E551D" w:rsidRPr="006E551D" w:rsidRDefault="006E551D" w:rsidP="006E551D">
      <w:pPr>
        <w:ind w:firstLine="720"/>
      </w:pPr>
      <w:r>
        <w:t>sponsored, November 16, 2016</w:t>
      </w:r>
    </w:p>
    <w:p w14:paraId="02A509EF" w14:textId="77777777" w:rsidR="00F565DC" w:rsidRDefault="00F565DC" w:rsidP="002245B4">
      <w:r>
        <w:rPr>
          <w:i/>
        </w:rPr>
        <w:t xml:space="preserve">Why Culture Matters in Obesity, </w:t>
      </w:r>
      <w:r>
        <w:t xml:space="preserve">2016 Day of Hope Conference, Gila River Indian Community, </w:t>
      </w:r>
    </w:p>
    <w:p w14:paraId="107AB872" w14:textId="77777777" w:rsidR="00F565DC" w:rsidRPr="00F565DC" w:rsidRDefault="00F565DC" w:rsidP="002245B4">
      <w:r>
        <w:tab/>
        <w:t>September 10, 2016</w:t>
      </w:r>
    </w:p>
    <w:p w14:paraId="4F029DBF" w14:textId="77777777" w:rsidR="002245B4" w:rsidRDefault="002245B4" w:rsidP="002245B4">
      <w:r>
        <w:rPr>
          <w:i/>
        </w:rPr>
        <w:t>Re-imagining public spaces to improve community wellness</w:t>
      </w:r>
      <w:r w:rsidR="004D5030">
        <w:rPr>
          <w:i/>
        </w:rPr>
        <w:t xml:space="preserve">, </w:t>
      </w:r>
      <w:r w:rsidRPr="002245B4">
        <w:t>2014-2015</w:t>
      </w:r>
      <w:r>
        <w:rPr>
          <w:i/>
        </w:rPr>
        <w:t xml:space="preserve"> </w:t>
      </w:r>
      <w:r w:rsidR="004D5030" w:rsidRPr="002245B4">
        <w:t>Speaker Series</w:t>
      </w:r>
      <w:r>
        <w:t xml:space="preserve">: </w:t>
      </w:r>
    </w:p>
    <w:p w14:paraId="326A78F0" w14:textId="77777777" w:rsidR="004D5030" w:rsidRDefault="002245B4" w:rsidP="002245B4">
      <w:pPr>
        <w:ind w:left="720"/>
      </w:pPr>
      <w:r>
        <w:t>Transdisciplinary Training in Health Disparities Science (T32)</w:t>
      </w:r>
      <w:r w:rsidR="004D5030">
        <w:rPr>
          <w:i/>
        </w:rPr>
        <w:t xml:space="preserve">, </w:t>
      </w:r>
      <w:r w:rsidR="004D5030" w:rsidRPr="004D5030">
        <w:t>School of Human</w:t>
      </w:r>
      <w:r>
        <w:t xml:space="preserve"> </w:t>
      </w:r>
      <w:r w:rsidR="004D5030" w:rsidRPr="004D5030">
        <w:t>Nutrition &amp; Health</w:t>
      </w:r>
      <w:r>
        <w:t xml:space="preserve"> </w:t>
      </w:r>
      <w:r w:rsidR="004D5030" w:rsidRPr="004D5030">
        <w:t>Promotion, February 26, 2015</w:t>
      </w:r>
    </w:p>
    <w:p w14:paraId="39AE4CC7" w14:textId="77777777" w:rsidR="002245B4" w:rsidRDefault="004D5030" w:rsidP="00F81EE4">
      <w:r w:rsidRPr="002245B4">
        <w:rPr>
          <w:i/>
        </w:rPr>
        <w:t>Obesity as Culture</w:t>
      </w:r>
      <w:r>
        <w:t xml:space="preserve">, </w:t>
      </w:r>
      <w:r w:rsidR="002245B4" w:rsidRPr="002245B4">
        <w:t>OBS 598 (501): Obesity Prevention and Management: An Introduction</w:t>
      </w:r>
      <w:r w:rsidR="002245B4">
        <w:t>,</w:t>
      </w:r>
    </w:p>
    <w:p w14:paraId="6EC453F8" w14:textId="0FD539E9" w:rsidR="004D5030" w:rsidRDefault="002245B4" w:rsidP="002245B4">
      <w:pPr>
        <w:ind w:firstLine="720"/>
      </w:pPr>
      <w:r>
        <w:t xml:space="preserve"> 2014</w:t>
      </w:r>
      <w:r w:rsidR="0097607B">
        <w:t>-2018</w:t>
      </w:r>
    </w:p>
    <w:p w14:paraId="7CD63D96" w14:textId="77777777" w:rsidR="002245B4" w:rsidRDefault="002245B4" w:rsidP="00F81EE4">
      <w:pPr>
        <w:rPr>
          <w:i/>
        </w:rPr>
      </w:pPr>
      <w:r w:rsidRPr="002245B4">
        <w:rPr>
          <w:i/>
        </w:rPr>
        <w:t>Obesity &amp; Global Health</w:t>
      </w:r>
      <w:r>
        <w:t>, SSH 402 Introduction to Global Health, October 2013</w:t>
      </w:r>
    </w:p>
    <w:p w14:paraId="019D239D" w14:textId="2DF8426D" w:rsidR="00374674" w:rsidRPr="00B33C99" w:rsidRDefault="00374674" w:rsidP="00374674">
      <w:r w:rsidRPr="00B33C99">
        <w:rPr>
          <w:i/>
        </w:rPr>
        <w:t>C</w:t>
      </w:r>
      <w:r>
        <w:rPr>
          <w:i/>
        </w:rPr>
        <w:t xml:space="preserve">areer </w:t>
      </w:r>
      <w:r w:rsidRPr="00B33C99">
        <w:rPr>
          <w:i/>
        </w:rPr>
        <w:t>Preparation Workshop</w:t>
      </w:r>
      <w:r w:rsidRPr="00B33C99">
        <w:t xml:space="preserve">, School of Human Evolution &amp; Social Change, ASU </w:t>
      </w:r>
      <w:r>
        <w:t>2013-2014</w:t>
      </w:r>
    </w:p>
    <w:p w14:paraId="4205A44B" w14:textId="125B9F59" w:rsidR="00CD1659" w:rsidRDefault="00CD1659" w:rsidP="00F81EE4">
      <w:r>
        <w:rPr>
          <w:i/>
        </w:rPr>
        <w:t>Personhood, Materiality, and Performance in Western Apache Discourse</w:t>
      </w:r>
      <w:r>
        <w:t>, Borders and</w:t>
      </w:r>
    </w:p>
    <w:p w14:paraId="6D7CB460" w14:textId="77777777" w:rsidR="00CD1659" w:rsidRDefault="00CD1659" w:rsidP="00CD1659">
      <w:pPr>
        <w:ind w:firstLine="720"/>
      </w:pPr>
      <w:r>
        <w:t xml:space="preserve"> Crossings, American Anthropological Association Annual Meeting, San Francisco, CA,</w:t>
      </w:r>
    </w:p>
    <w:p w14:paraId="6420ACA0" w14:textId="77777777" w:rsidR="00CD1659" w:rsidRPr="00CD1659" w:rsidRDefault="00CD1659" w:rsidP="004B24CC">
      <w:pPr>
        <w:ind w:left="720"/>
      </w:pPr>
      <w:r>
        <w:t xml:space="preserve"> November 14-18, 2012.</w:t>
      </w:r>
    </w:p>
    <w:p w14:paraId="548B69BD" w14:textId="77777777" w:rsidR="00F81EE4" w:rsidRDefault="00F81EE4" w:rsidP="00F81EE4">
      <w:pPr>
        <w:rPr>
          <w:i/>
        </w:rPr>
      </w:pPr>
      <w:r>
        <w:rPr>
          <w:i/>
        </w:rPr>
        <w:t>Speaking Place, Saving Place: The Western Apache &amp; the Mount Graham International</w:t>
      </w:r>
    </w:p>
    <w:p w14:paraId="03645BEB" w14:textId="77777777" w:rsidR="00F81EE4" w:rsidRPr="00B278D1" w:rsidRDefault="00F81EE4" w:rsidP="00F81EE4">
      <w:pPr>
        <w:ind w:left="720" w:firstLine="45"/>
      </w:pPr>
      <w:r>
        <w:rPr>
          <w:i/>
        </w:rPr>
        <w:t>Observatory</w:t>
      </w:r>
      <w:r>
        <w:t>, Florida State Religion Symposium, Florida State University, Tallahassee, Florida, February 17-19, 2011</w:t>
      </w:r>
    </w:p>
    <w:p w14:paraId="3C26FB32" w14:textId="77777777" w:rsidR="00F81EE4" w:rsidRDefault="00F81EE4" w:rsidP="00F81EE4">
      <w:r>
        <w:rPr>
          <w:i/>
        </w:rPr>
        <w:t>Speaking Place, Saving Place</w:t>
      </w:r>
      <w:r>
        <w:t>, Western States Rhetoric &amp; Literacy Conference, Arizona</w:t>
      </w:r>
    </w:p>
    <w:p w14:paraId="3E7F892D" w14:textId="77777777" w:rsidR="00F81EE4" w:rsidRDefault="00F81EE4" w:rsidP="004B24CC">
      <w:pPr>
        <w:ind w:left="720" w:firstLine="720"/>
      </w:pPr>
      <w:r>
        <w:t xml:space="preserve"> State University, Tempe, AZ, October 21-22, 2011</w:t>
      </w:r>
    </w:p>
    <w:p w14:paraId="3DBE5F49" w14:textId="77777777" w:rsidR="00F81EE4" w:rsidRPr="00EF1967" w:rsidRDefault="00F81EE4" w:rsidP="00F81EE4">
      <w:pPr>
        <w:rPr>
          <w:i/>
        </w:rPr>
      </w:pPr>
      <w:r>
        <w:t xml:space="preserve">Sociocultural Brown Bag Lecture Series, </w:t>
      </w:r>
      <w:r w:rsidRPr="00EF1967">
        <w:rPr>
          <w:i/>
        </w:rPr>
        <w:t>The Discourse of Place: Western Apache</w:t>
      </w:r>
    </w:p>
    <w:p w14:paraId="4B5A487D" w14:textId="77777777" w:rsidR="00F81EE4" w:rsidRDefault="00F81EE4" w:rsidP="004B24CC">
      <w:pPr>
        <w:ind w:left="720"/>
      </w:pPr>
      <w:r w:rsidRPr="00EF1967">
        <w:rPr>
          <w:i/>
        </w:rPr>
        <w:t>Protests Against the Mt. Graham International Observatory</w:t>
      </w:r>
      <w:r>
        <w:rPr>
          <w:i/>
        </w:rPr>
        <w:t xml:space="preserve">, </w:t>
      </w:r>
      <w:r>
        <w:t>School of Human Evolution &amp; Social Change, Arizona State University, March 31, 2011</w:t>
      </w:r>
    </w:p>
    <w:p w14:paraId="619BBC80" w14:textId="77777777" w:rsidR="00F81EE4" w:rsidRDefault="00F81EE4" w:rsidP="00F81EE4">
      <w:pPr>
        <w:rPr>
          <w:i/>
        </w:rPr>
      </w:pPr>
      <w:r>
        <w:t xml:space="preserve">Panel participant, </w:t>
      </w:r>
      <w:r w:rsidRPr="006F1AF1">
        <w:rPr>
          <w:i/>
        </w:rPr>
        <w:t>They Paved Paradise and Put Up a Telescope:</w:t>
      </w:r>
      <w:r w:rsidR="00CB6A94">
        <w:rPr>
          <w:i/>
        </w:rPr>
        <w:t xml:space="preserve"> </w:t>
      </w:r>
      <w:r w:rsidRPr="006F1AF1">
        <w:rPr>
          <w:i/>
        </w:rPr>
        <w:t>The</w:t>
      </w:r>
      <w:r>
        <w:rPr>
          <w:i/>
        </w:rPr>
        <w:t xml:space="preserve"> </w:t>
      </w:r>
      <w:r w:rsidRPr="006F1AF1">
        <w:rPr>
          <w:i/>
        </w:rPr>
        <w:t>Struggle for Mount</w:t>
      </w:r>
    </w:p>
    <w:p w14:paraId="2E9B5337" w14:textId="77777777" w:rsidR="00F81EE4" w:rsidRDefault="00F81EE4" w:rsidP="00F81EE4">
      <w:pPr>
        <w:ind w:firstLine="720"/>
      </w:pPr>
      <w:r w:rsidRPr="006F1AF1">
        <w:rPr>
          <w:i/>
        </w:rPr>
        <w:t xml:space="preserve"> Graham at the University of Arizona</w:t>
      </w:r>
      <w:r>
        <w:t>, Native American &amp; Indigenous Studies</w:t>
      </w:r>
    </w:p>
    <w:p w14:paraId="17D44138" w14:textId="77777777" w:rsidR="00F81EE4" w:rsidRDefault="00F81EE4" w:rsidP="00491B2C">
      <w:pPr>
        <w:ind w:firstLine="720"/>
        <w:rPr>
          <w:i/>
        </w:rPr>
      </w:pPr>
      <w:r>
        <w:t xml:space="preserve"> Association Conference, Tucson, Arizona, May 22, 2010</w:t>
      </w:r>
    </w:p>
    <w:p w14:paraId="44D6CBD3" w14:textId="77777777" w:rsidR="00F81EE4" w:rsidRDefault="00F81EE4" w:rsidP="00F81EE4">
      <w:pPr>
        <w:ind w:left="1440" w:hanging="1440"/>
      </w:pPr>
      <w:r w:rsidRPr="006F1AF1">
        <w:rPr>
          <w:i/>
        </w:rPr>
        <w:t>Sustainability, Sense of Place and Cultural Preservation</w:t>
      </w:r>
      <w:r>
        <w:t>, presentation of initial findings</w:t>
      </w:r>
    </w:p>
    <w:p w14:paraId="7F562641" w14:textId="77777777" w:rsidR="00F81EE4" w:rsidRDefault="00F81EE4" w:rsidP="00F81EE4">
      <w:pPr>
        <w:ind w:left="1440" w:hanging="720"/>
      </w:pPr>
      <w:r>
        <w:t xml:space="preserve"> to the Institute of Humanities Research, Arizona State University, Tempe,</w:t>
      </w:r>
    </w:p>
    <w:p w14:paraId="27068C31" w14:textId="77777777" w:rsidR="00F81EE4" w:rsidRDefault="00F81EE4" w:rsidP="00F81EE4">
      <w:pPr>
        <w:ind w:left="1440" w:hanging="720"/>
      </w:pPr>
      <w:r>
        <w:t xml:space="preserve"> Arizona, 2008 </w:t>
      </w:r>
    </w:p>
    <w:p w14:paraId="413D01F4" w14:textId="77777777" w:rsidR="008D702A" w:rsidRDefault="008D702A" w:rsidP="008D702A"/>
    <w:p w14:paraId="5C80B26C" w14:textId="77777777" w:rsidR="00F81EE4" w:rsidRPr="008D702A" w:rsidRDefault="00F81EE4" w:rsidP="008D702A">
      <w:pPr>
        <w:rPr>
          <w:b/>
        </w:rPr>
      </w:pPr>
      <w:r w:rsidRPr="008D702A">
        <w:rPr>
          <w:b/>
        </w:rPr>
        <w:t>Abstracts</w:t>
      </w:r>
    </w:p>
    <w:p w14:paraId="5049CFB2" w14:textId="77777777" w:rsidR="00F81EE4" w:rsidRDefault="00F81EE4" w:rsidP="00F81EE4">
      <w:r>
        <w:t xml:space="preserve">Semken, S., </w:t>
      </w:r>
      <w:r>
        <w:rPr>
          <w:b/>
        </w:rPr>
        <w:t>Williams, D.</w:t>
      </w:r>
      <w:r>
        <w:t xml:space="preserve">, Perkins, T., Pineda, M., Mills, V. and Butler-Freeman, C. </w:t>
      </w:r>
    </w:p>
    <w:p w14:paraId="3AB1C02C" w14:textId="77777777" w:rsidR="00F81EE4" w:rsidRDefault="00F81EE4" w:rsidP="00F81EE4">
      <w:pPr>
        <w:ind w:firstLine="720"/>
      </w:pPr>
      <w:r>
        <w:t>2008</w:t>
      </w:r>
      <w:r>
        <w:tab/>
        <w:t xml:space="preserve"> Leveraging sense of place in geoscience teaching and assessment</w:t>
      </w:r>
    </w:p>
    <w:p w14:paraId="50263006" w14:textId="77777777" w:rsidR="00F81EE4" w:rsidRDefault="00F81EE4" w:rsidP="00F81EE4">
      <w:pPr>
        <w:ind w:left="720" w:firstLine="720"/>
      </w:pPr>
      <w:r>
        <w:t xml:space="preserve"> [Abstract]. Geological Society of America Abstracts with Programs, 40 </w:t>
      </w:r>
    </w:p>
    <w:p w14:paraId="640D406D" w14:textId="77777777" w:rsidR="00F81EE4" w:rsidRDefault="00F81EE4" w:rsidP="00F81EE4">
      <w:r>
        <w:t xml:space="preserve"> Semken, S., </w:t>
      </w:r>
      <w:r>
        <w:rPr>
          <w:b/>
        </w:rPr>
        <w:t>Williams, D.</w:t>
      </w:r>
      <w:r>
        <w:t xml:space="preserve">, </w:t>
      </w:r>
    </w:p>
    <w:p w14:paraId="6B6D852A" w14:textId="77777777" w:rsidR="00F81EE4" w:rsidRDefault="00F81EE4" w:rsidP="00F81EE4">
      <w:pPr>
        <w:ind w:firstLine="720"/>
      </w:pPr>
      <w:r>
        <w:lastRenderedPageBreak/>
        <w:t xml:space="preserve">2008   </w:t>
      </w:r>
      <w:r>
        <w:tab/>
        <w:t>Situating earth and space sciences in Superior: Toward Place-Based K-12</w:t>
      </w:r>
    </w:p>
    <w:p w14:paraId="639A87DA" w14:textId="18D01313" w:rsidR="00F81EE4" w:rsidRDefault="00F81EE4" w:rsidP="00F81EE4">
      <w:pPr>
        <w:ind w:left="720" w:firstLine="720"/>
      </w:pPr>
      <w:r>
        <w:t xml:space="preserve"> education in a culturally and geologically </w:t>
      </w:r>
      <w:r w:rsidR="002B77F8">
        <w:t>diverse Southwestern</w:t>
      </w:r>
      <w:r>
        <w:t xml:space="preserve"> region.</w:t>
      </w:r>
    </w:p>
    <w:p w14:paraId="3A5AB01B" w14:textId="77777777" w:rsidR="00F81EE4" w:rsidRDefault="00F81EE4" w:rsidP="00F81EE4">
      <w:pPr>
        <w:ind w:left="720" w:firstLine="720"/>
      </w:pPr>
      <w:r>
        <w:t xml:space="preserve"> [Abstract]. Geological Society of America Abstracts with Programs, 40:1,</w:t>
      </w:r>
    </w:p>
    <w:p w14:paraId="4422C397" w14:textId="77777777" w:rsidR="00F81EE4" w:rsidRDefault="00F81EE4" w:rsidP="00F81EE4">
      <w:pPr>
        <w:ind w:left="720" w:firstLine="720"/>
      </w:pPr>
      <w:r>
        <w:t xml:space="preserve"> 90</w:t>
      </w:r>
    </w:p>
    <w:p w14:paraId="04B65226" w14:textId="77777777" w:rsidR="00F81EE4" w:rsidRDefault="00F81EE4" w:rsidP="00F81EE4">
      <w:r>
        <w:t xml:space="preserve"> Semken, S., </w:t>
      </w:r>
      <w:r>
        <w:rPr>
          <w:b/>
        </w:rPr>
        <w:t>Williams, D.</w:t>
      </w:r>
      <w:r>
        <w:t xml:space="preserve">, </w:t>
      </w:r>
    </w:p>
    <w:p w14:paraId="617A2A8F" w14:textId="77777777" w:rsidR="00F81EE4" w:rsidRDefault="00F81EE4" w:rsidP="00F81EE4">
      <w:pPr>
        <w:ind w:firstLine="720"/>
      </w:pPr>
      <w:proofErr w:type="gramStart"/>
      <w:r>
        <w:t xml:space="preserve">2008  </w:t>
      </w:r>
      <w:r>
        <w:tab/>
      </w:r>
      <w:proofErr w:type="gramEnd"/>
      <w:r w:rsidRPr="000B5040">
        <w:t>Situating</w:t>
      </w:r>
      <w:r>
        <w:t xml:space="preserve"> earth and space sciences in Superior. Geological Society of </w:t>
      </w:r>
    </w:p>
    <w:p w14:paraId="26BF96FA" w14:textId="77777777" w:rsidR="00F81EE4" w:rsidRDefault="00F81EE4" w:rsidP="00F81EE4">
      <w:pPr>
        <w:ind w:firstLine="720"/>
      </w:pPr>
      <w:r>
        <w:tab/>
        <w:t>America, Cordilleran Section Meeting.  Las Vegas, NV.</w:t>
      </w:r>
    </w:p>
    <w:p w14:paraId="1F0FC54C" w14:textId="77777777" w:rsidR="00F81EE4" w:rsidRDefault="00F81EE4" w:rsidP="00F81EE4">
      <w:r>
        <w:t xml:space="preserve">        </w:t>
      </w:r>
    </w:p>
    <w:p w14:paraId="3B10AB3C" w14:textId="77777777" w:rsidR="00F81EE4" w:rsidRDefault="00F81EE4" w:rsidP="00F81EE4"/>
    <w:p w14:paraId="0985E03C" w14:textId="77777777" w:rsidR="00D43344" w:rsidRDefault="00D43344" w:rsidP="00D43344">
      <w:pPr>
        <w:rPr>
          <w:b/>
        </w:rPr>
      </w:pPr>
    </w:p>
    <w:p w14:paraId="6FF8238D" w14:textId="77777777" w:rsidR="00D43344" w:rsidRDefault="00D43344" w:rsidP="00D43344">
      <w:pPr>
        <w:jc w:val="center"/>
        <w:rPr>
          <w:b/>
        </w:rPr>
      </w:pPr>
      <w:r>
        <w:rPr>
          <w:b/>
        </w:rPr>
        <w:t>Awards</w:t>
      </w:r>
    </w:p>
    <w:p w14:paraId="1D78DC8C" w14:textId="77777777" w:rsidR="00D43344" w:rsidRPr="007339E5" w:rsidRDefault="00D43344" w:rsidP="00D43344">
      <w:r w:rsidRPr="007339E5">
        <w:t>2016</w:t>
      </w:r>
      <w:r w:rsidRPr="007339E5">
        <w:tab/>
      </w:r>
      <w:r w:rsidRPr="007339E5">
        <w:tab/>
      </w:r>
      <w:r w:rsidRPr="007339E5">
        <w:rPr>
          <w:i/>
        </w:rPr>
        <w:t>President’s Medal for Social Embeddedness</w:t>
      </w:r>
      <w:r w:rsidRPr="007339E5">
        <w:t>—FitPHX Energy Zones:</w:t>
      </w:r>
    </w:p>
    <w:p w14:paraId="093EC606" w14:textId="77777777" w:rsidR="00552CE4" w:rsidRDefault="00D43344" w:rsidP="00D43344">
      <w:pPr>
        <w:ind w:left="1440"/>
      </w:pPr>
      <w:r>
        <w:t>Partnership for Health project. This honor recognizes superior accomplishments in identifying community need and developing mutually supportive partnerships to advance successful solutions</w:t>
      </w:r>
    </w:p>
    <w:p w14:paraId="0ADA2136" w14:textId="77777777" w:rsidR="008E6B66" w:rsidRPr="008E6B66" w:rsidRDefault="00552CE4" w:rsidP="00552CE4">
      <w:pPr>
        <w:rPr>
          <w:i/>
        </w:rPr>
      </w:pPr>
      <w:r>
        <w:t>2008-2009</w:t>
      </w:r>
      <w:r w:rsidR="00FB333F">
        <w:tab/>
      </w:r>
      <w:r>
        <w:t>I</w:t>
      </w:r>
      <w:r w:rsidR="008E6B66">
        <w:t xml:space="preserve">nstitute of </w:t>
      </w:r>
      <w:r>
        <w:t>H</w:t>
      </w:r>
      <w:r w:rsidR="008E6B66">
        <w:t xml:space="preserve">umanities </w:t>
      </w:r>
      <w:r>
        <w:t>R</w:t>
      </w:r>
      <w:r w:rsidR="008E6B66">
        <w:t>esearch,</w:t>
      </w:r>
      <w:r>
        <w:t xml:space="preserve"> </w:t>
      </w:r>
      <w:r w:rsidR="006A5205" w:rsidRPr="008E6B66">
        <w:rPr>
          <w:i/>
        </w:rPr>
        <w:t xml:space="preserve">Research </w:t>
      </w:r>
      <w:r w:rsidRPr="008E6B66">
        <w:rPr>
          <w:i/>
        </w:rPr>
        <w:t>Cluster Group: Cultural Landscapes,</w:t>
      </w:r>
    </w:p>
    <w:p w14:paraId="494FF7D8" w14:textId="643334C6" w:rsidR="008920B9" w:rsidRDefault="00552CE4" w:rsidP="008E6B66">
      <w:pPr>
        <w:ind w:left="1440"/>
      </w:pPr>
      <w:r w:rsidRPr="008E6B66">
        <w:rPr>
          <w:i/>
        </w:rPr>
        <w:t>Places, Identities and Representations</w:t>
      </w:r>
      <w:r w:rsidR="006A5205">
        <w:t xml:space="preserve">, research and program support, Dr. </w:t>
      </w:r>
      <w:r w:rsidR="008E6B66">
        <w:t>E</w:t>
      </w:r>
      <w:r w:rsidR="006A5205">
        <w:t>lizabeth Brandt (PI)</w:t>
      </w:r>
      <w:r w:rsidR="00FB333F">
        <w:tab/>
      </w:r>
      <w:r w:rsidR="00FB333F">
        <w:tab/>
      </w:r>
    </w:p>
    <w:p w14:paraId="0D8CC2FC" w14:textId="095FEBD0" w:rsidR="008920B9" w:rsidRDefault="008920B9" w:rsidP="003C309F"/>
    <w:p w14:paraId="1D39D9E8" w14:textId="656DDFEA" w:rsidR="00BB324C" w:rsidRDefault="00BB324C" w:rsidP="00F81EE4">
      <w:pPr>
        <w:jc w:val="center"/>
        <w:rPr>
          <w:rStyle w:val="Strong"/>
        </w:rPr>
      </w:pPr>
    </w:p>
    <w:p w14:paraId="61E1E932" w14:textId="1B805C3E" w:rsidR="00F81EE4" w:rsidRDefault="00F81EE4" w:rsidP="00F81EE4">
      <w:pPr>
        <w:jc w:val="center"/>
        <w:rPr>
          <w:b/>
        </w:rPr>
      </w:pPr>
      <w:r w:rsidRPr="005E6291">
        <w:rPr>
          <w:b/>
        </w:rPr>
        <w:t>Service</w:t>
      </w:r>
    </w:p>
    <w:p w14:paraId="2054FC60" w14:textId="77777777" w:rsidR="002870A7" w:rsidRDefault="002870A7" w:rsidP="002B77F8"/>
    <w:p w14:paraId="25554F52" w14:textId="6E77153B" w:rsidR="009116EA" w:rsidRDefault="009116EA" w:rsidP="002B77F8">
      <w:r>
        <w:t xml:space="preserve">International level: </w:t>
      </w:r>
    </w:p>
    <w:p w14:paraId="697662AE" w14:textId="7F50DFA1" w:rsidR="009116EA" w:rsidRPr="00B837EB" w:rsidRDefault="009116EA" w:rsidP="00B837EB">
      <w:pPr>
        <w:ind w:left="720"/>
        <w:rPr>
          <w:b/>
        </w:rPr>
      </w:pPr>
      <w:r w:rsidRPr="00B837EB">
        <w:rPr>
          <w:b/>
        </w:rPr>
        <w:t xml:space="preserve">Executive Advisory Committee Member, </w:t>
      </w:r>
      <w:proofErr w:type="spellStart"/>
      <w:r w:rsidRPr="00B837EB">
        <w:rPr>
          <w:b/>
        </w:rPr>
        <w:t>Fondation</w:t>
      </w:r>
      <w:proofErr w:type="spellEnd"/>
      <w:r w:rsidRPr="00B837EB">
        <w:rPr>
          <w:b/>
        </w:rPr>
        <w:t xml:space="preserve"> Ipsen </w:t>
      </w:r>
      <w:r w:rsidRPr="00B837EB">
        <w:t xml:space="preserve">(foundation under the aegis of </w:t>
      </w:r>
      <w:proofErr w:type="spellStart"/>
      <w:r w:rsidRPr="00B837EB">
        <w:t>Fondation</w:t>
      </w:r>
      <w:proofErr w:type="spellEnd"/>
      <w:r w:rsidRPr="00B837EB">
        <w:t xml:space="preserve"> France) whose purpose is to support projects of general interest in science, education, disability and health with a specific objective is to enhance the early detection and diagnosis of rare diseases</w:t>
      </w:r>
      <w:r w:rsidRPr="00B837EB">
        <w:rPr>
          <w:b/>
        </w:rPr>
        <w:t>.</w:t>
      </w:r>
      <w:r w:rsidR="00B837EB" w:rsidRPr="00B837EB">
        <w:rPr>
          <w:b/>
        </w:rPr>
        <w:t xml:space="preserve"> (2024-2029)</w:t>
      </w:r>
    </w:p>
    <w:p w14:paraId="3F7F6F54" w14:textId="3C911812" w:rsidR="002870A7" w:rsidRDefault="002870A7" w:rsidP="002B77F8">
      <w:r>
        <w:t>National level:</w:t>
      </w:r>
    </w:p>
    <w:p w14:paraId="3199F6EF" w14:textId="77777777" w:rsidR="006119DD" w:rsidRDefault="00714887" w:rsidP="00680505">
      <w:pPr>
        <w:ind w:left="720"/>
        <w:rPr>
          <w:b/>
        </w:rPr>
      </w:pPr>
      <w:bookmarkStart w:id="11" w:name="_Hlk157406725"/>
      <w:bookmarkStart w:id="12" w:name="_Hlk186185221"/>
      <w:r>
        <w:rPr>
          <w:b/>
        </w:rPr>
        <w:t>Education and Learning SIG</w:t>
      </w:r>
      <w:r w:rsidR="006119DD">
        <w:rPr>
          <w:b/>
        </w:rPr>
        <w:t xml:space="preserve"> Workshop</w:t>
      </w:r>
      <w:r w:rsidR="00680505">
        <w:rPr>
          <w:b/>
        </w:rPr>
        <w:t xml:space="preserve">: </w:t>
      </w:r>
      <w:r w:rsidR="00680505" w:rsidRPr="00680505">
        <w:rPr>
          <w:b/>
        </w:rPr>
        <w:t>Learning together: Enhancing teamwork</w:t>
      </w:r>
    </w:p>
    <w:p w14:paraId="21C52AED" w14:textId="348292F8" w:rsidR="006119DD" w:rsidRDefault="00680505" w:rsidP="00680505">
      <w:pPr>
        <w:ind w:left="720" w:firstLine="720"/>
        <w:rPr>
          <w:b/>
        </w:rPr>
      </w:pPr>
      <w:r w:rsidRPr="00680505">
        <w:rPr>
          <w:b/>
        </w:rPr>
        <w:t xml:space="preserve"> </w:t>
      </w:r>
      <w:r w:rsidR="00274B6A">
        <w:rPr>
          <w:b/>
        </w:rPr>
        <w:t>t</w:t>
      </w:r>
      <w:r w:rsidRPr="00680505">
        <w:rPr>
          <w:b/>
        </w:rPr>
        <w:t>hrough</w:t>
      </w:r>
      <w:r w:rsidR="006119DD">
        <w:rPr>
          <w:b/>
        </w:rPr>
        <w:t xml:space="preserve"> </w:t>
      </w:r>
      <w:r w:rsidRPr="00680505">
        <w:rPr>
          <w:b/>
        </w:rPr>
        <w:t>inter- and transdisciplinary education</w:t>
      </w:r>
      <w:r w:rsidR="00714887">
        <w:rPr>
          <w:b/>
        </w:rPr>
        <w:t>, International Network for</w:t>
      </w:r>
    </w:p>
    <w:p w14:paraId="55216B47" w14:textId="2C8ED9CD" w:rsidR="00714887" w:rsidRDefault="00714887" w:rsidP="00680505">
      <w:pPr>
        <w:ind w:left="720" w:firstLine="720"/>
        <w:rPr>
          <w:b/>
        </w:rPr>
      </w:pPr>
      <w:r>
        <w:rPr>
          <w:b/>
        </w:rPr>
        <w:t xml:space="preserve"> the</w:t>
      </w:r>
      <w:r w:rsidR="006119DD">
        <w:rPr>
          <w:b/>
        </w:rPr>
        <w:t xml:space="preserve"> </w:t>
      </w:r>
      <w:r>
        <w:rPr>
          <w:b/>
        </w:rPr>
        <w:t>Science of Team</w:t>
      </w:r>
      <w:r w:rsidR="00680505">
        <w:rPr>
          <w:b/>
        </w:rPr>
        <w:t xml:space="preserve"> </w:t>
      </w:r>
      <w:r>
        <w:rPr>
          <w:b/>
        </w:rPr>
        <w:t>Science, (2024)</w:t>
      </w:r>
    </w:p>
    <w:bookmarkEnd w:id="12"/>
    <w:p w14:paraId="7F6FB63B" w14:textId="2A09CD9B" w:rsidR="0054764D" w:rsidRPr="00B837EB" w:rsidRDefault="0054764D" w:rsidP="0054764D">
      <w:pPr>
        <w:ind w:left="720"/>
        <w:rPr>
          <w:b/>
        </w:rPr>
      </w:pPr>
      <w:r w:rsidRPr="00B837EB">
        <w:rPr>
          <w:b/>
        </w:rPr>
        <w:t xml:space="preserve">Changing Academic Institutional Culture to Facilitate </w:t>
      </w:r>
      <w:r w:rsidR="002870A7" w:rsidRPr="00B837EB">
        <w:rPr>
          <w:b/>
        </w:rPr>
        <w:t>Team Science SIG (</w:t>
      </w:r>
      <w:r w:rsidR="003F2ECE" w:rsidRPr="00B837EB">
        <w:rPr>
          <w:b/>
        </w:rPr>
        <w:t>founding</w:t>
      </w:r>
    </w:p>
    <w:p w14:paraId="3DF0CA9A" w14:textId="5261D707" w:rsidR="002870A7" w:rsidRPr="00B837EB" w:rsidRDefault="003F2ECE" w:rsidP="002870A7">
      <w:pPr>
        <w:ind w:left="720" w:firstLine="720"/>
        <w:rPr>
          <w:b/>
        </w:rPr>
      </w:pPr>
      <w:r w:rsidRPr="00B837EB">
        <w:rPr>
          <w:b/>
        </w:rPr>
        <w:t xml:space="preserve"> </w:t>
      </w:r>
      <w:r w:rsidR="002870A7" w:rsidRPr="00B837EB">
        <w:rPr>
          <w:b/>
        </w:rPr>
        <w:t>member), International Network for Science</w:t>
      </w:r>
      <w:r w:rsidR="00901499" w:rsidRPr="00B837EB">
        <w:rPr>
          <w:b/>
        </w:rPr>
        <w:t xml:space="preserve"> </w:t>
      </w:r>
      <w:r w:rsidR="002870A7" w:rsidRPr="00B837EB">
        <w:rPr>
          <w:b/>
        </w:rPr>
        <w:t>of Team</w:t>
      </w:r>
      <w:r w:rsidRPr="00B837EB">
        <w:rPr>
          <w:b/>
        </w:rPr>
        <w:t xml:space="preserve"> </w:t>
      </w:r>
      <w:r w:rsidR="002870A7" w:rsidRPr="00B837EB">
        <w:rPr>
          <w:b/>
        </w:rPr>
        <w:t>Science (2019-202</w:t>
      </w:r>
      <w:r w:rsidR="009F0362" w:rsidRPr="00B837EB">
        <w:rPr>
          <w:b/>
        </w:rPr>
        <w:t>4</w:t>
      </w:r>
      <w:r w:rsidR="00752904" w:rsidRPr="00B837EB">
        <w:rPr>
          <w:b/>
        </w:rPr>
        <w:t>)</w:t>
      </w:r>
    </w:p>
    <w:p w14:paraId="00B5B190" w14:textId="2B6750F8" w:rsidR="00B522C6" w:rsidRPr="00B837EB" w:rsidRDefault="002870A7" w:rsidP="009F0362">
      <w:pPr>
        <w:rPr>
          <w:b/>
        </w:rPr>
      </w:pPr>
      <w:r w:rsidRPr="00B837EB">
        <w:rPr>
          <w:b/>
        </w:rPr>
        <w:tab/>
      </w:r>
      <w:r w:rsidR="00B522C6" w:rsidRPr="00B837EB">
        <w:rPr>
          <w:b/>
        </w:rPr>
        <w:t xml:space="preserve">Abstract Reviewer, International Network for Science of Team Science Annual </w:t>
      </w:r>
    </w:p>
    <w:p w14:paraId="633391F6" w14:textId="4072ACBC" w:rsidR="00B522C6" w:rsidRPr="00B837EB" w:rsidRDefault="00B522C6" w:rsidP="00B522C6">
      <w:pPr>
        <w:ind w:firstLine="720"/>
        <w:rPr>
          <w:b/>
        </w:rPr>
      </w:pPr>
      <w:r w:rsidRPr="00B837EB">
        <w:rPr>
          <w:b/>
        </w:rPr>
        <w:t xml:space="preserve">             Conference (2020</w:t>
      </w:r>
      <w:r w:rsidR="00616A77" w:rsidRPr="00B837EB">
        <w:rPr>
          <w:b/>
        </w:rPr>
        <w:t>-</w:t>
      </w:r>
      <w:r w:rsidR="002D2049" w:rsidRPr="00B837EB">
        <w:rPr>
          <w:b/>
        </w:rPr>
        <w:t>202</w:t>
      </w:r>
      <w:r w:rsidR="008B72E8" w:rsidRPr="00B837EB">
        <w:rPr>
          <w:b/>
        </w:rPr>
        <w:t>4</w:t>
      </w:r>
      <w:r w:rsidRPr="00B837EB">
        <w:rPr>
          <w:b/>
        </w:rPr>
        <w:t>)</w:t>
      </w:r>
    </w:p>
    <w:p w14:paraId="53E52E5D" w14:textId="77777777" w:rsidR="009F0362" w:rsidRPr="006706DE" w:rsidRDefault="009F0362" w:rsidP="009F0362">
      <w:pPr>
        <w:ind w:firstLine="720"/>
      </w:pPr>
      <w:r w:rsidRPr="006706DE">
        <w:t>Incubator Spaces, SIG (member), International Network for Science of Team</w:t>
      </w:r>
    </w:p>
    <w:p w14:paraId="1A3087B8" w14:textId="77777777" w:rsidR="009F0362" w:rsidRPr="006706DE" w:rsidRDefault="009F0362" w:rsidP="009F0362">
      <w:pPr>
        <w:ind w:left="720" w:firstLine="720"/>
      </w:pPr>
      <w:r w:rsidRPr="006706DE">
        <w:t xml:space="preserve"> Science (2020-2)</w:t>
      </w:r>
    </w:p>
    <w:p w14:paraId="0A597DB8" w14:textId="77777777" w:rsidR="009F0362" w:rsidRPr="006706DE" w:rsidRDefault="009F0362" w:rsidP="00B522C6">
      <w:pPr>
        <w:ind w:firstLine="720"/>
      </w:pPr>
    </w:p>
    <w:bookmarkEnd w:id="11"/>
    <w:p w14:paraId="5693CC1B" w14:textId="1A67CCA4" w:rsidR="002870A7" w:rsidRDefault="002870A7" w:rsidP="002B77F8">
      <w:r>
        <w:t>University-level:</w:t>
      </w:r>
    </w:p>
    <w:p w14:paraId="082C4509" w14:textId="77777777" w:rsidR="00115BC4" w:rsidRDefault="006706DE" w:rsidP="006706DE">
      <w:pPr>
        <w:rPr>
          <w:b/>
        </w:rPr>
      </w:pPr>
      <w:r>
        <w:tab/>
      </w:r>
      <w:r w:rsidR="00115BC4" w:rsidRPr="00714887">
        <w:rPr>
          <w:b/>
          <w:i/>
        </w:rPr>
        <w:t>Indigenous Innovation Initiative</w:t>
      </w:r>
      <w:r w:rsidR="00115BC4">
        <w:rPr>
          <w:b/>
        </w:rPr>
        <w:t xml:space="preserve">, ASU. </w:t>
      </w:r>
    </w:p>
    <w:p w14:paraId="2626466E" w14:textId="77777777" w:rsidR="00115BC4" w:rsidRDefault="00115BC4" w:rsidP="00115BC4">
      <w:pPr>
        <w:ind w:left="720" w:firstLine="720"/>
      </w:pPr>
      <w:r>
        <w:t xml:space="preserve">This ASU initiative </w:t>
      </w:r>
      <w:r w:rsidRPr="00115BC4">
        <w:t>fosters Indigenous expression and advancements through</w:t>
      </w:r>
    </w:p>
    <w:p w14:paraId="46169DC0" w14:textId="033FF6E4" w:rsidR="00115BC4" w:rsidRPr="00115BC4" w:rsidRDefault="00115BC4" w:rsidP="00115BC4">
      <w:pPr>
        <w:ind w:left="1440"/>
        <w:rPr>
          <w:b/>
        </w:rPr>
      </w:pPr>
      <w:r w:rsidRPr="00115BC4">
        <w:t>interdisciplinary collaboration</w:t>
      </w:r>
      <w:r>
        <w:t xml:space="preserve"> </w:t>
      </w:r>
      <w:r w:rsidRPr="00115BC4">
        <w:t>with Indigenous and Indigenous-allied scholars, as well as community and industry leaders</w:t>
      </w:r>
      <w:r w:rsidRPr="00115BC4">
        <w:rPr>
          <w:b/>
        </w:rPr>
        <w:t>. (2024)</w:t>
      </w:r>
    </w:p>
    <w:p w14:paraId="0CC2D77C" w14:textId="73EC2A10" w:rsidR="006706DE" w:rsidRPr="00B837EB" w:rsidRDefault="006706DE" w:rsidP="00115BC4">
      <w:pPr>
        <w:ind w:firstLine="720"/>
        <w:rPr>
          <w:b/>
          <w:i/>
        </w:rPr>
      </w:pPr>
      <w:r w:rsidRPr="00B837EB">
        <w:rPr>
          <w:b/>
          <w:i/>
        </w:rPr>
        <w:t>Arizona Pandemic Recovery &amp; Resiliency: Community Connectedness</w:t>
      </w:r>
    </w:p>
    <w:p w14:paraId="2860068E" w14:textId="3FC94DBC" w:rsidR="006706DE" w:rsidRPr="00B837EB" w:rsidRDefault="006706DE" w:rsidP="006706DE">
      <w:pPr>
        <w:ind w:left="720" w:firstLine="720"/>
        <w:rPr>
          <w:b/>
        </w:rPr>
      </w:pPr>
      <w:r w:rsidRPr="00B837EB">
        <w:rPr>
          <w:b/>
          <w:i/>
        </w:rPr>
        <w:t xml:space="preserve"> Implementation Team</w:t>
      </w:r>
      <w:r w:rsidRPr="00B837EB">
        <w:rPr>
          <w:b/>
        </w:rPr>
        <w:t xml:space="preserve"> (IMT), Co-Chair, 202</w:t>
      </w:r>
      <w:r w:rsidR="00714887">
        <w:rPr>
          <w:b/>
        </w:rPr>
        <w:t>3-</w:t>
      </w:r>
      <w:r w:rsidR="00B837EB" w:rsidRPr="00B837EB">
        <w:rPr>
          <w:b/>
        </w:rPr>
        <w:t>4</w:t>
      </w:r>
      <w:r w:rsidRPr="00B837EB">
        <w:rPr>
          <w:b/>
        </w:rPr>
        <w:t xml:space="preserve"> ASU-ADHS</w:t>
      </w:r>
    </w:p>
    <w:p w14:paraId="0FEB3FB1" w14:textId="68C72D0E" w:rsidR="002870A7" w:rsidRPr="009F0362" w:rsidRDefault="002870A7" w:rsidP="002B77F8">
      <w:r w:rsidRPr="009F0362">
        <w:tab/>
      </w:r>
      <w:r w:rsidRPr="009F0362">
        <w:rPr>
          <w:i/>
        </w:rPr>
        <w:t>Citizen Science Association: Annual Conference Planning Committee</w:t>
      </w:r>
      <w:r w:rsidRPr="009F0362">
        <w:t>, 2020-2</w:t>
      </w:r>
      <w:r w:rsidR="006706DE" w:rsidRPr="009F0362">
        <w:t>3</w:t>
      </w:r>
    </w:p>
    <w:p w14:paraId="489F655A" w14:textId="5C6F1C96" w:rsidR="009F0362" w:rsidRDefault="00714887" w:rsidP="009F0362">
      <w:pPr>
        <w:ind w:firstLine="720"/>
      </w:pPr>
      <w:r>
        <w:rPr>
          <w:i/>
          <w:u w:val="single"/>
        </w:rPr>
        <w:lastRenderedPageBreak/>
        <w:t>o-</w:t>
      </w:r>
      <w:r w:rsidR="00CC4874" w:rsidRPr="009F0362">
        <w:rPr>
          <w:i/>
          <w:u w:val="single"/>
        </w:rPr>
        <w:t>ASU Research + Me</w:t>
      </w:r>
      <w:r w:rsidR="00CC4874" w:rsidRPr="009F0362">
        <w:rPr>
          <w:i/>
        </w:rPr>
        <w:t xml:space="preserve"> </w:t>
      </w:r>
      <w:r w:rsidR="009F0362" w:rsidRPr="009F0362">
        <w:rPr>
          <w:i/>
        </w:rPr>
        <w:t xml:space="preserve">Participatory Research Platform &amp; Application </w:t>
      </w:r>
      <w:r w:rsidR="00CC4874" w:rsidRPr="009F0362">
        <w:rPr>
          <w:i/>
        </w:rPr>
        <w:t>Committee</w:t>
      </w:r>
      <w:r w:rsidR="00CC4874" w:rsidRPr="009F0362">
        <w:t xml:space="preserve">, </w:t>
      </w:r>
    </w:p>
    <w:p w14:paraId="6818840C" w14:textId="02A9D6BB" w:rsidR="00CC4874" w:rsidRPr="009F0362" w:rsidRDefault="00CC4874" w:rsidP="009F0362">
      <w:pPr>
        <w:ind w:left="720" w:firstLine="720"/>
      </w:pPr>
      <w:r w:rsidRPr="009F0362">
        <w:t>ASU/Knowledge Enterprise, 2022</w:t>
      </w:r>
    </w:p>
    <w:p w14:paraId="7B2F097E" w14:textId="7BB0213F" w:rsidR="00B33C99" w:rsidRPr="00B33C99" w:rsidRDefault="00B33C99" w:rsidP="002B77F8">
      <w:r w:rsidRPr="00B33C99">
        <w:t>College-level:</w:t>
      </w:r>
    </w:p>
    <w:p w14:paraId="1B670DD4" w14:textId="12364A25" w:rsidR="00714887" w:rsidRDefault="00714887" w:rsidP="00B33C99">
      <w:pPr>
        <w:ind w:firstLine="720"/>
        <w:rPr>
          <w:b/>
          <w:i/>
        </w:rPr>
      </w:pPr>
      <w:r>
        <w:rPr>
          <w:b/>
          <w:i/>
        </w:rPr>
        <w:t>Clinical Track Faculty Personnel Review Committee (Co-Chair), 2024</w:t>
      </w:r>
    </w:p>
    <w:p w14:paraId="515002C3" w14:textId="7A68A3F6" w:rsidR="001801B3" w:rsidRPr="005D230A" w:rsidRDefault="001801B3" w:rsidP="00B33C99">
      <w:pPr>
        <w:ind w:firstLine="720"/>
        <w:rPr>
          <w:b/>
          <w:i/>
        </w:rPr>
      </w:pPr>
      <w:r w:rsidRPr="005D230A">
        <w:rPr>
          <w:b/>
          <w:i/>
        </w:rPr>
        <w:t>Blue Zones: Activate Greater South Phoenix initiative, Chair, CHS-EHF 2022-</w:t>
      </w:r>
      <w:r w:rsidR="00714887">
        <w:rPr>
          <w:b/>
          <w:i/>
        </w:rPr>
        <w:t>2024</w:t>
      </w:r>
    </w:p>
    <w:p w14:paraId="1861E320" w14:textId="5F134498" w:rsidR="006706DE" w:rsidRPr="009F0362" w:rsidRDefault="006706DE" w:rsidP="00B33C99">
      <w:pPr>
        <w:ind w:firstLine="720"/>
      </w:pPr>
      <w:r w:rsidRPr="009F0362">
        <w:rPr>
          <w:i/>
        </w:rPr>
        <w:t xml:space="preserve">Search Committee: Asst/Assoc/Full Professor of Precision Health, </w:t>
      </w:r>
      <w:r w:rsidRPr="009F0362">
        <w:t>CHS 2023</w:t>
      </w:r>
    </w:p>
    <w:p w14:paraId="3E8EA4F4" w14:textId="5B898698" w:rsidR="006706DE" w:rsidRPr="009F0362" w:rsidRDefault="006706DE" w:rsidP="00B33C99">
      <w:pPr>
        <w:ind w:firstLine="720"/>
      </w:pPr>
      <w:r w:rsidRPr="009F0362">
        <w:t>Search Committee: Associate Director for Strategic Operations, CHS 2023</w:t>
      </w:r>
    </w:p>
    <w:p w14:paraId="19C464F2" w14:textId="77777777" w:rsidR="001801B3" w:rsidRPr="00B837EB" w:rsidRDefault="001801B3" w:rsidP="001801B3">
      <w:pPr>
        <w:ind w:firstLine="720"/>
        <w:rPr>
          <w:b/>
        </w:rPr>
      </w:pPr>
      <w:r w:rsidRPr="00B837EB">
        <w:rPr>
          <w:b/>
          <w:i/>
          <w:u w:val="single"/>
        </w:rPr>
        <w:t>Health Talks Speaker Series</w:t>
      </w:r>
      <w:r w:rsidRPr="00B837EB">
        <w:rPr>
          <w:b/>
          <w:i/>
        </w:rPr>
        <w:t xml:space="preserve"> Planning Committee, 2019-present</w:t>
      </w:r>
    </w:p>
    <w:p w14:paraId="6809F2FE" w14:textId="1FB65B54" w:rsidR="002870A7" w:rsidRPr="006706DE" w:rsidRDefault="002870A7" w:rsidP="00B33C99">
      <w:pPr>
        <w:ind w:firstLine="720"/>
        <w:rPr>
          <w:i/>
        </w:rPr>
      </w:pPr>
      <w:r w:rsidRPr="006706DE">
        <w:rPr>
          <w:i/>
        </w:rPr>
        <w:t xml:space="preserve">Community Advisory Board Committee, </w:t>
      </w:r>
      <w:r w:rsidRPr="006706DE">
        <w:t>CHS/ASU 2020-2</w:t>
      </w:r>
      <w:r w:rsidR="00616A77" w:rsidRPr="006706DE">
        <w:t>2</w:t>
      </w:r>
    </w:p>
    <w:p w14:paraId="7337DEB4" w14:textId="77777777" w:rsidR="008A6E56" w:rsidRPr="006706DE" w:rsidRDefault="009723C1" w:rsidP="008A6E56">
      <w:pPr>
        <w:ind w:left="720"/>
      </w:pPr>
      <w:r w:rsidRPr="006706DE">
        <w:rPr>
          <w:i/>
        </w:rPr>
        <w:t>Personnel Committee: Clinical Faculty</w:t>
      </w:r>
      <w:r w:rsidRPr="006706DE">
        <w:t xml:space="preserve"> (Ad Hoc Annual Review), CHS/ASU, 2018-</w:t>
      </w:r>
    </w:p>
    <w:p w14:paraId="32BBFE81" w14:textId="0A7630B9" w:rsidR="00F81EE4" w:rsidRPr="006706DE" w:rsidRDefault="002B77F8" w:rsidP="008A6E56">
      <w:pPr>
        <w:ind w:left="720" w:firstLine="720"/>
      </w:pPr>
      <w:r w:rsidRPr="006706DE">
        <w:t>202</w:t>
      </w:r>
      <w:r w:rsidR="002D2049" w:rsidRPr="006706DE">
        <w:t>1</w:t>
      </w:r>
    </w:p>
    <w:p w14:paraId="258AFF37" w14:textId="6AB55C98" w:rsidR="009723C1" w:rsidRPr="006706DE" w:rsidRDefault="009723C1" w:rsidP="00B33C99">
      <w:pPr>
        <w:ind w:firstLine="720"/>
      </w:pPr>
      <w:r w:rsidRPr="006706DE">
        <w:rPr>
          <w:i/>
        </w:rPr>
        <w:t>CHS Research Co</w:t>
      </w:r>
      <w:r w:rsidRPr="006706DE">
        <w:t>uncil, ASU 2018-</w:t>
      </w:r>
      <w:r w:rsidR="006706DE">
        <w:t>2022</w:t>
      </w:r>
    </w:p>
    <w:p w14:paraId="10AE3CD4" w14:textId="64C34D9B" w:rsidR="005D2C4B" w:rsidRDefault="005D2C4B" w:rsidP="00B33C99">
      <w:pPr>
        <w:ind w:firstLine="720"/>
      </w:pPr>
      <w:r w:rsidRPr="008E6B66">
        <w:rPr>
          <w:i/>
        </w:rPr>
        <w:t>JumpStart Review Committee</w:t>
      </w:r>
      <w:r>
        <w:t>, College of Health Solutions, ASU, 2018</w:t>
      </w:r>
    </w:p>
    <w:p w14:paraId="008F0D1F" w14:textId="6C370C9A" w:rsidR="00B33C99" w:rsidRDefault="00B33C99" w:rsidP="00B33C99">
      <w:pPr>
        <w:ind w:firstLine="720"/>
      </w:pPr>
      <w:r>
        <w:rPr>
          <w:i/>
        </w:rPr>
        <w:t>Seed Grant Review Committee,</w:t>
      </w:r>
      <w:r>
        <w:t xml:space="preserve"> School of Nutrition &amp; Health Promotion/CHS, 2015-2016</w:t>
      </w:r>
    </w:p>
    <w:p w14:paraId="471A90CA" w14:textId="222B25B2" w:rsidR="00B33C99" w:rsidRDefault="00B33C99" w:rsidP="008A6E56">
      <w:pPr>
        <w:ind w:firstLine="720"/>
      </w:pPr>
      <w:r w:rsidRPr="001801B3">
        <w:rPr>
          <w:i/>
        </w:rPr>
        <w:t>Search Committee</w:t>
      </w:r>
      <w:r w:rsidR="003F2ECE" w:rsidRPr="001801B3">
        <w:rPr>
          <w:i/>
        </w:rPr>
        <w:t>s</w:t>
      </w:r>
      <w:r w:rsidR="008A6E56">
        <w:rPr>
          <w:b/>
          <w:i/>
        </w:rPr>
        <w:t xml:space="preserve">: </w:t>
      </w:r>
      <w:r w:rsidR="003F2ECE">
        <w:t>College of Health Solutions</w:t>
      </w:r>
      <w:r>
        <w:t>, 2014-20</w:t>
      </w:r>
      <w:r w:rsidR="003F2ECE">
        <w:t>2</w:t>
      </w:r>
      <w:r w:rsidR="008A6E56">
        <w:t>2</w:t>
      </w:r>
    </w:p>
    <w:p w14:paraId="1BD2179E" w14:textId="77777777" w:rsidR="00CC4874" w:rsidRPr="006706DE" w:rsidRDefault="003F2ECE" w:rsidP="008A6E56">
      <w:pPr>
        <w:ind w:left="720"/>
      </w:pPr>
      <w:r>
        <w:tab/>
      </w:r>
      <w:r w:rsidR="00CC4874" w:rsidRPr="006706DE">
        <w:t>Precision Health Faculty Search, CHS/ASU, 2022</w:t>
      </w:r>
    </w:p>
    <w:p w14:paraId="4D7C2AC0" w14:textId="77777777" w:rsidR="00CC4874" w:rsidRPr="006706DE" w:rsidRDefault="00CC4874" w:rsidP="00CC4874">
      <w:pPr>
        <w:ind w:left="720" w:firstLine="720"/>
        <w:rPr>
          <w:i/>
        </w:rPr>
      </w:pPr>
      <w:r w:rsidRPr="006706DE">
        <w:rPr>
          <w:i/>
        </w:rPr>
        <w:t>Manager, Strategic Partnerships Search, CHS/ASU, 2022</w:t>
      </w:r>
    </w:p>
    <w:p w14:paraId="030FB6EC" w14:textId="77777777" w:rsidR="00CC4874" w:rsidRPr="006706DE" w:rsidRDefault="00CC4874" w:rsidP="00CC4874">
      <w:pPr>
        <w:ind w:left="720" w:firstLine="720"/>
        <w:rPr>
          <w:i/>
        </w:rPr>
      </w:pPr>
      <w:r w:rsidRPr="006706DE">
        <w:rPr>
          <w:i/>
        </w:rPr>
        <w:t>Research Success Project Manager Search, CHS/ASU, 2022</w:t>
      </w:r>
    </w:p>
    <w:p w14:paraId="6BF4C2F0" w14:textId="29BE42A7" w:rsidR="008A6E56" w:rsidRPr="006706DE" w:rsidRDefault="008A6E56" w:rsidP="00CC4874">
      <w:pPr>
        <w:ind w:left="720" w:firstLine="720"/>
        <w:rPr>
          <w:i/>
        </w:rPr>
      </w:pPr>
      <w:r w:rsidRPr="006706DE">
        <w:rPr>
          <w:i/>
        </w:rPr>
        <w:t>Executive Director for Clinical &amp; Community Translational Science Search</w:t>
      </w:r>
    </w:p>
    <w:p w14:paraId="27E760D5" w14:textId="727A97BA" w:rsidR="008A6E56" w:rsidRPr="006706DE" w:rsidRDefault="008A6E56" w:rsidP="008A6E56">
      <w:pPr>
        <w:ind w:left="1440" w:firstLine="720"/>
        <w:rPr>
          <w:i/>
        </w:rPr>
      </w:pPr>
      <w:r w:rsidRPr="006706DE">
        <w:rPr>
          <w:i/>
        </w:rPr>
        <w:t>Committee, CHS/ASU 2021-2022</w:t>
      </w:r>
    </w:p>
    <w:p w14:paraId="612AADE2" w14:textId="02A13051" w:rsidR="003F2ECE" w:rsidRPr="006706DE" w:rsidRDefault="003F2ECE" w:rsidP="008A6E56">
      <w:pPr>
        <w:ind w:firstLine="720"/>
      </w:pPr>
      <w:r w:rsidRPr="006706DE">
        <w:tab/>
        <w:t>Senior Director, Community &amp; Clinical Translation, 2020-21</w:t>
      </w:r>
    </w:p>
    <w:p w14:paraId="283E7AC5" w14:textId="0A235438" w:rsidR="003F2ECE" w:rsidRPr="006706DE" w:rsidRDefault="003F2ECE" w:rsidP="008A6E56">
      <w:pPr>
        <w:ind w:left="720" w:firstLine="720"/>
      </w:pPr>
      <w:r w:rsidRPr="006706DE">
        <w:t>Population Health Informatics, 2019; 2020-21</w:t>
      </w:r>
      <w:r w:rsidR="008A6E56" w:rsidRPr="006706DE">
        <w:t xml:space="preserve"> (3 searches)</w:t>
      </w:r>
    </w:p>
    <w:p w14:paraId="0770D4C9" w14:textId="0E9FE46F" w:rsidR="008A6E56" w:rsidRDefault="008A6E56" w:rsidP="008A6E56">
      <w:pPr>
        <w:ind w:left="720" w:firstLine="720"/>
      </w:pPr>
      <w:r>
        <w:t>Vice Dean Search Committee, 2018; 2019-2020</w:t>
      </w:r>
    </w:p>
    <w:p w14:paraId="1011115E" w14:textId="4BD803C0" w:rsidR="003F2ECE" w:rsidRDefault="003F2ECE" w:rsidP="008A6E56">
      <w:pPr>
        <w:ind w:left="720" w:firstLine="720"/>
      </w:pPr>
      <w:r>
        <w:t>Project Coordinator (Research Hub), 2019-20</w:t>
      </w:r>
    </w:p>
    <w:p w14:paraId="77D35511" w14:textId="21DF03BF" w:rsidR="003F2ECE" w:rsidRDefault="003F2ECE" w:rsidP="008A6E56">
      <w:pPr>
        <w:ind w:firstLine="720"/>
      </w:pPr>
      <w:r>
        <w:tab/>
        <w:t>Experiential Learning Coordinator, 2018-</w:t>
      </w:r>
      <w:r w:rsidR="002D2049">
        <w:t>1</w:t>
      </w:r>
      <w:r>
        <w:t>9</w:t>
      </w:r>
    </w:p>
    <w:p w14:paraId="338530E4" w14:textId="26679DD9" w:rsidR="00B33C99" w:rsidRDefault="00B33C99" w:rsidP="008A6E56">
      <w:pPr>
        <w:ind w:left="720" w:firstLine="720"/>
      </w:pPr>
      <w:r>
        <w:t>School of Human Evolution and Social Change/CLAS, 2014-2017</w:t>
      </w:r>
    </w:p>
    <w:p w14:paraId="56FCF661" w14:textId="30ED7C62" w:rsidR="00B33C99" w:rsidRDefault="00B33C99" w:rsidP="00B33C99">
      <w:r>
        <w:t>Program-level committees:</w:t>
      </w:r>
    </w:p>
    <w:p w14:paraId="6F2040D5" w14:textId="5CA03047" w:rsidR="00B33C99" w:rsidRPr="00B837EB" w:rsidRDefault="00B33C99" w:rsidP="00B33C99">
      <w:pPr>
        <w:ind w:firstLine="720"/>
        <w:rPr>
          <w:b/>
          <w:i/>
        </w:rPr>
      </w:pPr>
      <w:r w:rsidRPr="00B837EB">
        <w:rPr>
          <w:b/>
          <w:i/>
        </w:rPr>
        <w:t xml:space="preserve">Translational </w:t>
      </w:r>
      <w:r w:rsidR="002870A7" w:rsidRPr="00B837EB">
        <w:rPr>
          <w:b/>
          <w:i/>
        </w:rPr>
        <w:t>Teams</w:t>
      </w:r>
      <w:r w:rsidRPr="00B837EB">
        <w:rPr>
          <w:b/>
          <w:i/>
        </w:rPr>
        <w:t xml:space="preserve"> </w:t>
      </w:r>
      <w:r w:rsidR="008A6E56" w:rsidRPr="00B837EB">
        <w:rPr>
          <w:b/>
          <w:i/>
        </w:rPr>
        <w:t xml:space="preserve">Advisory </w:t>
      </w:r>
      <w:r w:rsidRPr="00B837EB">
        <w:rPr>
          <w:b/>
          <w:i/>
        </w:rPr>
        <w:t>Committee, 2018-present</w:t>
      </w:r>
    </w:p>
    <w:p w14:paraId="6B3A29AB" w14:textId="1EB0068B" w:rsidR="00B33C99" w:rsidRPr="00B837EB" w:rsidRDefault="00B33C99" w:rsidP="00B33C99">
      <w:pPr>
        <w:ind w:firstLine="720"/>
        <w:rPr>
          <w:b/>
          <w:i/>
        </w:rPr>
      </w:pPr>
      <w:r w:rsidRPr="00B837EB">
        <w:rPr>
          <w:b/>
          <w:i/>
        </w:rPr>
        <w:t xml:space="preserve">Affinity Network </w:t>
      </w:r>
      <w:r w:rsidR="008A6E56" w:rsidRPr="00B837EB">
        <w:rPr>
          <w:b/>
          <w:i/>
        </w:rPr>
        <w:t xml:space="preserve">Advisory </w:t>
      </w:r>
      <w:r w:rsidRPr="00B837EB">
        <w:rPr>
          <w:b/>
          <w:i/>
        </w:rPr>
        <w:t>Committee, 2018-present</w:t>
      </w:r>
    </w:p>
    <w:p w14:paraId="47E4F56A" w14:textId="185F1706" w:rsidR="00CC4874" w:rsidRPr="00B837EB" w:rsidRDefault="00CC4874" w:rsidP="00CC4874">
      <w:pPr>
        <w:ind w:firstLine="720"/>
        <w:rPr>
          <w:b/>
          <w:bCs/>
        </w:rPr>
      </w:pPr>
      <w:r w:rsidRPr="00B837EB">
        <w:rPr>
          <w:b/>
          <w:bCs/>
          <w:i/>
        </w:rPr>
        <w:t>Integrated Health Care: Global Health Conference Committee</w:t>
      </w:r>
      <w:r w:rsidRPr="00B837EB">
        <w:rPr>
          <w:b/>
          <w:bCs/>
        </w:rPr>
        <w:t xml:space="preserve"> (2021</w:t>
      </w:r>
      <w:r w:rsidR="006706DE" w:rsidRPr="00B837EB">
        <w:rPr>
          <w:b/>
          <w:bCs/>
        </w:rPr>
        <w:t>-2024</w:t>
      </w:r>
      <w:r w:rsidRPr="00B837EB">
        <w:rPr>
          <w:b/>
          <w:bCs/>
        </w:rPr>
        <w:t>)</w:t>
      </w:r>
    </w:p>
    <w:p w14:paraId="768FBEBF" w14:textId="77777777" w:rsidR="001801B3" w:rsidRPr="001801B3" w:rsidRDefault="001801B3" w:rsidP="001801B3">
      <w:pPr>
        <w:ind w:firstLine="720"/>
        <w:rPr>
          <w:bCs/>
        </w:rPr>
      </w:pPr>
      <w:r w:rsidRPr="001801B3">
        <w:rPr>
          <w:bCs/>
          <w:i/>
        </w:rPr>
        <w:t>Translational Science Training Committee</w:t>
      </w:r>
      <w:r w:rsidRPr="001801B3">
        <w:rPr>
          <w:bCs/>
        </w:rPr>
        <w:t>, 2018-2020</w:t>
      </w:r>
    </w:p>
    <w:p w14:paraId="477A4770" w14:textId="1D6D3A1F" w:rsidR="00B33C99" w:rsidRPr="00B33C99" w:rsidRDefault="00B33C99" w:rsidP="00F81EE4">
      <w:r>
        <w:t>Community committees:</w:t>
      </w:r>
    </w:p>
    <w:p w14:paraId="3C40101B" w14:textId="70B14CCA" w:rsidR="00B837EB" w:rsidRDefault="00B837EB" w:rsidP="00B33C99">
      <w:pPr>
        <w:ind w:firstLine="720"/>
        <w:rPr>
          <w:b/>
          <w:i/>
        </w:rPr>
      </w:pPr>
      <w:r>
        <w:rPr>
          <w:b/>
          <w:i/>
        </w:rPr>
        <w:t>Payson Learning Landscape, Experiential learning &amp; health project (2024-)</w:t>
      </w:r>
    </w:p>
    <w:p w14:paraId="3E2BF816" w14:textId="6540D1D2" w:rsidR="00594BD2" w:rsidRPr="009F0362" w:rsidRDefault="00594BD2" w:rsidP="00B33C99">
      <w:pPr>
        <w:ind w:firstLine="720"/>
      </w:pPr>
      <w:r w:rsidRPr="008A5C87">
        <w:rPr>
          <w:b/>
          <w:i/>
        </w:rPr>
        <w:t>Design Studio</w:t>
      </w:r>
      <w:r w:rsidR="005526D0" w:rsidRPr="008A5C87">
        <w:rPr>
          <w:b/>
          <w:i/>
        </w:rPr>
        <w:t xml:space="preserve"> for Community Solutions</w:t>
      </w:r>
      <w:r w:rsidRPr="008A5C87">
        <w:rPr>
          <w:b/>
          <w:i/>
        </w:rPr>
        <w:t>,</w:t>
      </w:r>
      <w:r w:rsidRPr="009F0362">
        <w:rPr>
          <w:i/>
        </w:rPr>
        <w:t xml:space="preserve"> </w:t>
      </w:r>
      <w:r w:rsidRPr="009F0362">
        <w:t>Precision Health, 2022-</w:t>
      </w:r>
      <w:r w:rsidR="007339E5">
        <w:t>2024</w:t>
      </w:r>
    </w:p>
    <w:p w14:paraId="63925E6F" w14:textId="1C9FEBF6" w:rsidR="005D2C4B" w:rsidRPr="009F0362" w:rsidRDefault="005D2C4B" w:rsidP="00B33C99">
      <w:pPr>
        <w:ind w:firstLine="720"/>
      </w:pPr>
      <w:r w:rsidRPr="008A5C87">
        <w:rPr>
          <w:b/>
          <w:i/>
        </w:rPr>
        <w:t>Advisory Board</w:t>
      </w:r>
      <w:r w:rsidRPr="008A5C87">
        <w:rPr>
          <w:b/>
        </w:rPr>
        <w:t>,</w:t>
      </w:r>
      <w:r w:rsidRPr="009F0362">
        <w:t xml:space="preserve"> Family Check</w:t>
      </w:r>
      <w:r w:rsidR="006F4638" w:rsidRPr="009F0362">
        <w:t xml:space="preserve"> </w:t>
      </w:r>
      <w:r w:rsidRPr="009F0362">
        <w:t>Up 4 Health, 2016-</w:t>
      </w:r>
      <w:r w:rsidR="00AC094F" w:rsidRPr="009F0362">
        <w:t>present</w:t>
      </w:r>
    </w:p>
    <w:p w14:paraId="330DFDB9" w14:textId="77777777" w:rsidR="00B33C99" w:rsidRDefault="00B33C99" w:rsidP="00B33C99">
      <w:pPr>
        <w:ind w:firstLine="720"/>
        <w:contextualSpacing/>
      </w:pPr>
      <w:r w:rsidRPr="00B33C99">
        <w:rPr>
          <w:i/>
        </w:rPr>
        <w:t>Trail Design and Development, Legends of Superior Trail</w:t>
      </w:r>
      <w:r>
        <w:t>, Superior, Arizona, 2010-2012</w:t>
      </w:r>
    </w:p>
    <w:p w14:paraId="5ED8CEF8" w14:textId="1AFF6CC9" w:rsidR="00B33C99" w:rsidRDefault="00B33C99" w:rsidP="00F81EE4">
      <w:r>
        <w:t>Journal Reviews:</w:t>
      </w:r>
    </w:p>
    <w:p w14:paraId="711F5E72" w14:textId="16EB6044" w:rsidR="00BA7652" w:rsidRDefault="00BA7652" w:rsidP="00B33C99">
      <w:pPr>
        <w:ind w:firstLine="720"/>
      </w:pPr>
      <w:r>
        <w:t xml:space="preserve">Peer Reviewer, </w:t>
      </w:r>
      <w:r w:rsidR="004D5030">
        <w:t xml:space="preserve">American </w:t>
      </w:r>
      <w:r>
        <w:t xml:space="preserve">Journal of Human </w:t>
      </w:r>
      <w:r w:rsidR="004D5030">
        <w:t>Biology</w:t>
      </w:r>
      <w:r>
        <w:t>, 2014</w:t>
      </w:r>
    </w:p>
    <w:p w14:paraId="3C2FE0B6" w14:textId="77777777" w:rsidR="00F81EE4" w:rsidRDefault="00F81EE4" w:rsidP="00B33C99">
      <w:pPr>
        <w:ind w:firstLine="720"/>
        <w:contextualSpacing/>
      </w:pPr>
      <w:r>
        <w:t>Peer Reviewer, The Journal of Geoscience Education, Special Papers, 2010, 2011</w:t>
      </w:r>
    </w:p>
    <w:p w14:paraId="13CC7731" w14:textId="77777777" w:rsidR="00F81EE4" w:rsidRDefault="00F81EE4" w:rsidP="00B33C99">
      <w:pPr>
        <w:ind w:firstLine="720"/>
        <w:contextualSpacing/>
      </w:pPr>
      <w:r>
        <w:t xml:space="preserve">Peer Reviewer, </w:t>
      </w:r>
      <w:proofErr w:type="spellStart"/>
      <w:r>
        <w:t>Wicazo</w:t>
      </w:r>
      <w:proofErr w:type="spellEnd"/>
      <w:r>
        <w:t xml:space="preserve"> Sa Journal: Sacred Sites, 2010</w:t>
      </w:r>
    </w:p>
    <w:p w14:paraId="36798008" w14:textId="77777777" w:rsidR="00F81EE4" w:rsidRDefault="00F81EE4" w:rsidP="00F81EE4"/>
    <w:p w14:paraId="6E317BA9" w14:textId="73714D9F" w:rsidR="00F81EE4" w:rsidRPr="002870A7" w:rsidRDefault="00B022B9" w:rsidP="00F81EE4">
      <w:pPr>
        <w:rPr>
          <w:u w:val="single"/>
        </w:rPr>
      </w:pPr>
      <w:r w:rsidRPr="002870A7">
        <w:rPr>
          <w:u w:val="single"/>
        </w:rPr>
        <w:t>Synergistic Activities</w:t>
      </w:r>
    </w:p>
    <w:p w14:paraId="0C67B150" w14:textId="60E0FD28" w:rsidR="001969E4" w:rsidRDefault="001969E4" w:rsidP="002870A7">
      <w:pPr>
        <w:ind w:firstLine="720"/>
        <w:rPr>
          <w:b/>
        </w:rPr>
      </w:pPr>
      <w:r>
        <w:rPr>
          <w:b/>
        </w:rPr>
        <w:t>ASU Sun Devil Day (November 25, 2024)</w:t>
      </w:r>
    </w:p>
    <w:p w14:paraId="3D865C5B" w14:textId="6FE5D46D" w:rsidR="00A55CDB" w:rsidRDefault="00A55CDB" w:rsidP="002870A7">
      <w:pPr>
        <w:ind w:firstLine="720"/>
        <w:rPr>
          <w:b/>
        </w:rPr>
      </w:pPr>
      <w:r>
        <w:rPr>
          <w:b/>
        </w:rPr>
        <w:t>Blue Zones Lunch &amp; Learn presentation (September 17, 2024)</w:t>
      </w:r>
    </w:p>
    <w:p w14:paraId="49CCB95B" w14:textId="7ADAF8C3" w:rsidR="003E0C04" w:rsidRPr="00B837EB" w:rsidRDefault="003E0C04" w:rsidP="002870A7">
      <w:pPr>
        <w:ind w:firstLine="720"/>
        <w:rPr>
          <w:b/>
        </w:rPr>
      </w:pPr>
      <w:r w:rsidRPr="00B837EB">
        <w:rPr>
          <w:b/>
        </w:rPr>
        <w:t>CHS Student Internship Fair (spring, fall 2023-2024)</w:t>
      </w:r>
    </w:p>
    <w:p w14:paraId="292A7AF4" w14:textId="02294047" w:rsidR="002870A7" w:rsidRPr="00B837EB" w:rsidRDefault="002870A7" w:rsidP="002870A7">
      <w:pPr>
        <w:ind w:firstLine="720"/>
        <w:rPr>
          <w:b/>
        </w:rPr>
      </w:pPr>
      <w:r w:rsidRPr="00B837EB">
        <w:rPr>
          <w:b/>
        </w:rPr>
        <w:t>Experiential Learning Affinity Network, member</w:t>
      </w:r>
      <w:r w:rsidR="00AC094F" w:rsidRPr="00B837EB">
        <w:rPr>
          <w:b/>
        </w:rPr>
        <w:t xml:space="preserve"> (2020-</w:t>
      </w:r>
      <w:r w:rsidR="00B837EB" w:rsidRPr="00B837EB">
        <w:rPr>
          <w:b/>
        </w:rPr>
        <w:t>2024</w:t>
      </w:r>
      <w:r w:rsidR="00AC094F" w:rsidRPr="00B837EB">
        <w:rPr>
          <w:b/>
        </w:rPr>
        <w:t>)</w:t>
      </w:r>
    </w:p>
    <w:p w14:paraId="09F13208" w14:textId="0B5C0698" w:rsidR="0054764D" w:rsidRPr="00B837EB" w:rsidRDefault="0054764D" w:rsidP="002870A7">
      <w:pPr>
        <w:ind w:firstLine="720"/>
        <w:rPr>
          <w:b/>
        </w:rPr>
      </w:pPr>
      <w:r w:rsidRPr="00B837EB">
        <w:rPr>
          <w:b/>
        </w:rPr>
        <w:lastRenderedPageBreak/>
        <w:t>Health Policy &amp; Equity Affinity Network, member (2019-present)</w:t>
      </w:r>
    </w:p>
    <w:p w14:paraId="6475A6F8" w14:textId="36F86B0C" w:rsidR="00594BD2" w:rsidRPr="00B837EB" w:rsidRDefault="00594BD2" w:rsidP="002870A7">
      <w:pPr>
        <w:ind w:firstLine="720"/>
        <w:rPr>
          <w:b/>
        </w:rPr>
      </w:pPr>
      <w:r w:rsidRPr="00B837EB">
        <w:rPr>
          <w:b/>
        </w:rPr>
        <w:t>Global Engagement Affinity Network, member (2023-</w:t>
      </w:r>
      <w:r w:rsidR="00B837EB" w:rsidRPr="00B837EB">
        <w:rPr>
          <w:b/>
        </w:rPr>
        <w:t>2024</w:t>
      </w:r>
      <w:r w:rsidRPr="00B837EB">
        <w:rPr>
          <w:b/>
        </w:rPr>
        <w:t>)</w:t>
      </w:r>
    </w:p>
    <w:p w14:paraId="3839BEC7" w14:textId="11872F68" w:rsidR="00CC4874" w:rsidRPr="009F0362" w:rsidRDefault="00CC4874" w:rsidP="00AC094F">
      <w:pPr>
        <w:ind w:firstLine="720"/>
        <w:rPr>
          <w:bCs/>
        </w:rPr>
      </w:pPr>
      <w:r w:rsidRPr="009F0362">
        <w:rPr>
          <w:bCs/>
        </w:rPr>
        <w:t>CHS 101 Liaison, CHLS/ASU (Fall 2022</w:t>
      </w:r>
      <w:r w:rsidR="00594BD2" w:rsidRPr="009F0362">
        <w:rPr>
          <w:bCs/>
        </w:rPr>
        <w:t>-Fall 2023</w:t>
      </w:r>
      <w:r w:rsidRPr="009F0362">
        <w:rPr>
          <w:bCs/>
        </w:rPr>
        <w:t>)</w:t>
      </w:r>
    </w:p>
    <w:p w14:paraId="0A325225" w14:textId="7EE46FBF" w:rsidR="00594BD2" w:rsidRPr="009F0362" w:rsidRDefault="00594BD2" w:rsidP="00AC094F">
      <w:pPr>
        <w:ind w:firstLine="720"/>
        <w:rPr>
          <w:bCs/>
        </w:rPr>
      </w:pPr>
      <w:r w:rsidRPr="009F0362">
        <w:rPr>
          <w:bCs/>
        </w:rPr>
        <w:t>ASU Postcards, ASU (Spring 2023)</w:t>
      </w:r>
    </w:p>
    <w:p w14:paraId="524AE676" w14:textId="77777777" w:rsidR="001801B3" w:rsidRPr="00B837EB" w:rsidRDefault="001801B3" w:rsidP="00AC094F">
      <w:pPr>
        <w:ind w:firstLine="720"/>
        <w:rPr>
          <w:b/>
          <w:bCs/>
        </w:rPr>
      </w:pPr>
      <w:r w:rsidRPr="00B837EB">
        <w:rPr>
          <w:b/>
          <w:bCs/>
        </w:rPr>
        <w:t>Product Owner, Community Partnerships &amp; Research Engagement (COMPARE)</w:t>
      </w:r>
    </w:p>
    <w:p w14:paraId="59E2139D" w14:textId="62AAECCA" w:rsidR="001801B3" w:rsidRPr="00B837EB" w:rsidRDefault="001801B3" w:rsidP="001801B3">
      <w:pPr>
        <w:ind w:left="720" w:firstLine="720"/>
        <w:rPr>
          <w:b/>
          <w:bCs/>
        </w:rPr>
      </w:pPr>
      <w:r w:rsidRPr="00B837EB">
        <w:rPr>
          <w:b/>
          <w:bCs/>
        </w:rPr>
        <w:t xml:space="preserve"> searchable database (2018-present)</w:t>
      </w:r>
    </w:p>
    <w:p w14:paraId="4D61E240" w14:textId="2D98CC4B" w:rsidR="00CC4874" w:rsidRPr="00594BD2" w:rsidRDefault="00CC4874" w:rsidP="00AC094F">
      <w:pPr>
        <w:ind w:firstLine="720"/>
        <w:rPr>
          <w:bCs/>
        </w:rPr>
      </w:pPr>
      <w:r w:rsidRPr="00594BD2">
        <w:rPr>
          <w:bCs/>
        </w:rPr>
        <w:t>Faculty Hangouts-Student Engagement Sessions (Fall 2022)</w:t>
      </w:r>
    </w:p>
    <w:p w14:paraId="7C09D1D7" w14:textId="74172D82" w:rsidR="00AC094F" w:rsidRPr="00AC094F" w:rsidRDefault="00AC094F" w:rsidP="00AC094F">
      <w:pPr>
        <w:ind w:firstLine="720"/>
        <w:rPr>
          <w:bCs/>
        </w:rPr>
      </w:pPr>
      <w:r w:rsidRPr="00CC4874">
        <w:rPr>
          <w:bCs/>
        </w:rPr>
        <w:t>Flinn Scholars Presentation</w:t>
      </w:r>
      <w:r>
        <w:rPr>
          <w:bCs/>
        </w:rPr>
        <w:t>, student recruitment (March 2021)</w:t>
      </w:r>
    </w:p>
    <w:p w14:paraId="5DBBAFAA" w14:textId="043A4AEC" w:rsidR="002870A7" w:rsidRDefault="002870A7" w:rsidP="002870A7">
      <w:pPr>
        <w:ind w:firstLine="720"/>
      </w:pPr>
      <w:r>
        <w:t>Research Day, Planning Committee member (2019-2020)</w:t>
      </w:r>
    </w:p>
    <w:p w14:paraId="044F0279" w14:textId="77777777" w:rsidR="002870A7" w:rsidRDefault="002870A7" w:rsidP="002870A7">
      <w:pPr>
        <w:ind w:firstLine="720"/>
      </w:pPr>
      <w:r>
        <w:t>TRIO (2019-2020)</w:t>
      </w:r>
    </w:p>
    <w:p w14:paraId="18B8262C" w14:textId="77777777" w:rsidR="002870A7" w:rsidRDefault="002870A7" w:rsidP="002870A7">
      <w:pPr>
        <w:ind w:left="720"/>
      </w:pPr>
      <w:r>
        <w:t>UNITY National Native Youth Conference, Wellness Warrior. (2019)</w:t>
      </w:r>
    </w:p>
    <w:p w14:paraId="6B9D3255" w14:textId="77777777" w:rsidR="002870A7" w:rsidRPr="007834CF" w:rsidRDefault="002870A7" w:rsidP="002870A7">
      <w:pPr>
        <w:ind w:left="720" w:firstLine="720"/>
        <w:rPr>
          <w:i/>
        </w:rPr>
      </w:pPr>
      <w:r w:rsidRPr="007834CF">
        <w:rPr>
          <w:i/>
        </w:rPr>
        <w:t>Met with small student group to advise future activities</w:t>
      </w:r>
    </w:p>
    <w:p w14:paraId="5CBBB7AF" w14:textId="1F5EE5C6" w:rsidR="002870A7" w:rsidRDefault="002870A7" w:rsidP="00F81EE4"/>
    <w:p w14:paraId="16A19EA5" w14:textId="77777777" w:rsidR="002870A7" w:rsidRDefault="002870A7" w:rsidP="00F81EE4"/>
    <w:p w14:paraId="29C920AA" w14:textId="40499BBC" w:rsidR="002870A7" w:rsidRDefault="002870A7" w:rsidP="002870A7">
      <w:pPr>
        <w:jc w:val="center"/>
        <w:rPr>
          <w:b/>
        </w:rPr>
      </w:pPr>
      <w:r w:rsidRPr="002870A7">
        <w:rPr>
          <w:b/>
        </w:rPr>
        <w:t>Professional Development</w:t>
      </w:r>
    </w:p>
    <w:p w14:paraId="62E85150" w14:textId="77777777" w:rsidR="002870A7" w:rsidRPr="002870A7" w:rsidRDefault="002870A7" w:rsidP="002870A7">
      <w:pPr>
        <w:jc w:val="center"/>
        <w:rPr>
          <w:b/>
        </w:rPr>
      </w:pPr>
    </w:p>
    <w:p w14:paraId="634B0321" w14:textId="3BA141F1" w:rsidR="0051357E" w:rsidRDefault="0051357E" w:rsidP="009F0362">
      <w:pPr>
        <w:ind w:left="720" w:hanging="720"/>
        <w:rPr>
          <w:b/>
        </w:rPr>
      </w:pPr>
      <w:r>
        <w:rPr>
          <w:b/>
        </w:rPr>
        <w:t>2024</w:t>
      </w:r>
      <w:r>
        <w:rPr>
          <w:b/>
        </w:rPr>
        <w:tab/>
      </w:r>
      <w:r w:rsidRPr="0051357E">
        <w:rPr>
          <w:b/>
        </w:rPr>
        <w:t>Doing Research in Indigenous Communities: Indigenous Equity, Policy and Innovation</w:t>
      </w:r>
      <w:r>
        <w:rPr>
          <w:b/>
        </w:rPr>
        <w:t xml:space="preserve"> (December</w:t>
      </w:r>
      <w:r w:rsidR="00115BC4">
        <w:rPr>
          <w:b/>
        </w:rPr>
        <w:t xml:space="preserve"> 5)</w:t>
      </w:r>
    </w:p>
    <w:p w14:paraId="0506A708" w14:textId="23142009" w:rsidR="00906198" w:rsidRPr="00906198" w:rsidRDefault="00906198" w:rsidP="00906198">
      <w:pPr>
        <w:ind w:left="720" w:hanging="720"/>
        <w:rPr>
          <w:b/>
          <w:bCs/>
        </w:rPr>
      </w:pPr>
      <w:r>
        <w:rPr>
          <w:b/>
        </w:rPr>
        <w:t>2024</w:t>
      </w:r>
      <w:r>
        <w:rPr>
          <w:b/>
        </w:rPr>
        <w:tab/>
      </w:r>
      <w:r w:rsidRPr="00906198">
        <w:rPr>
          <w:b/>
          <w:bCs/>
        </w:rPr>
        <w:t>Climate and Health Day of the US Climate Action Summit-NAC</w:t>
      </w:r>
      <w:r>
        <w:rPr>
          <w:b/>
          <w:bCs/>
        </w:rPr>
        <w:t xml:space="preserve"> (April 25</w:t>
      </w:r>
      <w:r w:rsidR="001969E4">
        <w:rPr>
          <w:b/>
          <w:bCs/>
        </w:rPr>
        <w:t>)</w:t>
      </w:r>
    </w:p>
    <w:p w14:paraId="622DA52D" w14:textId="200ECEDE" w:rsidR="009F0362" w:rsidRPr="00B837EB" w:rsidRDefault="009F0362" w:rsidP="009F0362">
      <w:pPr>
        <w:ind w:left="720" w:hanging="720"/>
        <w:rPr>
          <w:b/>
          <w:bCs/>
        </w:rPr>
      </w:pPr>
      <w:r w:rsidRPr="00B837EB">
        <w:rPr>
          <w:b/>
        </w:rPr>
        <w:t>2024</w:t>
      </w:r>
      <w:r w:rsidRPr="00B837EB">
        <w:rPr>
          <w:b/>
        </w:rPr>
        <w:tab/>
      </w:r>
      <w:r w:rsidRPr="00B837EB">
        <w:rPr>
          <w:b/>
          <w:bCs/>
        </w:rPr>
        <w:t>Inclusive Excellence: Culture powered by psychological safety, ASU (April 4)</w:t>
      </w:r>
    </w:p>
    <w:p w14:paraId="272ABD65" w14:textId="6361A3DE" w:rsidR="00A55CDB" w:rsidRPr="00A55CDB" w:rsidRDefault="00A55CDB" w:rsidP="00A55CDB">
      <w:pPr>
        <w:ind w:left="720" w:hanging="720"/>
        <w:rPr>
          <w:b/>
        </w:rPr>
      </w:pPr>
      <w:r>
        <w:rPr>
          <w:b/>
        </w:rPr>
        <w:t>2024</w:t>
      </w:r>
      <w:r>
        <w:rPr>
          <w:b/>
        </w:rPr>
        <w:tab/>
      </w:r>
      <w:r w:rsidR="00C16401">
        <w:rPr>
          <w:b/>
        </w:rPr>
        <w:t>CHS AI</w:t>
      </w:r>
      <w:r w:rsidRPr="00A55CDB">
        <w:rPr>
          <w:b/>
        </w:rPr>
        <w:t xml:space="preserve"> Community of Practice (monthly)</w:t>
      </w:r>
    </w:p>
    <w:p w14:paraId="0D740CAA" w14:textId="3CD6E1FA" w:rsidR="00C16401" w:rsidRDefault="009F0362" w:rsidP="00C16401">
      <w:pPr>
        <w:ind w:left="720" w:hanging="720"/>
        <w:rPr>
          <w:b/>
        </w:rPr>
      </w:pPr>
      <w:r w:rsidRPr="00B837EB">
        <w:rPr>
          <w:b/>
        </w:rPr>
        <w:t xml:space="preserve">2024 </w:t>
      </w:r>
      <w:r w:rsidRPr="00B837EB">
        <w:rPr>
          <w:b/>
        </w:rPr>
        <w:tab/>
        <w:t xml:space="preserve">ASU Health Observatory </w:t>
      </w:r>
      <w:proofErr w:type="spellStart"/>
      <w:r w:rsidRPr="00B837EB">
        <w:rPr>
          <w:b/>
        </w:rPr>
        <w:t>KickOff</w:t>
      </w:r>
      <w:proofErr w:type="spellEnd"/>
      <w:r w:rsidRPr="00B837EB">
        <w:rPr>
          <w:b/>
        </w:rPr>
        <w:t>, ASU (May 2024)</w:t>
      </w:r>
    </w:p>
    <w:p w14:paraId="26708F6F" w14:textId="29920FD1" w:rsidR="003E0C04" w:rsidRPr="00B837EB" w:rsidRDefault="00C16401" w:rsidP="003E0C04">
      <w:pPr>
        <w:ind w:left="720" w:hanging="720"/>
        <w:rPr>
          <w:b/>
          <w:bCs/>
        </w:rPr>
      </w:pPr>
      <w:r>
        <w:rPr>
          <w:b/>
          <w:bCs/>
        </w:rPr>
        <w:t>2024</w:t>
      </w:r>
      <w:r>
        <w:rPr>
          <w:b/>
          <w:bCs/>
        </w:rPr>
        <w:tab/>
      </w:r>
      <w:proofErr w:type="spellStart"/>
      <w:r w:rsidR="003E0C04" w:rsidRPr="00B837EB">
        <w:rPr>
          <w:b/>
          <w:bCs/>
        </w:rPr>
        <w:t>INSciTS</w:t>
      </w:r>
      <w:proofErr w:type="spellEnd"/>
      <w:r w:rsidR="003E0C04" w:rsidRPr="00B837EB">
        <w:rPr>
          <w:b/>
          <w:bCs/>
        </w:rPr>
        <w:t xml:space="preserve"> 2024 Virtual </w:t>
      </w:r>
      <w:r w:rsidR="00680505">
        <w:rPr>
          <w:b/>
          <w:bCs/>
        </w:rPr>
        <w:t xml:space="preserve">INTEREACH </w:t>
      </w:r>
      <w:r w:rsidR="003E0C04" w:rsidRPr="00B837EB">
        <w:rPr>
          <w:b/>
          <w:bCs/>
        </w:rPr>
        <w:t>Seminar Series: Spring-Summer</w:t>
      </w:r>
    </w:p>
    <w:p w14:paraId="39D21935" w14:textId="2ED4E54B" w:rsidR="003E0C04" w:rsidRPr="00B837EB" w:rsidRDefault="003E0C04" w:rsidP="003E0C04">
      <w:pPr>
        <w:ind w:left="720" w:firstLine="720"/>
        <w:rPr>
          <w:bCs/>
        </w:rPr>
      </w:pPr>
      <w:r w:rsidRPr="00B837EB">
        <w:rPr>
          <w:bCs/>
        </w:rPr>
        <w:t>We: How the cultural situatedness of researchers impacts inter- and</w:t>
      </w:r>
    </w:p>
    <w:p w14:paraId="7695A730" w14:textId="732F7131" w:rsidR="003E0C04" w:rsidRPr="00B837EB" w:rsidRDefault="003E0C04" w:rsidP="003E0C04">
      <w:pPr>
        <w:ind w:left="720" w:firstLine="720"/>
        <w:rPr>
          <w:bCs/>
        </w:rPr>
      </w:pPr>
      <w:r w:rsidRPr="00B837EB">
        <w:rPr>
          <w:bCs/>
        </w:rPr>
        <w:t xml:space="preserve">transdisciplinary collaboration </w:t>
      </w:r>
    </w:p>
    <w:p w14:paraId="0CE374A6" w14:textId="4700766C" w:rsidR="00B837EB" w:rsidRDefault="00B837EB" w:rsidP="003E0C04">
      <w:pPr>
        <w:ind w:left="720" w:firstLine="720"/>
        <w:rPr>
          <w:bCs/>
        </w:rPr>
      </w:pPr>
      <w:r w:rsidRPr="00B837EB">
        <w:rPr>
          <w:bCs/>
        </w:rPr>
        <w:t>Making the Integrator visible</w:t>
      </w:r>
    </w:p>
    <w:p w14:paraId="7CBF42FC" w14:textId="77777777" w:rsidR="00274B6A" w:rsidRDefault="00B837EB" w:rsidP="003E0C04">
      <w:pPr>
        <w:ind w:left="720" w:firstLine="720"/>
        <w:rPr>
          <w:bCs/>
        </w:rPr>
      </w:pPr>
      <w:r w:rsidRPr="00B837EB">
        <w:rPr>
          <w:bCs/>
        </w:rPr>
        <w:t xml:space="preserve">A Pathway for Team Science Professionals: </w:t>
      </w:r>
      <w:r w:rsidR="00274B6A">
        <w:rPr>
          <w:bCs/>
        </w:rPr>
        <w:t>T</w:t>
      </w:r>
      <w:r w:rsidRPr="00B837EB">
        <w:rPr>
          <w:bCs/>
        </w:rPr>
        <w:t>he First National Credential in</w:t>
      </w:r>
    </w:p>
    <w:p w14:paraId="7E1649BA" w14:textId="5079ABD7" w:rsidR="00B837EB" w:rsidRPr="00B837EB" w:rsidRDefault="00B837EB" w:rsidP="003E0C04">
      <w:pPr>
        <w:ind w:left="720" w:firstLine="720"/>
        <w:rPr>
          <w:bCs/>
        </w:rPr>
      </w:pPr>
      <w:r w:rsidRPr="00B837EB">
        <w:rPr>
          <w:bCs/>
        </w:rPr>
        <w:t>Team Science</w:t>
      </w:r>
    </w:p>
    <w:p w14:paraId="6B4FE5CE" w14:textId="4545A181" w:rsidR="00680505" w:rsidRPr="00680505" w:rsidRDefault="00680505" w:rsidP="002870A7">
      <w:pPr>
        <w:ind w:left="720" w:hanging="720"/>
        <w:rPr>
          <w:b/>
        </w:rPr>
      </w:pPr>
      <w:r w:rsidRPr="00680505">
        <w:rPr>
          <w:b/>
        </w:rPr>
        <w:t>2024</w:t>
      </w:r>
      <w:r w:rsidRPr="00680505">
        <w:rPr>
          <w:b/>
        </w:rPr>
        <w:tab/>
        <w:t xml:space="preserve">Maternal Child Health Annual Conference (April </w:t>
      </w:r>
      <w:r>
        <w:rPr>
          <w:b/>
        </w:rPr>
        <w:t xml:space="preserve">11, </w:t>
      </w:r>
      <w:r w:rsidRPr="00680505">
        <w:rPr>
          <w:b/>
        </w:rPr>
        <w:t>2024)</w:t>
      </w:r>
    </w:p>
    <w:p w14:paraId="003CCD3B" w14:textId="5DED151D" w:rsidR="001801B3" w:rsidRPr="009F0362" w:rsidRDefault="001801B3" w:rsidP="002870A7">
      <w:pPr>
        <w:ind w:left="720" w:hanging="720"/>
      </w:pPr>
      <w:r w:rsidRPr="009F0362">
        <w:t>2023</w:t>
      </w:r>
      <w:r w:rsidRPr="009F0362">
        <w:tab/>
        <w:t>Integrated Health Care Conference, CHS/ASU (April &amp; October 2023)</w:t>
      </w:r>
    </w:p>
    <w:p w14:paraId="2F6498E4" w14:textId="2AB64931" w:rsidR="00680505" w:rsidRDefault="00680505" w:rsidP="002870A7">
      <w:pPr>
        <w:ind w:left="720" w:hanging="720"/>
      </w:pPr>
      <w:r>
        <w:t xml:space="preserve">2023 </w:t>
      </w:r>
      <w:r>
        <w:tab/>
        <w:t>Maternal Child Health Annual Conference (April 2023)</w:t>
      </w:r>
    </w:p>
    <w:p w14:paraId="599A6ED8" w14:textId="63758B0F" w:rsidR="001801B3" w:rsidRPr="009F0362" w:rsidRDefault="001801B3" w:rsidP="002870A7">
      <w:pPr>
        <w:ind w:left="720" w:hanging="720"/>
      </w:pPr>
      <w:r w:rsidRPr="009F0362">
        <w:t>2023</w:t>
      </w:r>
      <w:r w:rsidRPr="009F0362">
        <w:tab/>
        <w:t>Arizona Wellbeing Commons Annual Conference (September 15, 2023)</w:t>
      </w:r>
    </w:p>
    <w:p w14:paraId="2EEE8432" w14:textId="0B0B2355" w:rsidR="00CE4284" w:rsidRPr="009F0362" w:rsidRDefault="00CE4284" w:rsidP="00CE4284">
      <w:r w:rsidRPr="009F0362">
        <w:t>2023</w:t>
      </w:r>
      <w:r w:rsidRPr="009F0362">
        <w:tab/>
        <w:t xml:space="preserve">International Network for the Science of Team Science Seminar Series: </w:t>
      </w:r>
    </w:p>
    <w:p w14:paraId="0F523BE6" w14:textId="77777777" w:rsidR="00CE4284" w:rsidRPr="009F0362" w:rsidRDefault="00CE4284" w:rsidP="00CE4284">
      <w:pPr>
        <w:ind w:left="720" w:firstLine="720"/>
      </w:pPr>
      <w:r w:rsidRPr="009F0362">
        <w:t xml:space="preserve">Linking </w:t>
      </w:r>
      <w:proofErr w:type="spellStart"/>
      <w:r w:rsidRPr="009F0362">
        <w:t>SciTS</w:t>
      </w:r>
      <w:proofErr w:type="spellEnd"/>
      <w:r w:rsidRPr="009F0362">
        <w:t xml:space="preserve"> and Big Team Science to Advance Complex Collaborations</w:t>
      </w:r>
    </w:p>
    <w:p w14:paraId="60D0A6D7" w14:textId="77777777" w:rsidR="00CE4284" w:rsidRPr="009F0362" w:rsidRDefault="00CE4284" w:rsidP="00CE4284">
      <w:pPr>
        <w:ind w:left="720" w:firstLine="720"/>
      </w:pPr>
      <w:r w:rsidRPr="009F0362">
        <w:t xml:space="preserve"> (spring-summer)</w:t>
      </w:r>
    </w:p>
    <w:p w14:paraId="6C12EF9F" w14:textId="1E7817FB" w:rsidR="00797CDC" w:rsidRPr="001801B3" w:rsidRDefault="00797CDC" w:rsidP="002870A7">
      <w:pPr>
        <w:ind w:left="720" w:hanging="720"/>
      </w:pPr>
      <w:r w:rsidRPr="001801B3">
        <w:t>2022</w:t>
      </w:r>
      <w:r w:rsidRPr="001801B3">
        <w:tab/>
        <w:t>6</w:t>
      </w:r>
      <w:r w:rsidRPr="001801B3">
        <w:rPr>
          <w:vertAlign w:val="superscript"/>
        </w:rPr>
        <w:t>th</w:t>
      </w:r>
      <w:r w:rsidRPr="001801B3">
        <w:t xml:space="preserve"> Annual Doing Research in Indigenous Communities Conference, ASU, (Dec. 16)</w:t>
      </w:r>
    </w:p>
    <w:p w14:paraId="671940C1" w14:textId="7CB1D8BA" w:rsidR="00CC4874" w:rsidRPr="001801B3" w:rsidRDefault="00797CDC" w:rsidP="002870A7">
      <w:pPr>
        <w:ind w:left="720" w:hanging="720"/>
      </w:pPr>
      <w:r w:rsidRPr="001801B3">
        <w:t>2022</w:t>
      </w:r>
      <w:r w:rsidRPr="001801B3">
        <w:tab/>
        <w:t>Faculty &amp; Academic Professional Search Training, ASU (Oct. 19, 2022</w:t>
      </w:r>
      <w:r w:rsidR="009C7A31">
        <w:t xml:space="preserve">, </w:t>
      </w:r>
      <w:r w:rsidR="009C7A31" w:rsidRPr="009F0362">
        <w:t>Summer 2023</w:t>
      </w:r>
      <w:r w:rsidRPr="009F0362">
        <w:t>)</w:t>
      </w:r>
    </w:p>
    <w:p w14:paraId="0EF9E8BB" w14:textId="165D0F46" w:rsidR="00797CDC" w:rsidRPr="001801B3" w:rsidRDefault="00797CDC" w:rsidP="002870A7">
      <w:pPr>
        <w:ind w:left="720" w:hanging="720"/>
      </w:pPr>
      <w:r w:rsidRPr="001801B3">
        <w:t>2022</w:t>
      </w:r>
      <w:r w:rsidRPr="001801B3">
        <w:tab/>
        <w:t>LIFT Training, ASU (Oct. 20, 2022)</w:t>
      </w:r>
    </w:p>
    <w:p w14:paraId="33E131AB" w14:textId="4FFF44A9" w:rsidR="00CC4874" w:rsidRPr="001801B3" w:rsidRDefault="00CC4874" w:rsidP="002870A7">
      <w:pPr>
        <w:ind w:left="720" w:hanging="720"/>
      </w:pPr>
      <w:r w:rsidRPr="001801B3">
        <w:t>2022</w:t>
      </w:r>
      <w:r w:rsidRPr="001801B3">
        <w:tab/>
        <w:t>Democracy &amp; Climate Change, ASU (April 2022)</w:t>
      </w:r>
    </w:p>
    <w:p w14:paraId="3A13EDF5" w14:textId="7F31C861" w:rsidR="00CC4874" w:rsidRPr="001801B3" w:rsidRDefault="00CC4874" w:rsidP="002870A7">
      <w:pPr>
        <w:ind w:left="720" w:hanging="720"/>
      </w:pPr>
      <w:r w:rsidRPr="001801B3">
        <w:t>2022</w:t>
      </w:r>
      <w:r w:rsidRPr="001801B3">
        <w:tab/>
        <w:t>Maternal Child Health Conference, ASU/CHS, (March 7-8, 2022)</w:t>
      </w:r>
    </w:p>
    <w:p w14:paraId="56481E3D" w14:textId="33B4CC72" w:rsidR="00AC094F" w:rsidRPr="001801B3" w:rsidRDefault="00AC094F" w:rsidP="002870A7">
      <w:pPr>
        <w:ind w:left="720" w:hanging="720"/>
      </w:pPr>
      <w:r w:rsidRPr="001801B3">
        <w:t>2021</w:t>
      </w:r>
      <w:r w:rsidR="00CC4874" w:rsidRPr="001801B3">
        <w:t>-2</w:t>
      </w:r>
      <w:r w:rsidRPr="001801B3">
        <w:tab/>
        <w:t>Citizen Science Association Annual Conference</w:t>
      </w:r>
    </w:p>
    <w:p w14:paraId="33CBD328" w14:textId="382DBD76" w:rsidR="00AC094F" w:rsidRPr="001801B3" w:rsidRDefault="00AC094F" w:rsidP="0054764D">
      <w:pPr>
        <w:ind w:left="720" w:hanging="720"/>
      </w:pPr>
      <w:r w:rsidRPr="001801B3">
        <w:t>2021</w:t>
      </w:r>
      <w:r w:rsidR="00CC4874" w:rsidRPr="001801B3">
        <w:t>-2</w:t>
      </w:r>
      <w:r w:rsidRPr="001801B3">
        <w:tab/>
        <w:t>International Network for Science of Team Science Annual Conference</w:t>
      </w:r>
    </w:p>
    <w:p w14:paraId="170C1ECE" w14:textId="5CD12D3E" w:rsidR="0054764D" w:rsidRPr="001801B3" w:rsidRDefault="0054764D" w:rsidP="0054764D">
      <w:pPr>
        <w:ind w:left="720" w:hanging="720"/>
      </w:pPr>
      <w:r w:rsidRPr="001801B3">
        <w:t>2021</w:t>
      </w:r>
      <w:r w:rsidR="00CC4874" w:rsidRPr="001801B3">
        <w:t>-2</w:t>
      </w:r>
      <w:r w:rsidRPr="001801B3">
        <w:tab/>
        <w:t>AZ Wellbeing Commons Annual Conference</w:t>
      </w:r>
    </w:p>
    <w:p w14:paraId="24DE761B" w14:textId="1C3B32BD" w:rsidR="0054764D" w:rsidRPr="001801B3" w:rsidRDefault="0054764D" w:rsidP="0054764D">
      <w:pPr>
        <w:ind w:left="720" w:hanging="720"/>
      </w:pPr>
      <w:r w:rsidRPr="001801B3">
        <w:t>2021</w:t>
      </w:r>
      <w:r w:rsidR="00CC4874" w:rsidRPr="001801B3">
        <w:t>-2</w:t>
      </w:r>
      <w:r w:rsidRPr="001801B3">
        <w:tab/>
        <w:t>Social Embeddedness Annual Conference (ASU)</w:t>
      </w:r>
    </w:p>
    <w:p w14:paraId="6BE22AF7" w14:textId="152592CA" w:rsidR="0054764D" w:rsidRPr="00797CDC" w:rsidRDefault="0054764D" w:rsidP="0054764D">
      <w:pPr>
        <w:ind w:left="720" w:hanging="720"/>
      </w:pPr>
      <w:r w:rsidRPr="00797CDC">
        <w:t>2021</w:t>
      </w:r>
      <w:r w:rsidRPr="00797CDC">
        <w:tab/>
        <w:t>Unconscious Bias in Search Committees (ASU)</w:t>
      </w:r>
    </w:p>
    <w:p w14:paraId="0EAFD02A" w14:textId="17B8FFA6" w:rsidR="00D43A69" w:rsidRDefault="00D43A69" w:rsidP="002870A7">
      <w:pPr>
        <w:ind w:left="720" w:hanging="720"/>
      </w:pPr>
      <w:r>
        <w:lastRenderedPageBreak/>
        <w:t>2020</w:t>
      </w:r>
      <w:r>
        <w:tab/>
      </w:r>
      <w:r w:rsidRPr="00D43A69">
        <w:t>Building Bridges for Health Equity: Clinical Scholars Leadership Lessons</w:t>
      </w:r>
      <w:r>
        <w:t xml:space="preserve"> (December webinar)</w:t>
      </w:r>
    </w:p>
    <w:p w14:paraId="60FE5EDD" w14:textId="731884E9" w:rsidR="002870A7" w:rsidRDefault="002870A7" w:rsidP="002870A7">
      <w:pPr>
        <w:ind w:left="720" w:hanging="720"/>
      </w:pPr>
      <w:r>
        <w:t>2020</w:t>
      </w:r>
      <w:r>
        <w:tab/>
        <w:t>International Network for Science of Team Science (</w:t>
      </w:r>
      <w:r w:rsidRPr="002870A7">
        <w:t>INSciTS</w:t>
      </w:r>
      <w:r>
        <w:t>)</w:t>
      </w:r>
      <w:r w:rsidRPr="002870A7">
        <w:t xml:space="preserve"> Annual Meeting</w:t>
      </w:r>
      <w:r>
        <w:t xml:space="preserve"> (June)</w:t>
      </w:r>
    </w:p>
    <w:p w14:paraId="34C93CBB" w14:textId="52973D7C" w:rsidR="002870A7" w:rsidRDefault="002870A7" w:rsidP="002870A7">
      <w:pPr>
        <w:ind w:left="720" w:hanging="720"/>
      </w:pPr>
      <w:r>
        <w:t>2020</w:t>
      </w:r>
      <w:r>
        <w:tab/>
      </w:r>
      <w:r w:rsidRPr="002870A7">
        <w:rPr>
          <w:i/>
        </w:rPr>
        <w:t>International Network for Science of Team Science workshops</w:t>
      </w:r>
      <w:r>
        <w:t xml:space="preserve">: Team Science programming, </w:t>
      </w:r>
      <w:r w:rsidR="00C84ED5">
        <w:t>how</w:t>
      </w:r>
      <w:r>
        <w:t xml:space="preserve"> modest program changes increase proposals &amp; awards, Lessons learned on dev &amp; administrating interdisciplinary research program grounded in evidence-based Sci of Team Science. (March-April) </w:t>
      </w:r>
    </w:p>
    <w:p w14:paraId="376C8189" w14:textId="392D6003" w:rsidR="002870A7" w:rsidRPr="002870A7" w:rsidRDefault="002870A7" w:rsidP="002870A7">
      <w:pPr>
        <w:rPr>
          <w:rStyle w:val="Strong"/>
          <w:b w:val="0"/>
        </w:rPr>
      </w:pPr>
      <w:r>
        <w:rPr>
          <w:rStyle w:val="Strong"/>
          <w:b w:val="0"/>
        </w:rPr>
        <w:t>2020</w:t>
      </w:r>
      <w:r>
        <w:rPr>
          <w:rStyle w:val="Strong"/>
          <w:b w:val="0"/>
        </w:rPr>
        <w:tab/>
      </w:r>
      <w:r w:rsidRPr="002870A7">
        <w:rPr>
          <w:rStyle w:val="Strong"/>
          <w:b w:val="0"/>
        </w:rPr>
        <w:t>Unconscious Bias in Search Committees Webinar- Training</w:t>
      </w:r>
      <w:r>
        <w:rPr>
          <w:rStyle w:val="Strong"/>
          <w:b w:val="0"/>
        </w:rPr>
        <w:t xml:space="preserve"> (ASU)</w:t>
      </w:r>
    </w:p>
    <w:p w14:paraId="7B61EA8B" w14:textId="23CA0E1A" w:rsidR="00F81EE4" w:rsidRDefault="002870A7" w:rsidP="002870A7">
      <w:pPr>
        <w:rPr>
          <w:rStyle w:val="Strong"/>
          <w:b w:val="0"/>
        </w:rPr>
      </w:pPr>
      <w:r>
        <w:rPr>
          <w:rStyle w:val="Strong"/>
          <w:b w:val="0"/>
        </w:rPr>
        <w:t>2020</w:t>
      </w:r>
      <w:r>
        <w:rPr>
          <w:rStyle w:val="Strong"/>
          <w:b w:val="0"/>
        </w:rPr>
        <w:tab/>
      </w:r>
      <w:r w:rsidRPr="002870A7">
        <w:rPr>
          <w:rStyle w:val="Strong"/>
          <w:b w:val="0"/>
        </w:rPr>
        <w:t>Diversity &amp; Recruitment Training</w:t>
      </w:r>
      <w:r>
        <w:rPr>
          <w:rStyle w:val="Strong"/>
          <w:b w:val="0"/>
        </w:rPr>
        <w:t xml:space="preserve"> (ASU)</w:t>
      </w:r>
    </w:p>
    <w:p w14:paraId="198BB511" w14:textId="058457FC" w:rsidR="002870A7" w:rsidRDefault="002870A7" w:rsidP="002870A7">
      <w:pPr>
        <w:rPr>
          <w:rStyle w:val="Strong"/>
          <w:b w:val="0"/>
        </w:rPr>
      </w:pPr>
      <w:r>
        <w:rPr>
          <w:rStyle w:val="Strong"/>
          <w:b w:val="0"/>
        </w:rPr>
        <w:t>2020</w:t>
      </w:r>
      <w:r>
        <w:rPr>
          <w:rStyle w:val="Strong"/>
          <w:b w:val="0"/>
        </w:rPr>
        <w:tab/>
      </w:r>
      <w:r w:rsidRPr="002870A7">
        <w:rPr>
          <w:rStyle w:val="Strong"/>
          <w:b w:val="0"/>
        </w:rPr>
        <w:t>Social Embeddedness Annual Conference</w:t>
      </w:r>
      <w:r>
        <w:rPr>
          <w:rStyle w:val="Strong"/>
          <w:b w:val="0"/>
        </w:rPr>
        <w:t>, (ASU)</w:t>
      </w:r>
    </w:p>
    <w:p w14:paraId="413023EE" w14:textId="5D8923DC" w:rsidR="002870A7" w:rsidRDefault="002870A7" w:rsidP="002870A7">
      <w:pPr>
        <w:rPr>
          <w:rStyle w:val="Strong"/>
          <w:b w:val="0"/>
        </w:rPr>
      </w:pPr>
      <w:r>
        <w:rPr>
          <w:rStyle w:val="Strong"/>
          <w:b w:val="0"/>
        </w:rPr>
        <w:t>2020</w:t>
      </w:r>
      <w:r>
        <w:rPr>
          <w:rStyle w:val="Strong"/>
          <w:b w:val="0"/>
        </w:rPr>
        <w:tab/>
      </w:r>
      <w:r w:rsidRPr="002870A7">
        <w:rPr>
          <w:rStyle w:val="Strong"/>
          <w:b w:val="0"/>
        </w:rPr>
        <w:t>Society for Applied Anthropology Annual Meeting</w:t>
      </w:r>
      <w:r>
        <w:rPr>
          <w:rStyle w:val="Strong"/>
          <w:b w:val="0"/>
        </w:rPr>
        <w:t xml:space="preserve">, presentation panel </w:t>
      </w:r>
    </w:p>
    <w:p w14:paraId="374DD74E" w14:textId="514FDEE1" w:rsidR="002870A7" w:rsidRDefault="002870A7" w:rsidP="002870A7">
      <w:pPr>
        <w:rPr>
          <w:rStyle w:val="Strong"/>
          <w:b w:val="0"/>
        </w:rPr>
      </w:pPr>
    </w:p>
    <w:p w14:paraId="00264DC3" w14:textId="77777777" w:rsidR="002870A7" w:rsidRPr="00E612A9" w:rsidRDefault="002870A7" w:rsidP="002870A7">
      <w:pPr>
        <w:rPr>
          <w:rStyle w:val="Strong"/>
          <w:b w:val="0"/>
        </w:rPr>
      </w:pPr>
    </w:p>
    <w:p w14:paraId="766FC2EA" w14:textId="2A996E18" w:rsidR="00F81EE4" w:rsidRDefault="00F81EE4" w:rsidP="00F81EE4">
      <w:pPr>
        <w:jc w:val="center"/>
        <w:rPr>
          <w:b/>
        </w:rPr>
      </w:pPr>
      <w:r w:rsidRPr="00D40F65">
        <w:rPr>
          <w:b/>
        </w:rPr>
        <w:t>Professional Membership</w:t>
      </w:r>
    </w:p>
    <w:p w14:paraId="5B215E97" w14:textId="77777777" w:rsidR="009723C1" w:rsidRPr="00D40F65" w:rsidRDefault="009723C1" w:rsidP="00F81EE4">
      <w:pPr>
        <w:jc w:val="center"/>
        <w:rPr>
          <w:b/>
        </w:rPr>
      </w:pPr>
    </w:p>
    <w:p w14:paraId="389584EB" w14:textId="45817ED4" w:rsidR="00F81EE4" w:rsidRPr="009723C1" w:rsidRDefault="009723C1" w:rsidP="00F81EE4">
      <w:bookmarkStart w:id="13" w:name="_Hlk157407206"/>
      <w:r w:rsidRPr="009723C1">
        <w:t>International Network for the Science of Team Science</w:t>
      </w:r>
    </w:p>
    <w:p w14:paraId="7B89479D" w14:textId="351A5EAF" w:rsidR="007F3E0B" w:rsidRDefault="007F3E0B" w:rsidP="00F81EE4">
      <w:r>
        <w:t>Citizen Science Association</w:t>
      </w:r>
    </w:p>
    <w:bookmarkEnd w:id="13"/>
    <w:p w14:paraId="4FAF25A2" w14:textId="6F34CCBE" w:rsidR="002870A7" w:rsidRDefault="002870A7" w:rsidP="00F81EE4">
      <w:r>
        <w:t>ASU Citizen Science Research Network</w:t>
      </w:r>
    </w:p>
    <w:p w14:paraId="07181E94" w14:textId="2239EE2F" w:rsidR="002B77F8" w:rsidRDefault="002B77F8" w:rsidP="00F81EE4">
      <w:r>
        <w:t>Society for Applied Anthropology</w:t>
      </w:r>
    </w:p>
    <w:p w14:paraId="2BD0613A" w14:textId="77777777" w:rsidR="00F81EE4" w:rsidRDefault="00F81EE4" w:rsidP="00F81EE4">
      <w:r>
        <w:t>Society for Cultural Anthropology</w:t>
      </w:r>
    </w:p>
    <w:sectPr w:rsidR="00F81EE4" w:rsidSect="00C1788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C4BEF" w14:textId="77777777" w:rsidR="00394D5F" w:rsidRDefault="00394D5F" w:rsidP="00F81EE4">
      <w:r>
        <w:separator/>
      </w:r>
    </w:p>
  </w:endnote>
  <w:endnote w:type="continuationSeparator" w:id="0">
    <w:p w14:paraId="036331AC" w14:textId="77777777" w:rsidR="00394D5F" w:rsidRDefault="00394D5F" w:rsidP="00F8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3D5AE" w14:textId="10F0E205" w:rsidR="002E4360" w:rsidRDefault="002E4360">
    <w:pPr>
      <w:pStyle w:val="Footer"/>
      <w:jc w:val="right"/>
    </w:pPr>
    <w:r>
      <w:rPr>
        <w:color w:val="4F81BD" w:themeColor="accent1"/>
        <w:sz w:val="20"/>
        <w:szCs w:val="20"/>
      </w:rPr>
      <w:t xml:space="preserve">pg. </w:t>
    </w:r>
    <w:r>
      <w:rPr>
        <w:color w:val="4F81BD" w:themeColor="accent1"/>
        <w:sz w:val="20"/>
        <w:szCs w:val="20"/>
      </w:rPr>
      <w:fldChar w:fldCharType="begin"/>
    </w:r>
    <w:r>
      <w:rPr>
        <w:color w:val="4F81BD" w:themeColor="accent1"/>
        <w:sz w:val="20"/>
        <w:szCs w:val="20"/>
      </w:rPr>
      <w:instrText xml:space="preserve"> PAGE  \* Arabic </w:instrText>
    </w:r>
    <w:r>
      <w:rPr>
        <w:color w:val="4F81BD" w:themeColor="accent1"/>
        <w:sz w:val="20"/>
        <w:szCs w:val="20"/>
      </w:rPr>
      <w:fldChar w:fldCharType="separate"/>
    </w:r>
    <w:r>
      <w:rPr>
        <w:noProof/>
        <w:color w:val="4F81BD" w:themeColor="accent1"/>
        <w:sz w:val="20"/>
        <w:szCs w:val="20"/>
      </w:rPr>
      <w:t>1</w:t>
    </w:r>
    <w:r>
      <w:rPr>
        <w:color w:val="4F81BD" w:themeColor="accent1"/>
        <w:sz w:val="20"/>
        <w:szCs w:val="20"/>
      </w:rPr>
      <w:fldChar w:fldCharType="end"/>
    </w:r>
  </w:p>
  <w:p w14:paraId="011902CF" w14:textId="77777777" w:rsidR="002E4360" w:rsidRDefault="002E4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D0C21" w14:textId="77777777" w:rsidR="00394D5F" w:rsidRDefault="00394D5F" w:rsidP="00F81EE4">
      <w:r>
        <w:separator/>
      </w:r>
    </w:p>
  </w:footnote>
  <w:footnote w:type="continuationSeparator" w:id="0">
    <w:p w14:paraId="7986C4FA" w14:textId="77777777" w:rsidR="00394D5F" w:rsidRDefault="00394D5F" w:rsidP="00F81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94"/>
      <w:gridCol w:w="1166"/>
    </w:tblGrid>
    <w:tr w:rsidR="002E4360" w14:paraId="7601C9AD" w14:textId="77777777">
      <w:trPr>
        <w:trHeight w:val="288"/>
      </w:trPr>
      <w:tc>
        <w:tcPr>
          <w:tcW w:w="7765" w:type="dxa"/>
        </w:tcPr>
        <w:p w14:paraId="186A6AED" w14:textId="77777777" w:rsidR="002E4360" w:rsidRDefault="002E4360" w:rsidP="00F81EE4">
          <w:pPr>
            <w:pStyle w:val="Header"/>
            <w:jc w:val="right"/>
            <w:rPr>
              <w:rFonts w:asciiTheme="majorHAnsi" w:eastAsiaTheme="majorEastAsia" w:hAnsiTheme="majorHAnsi" w:cstheme="majorBidi"/>
              <w:sz w:val="36"/>
              <w:szCs w:val="36"/>
            </w:rPr>
          </w:pPr>
        </w:p>
      </w:tc>
      <w:sdt>
        <w:sdtPr>
          <w:rPr>
            <w:rFonts w:asciiTheme="majorHAnsi" w:eastAsiaTheme="majorEastAsia" w:hAnsiTheme="majorHAnsi" w:cstheme="majorBidi"/>
            <w:b/>
            <w:bCs/>
            <w:color w:val="4F81BD" w:themeColor="accent1"/>
            <w:sz w:val="36"/>
            <w:szCs w:val="36"/>
          </w:rPr>
          <w:alias w:val="Year"/>
          <w:id w:val="77761609"/>
          <w:placeholder>
            <w:docPart w:val="1FCCE8E0F85B4B6EAFEEF0FCB7A00F3B"/>
          </w:placeholder>
          <w:dataBinding w:prefixMappings="xmlns:ns0='http://schemas.microsoft.com/office/2006/coverPageProps'" w:xpath="/ns0:CoverPageProperties[1]/ns0:PublishDate[1]" w:storeItemID="{55AF091B-3C7A-41E3-B477-F2FDAA23CFDA}"/>
          <w:date w:fullDate="2024-01-01T00:00:00Z">
            <w:dateFormat w:val="yyyy"/>
            <w:lid w:val="en-US"/>
            <w:storeMappedDataAs w:val="dateTime"/>
            <w:calendar w:val="gregorian"/>
          </w:date>
        </w:sdtPr>
        <w:sdtEndPr/>
        <w:sdtContent>
          <w:tc>
            <w:tcPr>
              <w:tcW w:w="1105" w:type="dxa"/>
            </w:tcPr>
            <w:p w14:paraId="4594BC1F" w14:textId="59BB1F1C" w:rsidR="002E4360" w:rsidRDefault="002E4360" w:rsidP="00A16954">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2024</w:t>
              </w:r>
            </w:p>
          </w:tc>
        </w:sdtContent>
      </w:sdt>
    </w:tr>
  </w:tbl>
  <w:p w14:paraId="3DA2D893" w14:textId="77777777" w:rsidR="002E4360" w:rsidRDefault="002E4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033C"/>
    <w:multiLevelType w:val="hybridMultilevel"/>
    <w:tmpl w:val="9CBC66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5B0273"/>
    <w:multiLevelType w:val="hybridMultilevel"/>
    <w:tmpl w:val="64CECA2E"/>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7154698"/>
    <w:multiLevelType w:val="hybridMultilevel"/>
    <w:tmpl w:val="0C8CA2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5321C8"/>
    <w:multiLevelType w:val="hybridMultilevel"/>
    <w:tmpl w:val="6AE2F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EE6350"/>
    <w:multiLevelType w:val="hybridMultilevel"/>
    <w:tmpl w:val="67A6C2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A53315"/>
    <w:multiLevelType w:val="hybridMultilevel"/>
    <w:tmpl w:val="EC784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20A40E3"/>
    <w:multiLevelType w:val="hybridMultilevel"/>
    <w:tmpl w:val="0C0E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F66800"/>
    <w:multiLevelType w:val="hybridMultilevel"/>
    <w:tmpl w:val="69FE8E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7"/>
  </w:num>
  <w:num w:numId="4">
    <w:abstractNumId w:val="4"/>
  </w:num>
  <w:num w:numId="5">
    <w:abstractNumId w:val="2"/>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E4"/>
    <w:rsid w:val="000267B8"/>
    <w:rsid w:val="00034023"/>
    <w:rsid w:val="0003577E"/>
    <w:rsid w:val="00042668"/>
    <w:rsid w:val="000510C2"/>
    <w:rsid w:val="000552EA"/>
    <w:rsid w:val="0006500A"/>
    <w:rsid w:val="00071C38"/>
    <w:rsid w:val="00077777"/>
    <w:rsid w:val="00081D86"/>
    <w:rsid w:val="00083AE2"/>
    <w:rsid w:val="000D027A"/>
    <w:rsid w:val="000D299E"/>
    <w:rsid w:val="000D660A"/>
    <w:rsid w:val="00102CDD"/>
    <w:rsid w:val="00115BC4"/>
    <w:rsid w:val="0012093F"/>
    <w:rsid w:val="00123239"/>
    <w:rsid w:val="00132525"/>
    <w:rsid w:val="00143DB1"/>
    <w:rsid w:val="00157928"/>
    <w:rsid w:val="00161D1B"/>
    <w:rsid w:val="00167F77"/>
    <w:rsid w:val="001801B3"/>
    <w:rsid w:val="001969E4"/>
    <w:rsid w:val="001A3ED4"/>
    <w:rsid w:val="001A6C03"/>
    <w:rsid w:val="001C4730"/>
    <w:rsid w:val="001E55E1"/>
    <w:rsid w:val="001E7D0A"/>
    <w:rsid w:val="001F6B8C"/>
    <w:rsid w:val="00216F1E"/>
    <w:rsid w:val="002245B4"/>
    <w:rsid w:val="00234B22"/>
    <w:rsid w:val="002453DF"/>
    <w:rsid w:val="00255765"/>
    <w:rsid w:val="00262792"/>
    <w:rsid w:val="002741AC"/>
    <w:rsid w:val="00274B6A"/>
    <w:rsid w:val="002870A7"/>
    <w:rsid w:val="002919DE"/>
    <w:rsid w:val="002A4172"/>
    <w:rsid w:val="002A5143"/>
    <w:rsid w:val="002B77F8"/>
    <w:rsid w:val="002C3D7C"/>
    <w:rsid w:val="002C41B7"/>
    <w:rsid w:val="002D2049"/>
    <w:rsid w:val="002D51BE"/>
    <w:rsid w:val="002D684B"/>
    <w:rsid w:val="002E05DC"/>
    <w:rsid w:val="002E401A"/>
    <w:rsid w:val="002E4360"/>
    <w:rsid w:val="002F3920"/>
    <w:rsid w:val="003009FC"/>
    <w:rsid w:val="00317C5C"/>
    <w:rsid w:val="00321E53"/>
    <w:rsid w:val="003255D4"/>
    <w:rsid w:val="0035624E"/>
    <w:rsid w:val="00374674"/>
    <w:rsid w:val="003752E9"/>
    <w:rsid w:val="00394D5F"/>
    <w:rsid w:val="00395618"/>
    <w:rsid w:val="003A4F05"/>
    <w:rsid w:val="003B0F59"/>
    <w:rsid w:val="003C309F"/>
    <w:rsid w:val="003E0C04"/>
    <w:rsid w:val="003F2ECE"/>
    <w:rsid w:val="003F45E3"/>
    <w:rsid w:val="00410F37"/>
    <w:rsid w:val="0043313F"/>
    <w:rsid w:val="00442130"/>
    <w:rsid w:val="00467D04"/>
    <w:rsid w:val="00473673"/>
    <w:rsid w:val="0048539B"/>
    <w:rsid w:val="00487245"/>
    <w:rsid w:val="00491B2C"/>
    <w:rsid w:val="00491F45"/>
    <w:rsid w:val="004956F8"/>
    <w:rsid w:val="004B24CC"/>
    <w:rsid w:val="004B3BD4"/>
    <w:rsid w:val="004D280A"/>
    <w:rsid w:val="004D41B7"/>
    <w:rsid w:val="004D5030"/>
    <w:rsid w:val="004E0215"/>
    <w:rsid w:val="004F5BD9"/>
    <w:rsid w:val="00511B1F"/>
    <w:rsid w:val="005121F1"/>
    <w:rsid w:val="0051357E"/>
    <w:rsid w:val="005307BA"/>
    <w:rsid w:val="005332EA"/>
    <w:rsid w:val="00533A4D"/>
    <w:rsid w:val="00545DD2"/>
    <w:rsid w:val="0054764D"/>
    <w:rsid w:val="005526D0"/>
    <w:rsid w:val="00552CE4"/>
    <w:rsid w:val="00560FAF"/>
    <w:rsid w:val="005717A0"/>
    <w:rsid w:val="00576ABB"/>
    <w:rsid w:val="00585281"/>
    <w:rsid w:val="00593D2B"/>
    <w:rsid w:val="00594BD2"/>
    <w:rsid w:val="005A04E9"/>
    <w:rsid w:val="005D230A"/>
    <w:rsid w:val="005D2C4B"/>
    <w:rsid w:val="005D44F2"/>
    <w:rsid w:val="005E5614"/>
    <w:rsid w:val="005E69DC"/>
    <w:rsid w:val="00600C73"/>
    <w:rsid w:val="006119DD"/>
    <w:rsid w:val="00616A77"/>
    <w:rsid w:val="00641BCD"/>
    <w:rsid w:val="006441F9"/>
    <w:rsid w:val="006529B7"/>
    <w:rsid w:val="006706DE"/>
    <w:rsid w:val="00674547"/>
    <w:rsid w:val="00680505"/>
    <w:rsid w:val="00680D0D"/>
    <w:rsid w:val="00680E83"/>
    <w:rsid w:val="00685BE1"/>
    <w:rsid w:val="0069260E"/>
    <w:rsid w:val="00694555"/>
    <w:rsid w:val="006A5205"/>
    <w:rsid w:val="006B09A9"/>
    <w:rsid w:val="006B37A7"/>
    <w:rsid w:val="006C082F"/>
    <w:rsid w:val="006C5F60"/>
    <w:rsid w:val="006D44A1"/>
    <w:rsid w:val="006E551D"/>
    <w:rsid w:val="006F31F0"/>
    <w:rsid w:val="006F4638"/>
    <w:rsid w:val="006F6C8E"/>
    <w:rsid w:val="0071261C"/>
    <w:rsid w:val="00714887"/>
    <w:rsid w:val="007221F6"/>
    <w:rsid w:val="00731FD1"/>
    <w:rsid w:val="007339E5"/>
    <w:rsid w:val="0074397E"/>
    <w:rsid w:val="00746B06"/>
    <w:rsid w:val="00752904"/>
    <w:rsid w:val="00760412"/>
    <w:rsid w:val="0076313F"/>
    <w:rsid w:val="007834CF"/>
    <w:rsid w:val="00785C04"/>
    <w:rsid w:val="0079068C"/>
    <w:rsid w:val="00797510"/>
    <w:rsid w:val="00797CDC"/>
    <w:rsid w:val="007A4693"/>
    <w:rsid w:val="007A7A34"/>
    <w:rsid w:val="007B06E1"/>
    <w:rsid w:val="007C6D1C"/>
    <w:rsid w:val="007D25F3"/>
    <w:rsid w:val="007E7FB9"/>
    <w:rsid w:val="007F125C"/>
    <w:rsid w:val="007F3DB3"/>
    <w:rsid w:val="007F3E0B"/>
    <w:rsid w:val="00803F56"/>
    <w:rsid w:val="00804AF9"/>
    <w:rsid w:val="0081537B"/>
    <w:rsid w:val="00815414"/>
    <w:rsid w:val="00815BC3"/>
    <w:rsid w:val="00816960"/>
    <w:rsid w:val="00847A8C"/>
    <w:rsid w:val="008920B9"/>
    <w:rsid w:val="0089347E"/>
    <w:rsid w:val="008959F8"/>
    <w:rsid w:val="008977D5"/>
    <w:rsid w:val="008A5C87"/>
    <w:rsid w:val="008A6E56"/>
    <w:rsid w:val="008B72E8"/>
    <w:rsid w:val="008D702A"/>
    <w:rsid w:val="008E3A98"/>
    <w:rsid w:val="008E6B66"/>
    <w:rsid w:val="008F4FA9"/>
    <w:rsid w:val="00901499"/>
    <w:rsid w:val="00906198"/>
    <w:rsid w:val="00907C3C"/>
    <w:rsid w:val="009116EA"/>
    <w:rsid w:val="009318C8"/>
    <w:rsid w:val="009404B8"/>
    <w:rsid w:val="00945E09"/>
    <w:rsid w:val="00953448"/>
    <w:rsid w:val="00955D70"/>
    <w:rsid w:val="0096094B"/>
    <w:rsid w:val="00970DC1"/>
    <w:rsid w:val="009723C1"/>
    <w:rsid w:val="0097607B"/>
    <w:rsid w:val="00981FC7"/>
    <w:rsid w:val="00990BFE"/>
    <w:rsid w:val="00991A0A"/>
    <w:rsid w:val="00992A63"/>
    <w:rsid w:val="00993E55"/>
    <w:rsid w:val="009A6455"/>
    <w:rsid w:val="009C4B76"/>
    <w:rsid w:val="009C5516"/>
    <w:rsid w:val="009C5B77"/>
    <w:rsid w:val="009C7A31"/>
    <w:rsid w:val="009D4896"/>
    <w:rsid w:val="009D5023"/>
    <w:rsid w:val="009D7AF7"/>
    <w:rsid w:val="009E480C"/>
    <w:rsid w:val="009F0362"/>
    <w:rsid w:val="009F1CC1"/>
    <w:rsid w:val="00A16954"/>
    <w:rsid w:val="00A2309E"/>
    <w:rsid w:val="00A41B2A"/>
    <w:rsid w:val="00A55CDB"/>
    <w:rsid w:val="00A81976"/>
    <w:rsid w:val="00A955D9"/>
    <w:rsid w:val="00AA6530"/>
    <w:rsid w:val="00AB7309"/>
    <w:rsid w:val="00AC094F"/>
    <w:rsid w:val="00AD3FE8"/>
    <w:rsid w:val="00B022B9"/>
    <w:rsid w:val="00B02B4C"/>
    <w:rsid w:val="00B0472D"/>
    <w:rsid w:val="00B213CD"/>
    <w:rsid w:val="00B33C99"/>
    <w:rsid w:val="00B33D56"/>
    <w:rsid w:val="00B51DC3"/>
    <w:rsid w:val="00B522C6"/>
    <w:rsid w:val="00B64DCC"/>
    <w:rsid w:val="00B82600"/>
    <w:rsid w:val="00B837EB"/>
    <w:rsid w:val="00B83BF1"/>
    <w:rsid w:val="00BA2F2C"/>
    <w:rsid w:val="00BA7652"/>
    <w:rsid w:val="00BB324C"/>
    <w:rsid w:val="00BB7DBA"/>
    <w:rsid w:val="00BC333A"/>
    <w:rsid w:val="00BC6D7D"/>
    <w:rsid w:val="00BD5283"/>
    <w:rsid w:val="00BF30AC"/>
    <w:rsid w:val="00BF5993"/>
    <w:rsid w:val="00C04F70"/>
    <w:rsid w:val="00C16401"/>
    <w:rsid w:val="00C17886"/>
    <w:rsid w:val="00C329D4"/>
    <w:rsid w:val="00C41283"/>
    <w:rsid w:val="00C423C9"/>
    <w:rsid w:val="00C84ED5"/>
    <w:rsid w:val="00CA150D"/>
    <w:rsid w:val="00CA34B3"/>
    <w:rsid w:val="00CA5F2D"/>
    <w:rsid w:val="00CB21A0"/>
    <w:rsid w:val="00CB2FD1"/>
    <w:rsid w:val="00CB6A94"/>
    <w:rsid w:val="00CC174A"/>
    <w:rsid w:val="00CC4874"/>
    <w:rsid w:val="00CC755F"/>
    <w:rsid w:val="00CD0759"/>
    <w:rsid w:val="00CD161E"/>
    <w:rsid w:val="00CD1659"/>
    <w:rsid w:val="00CE3956"/>
    <w:rsid w:val="00CE4284"/>
    <w:rsid w:val="00CE6E62"/>
    <w:rsid w:val="00CF6202"/>
    <w:rsid w:val="00D0125A"/>
    <w:rsid w:val="00D02533"/>
    <w:rsid w:val="00D24B18"/>
    <w:rsid w:val="00D31DE7"/>
    <w:rsid w:val="00D32B6E"/>
    <w:rsid w:val="00D35865"/>
    <w:rsid w:val="00D43344"/>
    <w:rsid w:val="00D43A69"/>
    <w:rsid w:val="00D5433C"/>
    <w:rsid w:val="00D64C94"/>
    <w:rsid w:val="00D65C94"/>
    <w:rsid w:val="00D7113E"/>
    <w:rsid w:val="00D81EB6"/>
    <w:rsid w:val="00D964F5"/>
    <w:rsid w:val="00DA60B6"/>
    <w:rsid w:val="00DA71F8"/>
    <w:rsid w:val="00DB4DA3"/>
    <w:rsid w:val="00DE22CD"/>
    <w:rsid w:val="00DE4164"/>
    <w:rsid w:val="00DE4A9F"/>
    <w:rsid w:val="00E0745B"/>
    <w:rsid w:val="00E077A0"/>
    <w:rsid w:val="00E22A39"/>
    <w:rsid w:val="00E26EC5"/>
    <w:rsid w:val="00E2743E"/>
    <w:rsid w:val="00E31D59"/>
    <w:rsid w:val="00E54C28"/>
    <w:rsid w:val="00E70439"/>
    <w:rsid w:val="00E7426E"/>
    <w:rsid w:val="00E8187F"/>
    <w:rsid w:val="00E94FBE"/>
    <w:rsid w:val="00ED7641"/>
    <w:rsid w:val="00EE5C06"/>
    <w:rsid w:val="00EF2B7B"/>
    <w:rsid w:val="00F02355"/>
    <w:rsid w:val="00F167F8"/>
    <w:rsid w:val="00F3280D"/>
    <w:rsid w:val="00F32DE0"/>
    <w:rsid w:val="00F463CC"/>
    <w:rsid w:val="00F540B2"/>
    <w:rsid w:val="00F565DC"/>
    <w:rsid w:val="00F64F7B"/>
    <w:rsid w:val="00F6541C"/>
    <w:rsid w:val="00F73857"/>
    <w:rsid w:val="00F80370"/>
    <w:rsid w:val="00F81EE4"/>
    <w:rsid w:val="00F85AA5"/>
    <w:rsid w:val="00FA4BA8"/>
    <w:rsid w:val="00FB333F"/>
    <w:rsid w:val="00FC509A"/>
    <w:rsid w:val="00FD25A0"/>
    <w:rsid w:val="00FD4000"/>
    <w:rsid w:val="00FE1F43"/>
    <w:rsid w:val="00FF2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9735"/>
  <w15:docId w15:val="{DB685486-22E7-4F4A-BF9E-1FD99159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EE4"/>
    <w:pPr>
      <w:spacing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EE4"/>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F81EE4"/>
  </w:style>
  <w:style w:type="paragraph" w:styleId="Footer">
    <w:name w:val="footer"/>
    <w:basedOn w:val="Normal"/>
    <w:link w:val="FooterChar"/>
    <w:uiPriority w:val="99"/>
    <w:unhideWhenUsed/>
    <w:rsid w:val="00F81EE4"/>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F81EE4"/>
  </w:style>
  <w:style w:type="paragraph" w:styleId="BalloonText">
    <w:name w:val="Balloon Text"/>
    <w:basedOn w:val="Normal"/>
    <w:link w:val="BalloonTextChar"/>
    <w:uiPriority w:val="99"/>
    <w:semiHidden/>
    <w:unhideWhenUsed/>
    <w:rsid w:val="00F81EE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81EE4"/>
    <w:rPr>
      <w:rFonts w:ascii="Tahoma" w:hAnsi="Tahoma" w:cs="Tahoma"/>
      <w:sz w:val="16"/>
      <w:szCs w:val="16"/>
    </w:rPr>
  </w:style>
  <w:style w:type="character" w:styleId="Hyperlink">
    <w:name w:val="Hyperlink"/>
    <w:basedOn w:val="DefaultParagraphFont"/>
    <w:rsid w:val="00F81EE4"/>
    <w:rPr>
      <w:color w:val="0000FF"/>
      <w:u w:val="single"/>
    </w:rPr>
  </w:style>
  <w:style w:type="character" w:styleId="Strong">
    <w:name w:val="Strong"/>
    <w:basedOn w:val="DefaultParagraphFont"/>
    <w:qFormat/>
    <w:rsid w:val="00F81EE4"/>
    <w:rPr>
      <w:b/>
      <w:bCs/>
    </w:rPr>
  </w:style>
  <w:style w:type="paragraph" w:styleId="ListParagraph">
    <w:name w:val="List Paragraph"/>
    <w:basedOn w:val="Normal"/>
    <w:uiPriority w:val="34"/>
    <w:qFormat/>
    <w:rsid w:val="00A16954"/>
    <w:pPr>
      <w:ind w:left="720"/>
      <w:contextualSpacing/>
    </w:pPr>
  </w:style>
  <w:style w:type="character" w:styleId="CommentReference">
    <w:name w:val="annotation reference"/>
    <w:basedOn w:val="DefaultParagraphFont"/>
    <w:uiPriority w:val="99"/>
    <w:semiHidden/>
    <w:unhideWhenUsed/>
    <w:rsid w:val="00D43344"/>
    <w:rPr>
      <w:sz w:val="16"/>
      <w:szCs w:val="16"/>
    </w:rPr>
  </w:style>
  <w:style w:type="paragraph" w:styleId="CommentText">
    <w:name w:val="annotation text"/>
    <w:basedOn w:val="Normal"/>
    <w:link w:val="CommentTextChar"/>
    <w:uiPriority w:val="99"/>
    <w:semiHidden/>
    <w:unhideWhenUsed/>
    <w:rsid w:val="00D43344"/>
    <w:rPr>
      <w:sz w:val="20"/>
      <w:szCs w:val="20"/>
    </w:rPr>
  </w:style>
  <w:style w:type="character" w:customStyle="1" w:styleId="CommentTextChar">
    <w:name w:val="Comment Text Char"/>
    <w:basedOn w:val="DefaultParagraphFont"/>
    <w:link w:val="CommentText"/>
    <w:uiPriority w:val="99"/>
    <w:semiHidden/>
    <w:rsid w:val="00D4334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43344"/>
    <w:rPr>
      <w:b/>
      <w:bCs/>
    </w:rPr>
  </w:style>
  <w:style w:type="character" w:customStyle="1" w:styleId="CommentSubjectChar">
    <w:name w:val="Comment Subject Char"/>
    <w:basedOn w:val="CommentTextChar"/>
    <w:link w:val="CommentSubject"/>
    <w:uiPriority w:val="99"/>
    <w:semiHidden/>
    <w:rsid w:val="00D43344"/>
    <w:rPr>
      <w:rFonts w:eastAsia="Times New Roman"/>
      <w:b/>
      <w:bCs/>
      <w:sz w:val="20"/>
      <w:szCs w:val="20"/>
    </w:rPr>
  </w:style>
  <w:style w:type="table" w:styleId="TableGrid">
    <w:name w:val="Table Grid"/>
    <w:basedOn w:val="TableNormal"/>
    <w:uiPriority w:val="59"/>
    <w:rsid w:val="00AC094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71C38"/>
    <w:rPr>
      <w:rFonts w:ascii="Calibri" w:eastAsiaTheme="minorHAnsi" w:hAnsi="Calibri" w:cs="Calibri"/>
      <w:sz w:val="22"/>
      <w:szCs w:val="22"/>
    </w:rPr>
  </w:style>
  <w:style w:type="character" w:customStyle="1" w:styleId="xcontentpasted0">
    <w:name w:val="x_contentpasted0"/>
    <w:basedOn w:val="DefaultParagraphFont"/>
    <w:rsid w:val="00071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04260">
      <w:bodyDiv w:val="1"/>
      <w:marLeft w:val="0"/>
      <w:marRight w:val="0"/>
      <w:marTop w:val="0"/>
      <w:marBottom w:val="0"/>
      <w:divBdr>
        <w:top w:val="none" w:sz="0" w:space="0" w:color="auto"/>
        <w:left w:val="none" w:sz="0" w:space="0" w:color="auto"/>
        <w:bottom w:val="none" w:sz="0" w:space="0" w:color="auto"/>
        <w:right w:val="none" w:sz="0" w:space="0" w:color="auto"/>
      </w:divBdr>
    </w:div>
    <w:div w:id="369961360">
      <w:bodyDiv w:val="1"/>
      <w:marLeft w:val="0"/>
      <w:marRight w:val="0"/>
      <w:marTop w:val="0"/>
      <w:marBottom w:val="0"/>
      <w:divBdr>
        <w:top w:val="none" w:sz="0" w:space="0" w:color="auto"/>
        <w:left w:val="none" w:sz="0" w:space="0" w:color="auto"/>
        <w:bottom w:val="none" w:sz="0" w:space="0" w:color="auto"/>
        <w:right w:val="none" w:sz="0" w:space="0" w:color="auto"/>
      </w:divBdr>
    </w:div>
    <w:div w:id="384722232">
      <w:bodyDiv w:val="1"/>
      <w:marLeft w:val="0"/>
      <w:marRight w:val="0"/>
      <w:marTop w:val="0"/>
      <w:marBottom w:val="0"/>
      <w:divBdr>
        <w:top w:val="none" w:sz="0" w:space="0" w:color="auto"/>
        <w:left w:val="none" w:sz="0" w:space="0" w:color="auto"/>
        <w:bottom w:val="none" w:sz="0" w:space="0" w:color="auto"/>
        <w:right w:val="none" w:sz="0" w:space="0" w:color="auto"/>
      </w:divBdr>
    </w:div>
    <w:div w:id="1270040981">
      <w:bodyDiv w:val="1"/>
      <w:marLeft w:val="0"/>
      <w:marRight w:val="0"/>
      <w:marTop w:val="0"/>
      <w:marBottom w:val="0"/>
      <w:divBdr>
        <w:top w:val="none" w:sz="0" w:space="0" w:color="auto"/>
        <w:left w:val="none" w:sz="0" w:space="0" w:color="auto"/>
        <w:bottom w:val="none" w:sz="0" w:space="0" w:color="auto"/>
        <w:right w:val="none" w:sz="0" w:space="0" w:color="auto"/>
      </w:divBdr>
    </w:div>
    <w:div w:id="1434473837">
      <w:bodyDiv w:val="1"/>
      <w:marLeft w:val="0"/>
      <w:marRight w:val="0"/>
      <w:marTop w:val="0"/>
      <w:marBottom w:val="0"/>
      <w:divBdr>
        <w:top w:val="none" w:sz="0" w:space="0" w:color="auto"/>
        <w:left w:val="none" w:sz="0" w:space="0" w:color="auto"/>
        <w:bottom w:val="none" w:sz="0" w:space="0" w:color="auto"/>
        <w:right w:val="none" w:sz="0" w:space="0" w:color="auto"/>
      </w:divBdr>
      <w:divsChild>
        <w:div w:id="1515875225">
          <w:marLeft w:val="0"/>
          <w:marRight w:val="0"/>
          <w:marTop w:val="0"/>
          <w:marBottom w:val="0"/>
          <w:divBdr>
            <w:top w:val="none" w:sz="0" w:space="0" w:color="auto"/>
            <w:left w:val="none" w:sz="0" w:space="0" w:color="auto"/>
            <w:bottom w:val="none" w:sz="0" w:space="0" w:color="auto"/>
            <w:right w:val="none" w:sz="0" w:space="0" w:color="auto"/>
          </w:divBdr>
        </w:div>
        <w:div w:id="1970893649">
          <w:marLeft w:val="0"/>
          <w:marRight w:val="0"/>
          <w:marTop w:val="0"/>
          <w:marBottom w:val="0"/>
          <w:divBdr>
            <w:top w:val="none" w:sz="0" w:space="0" w:color="auto"/>
            <w:left w:val="none" w:sz="0" w:space="0" w:color="auto"/>
            <w:bottom w:val="none" w:sz="0" w:space="0" w:color="auto"/>
            <w:right w:val="none" w:sz="0" w:space="0" w:color="auto"/>
          </w:divBdr>
        </w:div>
        <w:div w:id="100492936">
          <w:marLeft w:val="0"/>
          <w:marRight w:val="0"/>
          <w:marTop w:val="0"/>
          <w:marBottom w:val="0"/>
          <w:divBdr>
            <w:top w:val="none" w:sz="0" w:space="0" w:color="auto"/>
            <w:left w:val="none" w:sz="0" w:space="0" w:color="auto"/>
            <w:bottom w:val="none" w:sz="0" w:space="0" w:color="auto"/>
            <w:right w:val="none" w:sz="0" w:space="0" w:color="auto"/>
          </w:divBdr>
        </w:div>
        <w:div w:id="665941893">
          <w:marLeft w:val="0"/>
          <w:marRight w:val="0"/>
          <w:marTop w:val="0"/>
          <w:marBottom w:val="0"/>
          <w:divBdr>
            <w:top w:val="none" w:sz="0" w:space="0" w:color="auto"/>
            <w:left w:val="none" w:sz="0" w:space="0" w:color="auto"/>
            <w:bottom w:val="none" w:sz="0" w:space="0" w:color="auto"/>
            <w:right w:val="none" w:sz="0" w:space="0" w:color="auto"/>
          </w:divBdr>
        </w:div>
      </w:divsChild>
    </w:div>
    <w:div w:id="1565291096">
      <w:bodyDiv w:val="1"/>
      <w:marLeft w:val="0"/>
      <w:marRight w:val="0"/>
      <w:marTop w:val="0"/>
      <w:marBottom w:val="0"/>
      <w:divBdr>
        <w:top w:val="none" w:sz="0" w:space="0" w:color="auto"/>
        <w:left w:val="none" w:sz="0" w:space="0" w:color="auto"/>
        <w:bottom w:val="none" w:sz="0" w:space="0" w:color="auto"/>
        <w:right w:val="none" w:sz="0" w:space="0" w:color="auto"/>
      </w:divBdr>
    </w:div>
    <w:div w:id="206159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rah.L.Williams@asu.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371/journal.pone.0217618"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CCE8E0F85B4B6EAFEEF0FCB7A00F3B"/>
        <w:category>
          <w:name w:val="General"/>
          <w:gallery w:val="placeholder"/>
        </w:category>
        <w:types>
          <w:type w:val="bbPlcHdr"/>
        </w:types>
        <w:behaviors>
          <w:behavior w:val="content"/>
        </w:behaviors>
        <w:guid w:val="{160C393A-1630-4342-B45F-9191E89EA852}"/>
      </w:docPartPr>
      <w:docPartBody>
        <w:p w:rsidR="007B0C1E" w:rsidRDefault="008B49C2" w:rsidP="008B49C2">
          <w:pPr>
            <w:pStyle w:val="1FCCE8E0F85B4B6EAFEEF0FCB7A00F3B"/>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B49C2"/>
    <w:rsid w:val="00003C8E"/>
    <w:rsid w:val="00065508"/>
    <w:rsid w:val="00084D2A"/>
    <w:rsid w:val="00101760"/>
    <w:rsid w:val="00121093"/>
    <w:rsid w:val="0016575E"/>
    <w:rsid w:val="00181FBD"/>
    <w:rsid w:val="001C0388"/>
    <w:rsid w:val="001E0A80"/>
    <w:rsid w:val="001F4C04"/>
    <w:rsid w:val="00282A5F"/>
    <w:rsid w:val="00285365"/>
    <w:rsid w:val="002B7B9C"/>
    <w:rsid w:val="00302317"/>
    <w:rsid w:val="00382956"/>
    <w:rsid w:val="003D0AA4"/>
    <w:rsid w:val="003D1408"/>
    <w:rsid w:val="00412B73"/>
    <w:rsid w:val="004D7386"/>
    <w:rsid w:val="00507D21"/>
    <w:rsid w:val="0051653F"/>
    <w:rsid w:val="005A3B61"/>
    <w:rsid w:val="00670A83"/>
    <w:rsid w:val="006855B7"/>
    <w:rsid w:val="00687D35"/>
    <w:rsid w:val="006957FB"/>
    <w:rsid w:val="006A42F1"/>
    <w:rsid w:val="006B3403"/>
    <w:rsid w:val="0071693F"/>
    <w:rsid w:val="0074514F"/>
    <w:rsid w:val="00751EDC"/>
    <w:rsid w:val="007B0C1E"/>
    <w:rsid w:val="00806F13"/>
    <w:rsid w:val="00814FA7"/>
    <w:rsid w:val="00846FBB"/>
    <w:rsid w:val="008B49C2"/>
    <w:rsid w:val="00935FC9"/>
    <w:rsid w:val="009933E1"/>
    <w:rsid w:val="009C0653"/>
    <w:rsid w:val="00A32623"/>
    <w:rsid w:val="00A34764"/>
    <w:rsid w:val="00A86B5A"/>
    <w:rsid w:val="00BA0E36"/>
    <w:rsid w:val="00BA2056"/>
    <w:rsid w:val="00C224B8"/>
    <w:rsid w:val="00C47678"/>
    <w:rsid w:val="00CE562D"/>
    <w:rsid w:val="00D443CF"/>
    <w:rsid w:val="00D845B0"/>
    <w:rsid w:val="00E37417"/>
    <w:rsid w:val="00F00ABE"/>
    <w:rsid w:val="00F36DF0"/>
    <w:rsid w:val="00F83193"/>
    <w:rsid w:val="00F914D0"/>
    <w:rsid w:val="00FE7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C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A08505EA1C4FD7AC792773D40D9F27">
    <w:name w:val="5FA08505EA1C4FD7AC792773D40D9F27"/>
    <w:rsid w:val="008B49C2"/>
  </w:style>
  <w:style w:type="paragraph" w:customStyle="1" w:styleId="1FCCE8E0F85B4B6EAFEEF0FCB7A00F3B">
    <w:name w:val="1FCCE8E0F85B4B6EAFEEF0FCB7A00F3B"/>
    <w:rsid w:val="008B49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16152</TotalTime>
  <Pages>15</Pages>
  <Words>5350</Words>
  <Characters>30709</Characters>
  <Application>Microsoft Office Word</Application>
  <DocSecurity>0</DocSecurity>
  <Lines>853</Lines>
  <Paragraphs>522</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35537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dc:creator>
  <cp:lastModifiedBy>Deborah Williams</cp:lastModifiedBy>
  <cp:revision>18</cp:revision>
  <cp:lastPrinted>2012-01-21T17:49:00Z</cp:lastPrinted>
  <dcterms:created xsi:type="dcterms:W3CDTF">2024-05-31T16:01:00Z</dcterms:created>
  <dcterms:modified xsi:type="dcterms:W3CDTF">2025-01-08T18:15:00Z</dcterms:modified>
</cp:coreProperties>
</file>