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54DFC" w14:textId="77777777" w:rsidR="001A2C96" w:rsidRDefault="001A2C96">
      <w:pPr>
        <w:ind w:left="0" w:hanging="2"/>
        <w:jc w:val="center"/>
      </w:pPr>
    </w:p>
    <w:p w14:paraId="2F1D8C46" w14:textId="77777777" w:rsidR="001A2C96" w:rsidRDefault="00450BFA">
      <w:pPr>
        <w:ind w:left="1" w:hanging="3"/>
        <w:jc w:val="center"/>
        <w:rPr>
          <w:sz w:val="36"/>
          <w:szCs w:val="36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Julieta C. </w:t>
      </w:r>
      <w:proofErr w:type="spellStart"/>
      <w:r>
        <w:rPr>
          <w:rFonts w:ascii="Calibri" w:eastAsia="Calibri" w:hAnsi="Calibri" w:cs="Calibri"/>
          <w:b/>
          <w:sz w:val="32"/>
          <w:szCs w:val="32"/>
        </w:rPr>
        <w:t>Paulesc</w:t>
      </w:r>
      <w:proofErr w:type="spellEnd"/>
    </w:p>
    <w:p w14:paraId="1B9B1719" w14:textId="77777777" w:rsidR="001A2C96" w:rsidRDefault="00450BFA">
      <w:pPr>
        <w:ind w:left="0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School of International Letters and Cultures</w:t>
      </w:r>
    </w:p>
    <w:p w14:paraId="27D1E05E" w14:textId="77777777" w:rsidR="001A2C96" w:rsidRDefault="00450BFA">
      <w:pPr>
        <w:ind w:left="0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Arizona State University, P.O. Box 870202, Tempe, AZ 85287-0202</w:t>
      </w:r>
    </w:p>
    <w:p w14:paraId="39993829" w14:textId="77777777" w:rsidR="001A2C96" w:rsidRDefault="00450BFA">
      <w:pPr>
        <w:ind w:left="0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Phone:  480-965-6281; E-mail: Julieta.Paulesc@asu.edu</w:t>
      </w:r>
    </w:p>
    <w:p w14:paraId="460C57B5" w14:textId="77777777" w:rsidR="001A2C96" w:rsidRDefault="001A2C96">
      <w:pPr>
        <w:ind w:left="0" w:hanging="2"/>
        <w:rPr>
          <w:sz w:val="22"/>
          <w:szCs w:val="22"/>
        </w:rPr>
      </w:pPr>
    </w:p>
    <w:p w14:paraId="628D9A49" w14:textId="77777777" w:rsidR="001A2C96" w:rsidRDefault="00450BFA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EDUCATION:</w:t>
      </w:r>
    </w:p>
    <w:p w14:paraId="6D64D30F" w14:textId="77777777" w:rsidR="001A2C96" w:rsidRDefault="001A2C96">
      <w:pPr>
        <w:ind w:left="0" w:hanging="2"/>
        <w:rPr>
          <w:sz w:val="22"/>
          <w:szCs w:val="22"/>
        </w:rPr>
      </w:pPr>
    </w:p>
    <w:p w14:paraId="5001DFE8" w14:textId="77777777" w:rsidR="001A2C96" w:rsidRDefault="00450BFA">
      <w:pPr>
        <w:pBdr>
          <w:top w:val="nil"/>
          <w:left w:val="nil"/>
          <w:bottom w:val="nil"/>
          <w:right w:val="nil"/>
          <w:between w:val="nil"/>
        </w:pBdr>
        <w:tabs>
          <w:tab w:val="left" w:pos="2250"/>
        </w:tabs>
        <w:spacing w:after="6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Ph.D. </w:t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 xml:space="preserve">English, concentration in Linguistics and Applied Linguistics. </w:t>
      </w:r>
      <w:r>
        <w:rPr>
          <w:rFonts w:ascii="Calibri" w:eastAsia="Calibri" w:hAnsi="Calibri" w:cs="Calibri"/>
          <w:color w:val="000000"/>
        </w:rPr>
        <w:t xml:space="preserve">Arizona State University, 2019. </w:t>
      </w:r>
      <w:r>
        <w:rPr>
          <w:rFonts w:ascii="Calibri" w:eastAsia="Calibri" w:hAnsi="Calibri" w:cs="Calibri"/>
          <w:i/>
          <w:color w:val="000000"/>
        </w:rPr>
        <w:t xml:space="preserve">Dissertation: Government, God and Family: A Multi-Modal Analysis of Stories and Storytelling in an Online Social Movement </w:t>
      </w:r>
    </w:p>
    <w:p w14:paraId="72F7B20D" w14:textId="77777777" w:rsidR="001A2C96" w:rsidRDefault="00450BFA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Master of Arts    </w:t>
      </w:r>
      <w:r>
        <w:rPr>
          <w:rFonts w:ascii="Calibri" w:eastAsia="Calibri" w:hAnsi="Calibri" w:cs="Calibri"/>
          <w:b/>
          <w:color w:val="000000"/>
        </w:rPr>
        <w:tab/>
        <w:t xml:space="preserve">French/Comparative </w:t>
      </w:r>
      <w:r>
        <w:rPr>
          <w:rFonts w:ascii="Calibri" w:eastAsia="Calibri" w:hAnsi="Calibri" w:cs="Calibri"/>
          <w:b/>
          <w:color w:val="000000"/>
        </w:rPr>
        <w:t xml:space="preserve">Literature. </w:t>
      </w:r>
      <w:r>
        <w:rPr>
          <w:rFonts w:ascii="Calibri" w:eastAsia="Calibri" w:hAnsi="Calibri" w:cs="Calibri"/>
          <w:color w:val="000000"/>
        </w:rPr>
        <w:t xml:space="preserve"> Thesis: </w:t>
      </w:r>
      <w:proofErr w:type="spellStart"/>
      <w:r>
        <w:rPr>
          <w:rFonts w:ascii="Calibri" w:eastAsia="Calibri" w:hAnsi="Calibri" w:cs="Calibri"/>
          <w:i/>
          <w:color w:val="000000"/>
        </w:rPr>
        <w:t>Délire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à deux: Gender Relations and Couple Dynamics in Eugène Ionesco’s Plays</w:t>
      </w:r>
      <w:r>
        <w:rPr>
          <w:rFonts w:ascii="Calibri" w:eastAsia="Calibri" w:hAnsi="Calibri" w:cs="Calibri"/>
          <w:color w:val="000000"/>
        </w:rPr>
        <w:t xml:space="preserve"> (French/English/Romanian). Arizona State University, 2005</w:t>
      </w:r>
    </w:p>
    <w:p w14:paraId="237696B5" w14:textId="77777777" w:rsidR="001A2C96" w:rsidRDefault="00450BFA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Bachelor of Arts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>French Literature and Language / Romanian Literature and Language.</w:t>
      </w:r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Universitatea</w:t>
      </w:r>
      <w:proofErr w:type="spellEnd"/>
      <w:r>
        <w:rPr>
          <w:rFonts w:ascii="Calibri" w:eastAsia="Calibri" w:hAnsi="Calibri" w:cs="Calibri"/>
          <w:color w:val="000000"/>
        </w:rPr>
        <w:t xml:space="preserve"> d</w:t>
      </w:r>
      <w:r>
        <w:rPr>
          <w:rFonts w:ascii="Calibri" w:eastAsia="Calibri" w:hAnsi="Calibri" w:cs="Calibri"/>
          <w:color w:val="000000"/>
        </w:rPr>
        <w:t xml:space="preserve">e Vest, </w:t>
      </w:r>
      <w:proofErr w:type="spellStart"/>
      <w:r>
        <w:rPr>
          <w:rFonts w:ascii="Calibri" w:eastAsia="Calibri" w:hAnsi="Calibri" w:cs="Calibri"/>
          <w:color w:val="000000"/>
        </w:rPr>
        <w:t>Timişoara</w:t>
      </w:r>
      <w:proofErr w:type="spellEnd"/>
      <w:r>
        <w:rPr>
          <w:rFonts w:ascii="Calibri" w:eastAsia="Calibri" w:hAnsi="Calibri" w:cs="Calibri"/>
          <w:color w:val="000000"/>
        </w:rPr>
        <w:t>, Romania, 1994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                                       </w:t>
      </w:r>
    </w:p>
    <w:p w14:paraId="17806C82" w14:textId="77777777" w:rsidR="001A2C96" w:rsidRDefault="001A2C96">
      <w:pPr>
        <w:ind w:left="0" w:hanging="2"/>
        <w:rPr>
          <w:sz w:val="22"/>
          <w:szCs w:val="22"/>
        </w:rPr>
      </w:pPr>
    </w:p>
    <w:p w14:paraId="34CF6708" w14:textId="77777777" w:rsidR="001A2C96" w:rsidRDefault="00450BFA">
      <w:pPr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ACADEMIC / ADMINISTRATIVE APPOINTMENTS:  </w:t>
      </w:r>
    </w:p>
    <w:p w14:paraId="13B07367" w14:textId="77777777" w:rsidR="001A2C96" w:rsidRDefault="001A2C96">
      <w:pPr>
        <w:ind w:left="0" w:hanging="2"/>
        <w:rPr>
          <w:rFonts w:ascii="Calibri" w:eastAsia="Calibri" w:hAnsi="Calibri" w:cs="Calibri"/>
          <w:b/>
        </w:rPr>
      </w:pPr>
    </w:p>
    <w:p w14:paraId="7347F38F" w14:textId="3DB63050" w:rsidR="001A2C96" w:rsidRDefault="00450BFA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Principal </w:t>
      </w:r>
      <w:proofErr w:type="gramStart"/>
      <w:r>
        <w:rPr>
          <w:rFonts w:ascii="Calibri" w:eastAsia="Calibri" w:hAnsi="Calibri" w:cs="Calibri"/>
        </w:rPr>
        <w:t>Lecturer</w:t>
      </w:r>
      <w:r>
        <w:rPr>
          <w:rFonts w:ascii="Calibri" w:eastAsia="Calibri" w:hAnsi="Calibri" w:cs="Calibri"/>
          <w:b/>
        </w:rPr>
        <w:t>(</w:t>
      </w:r>
      <w:proofErr w:type="gramEnd"/>
      <w:r>
        <w:rPr>
          <w:rFonts w:ascii="Calibri" w:eastAsia="Calibri" w:hAnsi="Calibri" w:cs="Calibri"/>
          <w:b/>
        </w:rPr>
        <w:t>MY)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Romanian Studies, School of International Letters and Cultures, Arizona State University, 20</w:t>
      </w:r>
      <w:r w:rsidR="0056642B">
        <w:rPr>
          <w:rFonts w:ascii="Calibri" w:eastAsia="Calibri" w:hAnsi="Calibri" w:cs="Calibri"/>
        </w:rPr>
        <w:t>22</w:t>
      </w:r>
      <w:r>
        <w:rPr>
          <w:rFonts w:ascii="Calibri" w:eastAsia="Calibri" w:hAnsi="Calibri" w:cs="Calibri"/>
        </w:rPr>
        <w:t xml:space="preserve"> – present.</w:t>
      </w:r>
      <w:r>
        <w:rPr>
          <w:rFonts w:ascii="Calibri" w:eastAsia="Calibri" w:hAnsi="Calibri" w:cs="Calibri"/>
          <w:b/>
        </w:rPr>
        <w:t xml:space="preserve">    </w:t>
      </w:r>
    </w:p>
    <w:p w14:paraId="2A57972F" w14:textId="77777777" w:rsidR="001A2C96" w:rsidRDefault="00450BFA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right" w:pos="6480"/>
          <w:tab w:val="right" w:pos="-12412"/>
          <w:tab w:val="left" w:pos="3851"/>
          <w:tab w:val="right" w:pos="6381"/>
        </w:tabs>
        <w:spacing w:before="60"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Senior Lecturer (MY)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Romanian Studies, School of International Letters and Cultures, Arizona State University, 2008 – present.</w:t>
      </w:r>
      <w:r>
        <w:rPr>
          <w:rFonts w:ascii="Calibri" w:eastAsia="Calibri" w:hAnsi="Calibri" w:cs="Calibri"/>
          <w:b/>
          <w:color w:val="000000"/>
        </w:rPr>
        <w:t xml:space="preserve">    </w:t>
      </w:r>
    </w:p>
    <w:p w14:paraId="7D4F9EA4" w14:textId="77777777" w:rsidR="001A2C96" w:rsidRDefault="00450BFA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Romanian Langu</w:t>
      </w:r>
      <w:r>
        <w:rPr>
          <w:rFonts w:ascii="Calibri" w:eastAsia="Calibri" w:hAnsi="Calibri" w:cs="Calibri"/>
          <w:b/>
          <w:color w:val="000000"/>
        </w:rPr>
        <w:t xml:space="preserve">age Courses Coordinator, </w:t>
      </w:r>
      <w:r>
        <w:rPr>
          <w:rFonts w:ascii="Calibri" w:eastAsia="Calibri" w:hAnsi="Calibri" w:cs="Calibri"/>
          <w:color w:val="000000"/>
        </w:rPr>
        <w:t>Romanian Studies, School of International Letters and Cultures, Arizona State University, 2005 – present.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7285FF19" w14:textId="77777777" w:rsidR="001A2C96" w:rsidRDefault="00450BFA">
      <w:pPr>
        <w:spacing w:line="240" w:lineRule="auto"/>
        <w:ind w:left="0" w:hanging="2"/>
      </w:pPr>
      <w:r>
        <w:rPr>
          <w:rFonts w:ascii="Calibri" w:eastAsia="Calibri" w:hAnsi="Calibri" w:cs="Calibri"/>
          <w:color w:val="000000"/>
        </w:rPr>
        <w:t>Duties include: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Proficiency testing and placement (Maria </w:t>
      </w:r>
      <w:proofErr w:type="spellStart"/>
      <w:r>
        <w:rPr>
          <w:rFonts w:ascii="Calibri" w:eastAsia="Calibri" w:hAnsi="Calibri" w:cs="Calibri"/>
          <w:color w:val="000000"/>
        </w:rPr>
        <w:t>Valean</w:t>
      </w:r>
      <w:proofErr w:type="spellEnd"/>
      <w:r>
        <w:rPr>
          <w:rFonts w:ascii="Calibri" w:eastAsia="Calibri" w:hAnsi="Calibri" w:cs="Calibri"/>
          <w:color w:val="000000"/>
        </w:rPr>
        <w:t xml:space="preserve">, 2021; </w:t>
      </w:r>
      <w:proofErr w:type="spellStart"/>
      <w:r>
        <w:rPr>
          <w:rFonts w:ascii="Calibri" w:eastAsia="Calibri" w:hAnsi="Calibri" w:cs="Calibri"/>
          <w:color w:val="000000"/>
        </w:rPr>
        <w:t>Ellysse</w:t>
      </w:r>
      <w:proofErr w:type="spellEnd"/>
      <w:r>
        <w:rPr>
          <w:rFonts w:ascii="Calibri" w:eastAsia="Calibri" w:hAnsi="Calibri" w:cs="Calibri"/>
          <w:color w:val="000000"/>
        </w:rPr>
        <w:t xml:space="preserve"> C. </w:t>
      </w:r>
      <w:proofErr w:type="spellStart"/>
      <w:r>
        <w:rPr>
          <w:rFonts w:ascii="Calibri" w:eastAsia="Calibri" w:hAnsi="Calibri" w:cs="Calibri"/>
          <w:color w:val="000000"/>
        </w:rPr>
        <w:t>Holbura</w:t>
      </w:r>
      <w:proofErr w:type="spellEnd"/>
    </w:p>
    <w:p w14:paraId="1998564C" w14:textId="31D731E8" w:rsidR="001A2C96" w:rsidRDefault="00450BFA">
      <w:pPr>
        <w:spacing w:line="240" w:lineRule="auto"/>
        <w:ind w:left="0" w:hanging="2"/>
      </w:pPr>
      <w:r>
        <w:rPr>
          <w:rFonts w:ascii="Calibri" w:eastAsia="Calibri" w:hAnsi="Calibri" w:cs="Calibri"/>
          <w:color w:val="000000"/>
        </w:rPr>
        <w:t>2020; Ariana-Dalia Vlad, 2020) enr</w:t>
      </w:r>
      <w:r>
        <w:rPr>
          <w:rFonts w:ascii="Calibri" w:eastAsia="Calibri" w:hAnsi="Calibri" w:cs="Calibri"/>
          <w:color w:val="000000"/>
        </w:rPr>
        <w:t>ollment and retention management (program-wide overrides, late add, incompletes, Romanian Minor); curriculum design and management; address students’ questions or inquiries about coursework, Romanian Minor or Study Abroad opportunities; staff training, wor</w:t>
      </w:r>
      <w:r>
        <w:rPr>
          <w:rFonts w:ascii="Calibri" w:eastAsia="Calibri" w:hAnsi="Calibri" w:cs="Calibri"/>
          <w:color w:val="000000"/>
        </w:rPr>
        <w:t xml:space="preserve">kload assignment and supervision ( Dr. </w:t>
      </w:r>
      <w:proofErr w:type="spellStart"/>
      <w:r>
        <w:rPr>
          <w:rFonts w:ascii="Calibri" w:eastAsia="Calibri" w:hAnsi="Calibri" w:cs="Calibri"/>
          <w:color w:val="000000"/>
        </w:rPr>
        <w:t>Oana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Almasan</w:t>
      </w:r>
      <w:proofErr w:type="spellEnd"/>
      <w:r>
        <w:rPr>
          <w:rFonts w:ascii="Calibri" w:eastAsia="Calibri" w:hAnsi="Calibri" w:cs="Calibri"/>
          <w:color w:val="000000"/>
        </w:rPr>
        <w:t xml:space="preserve"> - instructor, Dr. </w:t>
      </w:r>
      <w:proofErr w:type="spellStart"/>
      <w:r>
        <w:rPr>
          <w:rFonts w:ascii="Calibri" w:eastAsia="Calibri" w:hAnsi="Calibri" w:cs="Calibri"/>
          <w:color w:val="000000"/>
        </w:rPr>
        <w:t>Zoia</w:t>
      </w:r>
      <w:proofErr w:type="spellEnd"/>
      <w:r>
        <w:rPr>
          <w:rFonts w:ascii="Calibri" w:eastAsia="Calibri" w:hAnsi="Calibri" w:cs="Calibri"/>
          <w:color w:val="000000"/>
        </w:rPr>
        <w:t xml:space="preserve"> Manolescu - lecturer, Dr. </w:t>
      </w:r>
      <w:proofErr w:type="spellStart"/>
      <w:r>
        <w:rPr>
          <w:rFonts w:ascii="Calibri" w:eastAsia="Calibri" w:hAnsi="Calibri" w:cs="Calibri"/>
          <w:color w:val="000000"/>
        </w:rPr>
        <w:t>Ionuţ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Geanǎ</w:t>
      </w:r>
      <w:proofErr w:type="spellEnd"/>
      <w:r>
        <w:rPr>
          <w:rFonts w:ascii="Calibri" w:eastAsia="Calibri" w:hAnsi="Calibri" w:cs="Calibri"/>
          <w:color w:val="000000"/>
        </w:rPr>
        <w:t xml:space="preserve"> - lecturer, Maria Lorena </w:t>
      </w:r>
      <w:proofErr w:type="spellStart"/>
      <w:r>
        <w:rPr>
          <w:rFonts w:ascii="Calibri" w:eastAsia="Calibri" w:hAnsi="Calibri" w:cs="Calibri"/>
          <w:color w:val="000000"/>
        </w:rPr>
        <w:t>Alexandru</w:t>
      </w:r>
      <w:proofErr w:type="spellEnd"/>
      <w:r>
        <w:rPr>
          <w:rFonts w:ascii="Calibri" w:eastAsia="Calibri" w:hAnsi="Calibri" w:cs="Calibri"/>
          <w:color w:val="000000"/>
        </w:rPr>
        <w:t xml:space="preserve"> – student worker</w:t>
      </w:r>
      <w:r>
        <w:rPr>
          <w:rFonts w:ascii="Calibri" w:eastAsia="Calibri" w:hAnsi="Calibri" w:cs="Calibri"/>
          <w:color w:val="000000"/>
        </w:rPr>
        <w:t xml:space="preserve"> </w:t>
      </w:r>
      <w:r w:rsidR="0056642B">
        <w:rPr>
          <w:rFonts w:ascii="Calibri" w:eastAsia="Calibri" w:hAnsi="Calibri" w:cs="Calibri"/>
          <w:color w:val="000000"/>
        </w:rPr>
        <w:t>(</w:t>
      </w:r>
      <w:r>
        <w:rPr>
          <w:rFonts w:ascii="Calibri" w:eastAsia="Calibri" w:hAnsi="Calibri" w:cs="Calibri"/>
          <w:color w:val="000000"/>
        </w:rPr>
        <w:t>2016</w:t>
      </w:r>
      <w:r w:rsidR="0056642B">
        <w:rPr>
          <w:rFonts w:ascii="Calibri" w:eastAsia="Calibri" w:hAnsi="Calibri" w:cs="Calibri"/>
          <w:color w:val="000000"/>
        </w:rPr>
        <w:t>)</w:t>
      </w:r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Sundos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Garwan</w:t>
      </w:r>
      <w:proofErr w:type="spellEnd"/>
      <w:r>
        <w:rPr>
          <w:rFonts w:ascii="Calibri" w:eastAsia="Calibri" w:hAnsi="Calibri" w:cs="Calibri"/>
          <w:color w:val="000000"/>
        </w:rPr>
        <w:t xml:space="preserve"> - grade</w:t>
      </w:r>
      <w:r w:rsidR="0056642B"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</w:rPr>
        <w:t xml:space="preserve"> </w:t>
      </w:r>
      <w:r w:rsidR="0056642B">
        <w:rPr>
          <w:rFonts w:ascii="Calibri" w:eastAsia="Calibri" w:hAnsi="Calibri" w:cs="Calibri"/>
          <w:color w:val="000000"/>
        </w:rPr>
        <w:t>(</w:t>
      </w:r>
      <w:r>
        <w:rPr>
          <w:rFonts w:ascii="Calibri" w:eastAsia="Calibri" w:hAnsi="Calibri" w:cs="Calibri"/>
          <w:color w:val="000000"/>
        </w:rPr>
        <w:t>2020</w:t>
      </w:r>
      <w:r w:rsidR="0056642B">
        <w:rPr>
          <w:rFonts w:ascii="Calibri" w:eastAsia="Calibri" w:hAnsi="Calibri" w:cs="Calibri"/>
          <w:color w:val="000000"/>
        </w:rPr>
        <w:t>)</w:t>
      </w:r>
      <w:r>
        <w:rPr>
          <w:rFonts w:ascii="Calibri" w:eastAsia="Calibri" w:hAnsi="Calibri" w:cs="Calibri"/>
          <w:color w:val="000000"/>
        </w:rPr>
        <w:t>, Zachary Radu – tutor</w:t>
      </w:r>
      <w:r>
        <w:rPr>
          <w:rFonts w:ascii="Calibri" w:eastAsia="Calibri" w:hAnsi="Calibri" w:cs="Calibri"/>
          <w:color w:val="000000"/>
        </w:rPr>
        <w:t xml:space="preserve"> </w:t>
      </w:r>
      <w:r w:rsidR="0056642B">
        <w:rPr>
          <w:rFonts w:ascii="Calibri" w:eastAsia="Calibri" w:hAnsi="Calibri" w:cs="Calibri"/>
          <w:color w:val="000000"/>
        </w:rPr>
        <w:t>(</w:t>
      </w:r>
      <w:r>
        <w:rPr>
          <w:rFonts w:ascii="Calibri" w:eastAsia="Calibri" w:hAnsi="Calibri" w:cs="Calibri"/>
          <w:color w:val="000000"/>
        </w:rPr>
        <w:t>2020</w:t>
      </w:r>
      <w:r w:rsidR="0056642B">
        <w:rPr>
          <w:rFonts w:ascii="Calibri" w:eastAsia="Calibri" w:hAnsi="Calibri" w:cs="Calibri"/>
          <w:color w:val="000000"/>
        </w:rPr>
        <w:t xml:space="preserve">0, </w:t>
      </w:r>
      <w:proofErr w:type="spellStart"/>
      <w:r w:rsidR="0056642B">
        <w:rPr>
          <w:rFonts w:ascii="Calibri" w:eastAsia="Calibri" w:hAnsi="Calibri" w:cs="Calibri"/>
          <w:color w:val="000000"/>
        </w:rPr>
        <w:t>Kratin</w:t>
      </w:r>
      <w:proofErr w:type="spellEnd"/>
      <w:r w:rsidR="0056642B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 ); serve as recommender for</w:t>
      </w:r>
      <w:r>
        <w:rPr>
          <w:rFonts w:ascii="Calibri" w:eastAsia="Calibri" w:hAnsi="Calibri" w:cs="Calibri"/>
          <w:color w:val="000000"/>
        </w:rPr>
        <w:t xml:space="preserve"> current or former students applying for grants or Graduate programs (Rev. John Collins, MA, </w:t>
      </w:r>
      <w:proofErr w:type="spellStart"/>
      <w:r>
        <w:rPr>
          <w:rFonts w:ascii="Calibri" w:eastAsia="Calibri" w:hAnsi="Calibri" w:cs="Calibri"/>
          <w:color w:val="000000"/>
        </w:rPr>
        <w:t>Mdiv</w:t>
      </w:r>
      <w:proofErr w:type="spellEnd"/>
      <w:r>
        <w:rPr>
          <w:rFonts w:ascii="Calibri" w:eastAsia="Calibri" w:hAnsi="Calibri" w:cs="Calibri"/>
          <w:color w:val="000000"/>
        </w:rPr>
        <w:t xml:space="preserve">. 2019, </w:t>
      </w:r>
      <w:proofErr w:type="spellStart"/>
      <w:r>
        <w:rPr>
          <w:rFonts w:ascii="Calibri" w:eastAsia="Calibri" w:hAnsi="Calibri" w:cs="Calibri"/>
        </w:rPr>
        <w:t>Munirah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AlSubait</w:t>
      </w:r>
      <w:proofErr w:type="spellEnd"/>
      <w:r>
        <w:rPr>
          <w:rFonts w:ascii="Calibri" w:eastAsia="Calibri" w:hAnsi="Calibri" w:cs="Calibri"/>
        </w:rPr>
        <w:t xml:space="preserve"> MBA, 2019, Elisa Cardamone, University of Manchester Exchange student/Cambridge University, 2020, Lorena </w:t>
      </w:r>
      <w:proofErr w:type="spellStart"/>
      <w:r>
        <w:rPr>
          <w:rFonts w:ascii="Calibri" w:eastAsia="Calibri" w:hAnsi="Calibri" w:cs="Calibri"/>
        </w:rPr>
        <w:t>Alexandru</w:t>
      </w:r>
      <w:proofErr w:type="spellEnd"/>
      <w:r>
        <w:rPr>
          <w:rFonts w:ascii="Calibri" w:eastAsia="Calibri" w:hAnsi="Calibri" w:cs="Calibri"/>
        </w:rPr>
        <w:t xml:space="preserve">, MSc, 2020, Gerald </w:t>
      </w:r>
      <w:r>
        <w:rPr>
          <w:rFonts w:ascii="Calibri" w:eastAsia="Calibri" w:hAnsi="Calibri" w:cs="Calibri"/>
        </w:rPr>
        <w:t xml:space="preserve">Robinson, Medical School, 2021, Megan Tang, NYU, 2021, Alin </w:t>
      </w:r>
      <w:proofErr w:type="spellStart"/>
      <w:r>
        <w:rPr>
          <w:rFonts w:ascii="Calibri" w:eastAsia="Calibri" w:hAnsi="Calibri" w:cs="Calibri"/>
        </w:rPr>
        <w:t>Toader</w:t>
      </w:r>
      <w:proofErr w:type="spellEnd"/>
      <w:r>
        <w:rPr>
          <w:rFonts w:ascii="Calibri" w:eastAsia="Calibri" w:hAnsi="Calibri" w:cs="Calibri"/>
        </w:rPr>
        <w:t>, Application for Admission to Practice as an Attorney in NY, 2021, James Knight, Fulbright to Romania, 2021;</w:t>
      </w:r>
    </w:p>
    <w:p w14:paraId="043370F6" w14:textId="77777777" w:rsidR="001A2C96" w:rsidRDefault="00450BF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Romanian Program self-study (2012, 2017).     </w:t>
      </w:r>
    </w:p>
    <w:p w14:paraId="44814E8E" w14:textId="77777777" w:rsidR="001A2C96" w:rsidRDefault="00450BFA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right" w:pos="6480"/>
          <w:tab w:val="right" w:pos="-12412"/>
          <w:tab w:val="left" w:pos="3851"/>
          <w:tab w:val="right" w:pos="6381"/>
        </w:tabs>
        <w:spacing w:before="60" w:after="120" w:line="240" w:lineRule="auto"/>
        <w:ind w:left="0" w:hanging="2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Associate Director</w:t>
      </w:r>
      <w:r>
        <w:rPr>
          <w:rFonts w:ascii="Calibri" w:eastAsia="Calibri" w:hAnsi="Calibri" w:cs="Calibri"/>
          <w:color w:val="000000"/>
        </w:rPr>
        <w:t>, Romanian and Central European Collaborative, School of International Letters and Cultures, Arizona State University, 2005 - present</w:t>
      </w:r>
      <w:r>
        <w:rPr>
          <w:rFonts w:ascii="Calibri" w:eastAsia="Calibri" w:hAnsi="Calibri" w:cs="Calibri"/>
          <w:b/>
          <w:color w:val="000000"/>
        </w:rPr>
        <w:t xml:space="preserve">.  </w:t>
      </w:r>
    </w:p>
    <w:p w14:paraId="2FAF787A" w14:textId="77777777" w:rsidR="001A2C96" w:rsidRDefault="00450BFA">
      <w:pPr>
        <w:pBdr>
          <w:top w:val="nil"/>
          <w:left w:val="nil"/>
          <w:bottom w:val="nil"/>
          <w:right w:val="nil"/>
          <w:between w:val="nil"/>
        </w:pBdr>
        <w:spacing w:before="60"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 xml:space="preserve">Co-Director, </w:t>
      </w:r>
      <w:r>
        <w:rPr>
          <w:rFonts w:ascii="Calibri" w:eastAsia="Calibri" w:hAnsi="Calibri" w:cs="Calibri"/>
          <w:color w:val="000000"/>
        </w:rPr>
        <w:t>ASU Study Abroad Program to Romania and C</w:t>
      </w:r>
      <w:r>
        <w:rPr>
          <w:rFonts w:ascii="Calibri" w:eastAsia="Calibri" w:hAnsi="Calibri" w:cs="Calibri"/>
          <w:color w:val="000000"/>
        </w:rPr>
        <w:t>entral</w:t>
      </w:r>
      <w:r>
        <w:rPr>
          <w:rFonts w:ascii="Calibri" w:eastAsia="Calibri" w:hAnsi="Calibri" w:cs="Calibri"/>
          <w:i/>
          <w:color w:val="000000"/>
        </w:rPr>
        <w:t xml:space="preserve"> E</w:t>
      </w:r>
      <w:r>
        <w:rPr>
          <w:rFonts w:ascii="Calibri" w:eastAsia="Calibri" w:hAnsi="Calibri" w:cs="Calibri"/>
          <w:color w:val="000000"/>
        </w:rPr>
        <w:t>urope,</w:t>
      </w:r>
      <w:r>
        <w:rPr>
          <w:rFonts w:ascii="Garamond" w:eastAsia="Garamond" w:hAnsi="Garamond" w:cs="Garamond"/>
          <w:color w:val="000000"/>
          <w:sz w:val="23"/>
          <w:szCs w:val="23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Babes </w:t>
      </w:r>
      <w:proofErr w:type="spellStart"/>
      <w:r>
        <w:rPr>
          <w:rFonts w:ascii="Calibri" w:eastAsia="Calibri" w:hAnsi="Calibri" w:cs="Calibri"/>
          <w:color w:val="000000"/>
        </w:rPr>
        <w:t>Bolyai</w:t>
      </w:r>
      <w:proofErr w:type="spellEnd"/>
      <w:r>
        <w:rPr>
          <w:rFonts w:ascii="Calibri" w:eastAsia="Calibri" w:hAnsi="Calibri" w:cs="Calibri"/>
          <w:color w:val="000000"/>
        </w:rPr>
        <w:t xml:space="preserve"> University, Cluj </w:t>
      </w:r>
      <w:proofErr w:type="spellStart"/>
      <w:r>
        <w:rPr>
          <w:rFonts w:ascii="Calibri" w:eastAsia="Calibri" w:hAnsi="Calibri" w:cs="Calibri"/>
          <w:color w:val="000000"/>
        </w:rPr>
        <w:t>Napoca</w:t>
      </w:r>
      <w:proofErr w:type="spellEnd"/>
      <w:r>
        <w:rPr>
          <w:rFonts w:ascii="Calibri" w:eastAsia="Calibri" w:hAnsi="Calibri" w:cs="Calibri"/>
          <w:color w:val="000000"/>
        </w:rPr>
        <w:t>, Romania, July 2010 - August 2010.</w:t>
      </w:r>
    </w:p>
    <w:p w14:paraId="79ADA075" w14:textId="77777777" w:rsidR="001A2C96" w:rsidRDefault="00450BFA">
      <w:pPr>
        <w:pBdr>
          <w:top w:val="nil"/>
          <w:left w:val="nil"/>
          <w:bottom w:val="nil"/>
          <w:right w:val="nil"/>
          <w:between w:val="nil"/>
        </w:pBdr>
        <w:spacing w:before="60"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Faculty Associate, </w:t>
      </w:r>
      <w:r>
        <w:rPr>
          <w:rFonts w:ascii="Calibri" w:eastAsia="Calibri" w:hAnsi="Calibri" w:cs="Calibri"/>
          <w:color w:val="000000"/>
        </w:rPr>
        <w:t>Romanian Studies, Department of Languages and Literatures, Arizona State University, 2005 -2008.</w:t>
      </w:r>
    </w:p>
    <w:p w14:paraId="14F194EE" w14:textId="77777777" w:rsidR="001A2C96" w:rsidRDefault="00450BFA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Graduate Teaching Assistant, </w:t>
      </w:r>
      <w:r>
        <w:rPr>
          <w:rFonts w:ascii="Calibri" w:eastAsia="Calibri" w:hAnsi="Calibri" w:cs="Calibri"/>
          <w:color w:val="000000"/>
        </w:rPr>
        <w:t>French/Romanian, Department of Languages and Literatures, Arizona State University, 2002 -2005.</w:t>
      </w:r>
    </w:p>
    <w:p w14:paraId="12EB1BA5" w14:textId="77777777" w:rsidR="001A2C96" w:rsidRDefault="00450BFA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Graduate Teaching Assistant, </w:t>
      </w:r>
      <w:r>
        <w:rPr>
          <w:rFonts w:ascii="Calibri" w:eastAsia="Calibri" w:hAnsi="Calibri" w:cs="Calibri"/>
          <w:color w:val="000000"/>
        </w:rPr>
        <w:t xml:space="preserve">ASU’s Barrett Honors College Summer Program to France, Belgium and Holland. May 2006 - June 2006; May </w:t>
      </w:r>
      <w:r>
        <w:rPr>
          <w:rFonts w:ascii="Calibri" w:eastAsia="Calibri" w:hAnsi="Calibri" w:cs="Calibri"/>
          <w:color w:val="000000"/>
        </w:rPr>
        <w:t>2005 - June 2005; May 2004 – June 2004.</w:t>
      </w:r>
    </w:p>
    <w:p w14:paraId="609050B9" w14:textId="77777777" w:rsidR="001A2C96" w:rsidRDefault="001A2C9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rFonts w:ascii="Garamond" w:eastAsia="Garamond" w:hAnsi="Garamond" w:cs="Garamond"/>
          <w:color w:val="000000"/>
          <w:sz w:val="22"/>
          <w:szCs w:val="22"/>
        </w:rPr>
      </w:pPr>
    </w:p>
    <w:p w14:paraId="1B75A380" w14:textId="77777777" w:rsidR="001A2C96" w:rsidRDefault="00450BFA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ACADEMIC AFFILIATIONS:</w:t>
      </w:r>
    </w:p>
    <w:p w14:paraId="0B0E1442" w14:textId="77777777" w:rsidR="001A2C96" w:rsidRDefault="001A2C9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rFonts w:ascii="Calibri" w:eastAsia="Calibri" w:hAnsi="Calibri" w:cs="Calibri"/>
          <w:b/>
          <w:color w:val="000000"/>
        </w:rPr>
      </w:pPr>
    </w:p>
    <w:p w14:paraId="362BE8A4" w14:textId="77777777" w:rsidR="001A2C96" w:rsidRDefault="00450BFA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right" w:pos="6480"/>
          <w:tab w:val="right" w:pos="-12412"/>
        </w:tabs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Barret, The Honors College Faculty at </w:t>
      </w:r>
      <w:r>
        <w:rPr>
          <w:rFonts w:ascii="Calibri" w:eastAsia="Calibri" w:hAnsi="Calibri" w:cs="Calibri"/>
          <w:color w:val="000000"/>
        </w:rPr>
        <w:t>Arizona State University, 2006 - present.</w:t>
      </w:r>
    </w:p>
    <w:p w14:paraId="4D88AC0D" w14:textId="77777777" w:rsidR="001A2C96" w:rsidRDefault="001A2C96">
      <w:pPr>
        <w:spacing w:line="240" w:lineRule="auto"/>
        <w:ind w:left="0" w:hanging="2"/>
        <w:rPr>
          <w:rFonts w:ascii="Calibri" w:eastAsia="Calibri" w:hAnsi="Calibri" w:cs="Calibri"/>
          <w:color w:val="201F1E"/>
        </w:rPr>
      </w:pPr>
    </w:p>
    <w:p w14:paraId="0F3D4BB6" w14:textId="77777777" w:rsidR="001A2C96" w:rsidRDefault="00450BFA">
      <w:pPr>
        <w:spacing w:line="24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201F1E"/>
        </w:rPr>
        <w:t xml:space="preserve">The </w:t>
      </w:r>
      <w:proofErr w:type="spellStart"/>
      <w:r>
        <w:rPr>
          <w:rFonts w:ascii="Calibri" w:eastAsia="Calibri" w:hAnsi="Calibri" w:cs="Calibri"/>
          <w:color w:val="201F1E"/>
        </w:rPr>
        <w:t>Melikian</w:t>
      </w:r>
      <w:proofErr w:type="spellEnd"/>
      <w:r>
        <w:rPr>
          <w:rFonts w:ascii="Calibri" w:eastAsia="Calibri" w:hAnsi="Calibri" w:cs="Calibri"/>
          <w:color w:val="201F1E"/>
        </w:rPr>
        <w:t xml:space="preserve"> Center: Russian, Eurasian and East European Studies, Faculty Affiliate, 2021. </w:t>
      </w:r>
    </w:p>
    <w:p w14:paraId="3D8E488E" w14:textId="77777777" w:rsidR="001A2C96" w:rsidRDefault="001A2C9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rFonts w:ascii="Garamond" w:eastAsia="Garamond" w:hAnsi="Garamond" w:cs="Garamond"/>
          <w:color w:val="000000"/>
          <w:sz w:val="22"/>
          <w:szCs w:val="22"/>
        </w:rPr>
      </w:pPr>
    </w:p>
    <w:p w14:paraId="16823559" w14:textId="77777777" w:rsidR="001A2C96" w:rsidRDefault="00450BFA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Romanian Language Consultant: </w:t>
      </w:r>
    </w:p>
    <w:p w14:paraId="1C454EEE" w14:textId="77777777" w:rsidR="001A2C96" w:rsidRDefault="00450BFA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Harvard University: </w:t>
      </w:r>
      <w:r>
        <w:rPr>
          <w:rFonts w:ascii="Calibri" w:eastAsia="Calibri" w:hAnsi="Calibri" w:cs="Calibri"/>
          <w:color w:val="000000"/>
        </w:rPr>
        <w:t>prepared test and assessed Romanian Language Proficiency, 2020.</w:t>
      </w:r>
      <w:r>
        <w:rPr>
          <w:rFonts w:ascii="Calibri" w:eastAsia="Calibri" w:hAnsi="Calibri" w:cs="Calibri"/>
          <w:b/>
          <w:color w:val="000000"/>
        </w:rPr>
        <w:t xml:space="preserve">   </w:t>
      </w:r>
    </w:p>
    <w:p w14:paraId="29F1D1C3" w14:textId="77777777" w:rsidR="001A2C96" w:rsidRDefault="00450BFA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Flinn Foundation:</w:t>
      </w:r>
      <w:r>
        <w:rPr>
          <w:rFonts w:ascii="Calibri" w:eastAsia="Calibri" w:hAnsi="Calibri" w:cs="Calibri"/>
          <w:color w:val="000000"/>
        </w:rPr>
        <w:t xml:space="preserve"> prepared Flinn Scholars for</w:t>
      </w:r>
      <w:r>
        <w:rPr>
          <w:rFonts w:ascii="Calibri" w:eastAsia="Calibri" w:hAnsi="Calibri" w:cs="Calibri"/>
          <w:color w:val="000000"/>
        </w:rPr>
        <w:t xml:space="preserve"> the Summer Seminar in Romania and Hungary, 2007 -2012.  </w:t>
      </w:r>
    </w:p>
    <w:p w14:paraId="3D08DC63" w14:textId="77777777" w:rsidR="001A2C96" w:rsidRDefault="00450BFA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ASU Stardust Center for Affordable Homes &amp; the Family:</w:t>
      </w:r>
      <w:r>
        <w:rPr>
          <w:rFonts w:ascii="Calibri" w:eastAsia="Calibri" w:hAnsi="Calibri" w:cs="Calibri"/>
          <w:color w:val="000000"/>
        </w:rPr>
        <w:t xml:space="preserve"> Romanian Language Translator and Interpreter, 2010.</w:t>
      </w:r>
    </w:p>
    <w:p w14:paraId="17FBA4CC" w14:textId="77777777" w:rsidR="001A2C96" w:rsidRDefault="00450BFA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Transparent Language</w:t>
      </w:r>
      <w:r>
        <w:rPr>
          <w:rFonts w:ascii="Calibri" w:eastAsia="Calibri" w:hAnsi="Calibri" w:cs="Calibri"/>
          <w:color w:val="000000"/>
        </w:rPr>
        <w:t>, MA: Romanian Language Software content designer, 2010.</w:t>
      </w:r>
    </w:p>
    <w:p w14:paraId="2BEDEFFD" w14:textId="77777777" w:rsidR="001A2C96" w:rsidRDefault="00450BFA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American Counc</w:t>
      </w:r>
      <w:r>
        <w:rPr>
          <w:rFonts w:ascii="Calibri" w:eastAsia="Calibri" w:hAnsi="Calibri" w:cs="Calibri"/>
          <w:b/>
          <w:color w:val="000000"/>
        </w:rPr>
        <w:t>ils for International Education:</w:t>
      </w:r>
      <w:r>
        <w:rPr>
          <w:rFonts w:ascii="Calibri" w:eastAsia="Calibri" w:hAnsi="Calibri" w:cs="Calibri"/>
          <w:color w:val="000000"/>
        </w:rPr>
        <w:t xml:space="preserve"> reviewed applications for Eurasian Regional Language Program, 2007.</w:t>
      </w:r>
    </w:p>
    <w:p w14:paraId="621C9A7E" w14:textId="77777777" w:rsidR="001A2C96" w:rsidRDefault="001A2C9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7E5FCEF4" w14:textId="77777777" w:rsidR="001A2C96" w:rsidRDefault="00450BFA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rFonts w:ascii="Garamond" w:eastAsia="Garamond" w:hAnsi="Garamond" w:cs="Garamond"/>
          <w:b/>
          <w:color w:val="000000"/>
          <w:sz w:val="22"/>
          <w:szCs w:val="22"/>
        </w:rPr>
      </w:pPr>
      <w:r>
        <w:rPr>
          <w:rFonts w:ascii="Garamond" w:eastAsia="Garamond" w:hAnsi="Garamond" w:cs="Garamond"/>
          <w:b/>
          <w:color w:val="000000"/>
          <w:sz w:val="22"/>
          <w:szCs w:val="22"/>
        </w:rPr>
        <w:t>PROFESSIONAL EXPERIENCE:</w:t>
      </w:r>
    </w:p>
    <w:p w14:paraId="3C935828" w14:textId="77777777" w:rsidR="001A2C96" w:rsidRDefault="001A2C96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ind w:left="0" w:hanging="2"/>
        <w:jc w:val="both"/>
        <w:rPr>
          <w:rFonts w:ascii="Garamond" w:eastAsia="Garamond" w:hAnsi="Garamond" w:cs="Garamond"/>
          <w:color w:val="000000"/>
          <w:sz w:val="23"/>
          <w:szCs w:val="23"/>
        </w:rPr>
      </w:pPr>
    </w:p>
    <w:p w14:paraId="7BA9D78F" w14:textId="77777777" w:rsidR="001A2C96" w:rsidRDefault="00450B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Administrator Specialist, </w:t>
      </w:r>
      <w:r>
        <w:rPr>
          <w:rFonts w:ascii="Calibri" w:eastAsia="Calibri" w:hAnsi="Calibri" w:cs="Calibri"/>
          <w:color w:val="000000"/>
        </w:rPr>
        <w:t>IBM, Dallas, TX, 1999-2002.</w:t>
      </w:r>
    </w:p>
    <w:p w14:paraId="3DBF91C5" w14:textId="77777777" w:rsidR="001A2C96" w:rsidRDefault="00450B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Bilingual (French/English) Customer Service Representative</w:t>
      </w:r>
      <w:r>
        <w:rPr>
          <w:rFonts w:ascii="Calibri" w:eastAsia="Calibri" w:hAnsi="Calibri" w:cs="Calibri"/>
          <w:color w:val="000000"/>
        </w:rPr>
        <w:t>, Western Union Financial Services, Dallas, TX, 1996-1999.</w:t>
      </w:r>
    </w:p>
    <w:p w14:paraId="7948001D" w14:textId="77777777" w:rsidR="001A2C96" w:rsidRDefault="00450B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French Language Instructor, </w:t>
      </w:r>
      <w:proofErr w:type="spellStart"/>
      <w:r>
        <w:rPr>
          <w:rFonts w:ascii="Calibri" w:eastAsia="Calibri" w:hAnsi="Calibri" w:cs="Calibri"/>
          <w:color w:val="000000"/>
        </w:rPr>
        <w:t>Inlingua</w:t>
      </w:r>
      <w:proofErr w:type="spellEnd"/>
      <w:r>
        <w:rPr>
          <w:rFonts w:ascii="Calibri" w:eastAsia="Calibri" w:hAnsi="Calibri" w:cs="Calibri"/>
          <w:color w:val="000000"/>
        </w:rPr>
        <w:t xml:space="preserve"> School of Languages,</w:t>
      </w:r>
      <w:r>
        <w:rPr>
          <w:rFonts w:ascii="Calibri" w:eastAsia="Calibri" w:hAnsi="Calibri" w:cs="Calibri"/>
          <w:i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Dallas, TX</w:t>
      </w:r>
      <w:r>
        <w:rPr>
          <w:rFonts w:ascii="Calibri" w:eastAsia="Calibri" w:hAnsi="Calibri" w:cs="Calibri"/>
          <w:i/>
          <w:color w:val="000000"/>
        </w:rPr>
        <w:t xml:space="preserve">, </w:t>
      </w:r>
      <w:r>
        <w:rPr>
          <w:rFonts w:ascii="Calibri" w:eastAsia="Calibri" w:hAnsi="Calibri" w:cs="Calibri"/>
          <w:color w:val="000000"/>
        </w:rPr>
        <w:t>1995-1996.</w:t>
      </w:r>
      <w:r>
        <w:rPr>
          <w:rFonts w:ascii="Calibri" w:eastAsia="Calibri" w:hAnsi="Calibri" w:cs="Calibri"/>
          <w:i/>
          <w:color w:val="000000"/>
        </w:rPr>
        <w:t xml:space="preserve"> </w:t>
      </w:r>
    </w:p>
    <w:p w14:paraId="5A3958A9" w14:textId="77777777" w:rsidR="001A2C96" w:rsidRDefault="00450BFA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Cultural Assistant, </w:t>
      </w:r>
      <w:r>
        <w:rPr>
          <w:rFonts w:ascii="Calibri" w:eastAsia="Calibri" w:hAnsi="Calibri" w:cs="Calibri"/>
          <w:color w:val="000000"/>
        </w:rPr>
        <w:t xml:space="preserve">French Cultural Center, </w:t>
      </w:r>
      <w:proofErr w:type="spellStart"/>
      <w:r>
        <w:rPr>
          <w:rFonts w:ascii="Calibri" w:eastAsia="Calibri" w:hAnsi="Calibri" w:cs="Calibri"/>
          <w:color w:val="000000"/>
        </w:rPr>
        <w:t>Timişoara</w:t>
      </w:r>
      <w:proofErr w:type="spellEnd"/>
      <w:r>
        <w:rPr>
          <w:rFonts w:ascii="Calibri" w:eastAsia="Calibri" w:hAnsi="Calibri" w:cs="Calibri"/>
          <w:color w:val="000000"/>
        </w:rPr>
        <w:t>, Ro</w:t>
      </w:r>
      <w:r>
        <w:rPr>
          <w:rFonts w:ascii="Calibri" w:eastAsia="Calibri" w:hAnsi="Calibri" w:cs="Calibri"/>
          <w:color w:val="000000"/>
        </w:rPr>
        <w:t xml:space="preserve">mania, 1992–1994.                                            </w:t>
      </w:r>
    </w:p>
    <w:p w14:paraId="650B3C9C" w14:textId="77777777" w:rsidR="001A2C96" w:rsidRDefault="001A2C9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7B21181E" w14:textId="77777777" w:rsidR="001A2C96" w:rsidRDefault="00450BFA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RESEARCH INTERESTS:</w:t>
      </w:r>
    </w:p>
    <w:p w14:paraId="3FA722DF" w14:textId="77777777" w:rsidR="001A2C96" w:rsidRDefault="00450B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2A2A2A"/>
        </w:rPr>
      </w:pPr>
      <w:r>
        <w:rPr>
          <w:rFonts w:ascii="Calibri" w:eastAsia="Calibri" w:hAnsi="Calibri" w:cs="Calibri"/>
          <w:color w:val="2A2A2A"/>
        </w:rPr>
        <w:t>Romanian language and culture</w:t>
      </w:r>
    </w:p>
    <w:p w14:paraId="09F1951D" w14:textId="77777777" w:rsidR="001A2C96" w:rsidRDefault="00450B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2A2A2A"/>
        </w:rPr>
      </w:pPr>
      <w:r>
        <w:rPr>
          <w:rFonts w:ascii="Calibri" w:eastAsia="Calibri" w:hAnsi="Calibri" w:cs="Calibri"/>
          <w:color w:val="2A2A2A"/>
        </w:rPr>
        <w:t>Language and identity</w:t>
      </w:r>
    </w:p>
    <w:p w14:paraId="13F233AF" w14:textId="77777777" w:rsidR="001A2C96" w:rsidRDefault="00450B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2A2A2A"/>
        </w:rPr>
      </w:pPr>
      <w:r>
        <w:rPr>
          <w:rFonts w:ascii="Calibri" w:eastAsia="Calibri" w:hAnsi="Calibri" w:cs="Calibri"/>
          <w:color w:val="2A2A2A"/>
        </w:rPr>
        <w:t>Migration studies</w:t>
      </w:r>
    </w:p>
    <w:p w14:paraId="4DB57240" w14:textId="77777777" w:rsidR="001A2C96" w:rsidRDefault="00450B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2A2A2A"/>
        </w:rPr>
      </w:pPr>
      <w:r>
        <w:rPr>
          <w:rFonts w:ascii="Calibri" w:eastAsia="Calibri" w:hAnsi="Calibri" w:cs="Calibri"/>
          <w:color w:val="2A2A2A"/>
        </w:rPr>
        <w:t>Digital storytelling</w:t>
      </w:r>
    </w:p>
    <w:p w14:paraId="44ECEB80" w14:textId="77777777" w:rsidR="001A2C96" w:rsidRDefault="00450B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2A2A2A"/>
        </w:rPr>
      </w:pPr>
      <w:r>
        <w:rPr>
          <w:rFonts w:ascii="Calibri" w:eastAsia="Calibri" w:hAnsi="Calibri" w:cs="Calibri"/>
          <w:color w:val="2A2A2A"/>
        </w:rPr>
        <w:lastRenderedPageBreak/>
        <w:t>Eastern European film</w:t>
      </w:r>
    </w:p>
    <w:p w14:paraId="501356B4" w14:textId="77777777" w:rsidR="001A2C96" w:rsidRDefault="00450B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2A2A2A"/>
        </w:rPr>
        <w:t>Romanian diaspora </w:t>
      </w:r>
    </w:p>
    <w:p w14:paraId="10F222FE" w14:textId="77777777" w:rsidR="001A2C96" w:rsidRDefault="001A2C9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34351775" w14:textId="77777777" w:rsidR="001A2C96" w:rsidRDefault="001A2C9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rFonts w:ascii="Calibri" w:eastAsia="Calibri" w:hAnsi="Calibri" w:cs="Calibri"/>
          <w:b/>
          <w:color w:val="000000"/>
        </w:rPr>
      </w:pPr>
    </w:p>
    <w:p w14:paraId="73D1AB48" w14:textId="77777777" w:rsidR="001A2C96" w:rsidRDefault="001A2C9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rFonts w:ascii="Calibri" w:eastAsia="Calibri" w:hAnsi="Calibri" w:cs="Calibri"/>
          <w:b/>
          <w:color w:val="000000"/>
        </w:rPr>
      </w:pPr>
    </w:p>
    <w:p w14:paraId="4DA4E9CF" w14:textId="77777777" w:rsidR="001A2C96" w:rsidRDefault="00450BFA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PUBLICATIONS:</w:t>
      </w:r>
    </w:p>
    <w:p w14:paraId="4AAA7F64" w14:textId="77777777" w:rsidR="001A2C96" w:rsidRDefault="001A2C9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rFonts w:ascii="Calibri" w:eastAsia="Calibri" w:hAnsi="Calibri" w:cs="Calibri"/>
          <w:b/>
          <w:color w:val="000000"/>
        </w:rPr>
      </w:pPr>
    </w:p>
    <w:p w14:paraId="09E60D54" w14:textId="77777777" w:rsidR="001A2C96" w:rsidRDefault="00450BFA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An Introduction to Romanian language and Culture. Digital textbook, </w:t>
      </w:r>
      <w:proofErr w:type="spellStart"/>
      <w:r>
        <w:rPr>
          <w:rFonts w:ascii="Calibri" w:eastAsia="Calibri" w:hAnsi="Calibri" w:cs="Calibri"/>
          <w:color w:val="000000"/>
        </w:rPr>
        <w:t>Cognella</w:t>
      </w:r>
      <w:proofErr w:type="spellEnd"/>
      <w:r>
        <w:rPr>
          <w:rFonts w:ascii="Calibri" w:eastAsia="Calibri" w:hAnsi="Calibri" w:cs="Calibri"/>
          <w:color w:val="000000"/>
        </w:rPr>
        <w:t xml:space="preserve"> Academic Publishing, San Diego, CA. (upcoming. 1</w:t>
      </w:r>
      <w:r>
        <w:rPr>
          <w:rFonts w:ascii="Calibri" w:eastAsia="Calibri" w:hAnsi="Calibri" w:cs="Calibri"/>
          <w:color w:val="000000"/>
          <w:vertAlign w:val="superscript"/>
        </w:rPr>
        <w:t>st</w:t>
      </w:r>
      <w:r>
        <w:rPr>
          <w:rFonts w:ascii="Calibri" w:eastAsia="Calibri" w:hAnsi="Calibri" w:cs="Calibri"/>
          <w:color w:val="000000"/>
        </w:rPr>
        <w:t xml:space="preserve"> edition August, 2022).</w:t>
      </w:r>
    </w:p>
    <w:p w14:paraId="5999F581" w14:textId="77777777" w:rsidR="001A2C96" w:rsidRDefault="001A2C9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026C333A" w14:textId="77777777" w:rsidR="001A2C96" w:rsidRDefault="00450BFA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“Bilingualism and gender: Reflections on the scholarship of </w:t>
      </w:r>
      <w:proofErr w:type="spellStart"/>
      <w:r>
        <w:rPr>
          <w:rFonts w:ascii="Calibri" w:eastAsia="Calibri" w:hAnsi="Calibri" w:cs="Calibri"/>
        </w:rPr>
        <w:t>Aneta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Pavlenko</w:t>
      </w:r>
      <w:proofErr w:type="spellEnd"/>
      <w:r>
        <w:rPr>
          <w:rFonts w:ascii="Calibri" w:eastAsia="Calibri" w:hAnsi="Calibri" w:cs="Calibri"/>
        </w:rPr>
        <w:t xml:space="preserve">”, </w:t>
      </w:r>
      <w:r>
        <w:rPr>
          <w:rFonts w:ascii="Calibri" w:eastAsia="Calibri" w:hAnsi="Calibri" w:cs="Calibri"/>
          <w:i/>
        </w:rPr>
        <w:t>Gender Divisions of Space</w:t>
      </w:r>
      <w:r>
        <w:rPr>
          <w:rFonts w:ascii="Calibri" w:eastAsia="Calibri" w:hAnsi="Calibri" w:cs="Calibri"/>
        </w:rPr>
        <w:t>, Addleton Academic Publishers, 2018 (article).</w:t>
      </w:r>
    </w:p>
    <w:p w14:paraId="0BF5F7FD" w14:textId="77777777" w:rsidR="001A2C96" w:rsidRDefault="00450BFA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</w:t>
      </w:r>
    </w:p>
    <w:p w14:paraId="76375610" w14:textId="77777777" w:rsidR="001A2C96" w:rsidRDefault="00450BFA">
      <w:pPr>
        <w:pBdr>
          <w:top w:val="nil"/>
          <w:left w:val="nil"/>
          <w:bottom w:val="nil"/>
          <w:right w:val="nil"/>
          <w:between w:val="nil"/>
        </w:pBdr>
        <w:spacing w:after="220"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>"</w:t>
      </w:r>
      <w:proofErr w:type="spellStart"/>
      <w:r>
        <w:rPr>
          <w:rFonts w:ascii="Calibri" w:eastAsia="Calibri" w:hAnsi="Calibri" w:cs="Calibri"/>
          <w:color w:val="000000"/>
        </w:rPr>
        <w:t>L'écriture</w:t>
      </w:r>
      <w:proofErr w:type="spellEnd"/>
      <w:r>
        <w:rPr>
          <w:rFonts w:ascii="Calibri" w:eastAsia="Calibri" w:hAnsi="Calibri" w:cs="Calibri"/>
          <w:color w:val="000000"/>
        </w:rPr>
        <w:t xml:space="preserve"> de la </w:t>
      </w:r>
      <w:proofErr w:type="spellStart"/>
      <w:r>
        <w:rPr>
          <w:rFonts w:ascii="Calibri" w:eastAsia="Calibri" w:hAnsi="Calibri" w:cs="Calibri"/>
          <w:color w:val="000000"/>
        </w:rPr>
        <w:t>décomposition</w:t>
      </w:r>
      <w:proofErr w:type="spellEnd"/>
      <w:r>
        <w:rPr>
          <w:rFonts w:ascii="Calibri" w:eastAsia="Calibri" w:hAnsi="Calibri" w:cs="Calibri"/>
          <w:color w:val="000000"/>
        </w:rPr>
        <w:t xml:space="preserve">: les </w:t>
      </w:r>
      <w:proofErr w:type="spellStart"/>
      <w:r>
        <w:rPr>
          <w:rFonts w:ascii="Calibri" w:eastAsia="Calibri" w:hAnsi="Calibri" w:cs="Calibri"/>
          <w:color w:val="000000"/>
        </w:rPr>
        <w:t>voix</w:t>
      </w:r>
      <w:proofErr w:type="spellEnd"/>
      <w:r>
        <w:rPr>
          <w:rFonts w:ascii="Calibri" w:eastAsia="Calibri" w:hAnsi="Calibri" w:cs="Calibri"/>
          <w:color w:val="000000"/>
        </w:rPr>
        <w:t xml:space="preserve"> du bonheur conjugal dans « Les Chaises » </w:t>
      </w:r>
      <w:proofErr w:type="spellStart"/>
      <w:r>
        <w:rPr>
          <w:rFonts w:ascii="Calibri" w:eastAsia="Calibri" w:hAnsi="Calibri" w:cs="Calibri"/>
          <w:color w:val="000000"/>
        </w:rPr>
        <w:t>d'Eugène</w:t>
      </w:r>
      <w:proofErr w:type="spellEnd"/>
      <w:r>
        <w:rPr>
          <w:rFonts w:ascii="Calibri" w:eastAsia="Calibri" w:hAnsi="Calibri" w:cs="Calibri"/>
          <w:color w:val="000000"/>
        </w:rPr>
        <w:t xml:space="preserve"> Ionesco</w:t>
      </w:r>
      <w:proofErr w:type="gramStart"/>
      <w:r>
        <w:rPr>
          <w:rFonts w:ascii="Calibri" w:eastAsia="Calibri" w:hAnsi="Calibri" w:cs="Calibri"/>
          <w:color w:val="000000"/>
        </w:rPr>
        <w:t xml:space="preserve">"  </w:t>
      </w:r>
      <w:proofErr w:type="spellStart"/>
      <w:r>
        <w:rPr>
          <w:rFonts w:ascii="Calibri" w:eastAsia="Calibri" w:hAnsi="Calibri" w:cs="Calibri"/>
          <w:color w:val="000000"/>
        </w:rPr>
        <w:t>Ecrivains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d'expression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française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l'Europe</w:t>
      </w:r>
      <w:proofErr w:type="spellEnd"/>
      <w:r>
        <w:rPr>
          <w:rFonts w:ascii="Calibri" w:eastAsia="Calibri" w:hAnsi="Calibri" w:cs="Calibri"/>
          <w:color w:val="000000"/>
        </w:rPr>
        <w:t xml:space="preserve"> du Sud-Est </w:t>
      </w:r>
      <w:proofErr w:type="spellStart"/>
      <w:r>
        <w:rPr>
          <w:rFonts w:ascii="Calibri" w:eastAsia="Calibri" w:hAnsi="Calibri" w:cs="Calibri"/>
          <w:color w:val="000000"/>
        </w:rPr>
        <w:t>Troisième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édition</w:t>
      </w:r>
      <w:proofErr w:type="spellEnd"/>
      <w:r>
        <w:rPr>
          <w:rFonts w:ascii="Calibri" w:eastAsia="Calibri" w:hAnsi="Calibri" w:cs="Calibri"/>
          <w:color w:val="000000"/>
        </w:rPr>
        <w:t xml:space="preserve">,  ISBN: 978-973-163-445-6 </w:t>
      </w:r>
      <w:proofErr w:type="spellStart"/>
      <w:r>
        <w:rPr>
          <w:rFonts w:ascii="Calibri" w:eastAsia="Calibri" w:hAnsi="Calibri" w:cs="Calibri"/>
          <w:color w:val="000000"/>
        </w:rPr>
        <w:t>Ed</w:t>
      </w:r>
      <w:r>
        <w:rPr>
          <w:rFonts w:ascii="Calibri" w:eastAsia="Calibri" w:hAnsi="Calibri" w:cs="Calibri"/>
          <w:color w:val="000000"/>
        </w:rPr>
        <w:t>itura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Fundatiei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România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Mâine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Bucuresti</w:t>
      </w:r>
      <w:proofErr w:type="spellEnd"/>
      <w:r>
        <w:rPr>
          <w:rFonts w:ascii="Calibri" w:eastAsia="Calibri" w:hAnsi="Calibri" w:cs="Calibri"/>
          <w:color w:val="000000"/>
        </w:rPr>
        <w:t xml:space="preserve">, 2011 (article). </w:t>
      </w:r>
    </w:p>
    <w:p w14:paraId="43ED9AA4" w14:textId="77777777" w:rsidR="001A2C96" w:rsidRDefault="00450BFA">
      <w:pPr>
        <w:pBdr>
          <w:top w:val="nil"/>
          <w:left w:val="nil"/>
          <w:bottom w:val="nil"/>
          <w:right w:val="nil"/>
          <w:between w:val="nil"/>
        </w:pBdr>
        <w:spacing w:after="2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"</w:t>
      </w:r>
      <w:proofErr w:type="spellStart"/>
      <w:r>
        <w:rPr>
          <w:rFonts w:ascii="Calibri" w:eastAsia="Calibri" w:hAnsi="Calibri" w:cs="Calibri"/>
          <w:color w:val="000000"/>
        </w:rPr>
        <w:t>Semiramis</w:t>
      </w:r>
      <w:proofErr w:type="spellEnd"/>
      <w:r>
        <w:rPr>
          <w:rFonts w:ascii="Calibri" w:eastAsia="Calibri" w:hAnsi="Calibri" w:cs="Calibri"/>
          <w:color w:val="000000"/>
        </w:rPr>
        <w:t xml:space="preserve"> of </w:t>
      </w:r>
      <w:proofErr w:type="spellStart"/>
      <w:r>
        <w:rPr>
          <w:rFonts w:ascii="Calibri" w:eastAsia="Calibri" w:hAnsi="Calibri" w:cs="Calibri"/>
          <w:color w:val="000000"/>
        </w:rPr>
        <w:t>Ionescoland</w:t>
      </w:r>
      <w:proofErr w:type="spellEnd"/>
      <w:r>
        <w:rPr>
          <w:rFonts w:ascii="Calibri" w:eastAsia="Calibri" w:hAnsi="Calibri" w:cs="Calibri"/>
          <w:color w:val="000000"/>
        </w:rPr>
        <w:t xml:space="preserve">: Facets of Womanhood and Gender Relations in Eugen Ionesco’s The Chairs" Gender Studies: The Woman Inside and Outside the Box, </w:t>
      </w:r>
      <w:proofErr w:type="spellStart"/>
      <w:r>
        <w:rPr>
          <w:rFonts w:ascii="Calibri" w:eastAsia="Calibri" w:hAnsi="Calibri" w:cs="Calibri"/>
          <w:color w:val="000000"/>
        </w:rPr>
        <w:t>Printech</w:t>
      </w:r>
      <w:proofErr w:type="spellEnd"/>
      <w:r>
        <w:rPr>
          <w:rFonts w:ascii="Calibri" w:eastAsia="Calibri" w:hAnsi="Calibri" w:cs="Calibri"/>
          <w:color w:val="000000"/>
        </w:rPr>
        <w:t xml:space="preserve"> Publishing House, Bucharest, 201</w:t>
      </w:r>
      <w:r>
        <w:rPr>
          <w:rFonts w:ascii="Calibri" w:eastAsia="Calibri" w:hAnsi="Calibri" w:cs="Calibri"/>
          <w:color w:val="000000"/>
        </w:rPr>
        <w:t xml:space="preserve">0, ISBN: 978-606-521-613-6, 2011 (article).    </w:t>
      </w:r>
    </w:p>
    <w:p w14:paraId="0D52536F" w14:textId="77777777" w:rsidR="001A2C96" w:rsidRDefault="00450BFA">
      <w:pPr>
        <w:pBdr>
          <w:top w:val="nil"/>
          <w:left w:val="nil"/>
          <w:bottom w:val="nil"/>
          <w:right w:val="nil"/>
          <w:between w:val="nil"/>
        </w:pBdr>
        <w:spacing w:after="2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"Between Eastern Roots and Western Wings: (Re)mapping the Pursuit of Happiness in Cristian </w:t>
      </w:r>
      <w:proofErr w:type="spellStart"/>
      <w:r>
        <w:rPr>
          <w:rFonts w:ascii="Calibri" w:eastAsia="Calibri" w:hAnsi="Calibri" w:cs="Calibri"/>
          <w:color w:val="000000"/>
        </w:rPr>
        <w:t>Mungiu's</w:t>
      </w:r>
      <w:proofErr w:type="spellEnd"/>
      <w:r>
        <w:rPr>
          <w:rFonts w:ascii="Calibri" w:eastAsia="Calibri" w:hAnsi="Calibri" w:cs="Calibri"/>
          <w:color w:val="000000"/>
        </w:rPr>
        <w:t xml:space="preserve"> Movie Occident" Annals of </w:t>
      </w:r>
      <w:proofErr w:type="spellStart"/>
      <w:r>
        <w:rPr>
          <w:rFonts w:ascii="Calibri" w:eastAsia="Calibri" w:hAnsi="Calibri" w:cs="Calibri"/>
          <w:color w:val="000000"/>
        </w:rPr>
        <w:t>Spiru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Haret</w:t>
      </w:r>
      <w:proofErr w:type="spellEnd"/>
      <w:r>
        <w:rPr>
          <w:rFonts w:ascii="Calibri" w:eastAsia="Calibri" w:hAnsi="Calibri" w:cs="Calibri"/>
          <w:color w:val="000000"/>
        </w:rPr>
        <w:t xml:space="preserve"> University, Journalism Studies Bucharest, Romania Published 125-132, 2010 (article).    </w:t>
      </w:r>
    </w:p>
    <w:p w14:paraId="2A57723D" w14:textId="77777777" w:rsidR="001A2C96" w:rsidRDefault="00450BFA">
      <w:pPr>
        <w:pBdr>
          <w:top w:val="nil"/>
          <w:left w:val="nil"/>
          <w:bottom w:val="nil"/>
          <w:right w:val="nil"/>
          <w:between w:val="nil"/>
        </w:pBdr>
        <w:spacing w:after="2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"The Sound of Passion and Mad</w:t>
      </w:r>
      <w:r>
        <w:rPr>
          <w:rFonts w:ascii="Calibri" w:eastAsia="Calibri" w:hAnsi="Calibri" w:cs="Calibri"/>
          <w:color w:val="000000"/>
        </w:rPr>
        <w:t xml:space="preserve">ness: Musical Ekphrasis in </w:t>
      </w:r>
      <w:proofErr w:type="spellStart"/>
      <w:r>
        <w:rPr>
          <w:rFonts w:ascii="Calibri" w:eastAsia="Calibri" w:hAnsi="Calibri" w:cs="Calibri"/>
          <w:color w:val="000000"/>
        </w:rPr>
        <w:t>Liviu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Rebreanu’s</w:t>
      </w:r>
      <w:proofErr w:type="spellEnd"/>
      <w:r>
        <w:rPr>
          <w:rFonts w:ascii="Calibri" w:eastAsia="Calibri" w:hAnsi="Calibri" w:cs="Calibri"/>
          <w:color w:val="000000"/>
        </w:rPr>
        <w:t xml:space="preserve"> novel </w:t>
      </w:r>
      <w:proofErr w:type="spellStart"/>
      <w:r>
        <w:rPr>
          <w:rFonts w:ascii="Calibri" w:eastAsia="Calibri" w:hAnsi="Calibri" w:cs="Calibri"/>
          <w:color w:val="000000"/>
        </w:rPr>
        <w:t>Ciuleandra</w:t>
      </w:r>
      <w:proofErr w:type="spellEnd"/>
      <w:r>
        <w:rPr>
          <w:rFonts w:ascii="Calibri" w:eastAsia="Calibri" w:hAnsi="Calibri" w:cs="Calibri"/>
          <w:color w:val="000000"/>
        </w:rPr>
        <w:t xml:space="preserve">" </w:t>
      </w:r>
      <w:proofErr w:type="spellStart"/>
      <w:r>
        <w:rPr>
          <w:rFonts w:ascii="Calibri" w:eastAsia="Calibri" w:hAnsi="Calibri" w:cs="Calibri"/>
          <w:color w:val="000000"/>
        </w:rPr>
        <w:t>Alloquor</w:t>
      </w:r>
      <w:proofErr w:type="spellEnd"/>
      <w:r>
        <w:rPr>
          <w:rFonts w:ascii="Calibri" w:eastAsia="Calibri" w:hAnsi="Calibri" w:cs="Calibri"/>
          <w:color w:val="000000"/>
        </w:rPr>
        <w:t xml:space="preserve">, Studia </w:t>
      </w:r>
      <w:proofErr w:type="spellStart"/>
      <w:r>
        <w:rPr>
          <w:rFonts w:ascii="Calibri" w:eastAsia="Calibri" w:hAnsi="Calibri" w:cs="Calibri"/>
          <w:color w:val="000000"/>
        </w:rPr>
        <w:t>Humanitatis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Iassyensia</w:t>
      </w:r>
      <w:proofErr w:type="spellEnd"/>
      <w:r>
        <w:rPr>
          <w:rFonts w:ascii="Calibri" w:eastAsia="Calibri" w:hAnsi="Calibri" w:cs="Calibri"/>
          <w:color w:val="000000"/>
        </w:rPr>
        <w:t>, Iasi, nr. 4, ISSN: 1844-6191, 2010 (article)</w:t>
      </w:r>
    </w:p>
    <w:p w14:paraId="77C64860" w14:textId="77777777" w:rsidR="001A2C96" w:rsidRDefault="00450BFA">
      <w:pPr>
        <w:pBdr>
          <w:top w:val="nil"/>
          <w:left w:val="nil"/>
          <w:bottom w:val="nil"/>
          <w:right w:val="nil"/>
          <w:between w:val="nil"/>
        </w:pBdr>
        <w:spacing w:after="2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“</w:t>
      </w:r>
      <w:r>
        <w:rPr>
          <w:rFonts w:ascii="Calibri" w:eastAsia="Calibri" w:hAnsi="Calibri" w:cs="Calibri"/>
          <w:i/>
          <w:color w:val="000000"/>
        </w:rPr>
        <w:t xml:space="preserve">La </w:t>
      </w:r>
      <w:proofErr w:type="spellStart"/>
      <w:r>
        <w:rPr>
          <w:rFonts w:ascii="Calibri" w:eastAsia="Calibri" w:hAnsi="Calibri" w:cs="Calibri"/>
          <w:i/>
          <w:color w:val="000000"/>
        </w:rPr>
        <w:t>Leçon</w:t>
      </w:r>
      <w:proofErr w:type="spellEnd"/>
      <w:r>
        <w:rPr>
          <w:rFonts w:ascii="Calibri" w:eastAsia="Calibri" w:hAnsi="Calibri" w:cs="Calibri"/>
          <w:color w:val="000000"/>
        </w:rPr>
        <w:t xml:space="preserve"> or the Phallic Submission”, </w:t>
      </w:r>
      <w:proofErr w:type="spellStart"/>
      <w:r>
        <w:rPr>
          <w:rFonts w:ascii="Calibri" w:eastAsia="Calibri" w:hAnsi="Calibri" w:cs="Calibri"/>
          <w:color w:val="000000"/>
        </w:rPr>
        <w:t>Cultură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şi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comunicare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în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spaţiul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unitar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european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Editura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Universităţi</w:t>
      </w:r>
      <w:r>
        <w:rPr>
          <w:rFonts w:ascii="Calibri" w:eastAsia="Calibri" w:hAnsi="Calibri" w:cs="Calibri"/>
          <w:color w:val="000000"/>
        </w:rPr>
        <w:t>i</w:t>
      </w:r>
      <w:proofErr w:type="spellEnd"/>
      <w:r>
        <w:rPr>
          <w:rFonts w:ascii="Calibri" w:eastAsia="Calibri" w:hAnsi="Calibri" w:cs="Calibri"/>
          <w:color w:val="000000"/>
        </w:rPr>
        <w:t xml:space="preserve"> “Al I. </w:t>
      </w:r>
      <w:proofErr w:type="spellStart"/>
      <w:r>
        <w:rPr>
          <w:rFonts w:ascii="Calibri" w:eastAsia="Calibri" w:hAnsi="Calibri" w:cs="Calibri"/>
          <w:color w:val="000000"/>
        </w:rPr>
        <w:t>Cuza</w:t>
      </w:r>
      <w:proofErr w:type="spellEnd"/>
      <w:r>
        <w:rPr>
          <w:rFonts w:ascii="Calibri" w:eastAsia="Calibri" w:hAnsi="Calibri" w:cs="Calibri"/>
          <w:color w:val="000000"/>
        </w:rPr>
        <w:t xml:space="preserve">”, </w:t>
      </w:r>
      <w:proofErr w:type="spellStart"/>
      <w:r>
        <w:rPr>
          <w:rFonts w:ascii="Calibri" w:eastAsia="Calibri" w:hAnsi="Calibri" w:cs="Calibri"/>
          <w:color w:val="000000"/>
        </w:rPr>
        <w:t>Iaşi</w:t>
      </w:r>
      <w:proofErr w:type="spellEnd"/>
      <w:r>
        <w:rPr>
          <w:rFonts w:ascii="Calibri" w:eastAsia="Calibri" w:hAnsi="Calibri" w:cs="Calibri"/>
          <w:color w:val="000000"/>
        </w:rPr>
        <w:t xml:space="preserve"> - Romania, 2009 (article).</w:t>
      </w:r>
    </w:p>
    <w:tbl>
      <w:tblPr>
        <w:tblStyle w:val="a1"/>
        <w:tblW w:w="10788" w:type="dxa"/>
        <w:tblInd w:w="-332" w:type="dxa"/>
        <w:tblLayout w:type="fixed"/>
        <w:tblLook w:val="0000" w:firstRow="0" w:lastRow="0" w:firstColumn="0" w:lastColumn="0" w:noHBand="0" w:noVBand="0"/>
      </w:tblPr>
      <w:tblGrid>
        <w:gridCol w:w="10788"/>
      </w:tblGrid>
      <w:tr w:rsidR="001A2C96" w14:paraId="1ADE4B0B" w14:textId="77777777">
        <w:tc>
          <w:tcPr>
            <w:tcW w:w="10788" w:type="dxa"/>
          </w:tcPr>
          <w:p w14:paraId="0CD39040" w14:textId="77777777" w:rsidR="001A2C96" w:rsidRDefault="00450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“Jacques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ou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la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Soumission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: A Quest for Sexual Liberation”,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Analele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Universităţii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Bucureşti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, Bucharest - Romania, 2009 (article).</w:t>
            </w:r>
          </w:p>
          <w:p w14:paraId="2B51A704" w14:textId="77777777" w:rsidR="001A2C96" w:rsidRDefault="00450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CONFERENCE PRESENTATIONS:</w:t>
            </w:r>
          </w:p>
          <w:p w14:paraId="76810E08" w14:textId="77777777" w:rsidR="001A2C96" w:rsidRDefault="00450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“Romania: The Hidden Gem of Eastern Europe”, ASU Huma</w:t>
            </w:r>
            <w:r>
              <w:rPr>
                <w:rFonts w:ascii="Calibri" w:eastAsia="Calibri" w:hAnsi="Calibri" w:cs="Calibri"/>
                <w:color w:val="000000"/>
              </w:rPr>
              <w:t>nities week, October 2021.</w:t>
            </w:r>
          </w:p>
          <w:p w14:paraId="500430FB" w14:textId="77777777" w:rsidR="001A2C96" w:rsidRDefault="00450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“In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vizită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la Arizona State University,” presenter at Global Youth C.R.E.D conference, organized by the Global Seal of Biliteracy, October 2021.  </w:t>
            </w:r>
          </w:p>
          <w:p w14:paraId="4BD7F290" w14:textId="77777777" w:rsidR="001A2C96" w:rsidRDefault="00450BFA">
            <w:pPr>
              <w:ind w:left="0" w:hanging="2"/>
              <w:rPr>
                <w:rFonts w:ascii="Calibri" w:eastAsia="Calibri" w:hAnsi="Calibri" w:cs="Calibri"/>
                <w:color w:val="323130"/>
              </w:rPr>
            </w:pPr>
            <w:r>
              <w:rPr>
                <w:rFonts w:ascii="Calibri" w:eastAsia="Calibri" w:hAnsi="Calibri" w:cs="Calibri"/>
                <w:color w:val="323130"/>
              </w:rPr>
              <w:t>“Teaching Romanian Language and Culture at Arizona State University: Take-aways fr</w:t>
            </w:r>
            <w:r>
              <w:rPr>
                <w:rFonts w:ascii="Calibri" w:eastAsia="Calibri" w:hAnsi="Calibri" w:cs="Calibri"/>
                <w:color w:val="323130"/>
              </w:rPr>
              <w:t>om the Past Decade.”</w:t>
            </w:r>
          </w:p>
          <w:p w14:paraId="36814EF0" w14:textId="77777777" w:rsidR="001A2C96" w:rsidRDefault="00450BFA">
            <w:pPr>
              <w:ind w:left="0" w:hanging="2"/>
              <w:rPr>
                <w:rFonts w:ascii="Calibri" w:eastAsia="Calibri" w:hAnsi="Calibri" w:cs="Calibri"/>
                <w:color w:val="323130"/>
              </w:rPr>
            </w:pPr>
            <w:r>
              <w:rPr>
                <w:rFonts w:ascii="Calibri" w:eastAsia="Calibri" w:hAnsi="Calibri" w:cs="Calibri"/>
                <w:color w:val="323130"/>
              </w:rPr>
              <w:lastRenderedPageBreak/>
              <w:t xml:space="preserve">presenter at “Crossing the Ocean: Effective Strategies for Studying Romanian Language and Culture on the American Continent”, UNC Chapel Hill, April, 2021. </w:t>
            </w:r>
          </w:p>
          <w:p w14:paraId="19BE11C0" w14:textId="77777777" w:rsidR="001A2C96" w:rsidRDefault="001A2C96">
            <w:pPr>
              <w:ind w:left="0" w:hanging="2"/>
              <w:rPr>
                <w:rFonts w:ascii="Calibri" w:eastAsia="Calibri" w:hAnsi="Calibri" w:cs="Calibri"/>
                <w:color w:val="323130"/>
              </w:rPr>
            </w:pPr>
          </w:p>
          <w:p w14:paraId="2BBBADF2" w14:textId="77777777" w:rsidR="001A2C96" w:rsidRDefault="00450BFA">
            <w:pPr>
              <w:ind w:left="0" w:hanging="2"/>
              <w:rPr>
                <w:rFonts w:ascii="Calibri" w:eastAsia="Calibri" w:hAnsi="Calibri" w:cs="Calibri"/>
                <w:color w:val="323130"/>
              </w:rPr>
            </w:pPr>
            <w:r>
              <w:rPr>
                <w:rFonts w:ascii="Calibri" w:eastAsia="Calibri" w:hAnsi="Calibri" w:cs="Calibri"/>
                <w:color w:val="323130"/>
              </w:rPr>
              <w:t xml:space="preserve">Second Conference of Romanian American Professionals, </w:t>
            </w:r>
            <w:r>
              <w:rPr>
                <w:rFonts w:ascii="Calibri" w:eastAsia="Calibri" w:hAnsi="Calibri" w:cs="Calibri"/>
                <w:color w:val="201F1E"/>
              </w:rPr>
              <w:t>Immigration Research Fo</w:t>
            </w:r>
            <w:r>
              <w:rPr>
                <w:rFonts w:ascii="Calibri" w:eastAsia="Calibri" w:hAnsi="Calibri" w:cs="Calibri"/>
                <w:color w:val="201F1E"/>
              </w:rPr>
              <w:t>rum. Discussant - Romanian language teaching panel. Zoom event, June 2020.</w:t>
            </w:r>
          </w:p>
          <w:p w14:paraId="5A0CE36C" w14:textId="77777777" w:rsidR="001A2C96" w:rsidRDefault="001A2C96">
            <w:pPr>
              <w:ind w:left="0" w:hanging="2"/>
              <w:rPr>
                <w:rFonts w:ascii="Calibri" w:eastAsia="Calibri" w:hAnsi="Calibri" w:cs="Calibri"/>
              </w:rPr>
            </w:pPr>
          </w:p>
          <w:p w14:paraId="3B7D7D27" w14:textId="77777777" w:rsidR="001A2C96" w:rsidRDefault="00450BFA">
            <w:pPr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First Annual Exploring Communism Panel organized by ASU Global Business Association and ASU Global Council of Diplomats, Guest speaker, March 2016.</w:t>
            </w:r>
          </w:p>
          <w:p w14:paraId="58370F9E" w14:textId="77777777" w:rsidR="001A2C96" w:rsidRDefault="001A2C96">
            <w:pPr>
              <w:ind w:left="0" w:hanging="2"/>
              <w:rPr>
                <w:rFonts w:ascii="Calibri" w:eastAsia="Calibri" w:hAnsi="Calibri" w:cs="Calibri"/>
              </w:rPr>
            </w:pPr>
          </w:p>
          <w:p w14:paraId="535F010E" w14:textId="77777777" w:rsidR="001A2C96" w:rsidRDefault="00450BFA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“Heritage Language Maintenance in and Outside the Classroom” - SILC Share Fair, November 2016. </w:t>
            </w:r>
          </w:p>
          <w:p w14:paraId="7EB85C0F" w14:textId="77777777" w:rsidR="001A2C96" w:rsidRDefault="001A2C96">
            <w:pPr>
              <w:ind w:left="0" w:hanging="2"/>
              <w:rPr>
                <w:rFonts w:ascii="Calibri" w:eastAsia="Calibri" w:hAnsi="Calibri" w:cs="Calibri"/>
              </w:rPr>
            </w:pPr>
            <w:bookmarkStart w:id="0" w:name="_heading=h.gjdgxs" w:colFirst="0" w:colLast="0"/>
            <w:bookmarkEnd w:id="0"/>
          </w:p>
          <w:p w14:paraId="01B0B3D3" w14:textId="77777777" w:rsidR="001A2C96" w:rsidRDefault="00450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“Communis</w:t>
            </w:r>
            <w:r>
              <w:rPr>
                <w:rFonts w:ascii="Calibri" w:eastAsia="Calibri" w:hAnsi="Calibri" w:cs="Calibri"/>
                <w:color w:val="000000"/>
              </w:rPr>
              <w:t>m in Eastern and Central Europe:  The Case of Romania,” co-presenter at Phoenix Country Day School, January 2016.</w:t>
            </w:r>
            <w:r>
              <w:rPr>
                <w:rFonts w:ascii="Calibri" w:eastAsia="Calibri" w:hAnsi="Calibri" w:cs="Calibri"/>
                <w:b/>
              </w:rPr>
              <w:br/>
            </w:r>
          </w:p>
          <w:p w14:paraId="72EF493E" w14:textId="77777777" w:rsidR="001A2C96" w:rsidRDefault="00450BFA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Teachers College Research Conference, reviewer. Paper reviewed: </w:t>
            </w:r>
            <w:r>
              <w:rPr>
                <w:rFonts w:ascii="Calibri" w:eastAsia="Calibri" w:hAnsi="Calibri" w:cs="Calibri"/>
                <w:color w:val="000000"/>
              </w:rPr>
              <w:t xml:space="preserve"> "Heritage Language Pedagogy: The Classroom and Its Practices" by Angelica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Am</w:t>
            </w:r>
            <w:r>
              <w:rPr>
                <w:rFonts w:ascii="Calibri" w:eastAsia="Calibri" w:hAnsi="Calibri" w:cs="Calibri"/>
                <w:color w:val="000000"/>
              </w:rPr>
              <w:t>ezcua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, January 2016   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60D9B414" w14:textId="77777777" w:rsidR="001A2C96" w:rsidRDefault="001A2C96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1A2C96" w14:paraId="04168961" w14:textId="77777777">
        <w:tc>
          <w:tcPr>
            <w:tcW w:w="10788" w:type="dxa"/>
          </w:tcPr>
          <w:p w14:paraId="5CF1AE6D" w14:textId="77777777" w:rsidR="001A2C96" w:rsidRDefault="00450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“Teaching Romanian at Arizona State University”, presentation at the Romanian Language Worldwide Congress, Tempe, October 2014.</w:t>
            </w:r>
          </w:p>
          <w:p w14:paraId="3EBD65BD" w14:textId="77777777" w:rsidR="001A2C96" w:rsidRDefault="00450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 “Portrait of a Princess: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Marthe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Bibesco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, Romanian Nobility in the French Academy." – Women in French Conference, Arizona State </w:t>
            </w:r>
            <w:r>
              <w:rPr>
                <w:rFonts w:ascii="Calibri" w:eastAsia="Calibri" w:hAnsi="Calibri" w:cs="Calibri"/>
                <w:color w:val="000000"/>
              </w:rPr>
              <w:t>University, February 24-25, 2012</w:t>
            </w:r>
          </w:p>
          <w:p w14:paraId="02F4CAD9" w14:textId="77777777" w:rsidR="001A2C96" w:rsidRDefault="00450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Panel Chair. “Bucharest on the Seine: French Women Writers of Romanian Ethnicity,” Women in French Conference, Arizona State University, February 24-25, 2012.</w:t>
            </w:r>
          </w:p>
        </w:tc>
      </w:tr>
      <w:tr w:rsidR="001A2C96" w14:paraId="270E9DEC" w14:textId="77777777">
        <w:tc>
          <w:tcPr>
            <w:tcW w:w="10788" w:type="dxa"/>
          </w:tcPr>
          <w:p w14:paraId="6FA0F799" w14:textId="77777777" w:rsidR="001A2C96" w:rsidRDefault="00450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“The Sound of Passion and Madness: Musical Ekphrasis in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Liviu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Rebreanu’s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novel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Ciuleandra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” – American Comparative Literature Association Conference, New Orleans, April 2010.</w:t>
            </w:r>
          </w:p>
          <w:p w14:paraId="0D47A39C" w14:textId="77777777" w:rsidR="001A2C96" w:rsidRDefault="00450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“From Housewives to Phallic Women: The Feminine Voices of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Ionescoland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”, Southern Comparative Literature Association Conference, Phoenix, 2009.</w:t>
            </w:r>
          </w:p>
          <w:p w14:paraId="105C45C2" w14:textId="77777777" w:rsidR="001A2C96" w:rsidRDefault="00450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“</w:t>
            </w:r>
            <w:r>
              <w:rPr>
                <w:rFonts w:ascii="Calibri" w:eastAsia="Calibri" w:hAnsi="Calibri" w:cs="Calibri"/>
                <w:color w:val="000000"/>
              </w:rPr>
              <w:t xml:space="preserve">Between Eastern Roots and Western Wings: (Re)mapping the Pursuit of Happiness in Cristian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Mungiu’s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movie </w:t>
            </w:r>
            <w:r>
              <w:rPr>
                <w:rFonts w:ascii="Calibri" w:eastAsia="Calibri" w:hAnsi="Calibri" w:cs="Calibri"/>
                <w:i/>
                <w:color w:val="000000"/>
              </w:rPr>
              <w:t>Occident</w:t>
            </w:r>
            <w:r>
              <w:rPr>
                <w:rFonts w:ascii="Calibri" w:eastAsia="Calibri" w:hAnsi="Calibri" w:cs="Calibri"/>
                <w:color w:val="000000"/>
              </w:rPr>
              <w:t xml:space="preserve">”- American Comparative Literature Association Conference, Harvard University, 2008. </w:t>
            </w:r>
          </w:p>
          <w:p w14:paraId="3EECCBCA" w14:textId="77777777" w:rsidR="001A2C96" w:rsidRDefault="00450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Guest speaker: "Christmas in Romania", Phoenix Rotary 100</w:t>
            </w:r>
            <w:r>
              <w:rPr>
                <w:rFonts w:ascii="Calibri" w:eastAsia="Calibri" w:hAnsi="Calibri" w:cs="Calibri"/>
                <w:color w:val="000000"/>
              </w:rPr>
              <w:t>, December 2008.</w:t>
            </w:r>
          </w:p>
          <w:p w14:paraId="1D52D396" w14:textId="77777777" w:rsidR="001A2C96" w:rsidRDefault="001A2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14:paraId="0D8BD4BF" w14:textId="77777777" w:rsidR="001A2C96" w:rsidRDefault="00450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TEACHING </w:t>
            </w:r>
          </w:p>
          <w:p w14:paraId="486D6027" w14:textId="77777777" w:rsidR="001A2C96" w:rsidRDefault="00450BFA">
            <w:pPr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Courses:</w:t>
            </w:r>
          </w:p>
        </w:tc>
      </w:tr>
      <w:tr w:rsidR="001A2C96" w14:paraId="394A6F0F" w14:textId="77777777">
        <w:tc>
          <w:tcPr>
            <w:tcW w:w="10788" w:type="dxa"/>
          </w:tcPr>
          <w:p w14:paraId="76CD33D5" w14:textId="77777777" w:rsidR="001A2C96" w:rsidRDefault="00450BF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Fall 2021: ROM 101 in person, ROM 101 I-Course, ROM 201, ROM 313, ROM 411, ROM 499 I-course and in person</w:t>
            </w:r>
          </w:p>
        </w:tc>
      </w:tr>
    </w:tbl>
    <w:p w14:paraId="779375E0" w14:textId="77777777" w:rsidR="001A2C96" w:rsidRDefault="00450B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Spring 2021: ROM 101 in person, ROM 101 I-Course, SLC 201, ROM 499</w:t>
      </w:r>
    </w:p>
    <w:p w14:paraId="6F1E1400" w14:textId="77777777" w:rsidR="001A2C96" w:rsidRDefault="00450B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Spring/Fall 2020: Fall 2020: ROM 101 in person, ROM 101 I-Course, ROM 310/SLC 310, ROM 499</w:t>
      </w:r>
    </w:p>
    <w:p w14:paraId="6FF22721" w14:textId="77777777" w:rsidR="001A2C96" w:rsidRDefault="00450B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Spring/Fall 2019/2018: ROM 101 (2 sections), SLC 394 /Migration and Identity; Digital </w:t>
      </w:r>
    </w:p>
    <w:p w14:paraId="37D402D1" w14:textId="77777777" w:rsidR="001A2C96" w:rsidRDefault="00450B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Storytellin</w:t>
      </w:r>
      <w:r>
        <w:rPr>
          <w:rFonts w:ascii="Calibri" w:eastAsia="Calibri" w:hAnsi="Calibri" w:cs="Calibri"/>
          <w:color w:val="000000"/>
        </w:rPr>
        <w:t>g, ROM 49</w:t>
      </w:r>
    </w:p>
    <w:p w14:paraId="5B7CE012" w14:textId="77777777" w:rsidR="001A2C96" w:rsidRDefault="00450B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Fall 2017: ROM 101 (2 sections), SLC 394 /Migration and Identity; Digital Storytelling, ROM 499</w:t>
      </w:r>
    </w:p>
    <w:p w14:paraId="60ACEBB4" w14:textId="77777777" w:rsidR="001A2C96" w:rsidRDefault="00450B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Spring 2017: ROM 101 (2 sections), ROM 201, ROM 411, ROM 412, ROM 494, ROM 499</w:t>
      </w:r>
    </w:p>
    <w:p w14:paraId="64DB3812" w14:textId="77777777" w:rsidR="001A2C96" w:rsidRDefault="00450B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Fall 2016:  ROM101 (2 sections), ROM 201, ROM 411, ROM 412, ROM 494, RO</w:t>
      </w:r>
      <w:r>
        <w:rPr>
          <w:rFonts w:ascii="Calibri" w:eastAsia="Calibri" w:hAnsi="Calibri" w:cs="Calibri"/>
          <w:color w:val="000000"/>
        </w:rPr>
        <w:t>M 499</w:t>
      </w:r>
    </w:p>
    <w:p w14:paraId="49030905" w14:textId="77777777" w:rsidR="001A2C96" w:rsidRDefault="00450B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Spring 2016: ROM 101 (2 sections), ROM 201, ROM 314, ROM 411, ROM 412, ROM 499</w:t>
      </w:r>
    </w:p>
    <w:p w14:paraId="147DCFAC" w14:textId="77777777" w:rsidR="001A2C96" w:rsidRDefault="00450B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Fall 2015: ROM 101 (2 sections), ROM 201, ROM 411, ROM 494, ROM 499</w:t>
      </w:r>
    </w:p>
    <w:p w14:paraId="3994BE92" w14:textId="77777777" w:rsidR="001A2C96" w:rsidRDefault="00450B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Spring 2015: ROM 101 (2 sections), ROM 201, ROM 499, ROM 598</w:t>
      </w:r>
    </w:p>
    <w:p w14:paraId="1A5FACA6" w14:textId="77777777" w:rsidR="001A2C96" w:rsidRDefault="00450B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Fall 2014: ROM 101 (2 sections), ROM 201, ROM 499</w:t>
      </w:r>
    </w:p>
    <w:p w14:paraId="636F2C54" w14:textId="77777777" w:rsidR="001A2C96" w:rsidRDefault="00450B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Spring 2014: ROM 101, ROM 201, ROM 313, ROM 499</w:t>
      </w:r>
    </w:p>
    <w:p w14:paraId="3B046C0E" w14:textId="77777777" w:rsidR="001A2C96" w:rsidRDefault="00450B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Fall 2013: ROM 101, ROM 201, ROM 499</w:t>
      </w:r>
    </w:p>
    <w:p w14:paraId="33B23140" w14:textId="77777777" w:rsidR="001A2C96" w:rsidRDefault="001A2C9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561827C2" w14:textId="77777777" w:rsidR="001A2C96" w:rsidRDefault="00450BFA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Mentoring: </w:t>
      </w:r>
    </w:p>
    <w:p w14:paraId="77BA3090" w14:textId="77777777" w:rsidR="001A2C96" w:rsidRDefault="00450BF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Taught and mentored students for The Barrett Honors College (Viviane </w:t>
      </w:r>
      <w:proofErr w:type="spellStart"/>
      <w:r>
        <w:rPr>
          <w:rFonts w:ascii="Calibri" w:eastAsia="Calibri" w:hAnsi="Calibri" w:cs="Calibri"/>
          <w:color w:val="000000"/>
        </w:rPr>
        <w:t>Balasu</w:t>
      </w:r>
      <w:proofErr w:type="spellEnd"/>
      <w:r>
        <w:rPr>
          <w:rFonts w:ascii="Calibri" w:eastAsia="Calibri" w:hAnsi="Calibri" w:cs="Calibri"/>
          <w:color w:val="000000"/>
        </w:rPr>
        <w:t xml:space="preserve">, Sarah     Taut, Hannah Hamby, Omar Hafsa </w:t>
      </w:r>
      <w:proofErr w:type="spellStart"/>
      <w:r>
        <w:rPr>
          <w:rFonts w:ascii="Calibri" w:eastAsia="Calibri" w:hAnsi="Calibri" w:cs="Calibri"/>
          <w:color w:val="000000"/>
        </w:rPr>
        <w:t>Abdifatah</w:t>
      </w:r>
      <w:proofErr w:type="spellEnd"/>
      <w:r>
        <w:rPr>
          <w:rFonts w:ascii="Calibri" w:eastAsia="Calibri" w:hAnsi="Calibri" w:cs="Calibri"/>
          <w:color w:val="000000"/>
        </w:rPr>
        <w:t xml:space="preserve">, Alin </w:t>
      </w:r>
      <w:proofErr w:type="spellStart"/>
      <w:r>
        <w:rPr>
          <w:rFonts w:ascii="Calibri" w:eastAsia="Calibri" w:hAnsi="Calibri" w:cs="Calibri"/>
          <w:color w:val="000000"/>
        </w:rPr>
        <w:t>Toader</w:t>
      </w:r>
      <w:proofErr w:type="spellEnd"/>
      <w:r>
        <w:rPr>
          <w:rFonts w:ascii="Calibri" w:eastAsia="Calibri" w:hAnsi="Calibri" w:cs="Calibri"/>
          <w:color w:val="000000"/>
        </w:rPr>
        <w:t xml:space="preserve">. </w:t>
      </w:r>
    </w:p>
    <w:p w14:paraId="3CE60484" w14:textId="77777777" w:rsidR="001A2C96" w:rsidRDefault="00450B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Second reader:  Alin </w:t>
      </w:r>
      <w:proofErr w:type="spellStart"/>
      <w:r>
        <w:rPr>
          <w:rFonts w:ascii="Calibri" w:eastAsia="Calibri" w:hAnsi="Calibri" w:cs="Calibri"/>
          <w:color w:val="000000"/>
        </w:rPr>
        <w:t>Toader’s</w:t>
      </w:r>
      <w:proofErr w:type="spellEnd"/>
      <w:r>
        <w:rPr>
          <w:rFonts w:ascii="Calibri" w:eastAsia="Calibri" w:hAnsi="Calibri" w:cs="Calibri"/>
          <w:color w:val="000000"/>
        </w:rPr>
        <w:t xml:space="preserve"> Honors Thesis. “The </w:t>
      </w:r>
      <w:proofErr w:type="spellStart"/>
      <w:r>
        <w:rPr>
          <w:rFonts w:ascii="Calibri" w:eastAsia="Calibri" w:hAnsi="Calibri" w:cs="Calibri"/>
          <w:color w:val="000000"/>
        </w:rPr>
        <w:t>Colectiv</w:t>
      </w:r>
      <w:proofErr w:type="spellEnd"/>
      <w:r>
        <w:rPr>
          <w:rFonts w:ascii="Calibri" w:eastAsia="Calibri" w:hAnsi="Calibri" w:cs="Calibri"/>
          <w:color w:val="000000"/>
        </w:rPr>
        <w:t xml:space="preserve"> Nightclub Tragedy: A Case Study of the Broken Mechanis</w:t>
      </w:r>
      <w:r>
        <w:rPr>
          <w:rFonts w:ascii="Calibri" w:eastAsia="Calibri" w:hAnsi="Calibri" w:cs="Calibri"/>
          <w:color w:val="000000"/>
        </w:rPr>
        <w:t>m”, spring 2017.</w:t>
      </w:r>
    </w:p>
    <w:p w14:paraId="5F480DB3" w14:textId="77777777" w:rsidR="001A2C96" w:rsidRDefault="00450B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ASU Internship Mentor: Daniel </w:t>
      </w:r>
      <w:proofErr w:type="spellStart"/>
      <w:r>
        <w:rPr>
          <w:rFonts w:ascii="Calibri" w:eastAsia="Calibri" w:hAnsi="Calibri" w:cs="Calibri"/>
          <w:color w:val="000000"/>
        </w:rPr>
        <w:t>Tirsoreanu</w:t>
      </w:r>
      <w:proofErr w:type="spellEnd"/>
      <w:r>
        <w:rPr>
          <w:rFonts w:ascii="Calibri" w:eastAsia="Calibri" w:hAnsi="Calibri" w:cs="Calibri"/>
          <w:color w:val="000000"/>
        </w:rPr>
        <w:t xml:space="preserve">, BASIS, Senior Thesis “Peer Conformity, Academic Achievement Motivation and Achievement Goals, spring, 2017.     </w:t>
      </w:r>
    </w:p>
    <w:p w14:paraId="6A426C62" w14:textId="77777777" w:rsidR="001A2C96" w:rsidRDefault="00450BFA">
      <w:pPr>
        <w:numPr>
          <w:ilvl w:val="0"/>
          <w:numId w:val="3"/>
        </w:numPr>
        <w:ind w:left="0" w:right="938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Second reader: Anca </w:t>
      </w:r>
      <w:proofErr w:type="spellStart"/>
      <w:r>
        <w:rPr>
          <w:rFonts w:ascii="Calibri" w:eastAsia="Calibri" w:hAnsi="Calibri" w:cs="Calibri"/>
        </w:rPr>
        <w:t>Tomoioaga’s</w:t>
      </w:r>
      <w:proofErr w:type="spellEnd"/>
      <w:r>
        <w:rPr>
          <w:rFonts w:ascii="Calibri" w:eastAsia="Calibri" w:hAnsi="Calibri" w:cs="Calibri"/>
        </w:rPr>
        <w:t xml:space="preserve"> Honors Thesis. “Maintaining Cultural Heritage,” spri</w:t>
      </w:r>
      <w:r>
        <w:rPr>
          <w:rFonts w:ascii="Calibri" w:eastAsia="Calibri" w:hAnsi="Calibri" w:cs="Calibri"/>
        </w:rPr>
        <w:t>ng, 2014</w:t>
      </w:r>
    </w:p>
    <w:p w14:paraId="1144DC12" w14:textId="77777777" w:rsidR="001A2C96" w:rsidRDefault="00450B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Member of Allie </w:t>
      </w:r>
      <w:proofErr w:type="spellStart"/>
      <w:r>
        <w:rPr>
          <w:rFonts w:ascii="Calibri" w:eastAsia="Calibri" w:hAnsi="Calibri" w:cs="Calibri"/>
          <w:color w:val="000000"/>
        </w:rPr>
        <w:t>Farnlof’s</w:t>
      </w:r>
      <w:proofErr w:type="spellEnd"/>
      <w:r>
        <w:rPr>
          <w:rFonts w:ascii="Calibri" w:eastAsia="Calibri" w:hAnsi="Calibri" w:cs="Calibri"/>
          <w:color w:val="000000"/>
        </w:rPr>
        <w:t xml:space="preserve"> MA Committee; thesis title </w:t>
      </w:r>
      <w:r>
        <w:rPr>
          <w:color w:val="000000"/>
        </w:rPr>
        <w:t>“</w:t>
      </w:r>
      <w:r>
        <w:rPr>
          <w:rFonts w:ascii="Calibri" w:eastAsia="Calibri" w:hAnsi="Calibri" w:cs="Calibri"/>
          <w:color w:val="000000"/>
        </w:rPr>
        <w:t xml:space="preserve">Effects of Language Contact on the Historical Development of the Romanian Infinitive,” spring 2007. </w:t>
      </w:r>
    </w:p>
    <w:p w14:paraId="19BB6AAB" w14:textId="77777777" w:rsidR="001A2C96" w:rsidRDefault="00450B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Taught and mentored future recipients of Flinn, NSEP (Megan </w:t>
      </w:r>
      <w:proofErr w:type="spellStart"/>
      <w:r>
        <w:rPr>
          <w:rFonts w:ascii="Calibri" w:eastAsia="Calibri" w:hAnsi="Calibri" w:cs="Calibri"/>
          <w:color w:val="000000"/>
        </w:rPr>
        <w:t>McGinnity</w:t>
      </w:r>
      <w:proofErr w:type="spellEnd"/>
      <w:r>
        <w:rPr>
          <w:rFonts w:ascii="Calibri" w:eastAsia="Calibri" w:hAnsi="Calibri" w:cs="Calibri"/>
          <w:color w:val="000000"/>
        </w:rPr>
        <w:t>, Andrew McKenna, Jonat</w:t>
      </w:r>
      <w:r>
        <w:rPr>
          <w:rFonts w:ascii="Calibri" w:eastAsia="Calibri" w:hAnsi="Calibri" w:cs="Calibri"/>
          <w:color w:val="000000"/>
        </w:rPr>
        <w:t xml:space="preserve">han </w:t>
      </w:r>
      <w:proofErr w:type="spellStart"/>
      <w:r>
        <w:rPr>
          <w:rFonts w:ascii="Calibri" w:eastAsia="Calibri" w:hAnsi="Calibri" w:cs="Calibri"/>
          <w:color w:val="000000"/>
        </w:rPr>
        <w:t>Hovander</w:t>
      </w:r>
      <w:proofErr w:type="spellEnd"/>
      <w:r>
        <w:rPr>
          <w:rFonts w:ascii="Calibri" w:eastAsia="Calibri" w:hAnsi="Calibri" w:cs="Calibri"/>
          <w:color w:val="000000"/>
        </w:rPr>
        <w:t xml:space="preserve">, Bailey Edgell), Fulbright (Andrew McKenna, Elyssa Ford and James </w:t>
      </w:r>
      <w:proofErr w:type="spellStart"/>
      <w:r>
        <w:rPr>
          <w:rFonts w:ascii="Calibri" w:eastAsia="Calibri" w:hAnsi="Calibri" w:cs="Calibri"/>
          <w:color w:val="000000"/>
        </w:rPr>
        <w:t>Deyo</w:t>
      </w:r>
      <w:proofErr w:type="spellEnd"/>
      <w:r>
        <w:rPr>
          <w:rFonts w:ascii="Calibri" w:eastAsia="Calibri" w:hAnsi="Calibri" w:cs="Calibri"/>
          <w:color w:val="000000"/>
        </w:rPr>
        <w:t xml:space="preserve">), FLAS (Michael McIntyre), Marshall (Megan </w:t>
      </w:r>
      <w:proofErr w:type="spellStart"/>
      <w:r>
        <w:rPr>
          <w:rFonts w:ascii="Calibri" w:eastAsia="Calibri" w:hAnsi="Calibri" w:cs="Calibri"/>
          <w:color w:val="000000"/>
        </w:rPr>
        <w:t>McGinnity</w:t>
      </w:r>
      <w:proofErr w:type="spellEnd"/>
      <w:r>
        <w:rPr>
          <w:rFonts w:ascii="Calibri" w:eastAsia="Calibri" w:hAnsi="Calibri" w:cs="Calibri"/>
          <w:color w:val="000000"/>
        </w:rPr>
        <w:t>) and ASU School of Social and Family Dynamic's Wilde Family Undergraduate Research Scholarship in Romania (Kayla Dunawa</w:t>
      </w:r>
      <w:r>
        <w:rPr>
          <w:rFonts w:ascii="Calibri" w:eastAsia="Calibri" w:hAnsi="Calibri" w:cs="Calibri"/>
          <w:color w:val="000000"/>
        </w:rPr>
        <w:t>y) (2003-present).</w:t>
      </w:r>
    </w:p>
    <w:p w14:paraId="45F7EA94" w14:textId="77777777" w:rsidR="001A2C96" w:rsidRDefault="00450BFA">
      <w:pPr>
        <w:pBdr>
          <w:top w:val="nil"/>
          <w:left w:val="nil"/>
          <w:bottom w:val="nil"/>
          <w:right w:val="nil"/>
          <w:between w:val="nil"/>
        </w:pBdr>
        <w:spacing w:after="2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Curriculum development:</w:t>
      </w:r>
    </w:p>
    <w:p w14:paraId="52EEFC0B" w14:textId="77777777" w:rsidR="001A2C96" w:rsidRDefault="00450BF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2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Re-designed Romanian language and culture classes to transition from a 5 credits/in person to a 4 credits hybrid model (ROM 101, ROM 102, ROM 201, ROM 202), 2020.     </w:t>
      </w:r>
    </w:p>
    <w:p w14:paraId="35480864" w14:textId="77777777" w:rsidR="001A2C96" w:rsidRDefault="00450BF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Developed new content course - SLC 394: Migration and Identity: Digital Storytelling, 20</w:t>
      </w:r>
      <w:r>
        <w:rPr>
          <w:rFonts w:ascii="Calibri" w:eastAsia="Calibri" w:hAnsi="Calibri" w:cs="Calibri"/>
          <w:color w:val="000000"/>
        </w:rPr>
        <w:t xml:space="preserve">17. Secured G and HU General Studies Designations, 2020. </w:t>
      </w:r>
    </w:p>
    <w:p w14:paraId="2776A85D" w14:textId="77777777" w:rsidR="001A2C96" w:rsidRDefault="00450BF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Re-designed ROM 101 </w:t>
      </w:r>
      <w:proofErr w:type="spellStart"/>
      <w:r>
        <w:rPr>
          <w:rFonts w:ascii="Calibri" w:eastAsia="Calibri" w:hAnsi="Calibri" w:cs="Calibri"/>
          <w:color w:val="000000"/>
        </w:rPr>
        <w:t>ICourse</w:t>
      </w:r>
      <w:proofErr w:type="spellEnd"/>
      <w:r>
        <w:rPr>
          <w:rFonts w:ascii="Calibri" w:eastAsia="Calibri" w:hAnsi="Calibri" w:cs="Calibri"/>
          <w:color w:val="000000"/>
        </w:rPr>
        <w:t xml:space="preserve"> materials to include Quizlet vocabulary sets, audio and video activities and </w:t>
      </w:r>
      <w:proofErr w:type="gramStart"/>
      <w:r>
        <w:rPr>
          <w:rFonts w:ascii="Calibri" w:eastAsia="Calibri" w:hAnsi="Calibri" w:cs="Calibri"/>
          <w:color w:val="000000"/>
        </w:rPr>
        <w:t>Zoom</w:t>
      </w:r>
      <w:proofErr w:type="gramEnd"/>
      <w:r>
        <w:rPr>
          <w:rFonts w:ascii="Calibri" w:eastAsia="Calibri" w:hAnsi="Calibri" w:cs="Calibri"/>
          <w:color w:val="000000"/>
        </w:rPr>
        <w:t xml:space="preserve"> bi-weekly conversation sessions, 2020.   </w:t>
      </w:r>
    </w:p>
    <w:p w14:paraId="0E25CEEE" w14:textId="77777777" w:rsidR="001A2C96" w:rsidRDefault="00450BF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Assisted Program Director with creation of Romanian Minor and the implementation of two new Romanian language courses (ROM411 and ROM412), 2008.</w:t>
      </w:r>
    </w:p>
    <w:p w14:paraId="5B803D74" w14:textId="77777777" w:rsidR="001A2C96" w:rsidRDefault="00450BF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Developed curriculum for Romanian language and culture classes (ROM 101, ROM 201, ROM 313, ROM 314, ROM 411, RO</w:t>
      </w:r>
      <w:r>
        <w:rPr>
          <w:rFonts w:ascii="Calibri" w:eastAsia="Calibri" w:hAnsi="Calibri" w:cs="Calibri"/>
          <w:color w:val="000000"/>
        </w:rPr>
        <w:t xml:space="preserve">M 412, ROM 494), 2002 – present. </w:t>
      </w:r>
    </w:p>
    <w:p w14:paraId="61C25F6F" w14:textId="77777777" w:rsidR="001A2C96" w:rsidRDefault="001A2C96">
      <w:pPr>
        <w:pBdr>
          <w:top w:val="nil"/>
          <w:left w:val="nil"/>
          <w:bottom w:val="nil"/>
          <w:right w:val="nil"/>
          <w:between w:val="nil"/>
        </w:pBdr>
        <w:spacing w:after="220"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78D40C6C" w14:textId="77777777" w:rsidR="001A2C96" w:rsidRDefault="00450BFA">
      <w:pPr>
        <w:pBdr>
          <w:top w:val="nil"/>
          <w:left w:val="nil"/>
          <w:bottom w:val="nil"/>
          <w:right w:val="nil"/>
          <w:between w:val="nil"/>
        </w:pBdr>
        <w:spacing w:after="220" w:line="240" w:lineRule="auto"/>
        <w:ind w:left="0" w:hanging="2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SERVICE: </w:t>
      </w:r>
    </w:p>
    <w:p w14:paraId="79ED8909" w14:textId="77777777" w:rsidR="001A2C96" w:rsidRDefault="00450BFA">
      <w:pPr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University Service:</w:t>
      </w:r>
    </w:p>
    <w:p w14:paraId="28AF1D93" w14:textId="77777777" w:rsidR="001A2C96" w:rsidRDefault="001A2C96">
      <w:pPr>
        <w:ind w:left="0" w:hanging="2"/>
        <w:rPr>
          <w:rFonts w:ascii="Calibri" w:eastAsia="Calibri" w:hAnsi="Calibri" w:cs="Calibri"/>
          <w:color w:val="000000"/>
        </w:rPr>
      </w:pPr>
      <w:bookmarkStart w:id="1" w:name="_heading=h.30j0zll" w:colFirst="0" w:colLast="0"/>
      <w:bookmarkEnd w:id="1"/>
    </w:p>
    <w:p w14:paraId="610E5B41" w14:textId="77777777" w:rsidR="001A2C96" w:rsidRDefault="00450BFA">
      <w:pPr>
        <w:numPr>
          <w:ilvl w:val="0"/>
          <w:numId w:val="10"/>
        </w:numPr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Participated in University graduation ceremonies (Commencement, Barrett and CLAS and convocation ceremonies), Spring 2017, 2019.</w:t>
      </w:r>
    </w:p>
    <w:p w14:paraId="7ECFB80F" w14:textId="77777777" w:rsidR="001A2C96" w:rsidRDefault="00450BFA">
      <w:pPr>
        <w:numPr>
          <w:ilvl w:val="0"/>
          <w:numId w:val="10"/>
        </w:numPr>
        <w:ind w:left="0" w:hanging="2"/>
        <w:rPr>
          <w:rFonts w:ascii="Calibri" w:eastAsia="Calibri" w:hAnsi="Calibri" w:cs="Calibri"/>
          <w:color w:val="333333"/>
        </w:rPr>
      </w:pPr>
      <w:bookmarkStart w:id="2" w:name="_heading=h.1fob9te" w:colFirst="0" w:colLast="0"/>
      <w:bookmarkEnd w:id="2"/>
      <w:r>
        <w:rPr>
          <w:rFonts w:ascii="Calibri" w:eastAsia="Calibri" w:hAnsi="Calibri" w:cs="Calibri"/>
          <w:color w:val="333333"/>
        </w:rPr>
        <w:t xml:space="preserve">Hosted the Romanian Language Worldwide Congress at ASU, Oct. </w:t>
      </w:r>
      <w:r>
        <w:rPr>
          <w:rFonts w:ascii="Calibri" w:eastAsia="Calibri" w:hAnsi="Calibri" w:cs="Calibri"/>
          <w:color w:val="333333"/>
        </w:rPr>
        <w:t>10-18, 2014</w:t>
      </w:r>
    </w:p>
    <w:p w14:paraId="01D5036D" w14:textId="77777777" w:rsidR="001A2C96" w:rsidRDefault="00450BF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Faculty Advisor for the Romanian Students Organization, 2016 -present.</w:t>
      </w:r>
    </w:p>
    <w:p w14:paraId="63F11655" w14:textId="77777777" w:rsidR="001A2C96" w:rsidRDefault="00450BF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Faculty Advisor Sigma Phi Epsilon Fraternity 2011, 2012.</w:t>
      </w:r>
    </w:p>
    <w:p w14:paraId="32F29B64" w14:textId="77777777" w:rsidR="001A2C96" w:rsidRDefault="00450BF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Organized the 35</w:t>
      </w:r>
      <w:r>
        <w:rPr>
          <w:rFonts w:ascii="Calibri" w:eastAsia="Calibri" w:hAnsi="Calibri" w:cs="Calibri"/>
          <w:color w:val="000000"/>
          <w:vertAlign w:val="superscript"/>
        </w:rPr>
        <w:t>th</w:t>
      </w:r>
      <w:r>
        <w:rPr>
          <w:rFonts w:ascii="Calibri" w:eastAsia="Calibri" w:hAnsi="Calibri" w:cs="Calibri"/>
          <w:color w:val="000000"/>
        </w:rPr>
        <w:t xml:space="preserve"> Southern Comparative Literature Association Conference in Phoenix, 2009. </w:t>
      </w:r>
    </w:p>
    <w:p w14:paraId="20401403" w14:textId="77777777" w:rsidR="001A2C96" w:rsidRDefault="00450BFA">
      <w:pPr>
        <w:pBdr>
          <w:top w:val="nil"/>
          <w:left w:val="nil"/>
          <w:bottom w:val="nil"/>
          <w:right w:val="nil"/>
          <w:between w:val="nil"/>
        </w:pBdr>
        <w:spacing w:after="220" w:line="240" w:lineRule="auto"/>
        <w:ind w:left="0" w:hanging="2"/>
        <w:jc w:val="both"/>
        <w:rPr>
          <w:rFonts w:ascii="Calibri" w:eastAsia="Calibri" w:hAnsi="Calibri" w:cs="Calibri"/>
          <w:b/>
          <w:color w:val="333333"/>
        </w:rPr>
      </w:pP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color w:val="333333"/>
        </w:rPr>
        <w:t>SILC Service:</w:t>
      </w:r>
    </w:p>
    <w:p w14:paraId="554C71E8" w14:textId="77777777" w:rsidR="001A2C96" w:rsidRDefault="00450B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Participated on behalf of the Romanian Studies Program to the ASU’s Study Abroad Fair, ASU Language Fair, Night of the Open Door, Open House and Homecoming (yearly)</w:t>
      </w:r>
    </w:p>
    <w:p w14:paraId="70BAC1AC" w14:textId="77777777" w:rsidR="001A2C96" w:rsidRDefault="00450BFA">
      <w:pPr>
        <w:numPr>
          <w:ilvl w:val="0"/>
          <w:numId w:val="13"/>
        </w:numPr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Hosted “Romanian Theatre from Communism to Capitalism”, a talk by Romanian theater critic a</w:t>
      </w:r>
      <w:r>
        <w:rPr>
          <w:rFonts w:ascii="Calibri" w:eastAsia="Calibri" w:hAnsi="Calibri" w:cs="Calibri"/>
          <w:color w:val="000000"/>
        </w:rPr>
        <w:t xml:space="preserve">nd curator Cristina </w:t>
      </w:r>
      <w:proofErr w:type="spellStart"/>
      <w:r>
        <w:rPr>
          <w:rFonts w:ascii="Calibri" w:eastAsia="Calibri" w:hAnsi="Calibri" w:cs="Calibri"/>
          <w:color w:val="000000"/>
        </w:rPr>
        <w:t>Modreanu</w:t>
      </w:r>
      <w:proofErr w:type="spellEnd"/>
      <w:r>
        <w:rPr>
          <w:rFonts w:ascii="Calibri" w:eastAsia="Calibri" w:hAnsi="Calibri" w:cs="Calibri"/>
          <w:color w:val="000000"/>
        </w:rPr>
        <w:t xml:space="preserve">, PhD, March 2020.  </w:t>
      </w:r>
    </w:p>
    <w:p w14:paraId="47A4CF02" w14:textId="77777777" w:rsidR="001A2C96" w:rsidRDefault="00450BFA">
      <w:pPr>
        <w:numPr>
          <w:ilvl w:val="0"/>
          <w:numId w:val="13"/>
        </w:numPr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Member of the SILC Conference Committee, 2020-2021.</w:t>
      </w:r>
    </w:p>
    <w:p w14:paraId="18A64C62" w14:textId="77777777" w:rsidR="001A2C96" w:rsidRDefault="00450BFA">
      <w:pPr>
        <w:numPr>
          <w:ilvl w:val="0"/>
          <w:numId w:val="13"/>
        </w:numPr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Member of the NTT Committee, ongoing. </w:t>
      </w:r>
    </w:p>
    <w:p w14:paraId="3ECCF81C" w14:textId="77777777" w:rsidR="001A2C96" w:rsidRDefault="00450BFA">
      <w:pPr>
        <w:numPr>
          <w:ilvl w:val="0"/>
          <w:numId w:val="13"/>
        </w:numPr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Attended monthly Faculty Assembly meetings, ongoing.</w:t>
      </w:r>
    </w:p>
    <w:p w14:paraId="58571FF7" w14:textId="77777777" w:rsidR="001A2C96" w:rsidRDefault="00450BFA">
      <w:pPr>
        <w:numPr>
          <w:ilvl w:val="0"/>
          <w:numId w:val="13"/>
        </w:numPr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Attended SILC Faculty retreat, 2019, 2021.</w:t>
      </w:r>
    </w:p>
    <w:p w14:paraId="21721FBF" w14:textId="77777777" w:rsidR="001A2C96" w:rsidRDefault="00450BFA">
      <w:pPr>
        <w:numPr>
          <w:ilvl w:val="0"/>
          <w:numId w:val="13"/>
        </w:numPr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Co-hosted the visit </w:t>
      </w:r>
      <w:r>
        <w:rPr>
          <w:rFonts w:ascii="Calibri" w:eastAsia="Calibri" w:hAnsi="Calibri" w:cs="Calibri"/>
          <w:color w:val="000000"/>
        </w:rPr>
        <w:t xml:space="preserve">of the Ambassador of Romania Cristian </w:t>
      </w:r>
      <w:proofErr w:type="spellStart"/>
      <w:r>
        <w:rPr>
          <w:rFonts w:ascii="Calibri" w:eastAsia="Calibri" w:hAnsi="Calibri" w:cs="Calibri"/>
          <w:color w:val="000000"/>
        </w:rPr>
        <w:t>Maior</w:t>
      </w:r>
      <w:proofErr w:type="spellEnd"/>
      <w:r>
        <w:rPr>
          <w:rFonts w:ascii="Calibri" w:eastAsia="Calibri" w:hAnsi="Calibri" w:cs="Calibri"/>
          <w:color w:val="000000"/>
        </w:rPr>
        <w:t xml:space="preserve">, 2019. </w:t>
      </w:r>
    </w:p>
    <w:p w14:paraId="3238B422" w14:textId="77777777" w:rsidR="001A2C96" w:rsidRDefault="00450BF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  <w:t>Represented the Romanian Program in meeting with Dr. Kai-Michael Sprenger – “Stars and stripes over Rhine”, 2019.</w:t>
      </w:r>
    </w:p>
    <w:p w14:paraId="44635CB6" w14:textId="77777777" w:rsidR="001A2C96" w:rsidRDefault="00450BFA">
      <w:pPr>
        <w:numPr>
          <w:ilvl w:val="0"/>
          <w:numId w:val="4"/>
        </w:numPr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German, Romanian and Slavic Open House, October 2017.</w:t>
      </w:r>
    </w:p>
    <w:p w14:paraId="32E87C39" w14:textId="77777777" w:rsidR="001A2C96" w:rsidRDefault="00450BFA">
      <w:pPr>
        <w:numPr>
          <w:ilvl w:val="0"/>
          <w:numId w:val="4"/>
        </w:numPr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Founded the Migration Research Clus</w:t>
      </w:r>
      <w:r>
        <w:rPr>
          <w:rFonts w:ascii="Calibri" w:eastAsia="Calibri" w:hAnsi="Calibri" w:cs="Calibri"/>
          <w:color w:val="000000"/>
        </w:rPr>
        <w:t>ter in SILC, spring 2017.</w:t>
      </w:r>
    </w:p>
    <w:p w14:paraId="1BF262D6" w14:textId="77777777" w:rsidR="001A2C96" w:rsidRDefault="00450BFA">
      <w:pPr>
        <w:numPr>
          <w:ilvl w:val="0"/>
          <w:numId w:val="4"/>
        </w:numPr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Attended SILC Retreat, August 2017.</w:t>
      </w:r>
    </w:p>
    <w:p w14:paraId="3CC67433" w14:textId="77777777" w:rsidR="001A2C96" w:rsidRDefault="00450BFA">
      <w:pPr>
        <w:numPr>
          <w:ilvl w:val="0"/>
          <w:numId w:val="4"/>
        </w:numPr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333333"/>
        </w:rPr>
        <w:t>Attended IHR - ASU Immigration Lab discussion, July 2017.</w:t>
      </w:r>
      <w:r>
        <w:rPr>
          <w:rFonts w:ascii="Calibri" w:eastAsia="Calibri" w:hAnsi="Calibri" w:cs="Calibri"/>
          <w:color w:val="000000"/>
        </w:rPr>
        <w:t xml:space="preserve">     </w:t>
      </w:r>
    </w:p>
    <w:p w14:paraId="246494CE" w14:textId="77777777" w:rsidR="001A2C96" w:rsidRDefault="00450BFA">
      <w:pPr>
        <w:numPr>
          <w:ilvl w:val="0"/>
          <w:numId w:val="4"/>
        </w:numPr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Member of SILC Language Pedagogy Advisory Committee, 2013-present. </w:t>
      </w:r>
    </w:p>
    <w:p w14:paraId="41AD793A" w14:textId="77777777" w:rsidR="001A2C96" w:rsidRDefault="00450BFA">
      <w:pPr>
        <w:numPr>
          <w:ilvl w:val="0"/>
          <w:numId w:val="4"/>
        </w:numPr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Member of the Evaluations Subcommittee of the LPAC, 2013 – present.</w:t>
      </w:r>
    </w:p>
    <w:p w14:paraId="37109078" w14:textId="77777777" w:rsidR="001A2C96" w:rsidRDefault="00450BFA">
      <w:pPr>
        <w:numPr>
          <w:ilvl w:val="0"/>
          <w:numId w:val="4"/>
        </w:numPr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Member of the Annual Review Working Group, 2014 – present.</w:t>
      </w:r>
    </w:p>
    <w:p w14:paraId="118322BD" w14:textId="77777777" w:rsidR="001A2C96" w:rsidRDefault="00450BFA">
      <w:pPr>
        <w:numPr>
          <w:ilvl w:val="0"/>
          <w:numId w:val="4"/>
        </w:numPr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Peer reviewer (3 reviews in 2016 and 6 reviews in 2017).   </w:t>
      </w:r>
    </w:p>
    <w:p w14:paraId="6ED869A6" w14:textId="77777777" w:rsidR="001A2C96" w:rsidRDefault="00450B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H</w:t>
      </w:r>
      <w:r>
        <w:rPr>
          <w:rFonts w:ascii="Calibri" w:eastAsia="Calibri" w:hAnsi="Calibri" w:cs="Calibri"/>
          <w:color w:val="000000"/>
        </w:rPr>
        <w:t xml:space="preserve">osted "Amalia Takes a Deep Breath”, performance by Anca </w:t>
      </w:r>
      <w:proofErr w:type="spellStart"/>
      <w:r>
        <w:rPr>
          <w:rFonts w:ascii="Calibri" w:eastAsia="Calibri" w:hAnsi="Calibri" w:cs="Calibri"/>
          <w:color w:val="000000"/>
        </w:rPr>
        <w:t>Hanu</w:t>
      </w:r>
      <w:proofErr w:type="spellEnd"/>
      <w:r>
        <w:rPr>
          <w:rFonts w:ascii="Calibri" w:eastAsia="Calibri" w:hAnsi="Calibri" w:cs="Calibri"/>
          <w:color w:val="000000"/>
        </w:rPr>
        <w:t xml:space="preserve"> from the National Theater in Cluj, Romania, January 2016.</w:t>
      </w:r>
    </w:p>
    <w:p w14:paraId="7F59FFF5" w14:textId="77777777" w:rsidR="001A2C96" w:rsidRDefault="00450B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bookmarkStart w:id="3" w:name="_heading=h.3znysh7" w:colFirst="0" w:colLast="0"/>
      <w:bookmarkEnd w:id="3"/>
      <w:r>
        <w:rPr>
          <w:rFonts w:ascii="Calibri" w:eastAsia="Calibri" w:hAnsi="Calibri" w:cs="Calibri"/>
          <w:color w:val="000000"/>
        </w:rPr>
        <w:t xml:space="preserve">Hosted the German, Romanian and Slavic Students’ Reception, February, 2015   </w:t>
      </w:r>
    </w:p>
    <w:p w14:paraId="3ABD678B" w14:textId="77777777" w:rsidR="001A2C96" w:rsidRDefault="00450B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Hosted </w:t>
      </w:r>
      <w:r>
        <w:rPr>
          <w:rFonts w:ascii="Calibri" w:eastAsia="Calibri" w:hAnsi="Calibri" w:cs="Calibri"/>
          <w:i/>
          <w:color w:val="000000"/>
        </w:rPr>
        <w:t xml:space="preserve">"The Chairs" and "The Lesson", </w:t>
      </w:r>
      <w:r>
        <w:rPr>
          <w:rFonts w:ascii="Calibri" w:eastAsia="Calibri" w:hAnsi="Calibri" w:cs="Calibri"/>
          <w:color w:val="000000"/>
        </w:rPr>
        <w:t>performance by the Na</w:t>
      </w:r>
      <w:r>
        <w:rPr>
          <w:rFonts w:ascii="Calibri" w:eastAsia="Calibri" w:hAnsi="Calibri" w:cs="Calibri"/>
          <w:color w:val="000000"/>
        </w:rPr>
        <w:t>tional Academy of Theatre and Cinema (UNATC) of Bucharest, Romania, as part of the International Artist series, November 2014.</w:t>
      </w:r>
    </w:p>
    <w:p w14:paraId="0F3A1DFC" w14:textId="77777777" w:rsidR="001A2C96" w:rsidRDefault="00450B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Hosted "Killed by Friendly Fire: a never-ending story," a performance by actors from the National Theater in Cluj, Romania, as pa</w:t>
      </w:r>
      <w:r>
        <w:rPr>
          <w:rFonts w:ascii="Calibri" w:eastAsia="Calibri" w:hAnsi="Calibri" w:cs="Calibri"/>
          <w:color w:val="000000"/>
        </w:rPr>
        <w:t>rt of the International Artist series, Government, October 2014.</w:t>
      </w:r>
    </w:p>
    <w:p w14:paraId="439D01E5" w14:textId="77777777" w:rsidR="001A2C96" w:rsidRDefault="00450B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Member of Course Evaluations Committee, 2012.</w:t>
      </w:r>
    </w:p>
    <w:p w14:paraId="795E949D" w14:textId="77777777" w:rsidR="001A2C96" w:rsidRDefault="00450B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Assisted SILC with organizing the High School Language Fair Scavenger Hunt, 2009, 2010, 2012.</w:t>
      </w:r>
    </w:p>
    <w:p w14:paraId="3C7856DA" w14:textId="77777777" w:rsidR="001A2C96" w:rsidRDefault="00450B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Hosted “How to Become a Good Writer in a Foreign La</w:t>
      </w:r>
      <w:r>
        <w:rPr>
          <w:rFonts w:ascii="Calibri" w:eastAsia="Calibri" w:hAnsi="Calibri" w:cs="Calibri"/>
          <w:color w:val="000000"/>
        </w:rPr>
        <w:t xml:space="preserve">nguage” and “Metaphor and Political Theatre: Between East and West” by Romanian playwright </w:t>
      </w:r>
      <w:proofErr w:type="spellStart"/>
      <w:r>
        <w:rPr>
          <w:rFonts w:ascii="Calibri" w:eastAsia="Calibri" w:hAnsi="Calibri" w:cs="Calibri"/>
          <w:color w:val="000000"/>
        </w:rPr>
        <w:t>Matei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Visniec</w:t>
      </w:r>
      <w:proofErr w:type="spellEnd"/>
      <w:r>
        <w:rPr>
          <w:rFonts w:ascii="Calibri" w:eastAsia="Calibri" w:hAnsi="Calibri" w:cs="Calibri"/>
          <w:color w:val="000000"/>
        </w:rPr>
        <w:t>, November 2011.</w:t>
      </w:r>
    </w:p>
    <w:p w14:paraId="6FA8C0EF" w14:textId="77777777" w:rsidR="001A2C96" w:rsidRDefault="00450B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Guest Lecturer SLC 294, September 2010.</w:t>
      </w:r>
    </w:p>
    <w:p w14:paraId="37FE8590" w14:textId="77777777" w:rsidR="001A2C96" w:rsidRDefault="00450B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Hosted “The Book of </w:t>
      </w:r>
      <w:proofErr w:type="spellStart"/>
      <w:r>
        <w:rPr>
          <w:rFonts w:ascii="Calibri" w:eastAsia="Calibri" w:hAnsi="Calibri" w:cs="Calibri"/>
          <w:color w:val="000000"/>
        </w:rPr>
        <w:t>Apolodor</w:t>
      </w:r>
      <w:proofErr w:type="spellEnd"/>
      <w:r>
        <w:rPr>
          <w:rFonts w:ascii="Calibri" w:eastAsia="Calibri" w:hAnsi="Calibri" w:cs="Calibri"/>
          <w:color w:val="000000"/>
        </w:rPr>
        <w:t>”, a performance by actors from the National Theater in Cluj, Romania, 2010, ASU Recital Hall, 2010.</w:t>
      </w:r>
    </w:p>
    <w:p w14:paraId="3A56BF27" w14:textId="77777777" w:rsidR="001A2C96" w:rsidRDefault="00450B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Hosted “Paris – Bucharest Express,” a performance by actors from the </w:t>
      </w:r>
      <w:proofErr w:type="spellStart"/>
      <w:r>
        <w:rPr>
          <w:rFonts w:ascii="Calibri" w:eastAsia="Calibri" w:hAnsi="Calibri" w:cs="Calibri"/>
          <w:color w:val="000000"/>
        </w:rPr>
        <w:t>Théatre</w:t>
      </w:r>
      <w:proofErr w:type="spellEnd"/>
      <w:r>
        <w:rPr>
          <w:rFonts w:ascii="Calibri" w:eastAsia="Calibri" w:hAnsi="Calibri" w:cs="Calibri"/>
          <w:color w:val="000000"/>
        </w:rPr>
        <w:t xml:space="preserve"> Denis, </w:t>
      </w:r>
      <w:proofErr w:type="spellStart"/>
      <w:r>
        <w:rPr>
          <w:rFonts w:ascii="Calibri" w:eastAsia="Calibri" w:hAnsi="Calibri" w:cs="Calibri"/>
          <w:color w:val="000000"/>
        </w:rPr>
        <w:t>Hyères</w:t>
      </w:r>
      <w:proofErr w:type="spellEnd"/>
      <w:r>
        <w:rPr>
          <w:rFonts w:ascii="Calibri" w:eastAsia="Calibri" w:hAnsi="Calibri" w:cs="Calibri"/>
          <w:color w:val="000000"/>
        </w:rPr>
        <w:t>, France ASU Recital Hall, 2010.</w:t>
      </w:r>
    </w:p>
    <w:p w14:paraId="2CF00CD7" w14:textId="77777777" w:rsidR="001A2C96" w:rsidRDefault="00450B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Host</w:t>
      </w:r>
      <w:r>
        <w:rPr>
          <w:rFonts w:ascii="Calibri" w:eastAsia="Calibri" w:hAnsi="Calibri" w:cs="Calibri"/>
          <w:color w:val="000000"/>
        </w:rPr>
        <w:t>ed “The Body of a Woman as a Battlefield,” a performance by actors from the National Theater in Cluj, Romania, PURL, Downtown Campus, 2009.</w:t>
      </w:r>
    </w:p>
    <w:p w14:paraId="10296D80" w14:textId="77777777" w:rsidR="001A2C96" w:rsidRDefault="00450B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Hosted “The Might Rooster”, a puppet shows presented by the Puck Theatre of Cluj, </w:t>
      </w:r>
      <w:proofErr w:type="spellStart"/>
      <w:r>
        <w:rPr>
          <w:rFonts w:ascii="Calibri" w:eastAsia="Calibri" w:hAnsi="Calibri" w:cs="Calibri"/>
          <w:color w:val="000000"/>
        </w:rPr>
        <w:t>Elim</w:t>
      </w:r>
      <w:proofErr w:type="spellEnd"/>
      <w:r>
        <w:rPr>
          <w:rFonts w:ascii="Calibri" w:eastAsia="Calibri" w:hAnsi="Calibri" w:cs="Calibri"/>
          <w:color w:val="000000"/>
        </w:rPr>
        <w:t xml:space="preserve"> Romanian Pentecostal Church, </w:t>
      </w:r>
      <w:r>
        <w:rPr>
          <w:rFonts w:ascii="Calibri" w:eastAsia="Calibri" w:hAnsi="Calibri" w:cs="Calibri"/>
          <w:color w:val="000000"/>
        </w:rPr>
        <w:t>2009.</w:t>
      </w:r>
    </w:p>
    <w:p w14:paraId="205A6F5D" w14:textId="77777777" w:rsidR="001A2C96" w:rsidRDefault="00450B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Hosted “The Brave Little Taylor”, a puppet shows presented by the Puck Theatre of Cluj, </w:t>
      </w:r>
      <w:proofErr w:type="spellStart"/>
      <w:r>
        <w:rPr>
          <w:rFonts w:ascii="Calibri" w:eastAsia="Calibri" w:hAnsi="Calibri" w:cs="Calibri"/>
          <w:color w:val="000000"/>
        </w:rPr>
        <w:t>Elim</w:t>
      </w:r>
      <w:proofErr w:type="spellEnd"/>
      <w:r>
        <w:rPr>
          <w:rFonts w:ascii="Calibri" w:eastAsia="Calibri" w:hAnsi="Calibri" w:cs="Calibri"/>
          <w:color w:val="000000"/>
        </w:rPr>
        <w:t xml:space="preserve"> Romanian Pentecostal Church, 2008.</w:t>
      </w:r>
    </w:p>
    <w:p w14:paraId="486F0E8A" w14:textId="77777777" w:rsidR="001A2C96" w:rsidRDefault="00450B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Hosted “Eternal Longing Impossible Love: Mihai </w:t>
      </w:r>
      <w:proofErr w:type="spellStart"/>
      <w:r>
        <w:rPr>
          <w:rFonts w:ascii="Calibri" w:eastAsia="Calibri" w:hAnsi="Calibri" w:cs="Calibri"/>
          <w:color w:val="000000"/>
        </w:rPr>
        <w:t>Eminescu</w:t>
      </w:r>
      <w:proofErr w:type="spellEnd"/>
      <w:r>
        <w:rPr>
          <w:rFonts w:ascii="Calibri" w:eastAsia="Calibri" w:hAnsi="Calibri" w:cs="Calibri"/>
          <w:color w:val="000000"/>
        </w:rPr>
        <w:t>, Europe’s Last Romantic Poet”, a presentation by Romanian poet and</w:t>
      </w:r>
      <w:r>
        <w:rPr>
          <w:rFonts w:ascii="Calibri" w:eastAsia="Calibri" w:hAnsi="Calibri" w:cs="Calibri"/>
          <w:color w:val="000000"/>
        </w:rPr>
        <w:t xml:space="preserve"> translator Adrian </w:t>
      </w:r>
      <w:proofErr w:type="spellStart"/>
      <w:r>
        <w:rPr>
          <w:rFonts w:ascii="Calibri" w:eastAsia="Calibri" w:hAnsi="Calibri" w:cs="Calibri"/>
          <w:color w:val="000000"/>
        </w:rPr>
        <w:t>Sahleanm</w:t>
      </w:r>
      <w:proofErr w:type="spellEnd"/>
      <w:r>
        <w:rPr>
          <w:rFonts w:ascii="Calibri" w:eastAsia="Calibri" w:hAnsi="Calibri" w:cs="Calibri"/>
          <w:color w:val="000000"/>
        </w:rPr>
        <w:t>, 2008.</w:t>
      </w:r>
    </w:p>
    <w:p w14:paraId="678D901C" w14:textId="77777777" w:rsidR="001A2C96" w:rsidRDefault="00450B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Hosted “How to Explain the History of Communism to Mental Patients,” a performance by actors from the National Theatre of Cluj-Napoca, Romania, ASU’s </w:t>
      </w:r>
      <w:proofErr w:type="spellStart"/>
      <w:r>
        <w:rPr>
          <w:rFonts w:ascii="Calibri" w:eastAsia="Calibri" w:hAnsi="Calibri" w:cs="Calibri"/>
          <w:color w:val="000000"/>
        </w:rPr>
        <w:t>Katzin</w:t>
      </w:r>
      <w:proofErr w:type="spellEnd"/>
      <w:r>
        <w:rPr>
          <w:rFonts w:ascii="Calibri" w:eastAsia="Calibri" w:hAnsi="Calibri" w:cs="Calibri"/>
          <w:color w:val="000000"/>
        </w:rPr>
        <w:t xml:space="preserve"> Hall, 2008.</w:t>
      </w:r>
    </w:p>
    <w:p w14:paraId="3CDE630E" w14:textId="77777777" w:rsidR="001A2C96" w:rsidRDefault="00450B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Hosted “Black Humor as Form of Political Resistance </w:t>
      </w:r>
      <w:r>
        <w:rPr>
          <w:rFonts w:ascii="Calibri" w:eastAsia="Calibri" w:hAnsi="Calibri" w:cs="Calibri"/>
          <w:color w:val="000000"/>
        </w:rPr>
        <w:t xml:space="preserve">in Totalitarian Societies”, a presentation by playwright </w:t>
      </w:r>
      <w:proofErr w:type="spellStart"/>
      <w:r>
        <w:rPr>
          <w:rFonts w:ascii="Calibri" w:eastAsia="Calibri" w:hAnsi="Calibri" w:cs="Calibri"/>
          <w:color w:val="000000"/>
        </w:rPr>
        <w:t>Matei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Visniec</w:t>
      </w:r>
      <w:proofErr w:type="spellEnd"/>
      <w:r>
        <w:rPr>
          <w:rFonts w:ascii="Calibri" w:eastAsia="Calibri" w:hAnsi="Calibri" w:cs="Calibri"/>
          <w:color w:val="000000"/>
        </w:rPr>
        <w:t>, 2008.</w:t>
      </w:r>
    </w:p>
    <w:p w14:paraId="3A8AE49B" w14:textId="77777777" w:rsidR="001A2C96" w:rsidRDefault="00450B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Hosted the visit of the Romanian Consul in Los Angeles, Ovidiu </w:t>
      </w:r>
      <w:proofErr w:type="spellStart"/>
      <w:r>
        <w:rPr>
          <w:rFonts w:ascii="Calibri" w:eastAsia="Calibri" w:hAnsi="Calibri" w:cs="Calibri"/>
          <w:color w:val="000000"/>
        </w:rPr>
        <w:t>Grecea</w:t>
      </w:r>
      <w:proofErr w:type="spellEnd"/>
      <w:r>
        <w:rPr>
          <w:rFonts w:ascii="Calibri" w:eastAsia="Calibri" w:hAnsi="Calibri" w:cs="Calibri"/>
          <w:color w:val="000000"/>
        </w:rPr>
        <w:t xml:space="preserve">, 2008. </w:t>
      </w:r>
    </w:p>
    <w:p w14:paraId="7D70E3F3" w14:textId="77777777" w:rsidR="001A2C96" w:rsidRDefault="00450B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Organized “The Body of a Woman as a Battlefield in the Bosnian War”, workshop by Romanian actress Anca </w:t>
      </w:r>
      <w:proofErr w:type="spellStart"/>
      <w:r>
        <w:rPr>
          <w:rFonts w:ascii="Calibri" w:eastAsia="Calibri" w:hAnsi="Calibri" w:cs="Calibri"/>
          <w:color w:val="000000"/>
        </w:rPr>
        <w:t>Doczi</w:t>
      </w:r>
      <w:proofErr w:type="spellEnd"/>
      <w:r>
        <w:rPr>
          <w:rFonts w:ascii="Calibri" w:eastAsia="Calibri" w:hAnsi="Calibri" w:cs="Calibri"/>
          <w:color w:val="000000"/>
        </w:rPr>
        <w:t xml:space="preserve"> from the National Theatre in Cluj-Napoca, Romania, October 2008.</w:t>
      </w:r>
    </w:p>
    <w:p w14:paraId="6EE5D2B7" w14:textId="77777777" w:rsidR="001A2C96" w:rsidRDefault="00450B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Organized “Between Myth and History: Dracula as Transylvanian Monster”, lecture by</w:t>
      </w:r>
      <w:r>
        <w:rPr>
          <w:rFonts w:ascii="Calibri" w:eastAsia="Calibri" w:hAnsi="Calibri" w:cs="Calibri"/>
          <w:color w:val="000000"/>
        </w:rPr>
        <w:t xml:space="preserve"> Professor Radu </w:t>
      </w:r>
      <w:proofErr w:type="spellStart"/>
      <w:r>
        <w:rPr>
          <w:rFonts w:ascii="Calibri" w:eastAsia="Calibri" w:hAnsi="Calibri" w:cs="Calibri"/>
          <w:color w:val="000000"/>
        </w:rPr>
        <w:t>Ardevan</w:t>
      </w:r>
      <w:proofErr w:type="spellEnd"/>
      <w:r>
        <w:rPr>
          <w:rFonts w:ascii="Calibri" w:eastAsia="Calibri" w:hAnsi="Calibri" w:cs="Calibri"/>
          <w:color w:val="000000"/>
        </w:rPr>
        <w:t xml:space="preserve">, Babes </w:t>
      </w:r>
      <w:proofErr w:type="spellStart"/>
      <w:r>
        <w:rPr>
          <w:rFonts w:ascii="Calibri" w:eastAsia="Calibri" w:hAnsi="Calibri" w:cs="Calibri"/>
          <w:color w:val="000000"/>
        </w:rPr>
        <w:t>Bolyai</w:t>
      </w:r>
      <w:proofErr w:type="spellEnd"/>
      <w:r>
        <w:rPr>
          <w:rFonts w:ascii="Calibri" w:eastAsia="Calibri" w:hAnsi="Calibri" w:cs="Calibri"/>
          <w:color w:val="000000"/>
        </w:rPr>
        <w:t xml:space="preserve"> University, Cluj-Napoca, Romania, October 2008.</w:t>
      </w:r>
    </w:p>
    <w:p w14:paraId="01D1B6FD" w14:textId="77777777" w:rsidR="001A2C96" w:rsidRDefault="00450B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Hosted “Old Clown for Hire”, a performance by actors from the National Theatre of Cluj-Napoca, Romania, Recital Hall, 2007.</w:t>
      </w:r>
    </w:p>
    <w:p w14:paraId="6565A8CD" w14:textId="77777777" w:rsidR="001A2C96" w:rsidRDefault="00450B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Hosted “Human Beings and the Human Condition”,</w:t>
      </w:r>
      <w:r>
        <w:rPr>
          <w:rFonts w:ascii="Calibri" w:eastAsia="Calibri" w:hAnsi="Calibri" w:cs="Calibri"/>
          <w:color w:val="000000"/>
        </w:rPr>
        <w:t xml:space="preserve"> a lecture by playwright </w:t>
      </w:r>
      <w:proofErr w:type="spellStart"/>
      <w:r>
        <w:rPr>
          <w:rFonts w:ascii="Calibri" w:eastAsia="Calibri" w:hAnsi="Calibri" w:cs="Calibri"/>
          <w:color w:val="000000"/>
        </w:rPr>
        <w:t>Matei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Visniec’s</w:t>
      </w:r>
      <w:proofErr w:type="spellEnd"/>
      <w:r>
        <w:rPr>
          <w:rFonts w:ascii="Calibri" w:eastAsia="Calibri" w:hAnsi="Calibri" w:cs="Calibri"/>
          <w:color w:val="000000"/>
        </w:rPr>
        <w:t>, 2007.</w:t>
      </w:r>
    </w:p>
    <w:p w14:paraId="0809B6B7" w14:textId="77777777" w:rsidR="001A2C96" w:rsidRDefault="00450B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Hosted Romania’s ambassador, Hon. Sorin </w:t>
      </w:r>
      <w:proofErr w:type="spellStart"/>
      <w:r>
        <w:rPr>
          <w:rFonts w:ascii="Calibri" w:eastAsia="Calibri" w:hAnsi="Calibri" w:cs="Calibri"/>
          <w:color w:val="000000"/>
        </w:rPr>
        <w:t>Ducaru’s</w:t>
      </w:r>
      <w:proofErr w:type="spellEnd"/>
      <w:r>
        <w:rPr>
          <w:rFonts w:ascii="Calibri" w:eastAsia="Calibri" w:hAnsi="Calibri" w:cs="Calibri"/>
          <w:color w:val="000000"/>
        </w:rPr>
        <w:t xml:space="preserve"> visit at ASU’s Romanian Program, 2006. Hosted “</w:t>
      </w:r>
      <w:r>
        <w:rPr>
          <w:rFonts w:ascii="Calibri" w:eastAsia="Calibri" w:hAnsi="Calibri" w:cs="Calibri"/>
          <w:color w:val="111111"/>
        </w:rPr>
        <w:t xml:space="preserve">Exiled from The Womb: Tales of a Women's Doctor”, presentation by novelist </w:t>
      </w:r>
      <w:r>
        <w:rPr>
          <w:rFonts w:ascii="Calibri" w:eastAsia="Calibri" w:hAnsi="Calibri" w:cs="Calibri"/>
          <w:color w:val="000000"/>
        </w:rPr>
        <w:t xml:space="preserve">Adrian </w:t>
      </w:r>
      <w:proofErr w:type="spellStart"/>
      <w:r>
        <w:rPr>
          <w:rFonts w:ascii="Calibri" w:eastAsia="Calibri" w:hAnsi="Calibri" w:cs="Calibri"/>
          <w:color w:val="000000"/>
        </w:rPr>
        <w:t>Sângeorzan</w:t>
      </w:r>
      <w:proofErr w:type="spellEnd"/>
      <w:r>
        <w:rPr>
          <w:rFonts w:ascii="Calibri" w:eastAsia="Calibri" w:hAnsi="Calibri" w:cs="Calibri"/>
          <w:color w:val="000000"/>
        </w:rPr>
        <w:t xml:space="preserve">, 2006.  </w:t>
      </w:r>
    </w:p>
    <w:p w14:paraId="77B346B8" w14:textId="77777777" w:rsidR="001A2C96" w:rsidRDefault="001A2C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33AD028C" w14:textId="77777777" w:rsidR="001A2C96" w:rsidRDefault="001A2C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0F477886" w14:textId="77777777" w:rsidR="001A2C96" w:rsidRDefault="00450BF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Community Service </w:t>
      </w:r>
    </w:p>
    <w:p w14:paraId="43E760FB" w14:textId="77777777" w:rsidR="001A2C96" w:rsidRDefault="00450BF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Participated in organizing the Romanian Film Festival – Detroit, Seattle, Phoenix (virtual), in partnership with the American Romanian Cultural Society Seattle, Nov 12-22, 2021.  </w:t>
      </w:r>
    </w:p>
    <w:p w14:paraId="1E804EC8" w14:textId="77777777" w:rsidR="001A2C96" w:rsidRDefault="00450BF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Co-founder of AZ ARCC (Arizona American-Romanian Cultural</w:t>
      </w:r>
      <w:r>
        <w:rPr>
          <w:rFonts w:ascii="Calibri" w:eastAsia="Calibri" w:hAnsi="Calibri" w:cs="Calibri"/>
          <w:color w:val="000000"/>
        </w:rPr>
        <w:t xml:space="preserve"> Collaborative), 2020 </w:t>
      </w:r>
    </w:p>
    <w:p w14:paraId="3B5B2114" w14:textId="77777777" w:rsidR="001A2C96" w:rsidRDefault="00450BF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Co-organizer of the Phoenix Romanian Film Festival (cancelled because of COVID-19), 2020.     </w:t>
      </w:r>
    </w:p>
    <w:p w14:paraId="3210CE9D" w14:textId="77777777" w:rsidR="001A2C96" w:rsidRDefault="00450BF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Guest speaker: “Ora de </w:t>
      </w:r>
      <w:proofErr w:type="spellStart"/>
      <w:r>
        <w:rPr>
          <w:rFonts w:ascii="Calibri" w:eastAsia="Calibri" w:hAnsi="Calibri" w:cs="Calibri"/>
          <w:color w:val="000000"/>
        </w:rPr>
        <w:t>Psihologie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şi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</w:rPr>
        <w:t>Culturǎ</w:t>
      </w:r>
      <w:proofErr w:type="spellEnd"/>
      <w:r>
        <w:rPr>
          <w:rFonts w:ascii="Calibri" w:eastAsia="Calibri" w:hAnsi="Calibri" w:cs="Calibri"/>
          <w:color w:val="000000"/>
        </w:rPr>
        <w:t xml:space="preserve"> ”</w:t>
      </w:r>
      <w:proofErr w:type="gramEnd"/>
      <w:r>
        <w:rPr>
          <w:rFonts w:ascii="Calibri" w:eastAsia="Calibri" w:hAnsi="Calibri" w:cs="Calibri"/>
          <w:color w:val="000000"/>
        </w:rPr>
        <w:t xml:space="preserve"> with Mihaela Campion, Chicago American Romanian News, November 2020.    </w:t>
      </w:r>
    </w:p>
    <w:p w14:paraId="49D3286A" w14:textId="77777777" w:rsidR="001A2C96" w:rsidRDefault="00450BF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Guest speaker “Bad with Money with Gaby Dunn”- Podcast: Guest speaker, January 2020</w:t>
      </w:r>
    </w:p>
    <w:p w14:paraId="44C23A02" w14:textId="77777777" w:rsidR="001A2C96" w:rsidRDefault="00450BF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College Depot Refugee Project. Mentored ASU students from SLC 394 to participate in refugee assistance during info sessions provided by the Phoenix Public library, 2018-201</w:t>
      </w:r>
      <w:r>
        <w:rPr>
          <w:rFonts w:ascii="Calibri" w:eastAsia="Calibri" w:hAnsi="Calibri" w:cs="Calibri"/>
          <w:color w:val="000000"/>
        </w:rPr>
        <w:t>9</w:t>
      </w:r>
    </w:p>
    <w:p w14:paraId="6A382DD9" w14:textId="77777777" w:rsidR="001A2C96" w:rsidRDefault="00450BF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Global Market Project. Mentored ASU students from SLC 394 to participate in refugee assistance at a pop-up store. Spring, 2018</w:t>
      </w:r>
    </w:p>
    <w:p w14:paraId="0843D6D8" w14:textId="77777777" w:rsidR="001A2C96" w:rsidRDefault="00450B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Co-presenter of “Communism in Eastern and Central Europe:  </w:t>
      </w:r>
      <w:proofErr w:type="gramStart"/>
      <w:r>
        <w:rPr>
          <w:rFonts w:ascii="Calibri" w:eastAsia="Calibri" w:hAnsi="Calibri" w:cs="Calibri"/>
          <w:color w:val="000000"/>
        </w:rPr>
        <w:t>the</w:t>
      </w:r>
      <w:proofErr w:type="gramEnd"/>
      <w:r>
        <w:rPr>
          <w:rFonts w:ascii="Calibri" w:eastAsia="Calibri" w:hAnsi="Calibri" w:cs="Calibri"/>
          <w:color w:val="000000"/>
        </w:rPr>
        <w:t xml:space="preserve"> Case of Romania,” Phoenix Country Day School, January 2016</w:t>
      </w:r>
    </w:p>
    <w:p w14:paraId="2D95DD5C" w14:textId="77777777" w:rsidR="001A2C96" w:rsidRDefault="00450B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Repre</w:t>
      </w:r>
      <w:r>
        <w:rPr>
          <w:rFonts w:ascii="Calibri" w:eastAsia="Calibri" w:hAnsi="Calibri" w:cs="Calibri"/>
          <w:color w:val="000000"/>
        </w:rPr>
        <w:t xml:space="preserve">sented ASU Romanian Studies Program at the first Romanian Festival, St. John the Baptist Romanian Orthodox Church, November 2016 </w:t>
      </w:r>
    </w:p>
    <w:p w14:paraId="6959D16F" w14:textId="77777777" w:rsidR="001A2C96" w:rsidRDefault="00450B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Volunteer interpreter for Angels on Patrol (an organization providing resources to families and children in need as identified</w:t>
      </w:r>
      <w:r>
        <w:rPr>
          <w:rFonts w:ascii="Calibri" w:eastAsia="Calibri" w:hAnsi="Calibri" w:cs="Calibri"/>
          <w:color w:val="000000"/>
        </w:rPr>
        <w:t xml:space="preserve"> by Tempe &amp; Phoenix Police Officers), 2013 – present.</w:t>
      </w:r>
    </w:p>
    <w:p w14:paraId="35C48650" w14:textId="77777777" w:rsidR="001A2C96" w:rsidRDefault="00450B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Attestation of official documentation for members of the Romanian Community in the metropolitan Phoenix area. Ongoing</w:t>
      </w:r>
    </w:p>
    <w:p w14:paraId="4F616F9F" w14:textId="77777777" w:rsidR="001A2C96" w:rsidRDefault="00450BFA">
      <w:pPr>
        <w:pBdr>
          <w:top w:val="nil"/>
          <w:left w:val="nil"/>
          <w:bottom w:val="nil"/>
          <w:right w:val="nil"/>
          <w:between w:val="nil"/>
        </w:pBdr>
        <w:spacing w:after="220" w:line="240" w:lineRule="auto"/>
        <w:ind w:left="0" w:hanging="2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PROFESSIONAL DEVELOPMENT:</w:t>
      </w:r>
    </w:p>
    <w:p w14:paraId="68040851" w14:textId="77777777" w:rsidR="001A2C96" w:rsidRDefault="00450B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Attended Maximizing Target Language Use. Webinar, Sept. 2021 </w:t>
      </w:r>
    </w:p>
    <w:p w14:paraId="7DBFF84B" w14:textId="77777777" w:rsidR="001A2C96" w:rsidRDefault="00450B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Attended The Connected Faculty Teaching Summit, REMOTE, ASU, attended 8 sessions, June 2021.</w:t>
      </w:r>
    </w:p>
    <w:p w14:paraId="48A55287" w14:textId="77777777" w:rsidR="001A2C96" w:rsidRDefault="00450B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rFonts w:ascii="Calibri" w:eastAsia="Calibri" w:hAnsi="Calibri" w:cs="Calibri"/>
          <w:color w:val="201F1E"/>
        </w:rPr>
        <w:t>Attended Juggling Responsibilities in a Time of COVID: Parenting &amp; Relationships” hosted by the ASU C</w:t>
      </w:r>
      <w:r>
        <w:rPr>
          <w:rFonts w:ascii="Calibri" w:eastAsia="Calibri" w:hAnsi="Calibri" w:cs="Calibri"/>
          <w:color w:val="201F1E"/>
        </w:rPr>
        <w:t>ommission on the Status of Women, February, 2021.</w:t>
      </w:r>
    </w:p>
    <w:p w14:paraId="095BD37F" w14:textId="77777777" w:rsidR="001A2C96" w:rsidRDefault="00450B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333333"/>
        </w:rPr>
        <w:t>Attended Canvas Gradebook and Speed Grader, Webinar, August 2020.</w:t>
      </w:r>
    </w:p>
    <w:p w14:paraId="22CD696F" w14:textId="77777777" w:rsidR="001A2C96" w:rsidRDefault="00450B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333333"/>
        </w:rPr>
        <w:t>Attended Quizlet Unconference, 2 days Zoom event. July 2020.</w:t>
      </w:r>
    </w:p>
    <w:p w14:paraId="3D5286F0" w14:textId="77777777" w:rsidR="001A2C96" w:rsidRDefault="00450B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Attended Language Teaching during the Pandemic, SILC Zoom brainstorming, July 2</w:t>
      </w:r>
      <w:r>
        <w:rPr>
          <w:rFonts w:ascii="Calibri" w:eastAsia="Calibri" w:hAnsi="Calibri" w:cs="Calibri"/>
          <w:color w:val="000000"/>
        </w:rPr>
        <w:t>020</w:t>
      </w:r>
      <w:r>
        <w:rPr>
          <w:rFonts w:ascii="Calibri" w:eastAsia="Calibri" w:hAnsi="Calibri" w:cs="Calibri"/>
          <w:color w:val="333333"/>
        </w:rPr>
        <w:t xml:space="preserve"> </w:t>
      </w:r>
    </w:p>
    <w:p w14:paraId="220F8732" w14:textId="77777777" w:rsidR="001A2C96" w:rsidRDefault="00450B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333333"/>
        </w:rPr>
        <w:t>Took SPA 101, Summer session A, May – June 2020.</w:t>
      </w:r>
    </w:p>
    <w:p w14:paraId="48C2531E" w14:textId="77777777" w:rsidR="001A2C96" w:rsidRDefault="00450B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333333"/>
        </w:rPr>
        <w:t xml:space="preserve">Attended Tools for Remote Classroom. Webinar, June 2020. </w:t>
      </w:r>
    </w:p>
    <w:p w14:paraId="61FB8A73" w14:textId="77777777" w:rsidR="001A2C96" w:rsidRDefault="00450B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333333"/>
        </w:rPr>
        <w:t xml:space="preserve">Attended Immigration Restrictions and Opportunities, Webinar, June 2020 </w:t>
      </w:r>
    </w:p>
    <w:p w14:paraId="09FB54D8" w14:textId="77777777" w:rsidR="001A2C96" w:rsidRDefault="00450B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333333"/>
        </w:rPr>
        <w:t xml:space="preserve">Attended OPI Certification Workshop, Sept. 2019 (3 days). </w:t>
      </w:r>
    </w:p>
    <w:p w14:paraId="09F287A3" w14:textId="77777777" w:rsidR="001A2C96" w:rsidRDefault="00450B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333333"/>
        </w:rPr>
        <w:t xml:space="preserve">Ph.D. Dissertation defense, April 2019. </w:t>
      </w:r>
    </w:p>
    <w:p w14:paraId="384A2F4A" w14:textId="77777777" w:rsidR="001A2C96" w:rsidRDefault="00450B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333333"/>
        </w:rPr>
        <w:t>ASU Commission on the Status of Women Conference: “Understanding &amp; Engaging International Students,” October 2017.</w:t>
      </w:r>
    </w:p>
    <w:p w14:paraId="1104F0C5" w14:textId="77777777" w:rsidR="001A2C96" w:rsidRDefault="00450B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333333"/>
        </w:rPr>
        <w:lastRenderedPageBreak/>
        <w:t>ASU Commission on the Status of Women Con</w:t>
      </w:r>
      <w:r>
        <w:rPr>
          <w:rFonts w:ascii="Calibri" w:eastAsia="Calibri" w:hAnsi="Calibri" w:cs="Calibri"/>
          <w:color w:val="333333"/>
        </w:rPr>
        <w:t>ference: “Assertiveness training the Next Level: Dealing with Challenging People,” October 2017.</w:t>
      </w:r>
    </w:p>
    <w:p w14:paraId="0595629A" w14:textId="77777777" w:rsidR="001A2C96" w:rsidRDefault="00450B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333333"/>
        </w:rPr>
      </w:pPr>
      <w:r>
        <w:rPr>
          <w:rFonts w:ascii="Calibri" w:eastAsia="Calibri" w:hAnsi="Calibri" w:cs="Calibri"/>
          <w:color w:val="333333"/>
        </w:rPr>
        <w:t>“Preventing Discrimination and Harassment,” October 2017.</w:t>
      </w:r>
    </w:p>
    <w:p w14:paraId="4EF467CA" w14:textId="77777777" w:rsidR="001A2C96" w:rsidRDefault="00450B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333333"/>
        </w:rPr>
        <w:t>In</w:t>
      </w:r>
      <w:r>
        <w:rPr>
          <w:rFonts w:ascii="Calibri" w:eastAsia="Calibri" w:hAnsi="Calibri" w:cs="Calibri"/>
          <w:color w:val="000000"/>
        </w:rPr>
        <w:t>formation Security Awareness Training, September 2017.</w:t>
      </w:r>
    </w:p>
    <w:p w14:paraId="113E92EB" w14:textId="77777777" w:rsidR="001A2C96" w:rsidRDefault="00450B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333333"/>
        </w:rPr>
      </w:pPr>
      <w:proofErr w:type="spellStart"/>
      <w:r>
        <w:rPr>
          <w:rFonts w:ascii="Calibri" w:eastAsia="Calibri" w:hAnsi="Calibri" w:cs="Calibri"/>
          <w:color w:val="333333"/>
        </w:rPr>
        <w:t>ThinkSpace</w:t>
      </w:r>
      <w:proofErr w:type="spellEnd"/>
      <w:r>
        <w:rPr>
          <w:rFonts w:ascii="Calibri" w:eastAsia="Calibri" w:hAnsi="Calibri" w:cs="Calibri"/>
          <w:color w:val="333333"/>
        </w:rPr>
        <w:t xml:space="preserve"> &amp; Webinar – SILC LLS, September 2</w:t>
      </w:r>
      <w:r>
        <w:rPr>
          <w:rFonts w:ascii="Calibri" w:eastAsia="Calibri" w:hAnsi="Calibri" w:cs="Calibri"/>
          <w:color w:val="333333"/>
        </w:rPr>
        <w:t>017.</w:t>
      </w:r>
    </w:p>
    <w:p w14:paraId="2896EF61" w14:textId="77777777" w:rsidR="001A2C96" w:rsidRDefault="00450B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333333"/>
        </w:rPr>
      </w:pPr>
      <w:r>
        <w:rPr>
          <w:rFonts w:ascii="Calibri" w:eastAsia="Calibri" w:hAnsi="Calibri" w:cs="Calibri"/>
          <w:color w:val="333333"/>
        </w:rPr>
        <w:t xml:space="preserve">“Supporting International Students – Recent Developments in Immigrations”, ASU Faculty Presentation, March, 2017    </w:t>
      </w:r>
    </w:p>
    <w:p w14:paraId="416A23F2" w14:textId="77777777" w:rsidR="001A2C96" w:rsidRDefault="00450B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333333"/>
        </w:rPr>
      </w:pPr>
      <w:r>
        <w:rPr>
          <w:rFonts w:ascii="Calibri" w:eastAsia="Calibri" w:hAnsi="Calibri" w:cs="Calibri"/>
          <w:color w:val="333333"/>
        </w:rPr>
        <w:t xml:space="preserve">“Origin Stories” – presentation by Dr. Eileen Cheng-yin Chow, Duke University, February 2017  </w:t>
      </w:r>
    </w:p>
    <w:p w14:paraId="1FF1CE3D" w14:textId="77777777" w:rsidR="001A2C96" w:rsidRDefault="00450B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333333"/>
        </w:rPr>
        <w:t>Listening to Refugees Research Cluster,</w:t>
      </w:r>
      <w:r>
        <w:rPr>
          <w:rFonts w:ascii="Calibri" w:eastAsia="Calibri" w:hAnsi="Calibri" w:cs="Calibri"/>
          <w:color w:val="333333"/>
        </w:rPr>
        <w:t xml:space="preserve"> sponsored by the Institute for Humanities Research (IHR) “Managing Stressors among Somali Refugees" – presentation by Saida Mohamed, January 2017.</w:t>
      </w:r>
    </w:p>
    <w:p w14:paraId="1A81AD0A" w14:textId="77777777" w:rsidR="001A2C96" w:rsidRDefault="00450B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333333"/>
        </w:rPr>
        <w:t>ThinkSpace</w:t>
      </w:r>
      <w:proofErr w:type="spellEnd"/>
      <w:r>
        <w:rPr>
          <w:rFonts w:ascii="Calibri" w:eastAsia="Calibri" w:hAnsi="Calibri" w:cs="Calibri"/>
          <w:color w:val="333333"/>
        </w:rPr>
        <w:t xml:space="preserve"> &amp; Webinar – SILC LLS, September 2017.</w:t>
      </w:r>
    </w:p>
    <w:p w14:paraId="7BD818EB" w14:textId="77777777" w:rsidR="001A2C96" w:rsidRDefault="00450B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333333"/>
        </w:rPr>
      </w:pPr>
      <w:proofErr w:type="spellStart"/>
      <w:r>
        <w:rPr>
          <w:rFonts w:ascii="Calibri" w:eastAsia="Calibri" w:hAnsi="Calibri" w:cs="Calibri"/>
          <w:color w:val="333333"/>
        </w:rPr>
        <w:t>ThinkSpace</w:t>
      </w:r>
      <w:proofErr w:type="spellEnd"/>
      <w:r>
        <w:rPr>
          <w:rFonts w:ascii="Calibri" w:eastAsia="Calibri" w:hAnsi="Calibri" w:cs="Calibri"/>
          <w:color w:val="333333"/>
        </w:rPr>
        <w:t xml:space="preserve"> &amp; Webinar – SILC LLS, January 2016.</w:t>
      </w:r>
    </w:p>
    <w:p w14:paraId="2C40E9BB" w14:textId="77777777" w:rsidR="001A2C96" w:rsidRDefault="00450B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333333"/>
        </w:rPr>
        <w:t>Communicativ</w:t>
      </w:r>
      <w:r>
        <w:rPr>
          <w:rFonts w:ascii="Calibri" w:eastAsia="Calibri" w:hAnsi="Calibri" w:cs="Calibri"/>
          <w:color w:val="333333"/>
        </w:rPr>
        <w:t>e Method Training, July 2016.</w:t>
      </w:r>
    </w:p>
    <w:p w14:paraId="5153763C" w14:textId="77777777" w:rsidR="001A2C96" w:rsidRDefault="00450BFA">
      <w:pPr>
        <w:numPr>
          <w:ilvl w:val="0"/>
          <w:numId w:val="5"/>
        </w:num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“Heritage Language Maintenance in and Outside the Classroom” - SLC Share Fair, November 2016.</w:t>
      </w:r>
    </w:p>
    <w:p w14:paraId="09EBCAB2" w14:textId="77777777" w:rsidR="001A2C96" w:rsidRDefault="00450B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American Sign Language Workshop, July 2015.</w:t>
      </w:r>
    </w:p>
    <w:p w14:paraId="35CBBB8C" w14:textId="77777777" w:rsidR="001A2C96" w:rsidRDefault="00450B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Professional Development Workshop: Institutional Review Board (IRB) June 2014 </w:t>
      </w:r>
    </w:p>
    <w:p w14:paraId="63E6BC21" w14:textId="77777777" w:rsidR="001A2C96" w:rsidRDefault="00450B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Peer Review Training, LPAC, September 2014. </w:t>
      </w:r>
    </w:p>
    <w:p w14:paraId="25CC28C3" w14:textId="77777777" w:rsidR="001A2C96" w:rsidRDefault="00450BFA">
      <w:pPr>
        <w:pBdr>
          <w:top w:val="nil"/>
          <w:left w:val="nil"/>
          <w:bottom w:val="nil"/>
          <w:right w:val="nil"/>
          <w:between w:val="nil"/>
        </w:pBdr>
        <w:spacing w:after="2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</w:t>
      </w:r>
    </w:p>
    <w:p w14:paraId="24449476" w14:textId="77777777" w:rsidR="001A2C96" w:rsidRDefault="00450BFA">
      <w:pPr>
        <w:pBdr>
          <w:top w:val="nil"/>
          <w:left w:val="nil"/>
          <w:bottom w:val="nil"/>
          <w:right w:val="nil"/>
          <w:between w:val="nil"/>
        </w:pBdr>
        <w:spacing w:after="2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PROFESSIONAL AFFILIATIONS:</w:t>
      </w:r>
    </w:p>
    <w:p w14:paraId="7600419D" w14:textId="77777777" w:rsidR="001A2C96" w:rsidRDefault="00450B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American Comparative Literature Association</w:t>
      </w:r>
    </w:p>
    <w:p w14:paraId="02E22092" w14:textId="77777777" w:rsidR="001A2C96" w:rsidRDefault="00450B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Southern Comparative Literature Association</w:t>
      </w:r>
    </w:p>
    <w:p w14:paraId="38083052" w14:textId="77777777" w:rsidR="001A2C96" w:rsidRDefault="00450B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ASU Barret, The Honors College – Honors Disciplinary Faculty</w:t>
      </w:r>
    </w:p>
    <w:p w14:paraId="2D3284DF" w14:textId="77777777" w:rsidR="001A2C96" w:rsidRDefault="00450B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ASU Faculty Women’s Association</w:t>
      </w:r>
    </w:p>
    <w:p w14:paraId="062029A5" w14:textId="77777777" w:rsidR="001A2C96" w:rsidRDefault="00450B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Society for Romanian Studies </w:t>
      </w:r>
    </w:p>
    <w:p w14:paraId="1AEA4F1F" w14:textId="77777777" w:rsidR="001A2C96" w:rsidRDefault="00450B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“Cinematographic Art and Documentation - Journal of Cinematographic Studies” – Hyperion University Bucharest, Romania - Advisory Editor </w:t>
      </w:r>
    </w:p>
    <w:p w14:paraId="29EA2A3C" w14:textId="77777777" w:rsidR="001A2C96" w:rsidRDefault="001A2C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17630EB3" w14:textId="77777777" w:rsidR="001A2C96" w:rsidRDefault="00450B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LANGUAGES:</w:t>
      </w:r>
    </w:p>
    <w:p w14:paraId="4E37A6C5" w14:textId="77777777" w:rsidR="001A2C96" w:rsidRDefault="00450BFA">
      <w:pPr>
        <w:pBdr>
          <w:top w:val="nil"/>
          <w:left w:val="nil"/>
          <w:bottom w:val="nil"/>
          <w:right w:val="nil"/>
          <w:between w:val="nil"/>
        </w:pBdr>
        <w:spacing w:after="220" w:line="240" w:lineRule="auto"/>
        <w:ind w:left="0" w:hanging="2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>Fluent in Romanian (native), English (superior) French (advanced). Intermediate reading and listening profi</w:t>
      </w:r>
      <w:r>
        <w:rPr>
          <w:rFonts w:ascii="Calibri" w:eastAsia="Calibri" w:hAnsi="Calibri" w:cs="Calibri"/>
          <w:color w:val="000000"/>
        </w:rPr>
        <w:t xml:space="preserve">ciency in Spanish and Italian. </w:t>
      </w:r>
      <w:r>
        <w:rPr>
          <w:rFonts w:ascii="Calibri" w:eastAsia="Calibri" w:hAnsi="Calibri" w:cs="Calibri"/>
          <w:b/>
          <w:color w:val="000000"/>
        </w:rPr>
        <w:t xml:space="preserve">  </w:t>
      </w:r>
    </w:p>
    <w:sectPr w:rsidR="001A2C96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013D5" w14:textId="77777777" w:rsidR="00450BFA" w:rsidRDefault="00450BFA">
      <w:pPr>
        <w:spacing w:line="240" w:lineRule="auto"/>
        <w:ind w:left="0" w:hanging="2"/>
      </w:pPr>
      <w:r>
        <w:separator/>
      </w:r>
    </w:p>
  </w:endnote>
  <w:endnote w:type="continuationSeparator" w:id="0">
    <w:p w14:paraId="5AFE827F" w14:textId="77777777" w:rsidR="00450BFA" w:rsidRDefault="00450BF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E110B" w14:textId="77777777" w:rsidR="00450BFA" w:rsidRDefault="00450BFA">
      <w:pPr>
        <w:spacing w:line="240" w:lineRule="auto"/>
        <w:ind w:left="0" w:hanging="2"/>
      </w:pPr>
      <w:r>
        <w:separator/>
      </w:r>
    </w:p>
  </w:footnote>
  <w:footnote w:type="continuationSeparator" w:id="0">
    <w:p w14:paraId="670D18E4" w14:textId="77777777" w:rsidR="00450BFA" w:rsidRDefault="00450BF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D7873" w14:textId="77777777" w:rsidR="001A2C96" w:rsidRDefault="00450B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right"/>
      <w:rPr>
        <w:color w:val="000000"/>
      </w:rPr>
    </w:pPr>
    <w:proofErr w:type="spellStart"/>
    <w:r>
      <w:rPr>
        <w:color w:val="000000"/>
      </w:rPr>
      <w:t>Paulesc</w:t>
    </w:r>
    <w:proofErr w:type="spellEnd"/>
    <w:r>
      <w:rPr>
        <w:color w:val="000000"/>
      </w:rPr>
      <w:t xml:space="preserve">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02B5D">
      <w:rPr>
        <w:noProof/>
        <w:color w:val="000000"/>
      </w:rPr>
      <w:t>1</w:t>
    </w:r>
    <w:r>
      <w:rPr>
        <w:color w:val="000000"/>
      </w:rPr>
      <w:fldChar w:fldCharType="end"/>
    </w:r>
  </w:p>
  <w:p w14:paraId="4DF2B1E3" w14:textId="77777777" w:rsidR="001A2C96" w:rsidRDefault="001A2C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690F"/>
    <w:multiLevelType w:val="multilevel"/>
    <w:tmpl w:val="7C1CC23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08886920"/>
    <w:multiLevelType w:val="multilevel"/>
    <w:tmpl w:val="8A6CB432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2" w15:restartNumberingAfterBreak="0">
    <w:nsid w:val="1252189C"/>
    <w:multiLevelType w:val="multilevel"/>
    <w:tmpl w:val="B00648AC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3" w15:restartNumberingAfterBreak="0">
    <w:nsid w:val="28EC0E4E"/>
    <w:multiLevelType w:val="multilevel"/>
    <w:tmpl w:val="12CEB6E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4" w15:restartNumberingAfterBreak="0">
    <w:nsid w:val="2E193FD7"/>
    <w:multiLevelType w:val="multilevel"/>
    <w:tmpl w:val="9A8EDF6E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5" w15:restartNumberingAfterBreak="0">
    <w:nsid w:val="2F5C1D4E"/>
    <w:multiLevelType w:val="multilevel"/>
    <w:tmpl w:val="D164AA3C"/>
    <w:lvl w:ilvl="0">
      <w:start w:val="1"/>
      <w:numFmt w:val="bullet"/>
      <w:lvlText w:val="●"/>
      <w:lvlJc w:val="left"/>
      <w:pPr>
        <w:ind w:left="144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" w:eastAsia="Noto Sans" w:hAnsi="Noto Sans" w:cs="Noto Sans"/>
        <w:vertAlign w:val="baseline"/>
      </w:rPr>
    </w:lvl>
  </w:abstractNum>
  <w:abstractNum w:abstractNumId="6" w15:restartNumberingAfterBreak="0">
    <w:nsid w:val="360B11B1"/>
    <w:multiLevelType w:val="multilevel"/>
    <w:tmpl w:val="D47A0522"/>
    <w:lvl w:ilvl="0">
      <w:start w:val="1"/>
      <w:numFmt w:val="bullet"/>
      <w:lvlText w:val="●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" w:eastAsia="Noto Sans" w:hAnsi="Noto Sans" w:cs="Noto Sans"/>
        <w:vertAlign w:val="baseline"/>
      </w:rPr>
    </w:lvl>
  </w:abstractNum>
  <w:abstractNum w:abstractNumId="7" w15:restartNumberingAfterBreak="0">
    <w:nsid w:val="4C2319F1"/>
    <w:multiLevelType w:val="multilevel"/>
    <w:tmpl w:val="C58C029C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8" w15:restartNumberingAfterBreak="0">
    <w:nsid w:val="5CE74B4D"/>
    <w:multiLevelType w:val="multilevel"/>
    <w:tmpl w:val="21680EBE"/>
    <w:lvl w:ilvl="0">
      <w:start w:val="1"/>
      <w:numFmt w:val="bullet"/>
      <w:lvlText w:val="●"/>
      <w:lvlJc w:val="left"/>
      <w:pPr>
        <w:ind w:left="36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" w:eastAsia="Noto Sans" w:hAnsi="Noto Sans" w:cs="Noto Sans"/>
        <w:vertAlign w:val="baseline"/>
      </w:rPr>
    </w:lvl>
  </w:abstractNum>
  <w:abstractNum w:abstractNumId="9" w15:restartNumberingAfterBreak="0">
    <w:nsid w:val="698C724A"/>
    <w:multiLevelType w:val="multilevel"/>
    <w:tmpl w:val="90AA63F2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10" w15:restartNumberingAfterBreak="0">
    <w:nsid w:val="6B741A0D"/>
    <w:multiLevelType w:val="multilevel"/>
    <w:tmpl w:val="1996D24A"/>
    <w:lvl w:ilvl="0">
      <w:start w:val="1"/>
      <w:numFmt w:val="bullet"/>
      <w:lvlText w:val="●"/>
      <w:lvlJc w:val="left"/>
      <w:pPr>
        <w:ind w:left="144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" w:eastAsia="Noto Sans" w:hAnsi="Noto Sans" w:cs="Noto Sans"/>
        <w:vertAlign w:val="baseline"/>
      </w:rPr>
    </w:lvl>
  </w:abstractNum>
  <w:abstractNum w:abstractNumId="11" w15:restartNumberingAfterBreak="0">
    <w:nsid w:val="6D9E2701"/>
    <w:multiLevelType w:val="multilevel"/>
    <w:tmpl w:val="387C70EE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12" w15:restartNumberingAfterBreak="0">
    <w:nsid w:val="793D6EBC"/>
    <w:multiLevelType w:val="multilevel"/>
    <w:tmpl w:val="E0C20E9C"/>
    <w:lvl w:ilvl="0">
      <w:start w:val="1"/>
      <w:numFmt w:val="bullet"/>
      <w:pStyle w:val="Achievement"/>
      <w:lvlText w:val="●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13" w15:restartNumberingAfterBreak="0">
    <w:nsid w:val="797C4CCE"/>
    <w:multiLevelType w:val="multilevel"/>
    <w:tmpl w:val="65F4D2D0"/>
    <w:lvl w:ilvl="0">
      <w:start w:val="1"/>
      <w:numFmt w:val="bullet"/>
      <w:lvlText w:val="●"/>
      <w:lvlJc w:val="left"/>
      <w:pPr>
        <w:ind w:left="360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576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720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792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9360" w:hanging="360"/>
      </w:pPr>
      <w:rPr>
        <w:rFonts w:ascii="Noto Sans" w:eastAsia="Noto Sans" w:hAnsi="Noto Sans" w:cs="Noto Sans"/>
        <w:vertAlign w:val="baseline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11"/>
  </w:num>
  <w:num w:numId="5">
    <w:abstractNumId w:val="12"/>
  </w:num>
  <w:num w:numId="6">
    <w:abstractNumId w:val="13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  <w:num w:numId="11">
    <w:abstractNumId w:val="0"/>
  </w:num>
  <w:num w:numId="12">
    <w:abstractNumId w:val="9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C96"/>
    <w:rsid w:val="00002B5D"/>
    <w:rsid w:val="001A2C96"/>
    <w:rsid w:val="00450BFA"/>
    <w:rsid w:val="0056642B"/>
    <w:rsid w:val="0082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E45277"/>
  <w15:docId w15:val="{A2687330-3FBA-0349-9402-98DC1158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uiPriority w:val="9"/>
    <w:qFormat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Achievement">
    <w:name w:val="Achievement"/>
    <w:basedOn w:val="BodyText"/>
    <w:pPr>
      <w:numPr>
        <w:numId w:val="5"/>
      </w:numPr>
      <w:tabs>
        <w:tab w:val="num" w:pos="0"/>
      </w:tabs>
      <w:spacing w:after="60" w:line="240" w:lineRule="atLeast"/>
      <w:ind w:left="0" w:firstLine="0"/>
      <w:jc w:val="both"/>
    </w:pPr>
    <w:rPr>
      <w:rFonts w:ascii="Garamond" w:hAnsi="Garamond"/>
      <w:sz w:val="22"/>
      <w:szCs w:val="20"/>
    </w:rPr>
  </w:style>
  <w:style w:type="paragraph" w:customStyle="1" w:styleId="Institution">
    <w:name w:val="Institution"/>
    <w:basedOn w:val="Normal"/>
    <w:next w:val="Achievement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  <w:szCs w:val="20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JobTitle">
    <w:name w:val="Job Title"/>
    <w:next w:val="Achievement"/>
    <w:pPr>
      <w:suppressAutoHyphens/>
      <w:spacing w:before="40" w:after="40" w:line="220" w:lineRule="atLeast"/>
      <w:ind w:leftChars="-1" w:left="-1" w:hangingChars="1"/>
      <w:textDirection w:val="btLr"/>
      <w:textAlignment w:val="top"/>
      <w:outlineLvl w:val="0"/>
    </w:pPr>
    <w:rPr>
      <w:rFonts w:ascii="Garamond" w:hAnsi="Garamond"/>
      <w:i/>
      <w:spacing w:val="5"/>
      <w:position w:val="-1"/>
      <w:sz w:val="23"/>
    </w:rPr>
  </w:style>
  <w:style w:type="paragraph" w:customStyle="1" w:styleId="CompanyNameOne">
    <w:name w:val="Company Name One"/>
    <w:basedOn w:val="Normal"/>
    <w:next w:val="JobTitle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  <w:szCs w:val="20"/>
    </w:rPr>
  </w:style>
  <w:style w:type="paragraph" w:customStyle="1" w:styleId="CompanyName">
    <w:name w:val="Company Name"/>
    <w:basedOn w:val="Normal"/>
    <w:next w:val="JobTitle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</w:rPr>
  </w:style>
  <w:style w:type="character" w:customStyle="1" w:styleId="Heading1Char">
    <w:name w:val="Heading 1 Char"/>
    <w:rPr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a-size-extra-large">
    <w:name w:val="a-size-extra-large"/>
    <w:rPr>
      <w:w w:val="100"/>
      <w:position w:val="-1"/>
      <w:effect w:val="none"/>
      <w:vertAlign w:val="baseline"/>
      <w:cs w:val="0"/>
      <w:em w:val="none"/>
    </w:rPr>
  </w:style>
  <w:style w:type="paragraph" w:customStyle="1" w:styleId="Objective">
    <w:name w:val="Objective"/>
    <w:basedOn w:val="Normal"/>
    <w:next w:val="BodyText"/>
    <w:pPr>
      <w:spacing w:before="60" w:after="220" w:line="220" w:lineRule="atLeast"/>
      <w:jc w:val="both"/>
    </w:pPr>
    <w:rPr>
      <w:rFonts w:ascii="Garamond" w:hAnsi="Garamond"/>
      <w:sz w:val="22"/>
      <w:szCs w:val="20"/>
    </w:rPr>
  </w:style>
  <w:style w:type="character" w:styleId="CommentReference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CommentText">
    <w:name w:val="annotation text"/>
    <w:basedOn w:val="Normal"/>
  </w:style>
  <w:style w:type="character" w:customStyle="1" w:styleId="CommentTextChar">
    <w:name w:val="Comment Text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  <w:sz w:val="20"/>
      <w:szCs w:val="20"/>
    </w:rPr>
  </w:style>
  <w:style w:type="character" w:customStyle="1" w:styleId="CommentSubjectChar">
    <w:name w:val="Comment Subject Char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itwtqi23ioopmk3o6ert">
    <w:name w:val="itwtqi_23ioopmk3o6ert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ms-button-flexcontainer">
    <w:name w:val="ms-button-flexcontain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F563F"/>
    <w:pPr>
      <w:ind w:left="720"/>
      <w:contextualSpacing/>
    </w:p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n45GOhTjOqf2J7nGm2J1E7HXfw==">AMUW2mVs6IBDX3e8ZQ79diAuDRokofrQ9CpMLB31SlJglJZz7V5rQhFRauIjWwC25lWeAaBO54/eEOtg1p0DHAvx6SCPF0dubKuWps/+602Qy7HXAmmOEcOUIuEvCJYjIBsGKX4HXQyJ9HJkj8jzPuOOto2hNt9PbdQhtKACmWCkeBsZBNEciqk=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2901</Words>
  <Characters>16538</Characters>
  <Application>Microsoft Office Word</Application>
  <DocSecurity>0</DocSecurity>
  <Lines>137</Lines>
  <Paragraphs>38</Paragraphs>
  <ScaleCrop>false</ScaleCrop>
  <Company/>
  <LinksUpToDate>false</LinksUpToDate>
  <CharactersWithSpaces>19401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Daly Goggin, Associate Chair</dc:creator>
  <cp:lastModifiedBy>Julieta Paulesc</cp:lastModifiedBy>
  <cp:revision>4</cp:revision>
  <dcterms:created xsi:type="dcterms:W3CDTF">2022-10-18T20:03:00Z</dcterms:created>
  <dcterms:modified xsi:type="dcterms:W3CDTF">2022-10-21T02:59:00Z</dcterms:modified>
</cp:coreProperties>
</file>