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30616" w14:textId="6F584DE6" w:rsidR="00FE25F3" w:rsidRPr="00DD008C" w:rsidRDefault="00FE25F3" w:rsidP="00FE25F3">
      <w:pPr>
        <w:jc w:val="center"/>
        <w:rPr>
          <w:b/>
          <w:sz w:val="36"/>
          <w:szCs w:val="36"/>
        </w:rPr>
      </w:pPr>
      <w:r w:rsidRPr="00DD008C">
        <w:rPr>
          <w:b/>
          <w:sz w:val="36"/>
          <w:szCs w:val="36"/>
        </w:rPr>
        <w:t>Kaelyn Sanders</w:t>
      </w:r>
      <w:r w:rsidR="00D1440F">
        <w:rPr>
          <w:b/>
          <w:sz w:val="36"/>
          <w:szCs w:val="36"/>
        </w:rPr>
        <w:t>, Ph.D.</w:t>
      </w:r>
    </w:p>
    <w:p w14:paraId="727D55F7" w14:textId="219E04E1" w:rsidR="00FE25F3" w:rsidRDefault="00B647C1" w:rsidP="00FE25F3">
      <w:pPr>
        <w:jc w:val="center"/>
      </w:pPr>
      <w:r>
        <w:t>ksande6</w:t>
      </w:r>
      <w:r w:rsidR="005B0999">
        <w:t>6</w:t>
      </w:r>
      <w:r w:rsidR="00FE25F3" w:rsidRPr="00C32658">
        <w:t>@</w:t>
      </w:r>
      <w:r>
        <w:t>a</w:t>
      </w:r>
      <w:r w:rsidR="00FE25F3">
        <w:t>su.edu</w:t>
      </w:r>
      <w:r w:rsidR="00FE25F3" w:rsidRPr="00DD008C">
        <w:t xml:space="preserve"> </w:t>
      </w:r>
      <w:r w:rsidR="00FE25F3">
        <w:t>|</w:t>
      </w:r>
      <w:r w:rsidR="00485D3C">
        <w:t>X</w:t>
      </w:r>
      <w:r w:rsidR="00E81846">
        <w:t>: @kaelyn_sanders</w:t>
      </w:r>
      <w:r w:rsidR="00D1440F">
        <w:t>| she/her</w:t>
      </w:r>
    </w:p>
    <w:p w14:paraId="3E919300" w14:textId="22016E2E" w:rsidR="00FE25F3" w:rsidRDefault="00C81BAF" w:rsidP="00FE25F3">
      <w:pPr>
        <w:jc w:val="center"/>
      </w:pPr>
      <w:r>
        <w:t>411 N. Central Ave.,</w:t>
      </w:r>
      <w:r w:rsidR="00512929">
        <w:t xml:space="preserve"> Office 622</w:t>
      </w:r>
      <w:proofErr w:type="gramStart"/>
      <w:r w:rsidR="00512929">
        <w:t xml:space="preserve">C, </w:t>
      </w:r>
      <w:r>
        <w:t xml:space="preserve"> Phoenix</w:t>
      </w:r>
      <w:proofErr w:type="gramEnd"/>
      <w:r>
        <w:t>, AZ, 85004</w:t>
      </w:r>
    </w:p>
    <w:p w14:paraId="4D57D054" w14:textId="5874526C" w:rsidR="00FE25F3" w:rsidRDefault="00512929" w:rsidP="00FE25F3">
      <w:pPr>
        <w:jc w:val="center"/>
      </w:pPr>
      <w:hyperlink r:id="rId8" w:history="1">
        <w:r w:rsidRPr="00512929">
          <w:rPr>
            <w:rStyle w:val="Hyperlink"/>
          </w:rPr>
          <w:t>ASU</w:t>
        </w:r>
      </w:hyperlink>
      <w:r>
        <w:t xml:space="preserve">| </w:t>
      </w:r>
      <w:hyperlink r:id="rId9" w:history="1">
        <w:r w:rsidR="00C57687" w:rsidRPr="00C57687">
          <w:rPr>
            <w:rStyle w:val="Hyperlink"/>
          </w:rPr>
          <w:t>Google Scholar</w:t>
        </w:r>
      </w:hyperlink>
      <w:r w:rsidR="00C57687">
        <w:t xml:space="preserve">| </w:t>
      </w:r>
      <w:hyperlink r:id="rId10" w:history="1">
        <w:r w:rsidR="00C57687" w:rsidRPr="00C57687">
          <w:rPr>
            <w:rStyle w:val="Hyperlink"/>
          </w:rPr>
          <w:t>LinkedIn</w:t>
        </w:r>
      </w:hyperlink>
    </w:p>
    <w:p w14:paraId="6730EC49" w14:textId="77777777" w:rsidR="00D1440F" w:rsidRDefault="00D1440F" w:rsidP="00FE25F3">
      <w:pPr>
        <w:jc w:val="center"/>
      </w:pPr>
    </w:p>
    <w:p w14:paraId="1B5FF961" w14:textId="3DB7B461" w:rsidR="00D1440F" w:rsidRPr="00D1440F" w:rsidRDefault="00D1440F" w:rsidP="00D1440F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</w:rPr>
      </w:pPr>
      <w:r>
        <w:rPr>
          <w:b/>
          <w:bCs/>
        </w:rPr>
        <w:t>ACADEMIC APPOINTMENTS</w:t>
      </w:r>
    </w:p>
    <w:p w14:paraId="750191D3" w14:textId="7C7AE379" w:rsidR="00D1440F" w:rsidRPr="00D1440F" w:rsidRDefault="00D1440F" w:rsidP="00FE25F3">
      <w:r>
        <w:rPr>
          <w:b/>
          <w:bCs/>
        </w:rPr>
        <w:t xml:space="preserve">Arizona State </w:t>
      </w:r>
      <w:proofErr w:type="gramStart"/>
      <w:r>
        <w:rPr>
          <w:b/>
          <w:bCs/>
        </w:rPr>
        <w:t xml:space="preserve">University  </w:t>
      </w:r>
      <w:r>
        <w:tab/>
      </w:r>
      <w:proofErr w:type="gramEnd"/>
      <w:r>
        <w:t xml:space="preserve">                                                                                       Phoenix, AZ</w:t>
      </w:r>
    </w:p>
    <w:p w14:paraId="5F6F5A00" w14:textId="547B6076" w:rsidR="00D63854" w:rsidRDefault="00D1440F" w:rsidP="00FE25F3">
      <w:r>
        <w:t>Assistant Professor, School of Criminology and Criminal Justice                               2025-Present</w:t>
      </w:r>
    </w:p>
    <w:p w14:paraId="77DD3396" w14:textId="77777777" w:rsidR="00D1440F" w:rsidRPr="00D1440F" w:rsidRDefault="00D1440F" w:rsidP="00FE25F3"/>
    <w:p w14:paraId="69A59E51" w14:textId="7C110297" w:rsidR="009B42C4" w:rsidRDefault="007764A8" w:rsidP="00E81846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</w:rPr>
      </w:pPr>
      <w:r>
        <w:rPr>
          <w:b/>
          <w:bCs/>
        </w:rPr>
        <w:t>EDUCATION</w:t>
      </w:r>
      <w:r w:rsidR="00D1440F">
        <w:rPr>
          <w:b/>
          <w:bCs/>
        </w:rPr>
        <w:t xml:space="preserve"> </w:t>
      </w:r>
    </w:p>
    <w:p w14:paraId="07DA6B86" w14:textId="774F1BE0" w:rsidR="00E93E2D" w:rsidRDefault="00C87A63" w:rsidP="00C87A63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Ph.D. </w:t>
      </w:r>
      <w:r w:rsidRPr="00C11D9F">
        <w:rPr>
          <w:b/>
          <w:bCs/>
          <w:sz w:val="22"/>
          <w:szCs w:val="22"/>
        </w:rPr>
        <w:t xml:space="preserve">Criminal Justice                                                                 </w:t>
      </w:r>
      <w:r w:rsidR="00D447BA" w:rsidRPr="00C11D9F">
        <w:rPr>
          <w:b/>
          <w:bCs/>
          <w:sz w:val="22"/>
          <w:szCs w:val="22"/>
        </w:rPr>
        <w:t xml:space="preserve">               </w:t>
      </w:r>
      <w:r w:rsidR="00A02DCC" w:rsidRPr="00C11D9F">
        <w:rPr>
          <w:b/>
          <w:bCs/>
          <w:sz w:val="22"/>
          <w:szCs w:val="22"/>
        </w:rPr>
        <w:t xml:space="preserve">                   </w:t>
      </w:r>
      <w:r w:rsidR="00D1440F">
        <w:rPr>
          <w:sz w:val="22"/>
          <w:szCs w:val="22"/>
        </w:rPr>
        <w:t xml:space="preserve">                        </w:t>
      </w:r>
      <w:r w:rsidR="00050FD0">
        <w:rPr>
          <w:sz w:val="22"/>
          <w:szCs w:val="22"/>
        </w:rPr>
        <w:t>2025</w:t>
      </w:r>
    </w:p>
    <w:p w14:paraId="2C7EE106" w14:textId="30792300" w:rsidR="1319E57B" w:rsidRDefault="1319E57B" w:rsidP="1319E57B">
      <w:pPr>
        <w:rPr>
          <w:sz w:val="22"/>
          <w:szCs w:val="22"/>
        </w:rPr>
      </w:pPr>
      <w:r w:rsidRPr="1319E57B">
        <w:rPr>
          <w:sz w:val="22"/>
          <w:szCs w:val="22"/>
        </w:rPr>
        <w:t xml:space="preserve">Michigan State University </w:t>
      </w:r>
      <w:r w:rsidR="00626791" w:rsidRPr="1319E57B">
        <w:rPr>
          <w:sz w:val="22"/>
          <w:szCs w:val="22"/>
        </w:rPr>
        <w:t xml:space="preserve">  </w:t>
      </w:r>
      <w:r w:rsidRPr="1319E57B">
        <w:rPr>
          <w:sz w:val="22"/>
          <w:szCs w:val="22"/>
        </w:rPr>
        <w:t xml:space="preserve">                                                                                    </w:t>
      </w:r>
      <w:r w:rsidR="00626791">
        <w:rPr>
          <w:sz w:val="22"/>
          <w:szCs w:val="22"/>
        </w:rPr>
        <w:t xml:space="preserve"> </w:t>
      </w:r>
      <w:r w:rsidR="003B021D">
        <w:rPr>
          <w:sz w:val="22"/>
          <w:szCs w:val="22"/>
        </w:rPr>
        <w:t xml:space="preserve">            </w:t>
      </w:r>
      <w:r w:rsidRPr="1319E57B">
        <w:rPr>
          <w:sz w:val="22"/>
          <w:szCs w:val="22"/>
        </w:rPr>
        <w:t>East Lansing, MI</w:t>
      </w:r>
    </w:p>
    <w:p w14:paraId="577C7BC6" w14:textId="77777777" w:rsidR="002C5F5A" w:rsidRDefault="002C5F5A" w:rsidP="002C5F5A">
      <w:pPr>
        <w:rPr>
          <w:sz w:val="22"/>
          <w:szCs w:val="22"/>
        </w:rPr>
      </w:pPr>
    </w:p>
    <w:p w14:paraId="0CDA0A63" w14:textId="2FF9FF03" w:rsidR="002C5F5A" w:rsidRPr="002C5F5A" w:rsidRDefault="00E81846" w:rsidP="002C5F5A">
      <w:pPr>
        <w:rPr>
          <w:i/>
          <w:iCs/>
          <w:sz w:val="22"/>
          <w:szCs w:val="22"/>
        </w:rPr>
      </w:pPr>
      <w:hyperlink r:id="rId11" w:history="1">
        <w:r w:rsidRPr="00650EBB">
          <w:rPr>
            <w:rStyle w:val="Hyperlink"/>
            <w:sz w:val="22"/>
            <w:szCs w:val="22"/>
          </w:rPr>
          <w:t xml:space="preserve">Dissertation </w:t>
        </w:r>
        <w:r w:rsidR="002C5F5A" w:rsidRPr="00650EBB">
          <w:rPr>
            <w:rStyle w:val="Hyperlink"/>
            <w:sz w:val="22"/>
            <w:szCs w:val="22"/>
          </w:rPr>
          <w:t xml:space="preserve">Title: </w:t>
        </w:r>
        <w:r w:rsidR="002C5F5A" w:rsidRPr="00650EBB">
          <w:rPr>
            <w:rStyle w:val="Hyperlink"/>
            <w:i/>
            <w:iCs/>
            <w:sz w:val="22"/>
            <w:szCs w:val="22"/>
          </w:rPr>
          <w:t xml:space="preserve">Digital (In)Justice: An </w:t>
        </w:r>
        <w:r w:rsidR="007542B3" w:rsidRPr="00650EBB">
          <w:rPr>
            <w:rStyle w:val="Hyperlink"/>
            <w:i/>
            <w:iCs/>
            <w:sz w:val="22"/>
            <w:szCs w:val="22"/>
          </w:rPr>
          <w:t>Intersection</w:t>
        </w:r>
        <w:r w:rsidR="007542B3" w:rsidRPr="00650EBB">
          <w:rPr>
            <w:rStyle w:val="Hyperlink"/>
            <w:i/>
            <w:iCs/>
            <w:sz w:val="22"/>
            <w:szCs w:val="22"/>
          </w:rPr>
          <w:t>a</w:t>
        </w:r>
        <w:r w:rsidR="007542B3" w:rsidRPr="00650EBB">
          <w:rPr>
            <w:rStyle w:val="Hyperlink"/>
            <w:i/>
            <w:iCs/>
            <w:sz w:val="22"/>
            <w:szCs w:val="22"/>
          </w:rPr>
          <w:t>l Study on</w:t>
        </w:r>
        <w:r w:rsidR="002C5F5A" w:rsidRPr="00650EBB">
          <w:rPr>
            <w:rStyle w:val="Hyperlink"/>
            <w:i/>
            <w:iCs/>
            <w:sz w:val="22"/>
            <w:szCs w:val="22"/>
          </w:rPr>
          <w:t xml:space="preserve"> Black Returning Citizens’ </w:t>
        </w:r>
        <w:r w:rsidR="007542B3" w:rsidRPr="00650EBB">
          <w:rPr>
            <w:rStyle w:val="Hyperlink"/>
            <w:i/>
            <w:iCs/>
            <w:sz w:val="22"/>
            <w:szCs w:val="22"/>
          </w:rPr>
          <w:t>Socio-Digital Inequalities</w:t>
        </w:r>
      </w:hyperlink>
    </w:p>
    <w:p w14:paraId="29963E07" w14:textId="77777777" w:rsidR="002C5F5A" w:rsidRDefault="002C5F5A" w:rsidP="002C5F5A">
      <w:pPr>
        <w:rPr>
          <w:sz w:val="22"/>
          <w:szCs w:val="22"/>
        </w:rPr>
      </w:pPr>
    </w:p>
    <w:p w14:paraId="5AE4282F" w14:textId="6037B65A" w:rsidR="1319E57B" w:rsidRDefault="002C5F5A" w:rsidP="002C5F5A">
      <w:pPr>
        <w:rPr>
          <w:sz w:val="22"/>
          <w:szCs w:val="22"/>
        </w:rPr>
      </w:pPr>
      <w:r w:rsidRPr="002C5F5A">
        <w:rPr>
          <w:sz w:val="22"/>
          <w:szCs w:val="22"/>
        </w:rPr>
        <w:t xml:space="preserve">Dissertation </w:t>
      </w:r>
      <w:r w:rsidR="00E81846" w:rsidRPr="002C5F5A">
        <w:rPr>
          <w:sz w:val="22"/>
          <w:szCs w:val="22"/>
        </w:rPr>
        <w:t>Committee</w:t>
      </w:r>
      <w:r w:rsidR="1319E57B" w:rsidRPr="002C5F5A">
        <w:rPr>
          <w:sz w:val="22"/>
          <w:szCs w:val="22"/>
        </w:rPr>
        <w:t xml:space="preserve">: </w:t>
      </w:r>
      <w:r w:rsidR="00805552" w:rsidRPr="008A0DC9">
        <w:rPr>
          <w:sz w:val="22"/>
          <w:szCs w:val="22"/>
        </w:rPr>
        <w:t>Jennifer Cobbina-</w:t>
      </w:r>
      <w:r w:rsidR="00E81846" w:rsidRPr="008A0DC9">
        <w:rPr>
          <w:sz w:val="22"/>
          <w:szCs w:val="22"/>
        </w:rPr>
        <w:t>Dungy, Ph.D. (Chair)</w:t>
      </w:r>
      <w:r w:rsidR="00E81846" w:rsidRPr="002C5F5A">
        <w:rPr>
          <w:sz w:val="22"/>
          <w:szCs w:val="22"/>
        </w:rPr>
        <w:t xml:space="preserve">; </w:t>
      </w:r>
      <w:r w:rsidR="1319E57B" w:rsidRPr="008A0DC9">
        <w:rPr>
          <w:sz w:val="22"/>
          <w:szCs w:val="22"/>
        </w:rPr>
        <w:t>Steven Chermak,</w:t>
      </w:r>
      <w:r w:rsidR="00E81846" w:rsidRPr="008A0DC9">
        <w:rPr>
          <w:sz w:val="22"/>
          <w:szCs w:val="22"/>
        </w:rPr>
        <w:t xml:space="preserve"> Ph.D</w:t>
      </w:r>
      <w:r w:rsidR="00E81846" w:rsidRPr="002C5F5A">
        <w:rPr>
          <w:sz w:val="22"/>
          <w:szCs w:val="22"/>
        </w:rPr>
        <w:t>.;</w:t>
      </w:r>
      <w:r w:rsidR="1319E57B" w:rsidRPr="002C5F5A">
        <w:rPr>
          <w:sz w:val="22"/>
          <w:szCs w:val="22"/>
        </w:rPr>
        <w:t xml:space="preserve"> </w:t>
      </w:r>
      <w:r w:rsidR="00805552" w:rsidRPr="008A0DC9">
        <w:rPr>
          <w:sz w:val="22"/>
          <w:szCs w:val="22"/>
        </w:rPr>
        <w:t>Carole Gibbs,</w:t>
      </w:r>
      <w:r w:rsidR="00E81846" w:rsidRPr="008A0DC9">
        <w:rPr>
          <w:sz w:val="22"/>
          <w:szCs w:val="22"/>
        </w:rPr>
        <w:t xml:space="preserve"> Ph.D</w:t>
      </w:r>
      <w:r w:rsidR="00E81846" w:rsidRPr="002C5F5A">
        <w:rPr>
          <w:sz w:val="22"/>
          <w:szCs w:val="22"/>
        </w:rPr>
        <w:t>.;</w:t>
      </w:r>
      <w:r w:rsidR="00805552" w:rsidRPr="002C5F5A">
        <w:rPr>
          <w:sz w:val="22"/>
          <w:szCs w:val="22"/>
        </w:rPr>
        <w:t xml:space="preserve"> </w:t>
      </w:r>
      <w:r w:rsidR="004B774F" w:rsidRPr="008A0DC9">
        <w:rPr>
          <w:sz w:val="22"/>
          <w:szCs w:val="22"/>
        </w:rPr>
        <w:t>Bianca Reisdorf</w:t>
      </w:r>
      <w:r w:rsidR="00622FBB" w:rsidRPr="008A0DC9">
        <w:rPr>
          <w:sz w:val="22"/>
          <w:szCs w:val="22"/>
        </w:rPr>
        <w:t>,</w:t>
      </w:r>
      <w:r w:rsidR="00E81846" w:rsidRPr="008A0DC9">
        <w:rPr>
          <w:sz w:val="22"/>
          <w:szCs w:val="22"/>
        </w:rPr>
        <w:t xml:space="preserve"> Ph.D</w:t>
      </w:r>
      <w:r w:rsidRPr="008A0DC9">
        <w:rPr>
          <w:sz w:val="22"/>
          <w:szCs w:val="22"/>
        </w:rPr>
        <w:t>.</w:t>
      </w:r>
      <w:r w:rsidRPr="002C5F5A">
        <w:rPr>
          <w:sz w:val="22"/>
          <w:szCs w:val="22"/>
        </w:rPr>
        <w:t xml:space="preserve"> </w:t>
      </w:r>
      <w:r w:rsidRPr="002C5F5A">
        <w:rPr>
          <w:sz w:val="22"/>
          <w:szCs w:val="22"/>
        </w:rPr>
        <w:tab/>
      </w:r>
    </w:p>
    <w:p w14:paraId="283FA461" w14:textId="293A4B48" w:rsidR="00C87A63" w:rsidRPr="00C87A63" w:rsidRDefault="00C87A63" w:rsidP="00C87A63">
      <w:pPr>
        <w:rPr>
          <w:sz w:val="22"/>
          <w:szCs w:val="22"/>
        </w:rPr>
      </w:pPr>
    </w:p>
    <w:p w14:paraId="49224A4C" w14:textId="1626170C" w:rsidR="007764A8" w:rsidRPr="007D3FBC" w:rsidRDefault="00C87A63" w:rsidP="00EF0315">
      <w:pPr>
        <w:rPr>
          <w:sz w:val="22"/>
          <w:szCs w:val="22"/>
        </w:rPr>
      </w:pPr>
      <w:r>
        <w:rPr>
          <w:b/>
          <w:bCs/>
          <w:sz w:val="22"/>
          <w:szCs w:val="22"/>
        </w:rPr>
        <w:t>B.A.</w:t>
      </w:r>
      <w:r w:rsidR="00614349">
        <w:rPr>
          <w:b/>
          <w:bCs/>
          <w:sz w:val="22"/>
          <w:szCs w:val="22"/>
        </w:rPr>
        <w:t xml:space="preserve"> </w:t>
      </w:r>
      <w:r w:rsidR="00E93E2D" w:rsidRPr="00C11D9F">
        <w:rPr>
          <w:b/>
          <w:bCs/>
          <w:sz w:val="22"/>
          <w:szCs w:val="22"/>
        </w:rPr>
        <w:t>Criminal Justice</w:t>
      </w:r>
      <w:r w:rsidRPr="00C11D9F">
        <w:rPr>
          <w:b/>
          <w:bCs/>
          <w:sz w:val="22"/>
          <w:szCs w:val="22"/>
        </w:rPr>
        <w:t xml:space="preserve"> Studies &amp; </w:t>
      </w:r>
      <w:r w:rsidR="007764A8" w:rsidRPr="00C11D9F">
        <w:rPr>
          <w:b/>
          <w:bCs/>
          <w:sz w:val="22"/>
          <w:szCs w:val="22"/>
        </w:rPr>
        <w:t xml:space="preserve">Criminology and Sociology </w:t>
      </w:r>
      <w:r w:rsidR="007764A8" w:rsidRPr="007D3FBC">
        <w:rPr>
          <w:b/>
          <w:bCs/>
          <w:sz w:val="22"/>
          <w:szCs w:val="22"/>
        </w:rPr>
        <w:t xml:space="preserve">                 </w:t>
      </w:r>
      <w:r>
        <w:rPr>
          <w:b/>
          <w:bCs/>
          <w:sz w:val="22"/>
          <w:szCs w:val="22"/>
        </w:rPr>
        <w:t xml:space="preserve">           </w:t>
      </w:r>
      <w:r w:rsidR="007764A8" w:rsidRPr="007D3FBC">
        <w:rPr>
          <w:b/>
          <w:bCs/>
          <w:sz w:val="22"/>
          <w:szCs w:val="22"/>
        </w:rPr>
        <w:t xml:space="preserve"> </w:t>
      </w:r>
      <w:r w:rsidR="007764A8" w:rsidRPr="00C87A63">
        <w:rPr>
          <w:sz w:val="22"/>
          <w:szCs w:val="22"/>
        </w:rPr>
        <w:t xml:space="preserve">                </w:t>
      </w:r>
      <w:r w:rsidR="001274A9" w:rsidRPr="00C87A63">
        <w:rPr>
          <w:sz w:val="22"/>
          <w:szCs w:val="22"/>
        </w:rPr>
        <w:t xml:space="preserve"> </w:t>
      </w:r>
      <w:r w:rsidR="00696549">
        <w:rPr>
          <w:sz w:val="22"/>
          <w:szCs w:val="22"/>
        </w:rPr>
        <w:t xml:space="preserve">      </w:t>
      </w:r>
      <w:r w:rsidR="00E93E2D">
        <w:rPr>
          <w:sz w:val="22"/>
          <w:szCs w:val="22"/>
        </w:rPr>
        <w:t xml:space="preserve">  </w:t>
      </w:r>
      <w:r w:rsidR="00243393">
        <w:rPr>
          <w:sz w:val="22"/>
          <w:szCs w:val="22"/>
        </w:rPr>
        <w:tab/>
        <w:t xml:space="preserve">     </w:t>
      </w:r>
      <w:r w:rsidR="007764A8" w:rsidRPr="007D3FBC">
        <w:rPr>
          <w:sz w:val="22"/>
          <w:szCs w:val="22"/>
        </w:rPr>
        <w:t>2020</w:t>
      </w:r>
    </w:p>
    <w:p w14:paraId="219D7F14" w14:textId="15E5EF7D" w:rsidR="00122519" w:rsidRDefault="007764A8" w:rsidP="00122519">
      <w:pPr>
        <w:rPr>
          <w:sz w:val="22"/>
          <w:szCs w:val="22"/>
        </w:rPr>
      </w:pPr>
      <w:r w:rsidRPr="007D3FBC">
        <w:rPr>
          <w:sz w:val="22"/>
          <w:szCs w:val="22"/>
        </w:rPr>
        <w:t>The Ohio State University</w:t>
      </w:r>
      <w:r w:rsidR="00A76345">
        <w:rPr>
          <w:sz w:val="22"/>
          <w:szCs w:val="22"/>
        </w:rPr>
        <w:t xml:space="preserve"> </w:t>
      </w:r>
      <w:r w:rsidR="00C87A63">
        <w:rPr>
          <w:sz w:val="22"/>
          <w:szCs w:val="22"/>
        </w:rPr>
        <w:t xml:space="preserve">                                                                                          </w:t>
      </w:r>
      <w:r w:rsidR="003B021D">
        <w:rPr>
          <w:sz w:val="22"/>
          <w:szCs w:val="22"/>
        </w:rPr>
        <w:t xml:space="preserve">            </w:t>
      </w:r>
      <w:r w:rsidR="00C87A63">
        <w:rPr>
          <w:sz w:val="22"/>
          <w:szCs w:val="22"/>
        </w:rPr>
        <w:t>Columbus, OH</w:t>
      </w:r>
    </w:p>
    <w:p w14:paraId="64766E81" w14:textId="145808D2" w:rsidR="006C23F8" w:rsidRDefault="006C23F8" w:rsidP="00122519">
      <w:pPr>
        <w:rPr>
          <w:sz w:val="22"/>
          <w:szCs w:val="22"/>
        </w:rPr>
      </w:pPr>
      <w:r>
        <w:rPr>
          <w:sz w:val="22"/>
          <w:szCs w:val="22"/>
        </w:rPr>
        <w:t xml:space="preserve">Minor: Security and Intelligence </w:t>
      </w:r>
    </w:p>
    <w:p w14:paraId="5FCDA121" w14:textId="65101F3D" w:rsidR="00CD23D0" w:rsidRDefault="00CD23D0" w:rsidP="00122519">
      <w:pPr>
        <w:rPr>
          <w:sz w:val="22"/>
          <w:szCs w:val="22"/>
        </w:rPr>
      </w:pPr>
      <w:r w:rsidRPr="00F81125">
        <w:rPr>
          <w:i/>
          <w:iCs/>
          <w:sz w:val="22"/>
          <w:szCs w:val="22"/>
        </w:rPr>
        <w:t>Summa Cum Laude</w:t>
      </w:r>
    </w:p>
    <w:p w14:paraId="52422C3D" w14:textId="5C0C08BC" w:rsidR="00243393" w:rsidRDefault="00243393" w:rsidP="00122519">
      <w:pPr>
        <w:rPr>
          <w:sz w:val="22"/>
          <w:szCs w:val="22"/>
        </w:rPr>
      </w:pPr>
    </w:p>
    <w:p w14:paraId="54B7FF72" w14:textId="19DD3D9E" w:rsidR="00DA29AC" w:rsidRDefault="00485D3C" w:rsidP="00831819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RESEARCH</w:t>
      </w:r>
      <w:r w:rsidR="00B566D0">
        <w:rPr>
          <w:b/>
          <w:bCs/>
          <w:sz w:val="22"/>
          <w:szCs w:val="22"/>
        </w:rPr>
        <w:t xml:space="preserve"> INTERESTS</w:t>
      </w:r>
    </w:p>
    <w:p w14:paraId="03E3EDD7" w14:textId="77777777" w:rsidR="00831819" w:rsidRDefault="00831819" w:rsidP="00831819">
      <w:pPr>
        <w:rPr>
          <w:sz w:val="22"/>
          <w:szCs w:val="22"/>
        </w:rPr>
        <w:sectPr w:rsidR="00831819" w:rsidSect="00322458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B4E07D2" w14:textId="2C0AB3F8" w:rsidR="00CD4D02" w:rsidRDefault="00CD4D02" w:rsidP="00831819">
      <w:pPr>
        <w:rPr>
          <w:sz w:val="22"/>
          <w:szCs w:val="22"/>
        </w:rPr>
      </w:pPr>
      <w:r>
        <w:rPr>
          <w:sz w:val="22"/>
          <w:szCs w:val="22"/>
        </w:rPr>
        <w:t>Carceral Inequality</w:t>
      </w:r>
    </w:p>
    <w:p w14:paraId="0FFC76B3" w14:textId="4F95EDCC" w:rsidR="00DB43D1" w:rsidRDefault="00DB43D1" w:rsidP="00831819">
      <w:pPr>
        <w:rPr>
          <w:sz w:val="22"/>
          <w:szCs w:val="22"/>
        </w:rPr>
      </w:pPr>
      <w:r>
        <w:rPr>
          <w:sz w:val="22"/>
          <w:szCs w:val="22"/>
        </w:rPr>
        <w:t>Community Engaged Research</w:t>
      </w:r>
    </w:p>
    <w:p w14:paraId="49F6A9E3" w14:textId="529077BA" w:rsidR="00831819" w:rsidRDefault="00831819" w:rsidP="00831819">
      <w:pPr>
        <w:rPr>
          <w:sz w:val="22"/>
          <w:szCs w:val="22"/>
        </w:rPr>
      </w:pPr>
      <w:r>
        <w:rPr>
          <w:sz w:val="22"/>
          <w:szCs w:val="22"/>
        </w:rPr>
        <w:t>Community Supervision</w:t>
      </w:r>
    </w:p>
    <w:p w14:paraId="65542A7B" w14:textId="3C628627" w:rsidR="007B30F9" w:rsidRDefault="007B30F9" w:rsidP="00831819">
      <w:pPr>
        <w:rPr>
          <w:sz w:val="22"/>
          <w:szCs w:val="22"/>
        </w:rPr>
      </w:pPr>
      <w:r>
        <w:rPr>
          <w:sz w:val="22"/>
          <w:szCs w:val="22"/>
        </w:rPr>
        <w:t xml:space="preserve">Digital </w:t>
      </w:r>
      <w:r w:rsidR="00CD4D02">
        <w:rPr>
          <w:sz w:val="22"/>
          <w:szCs w:val="22"/>
        </w:rPr>
        <w:t>Inequality</w:t>
      </w:r>
    </w:p>
    <w:p w14:paraId="409D2579" w14:textId="4EC8914E" w:rsidR="007828E9" w:rsidRDefault="007B30F9" w:rsidP="00831819">
      <w:pPr>
        <w:rPr>
          <w:sz w:val="22"/>
          <w:szCs w:val="22"/>
        </w:rPr>
      </w:pPr>
      <w:r>
        <w:rPr>
          <w:sz w:val="22"/>
          <w:szCs w:val="22"/>
        </w:rPr>
        <w:t>Diversity, Equity, and Inclusion</w:t>
      </w:r>
    </w:p>
    <w:p w14:paraId="1D4C39CC" w14:textId="77777777" w:rsidR="00CD4D02" w:rsidRDefault="00CD4D02" w:rsidP="00CD4D02">
      <w:pPr>
        <w:rPr>
          <w:sz w:val="22"/>
          <w:szCs w:val="22"/>
        </w:rPr>
      </w:pPr>
      <w:r>
        <w:rPr>
          <w:sz w:val="22"/>
          <w:szCs w:val="22"/>
        </w:rPr>
        <w:t>Gender Inequality</w:t>
      </w:r>
    </w:p>
    <w:p w14:paraId="105204EE" w14:textId="77777777" w:rsidR="00CD4D02" w:rsidRDefault="00CD4D02" w:rsidP="00CD4D02">
      <w:pPr>
        <w:rPr>
          <w:sz w:val="22"/>
          <w:szCs w:val="22"/>
        </w:rPr>
      </w:pPr>
      <w:r>
        <w:rPr>
          <w:sz w:val="22"/>
          <w:szCs w:val="22"/>
        </w:rPr>
        <w:t>Intersectionality</w:t>
      </w:r>
    </w:p>
    <w:p w14:paraId="101C0082" w14:textId="1BFDA3E0" w:rsidR="00CD4D02" w:rsidRDefault="00CD4D02" w:rsidP="00831819">
      <w:pPr>
        <w:rPr>
          <w:sz w:val="22"/>
          <w:szCs w:val="22"/>
        </w:rPr>
      </w:pPr>
      <w:r>
        <w:rPr>
          <w:sz w:val="22"/>
          <w:szCs w:val="22"/>
        </w:rPr>
        <w:t>Mixed</w:t>
      </w:r>
      <w:r w:rsidR="00450FF2">
        <w:rPr>
          <w:sz w:val="22"/>
          <w:szCs w:val="22"/>
        </w:rPr>
        <w:t>-</w:t>
      </w:r>
      <w:r>
        <w:rPr>
          <w:sz w:val="22"/>
          <w:szCs w:val="22"/>
        </w:rPr>
        <w:t>Method</w:t>
      </w:r>
      <w:r w:rsidR="00DB43D1">
        <w:rPr>
          <w:sz w:val="22"/>
          <w:szCs w:val="22"/>
        </w:rPr>
        <w:t>s</w:t>
      </w:r>
    </w:p>
    <w:p w14:paraId="15B038AB" w14:textId="1B0DDEBD" w:rsidR="007B30F9" w:rsidRDefault="007B30F9" w:rsidP="007B30F9">
      <w:pPr>
        <w:rPr>
          <w:sz w:val="22"/>
          <w:szCs w:val="22"/>
        </w:rPr>
      </w:pPr>
      <w:r>
        <w:rPr>
          <w:sz w:val="22"/>
          <w:szCs w:val="22"/>
        </w:rPr>
        <w:t>Racial Inequality</w:t>
      </w:r>
    </w:p>
    <w:p w14:paraId="30D88C18" w14:textId="484AFF8C" w:rsidR="00CD4D02" w:rsidRDefault="00E507CE" w:rsidP="00831819">
      <w:pPr>
        <w:rPr>
          <w:sz w:val="22"/>
          <w:szCs w:val="22"/>
        </w:rPr>
      </w:pPr>
      <w:r>
        <w:rPr>
          <w:sz w:val="22"/>
          <w:szCs w:val="22"/>
        </w:rPr>
        <w:t xml:space="preserve">Reentry and </w:t>
      </w:r>
      <w:r w:rsidR="007B30F9">
        <w:rPr>
          <w:sz w:val="22"/>
          <w:szCs w:val="22"/>
        </w:rPr>
        <w:t>Reintegratio</w:t>
      </w:r>
      <w:r w:rsidR="00CD4D02">
        <w:rPr>
          <w:sz w:val="22"/>
          <w:szCs w:val="22"/>
        </w:rPr>
        <w:t>n</w:t>
      </w:r>
    </w:p>
    <w:p w14:paraId="1781AF91" w14:textId="34EECD69" w:rsidR="00CD4D02" w:rsidRDefault="00CD4D02" w:rsidP="00831819">
      <w:pPr>
        <w:rPr>
          <w:sz w:val="22"/>
          <w:szCs w:val="22"/>
        </w:rPr>
        <w:sectPr w:rsidR="00CD4D02" w:rsidSect="0032245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2"/>
          <w:szCs w:val="22"/>
        </w:rPr>
        <w:t>Qualitative Methods</w:t>
      </w:r>
    </w:p>
    <w:p w14:paraId="1C44D3E5" w14:textId="77777777" w:rsidR="009B4639" w:rsidRDefault="009B4639" w:rsidP="00831819">
      <w:pPr>
        <w:rPr>
          <w:sz w:val="22"/>
          <w:szCs w:val="22"/>
        </w:rPr>
      </w:pPr>
    </w:p>
    <w:p w14:paraId="4CA93546" w14:textId="01DF16F1" w:rsidR="009B4639" w:rsidRDefault="009B4639" w:rsidP="00831819">
      <w:pPr>
        <w:rPr>
          <w:sz w:val="22"/>
          <w:szCs w:val="22"/>
        </w:rPr>
        <w:sectPr w:rsidR="009B4639" w:rsidSect="0032245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E1899B0" w14:textId="0D58A234" w:rsidR="007828E9" w:rsidRPr="00E658B6" w:rsidRDefault="007828E9" w:rsidP="007828E9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PEER-REVIEWED PUBLICATIONS (N = </w:t>
      </w:r>
      <w:r w:rsidR="00E06F36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)</w:t>
      </w:r>
    </w:p>
    <w:p w14:paraId="6E086AAE" w14:textId="5761865C" w:rsidR="00E06F36" w:rsidRDefault="00D0632B" w:rsidP="00D0632B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*Denotes equal authorship </w:t>
      </w:r>
    </w:p>
    <w:p w14:paraId="436FD920" w14:textId="189F8EAE" w:rsidR="00D0632B" w:rsidRDefault="00833A93" w:rsidP="00D0632B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Citation Count = </w:t>
      </w:r>
      <w:r w:rsidR="00C8416C">
        <w:rPr>
          <w:sz w:val="22"/>
          <w:szCs w:val="22"/>
        </w:rPr>
        <w:t>30</w:t>
      </w:r>
    </w:p>
    <w:p w14:paraId="2214879F" w14:textId="77777777" w:rsidR="00A4157B" w:rsidRDefault="00A4157B" w:rsidP="00A4157B">
      <w:pPr>
        <w:shd w:val="clear" w:color="auto" w:fill="FFFFFF"/>
        <w:textAlignment w:val="baseline"/>
        <w:rPr>
          <w:b/>
          <w:bCs/>
          <w:sz w:val="22"/>
          <w:szCs w:val="22"/>
        </w:rPr>
      </w:pPr>
    </w:p>
    <w:p w14:paraId="0B54B3A3" w14:textId="2EAEA6AA" w:rsidR="007542B3" w:rsidRPr="00A4157B" w:rsidRDefault="007542B3" w:rsidP="00A4157B">
      <w:pPr>
        <w:shd w:val="clear" w:color="auto" w:fill="FFFFFF"/>
        <w:textAlignment w:val="baseline"/>
        <w:rPr>
          <w:sz w:val="22"/>
          <w:szCs w:val="22"/>
        </w:rPr>
      </w:pPr>
      <w:r>
        <w:rPr>
          <w:b/>
          <w:bCs/>
          <w:sz w:val="22"/>
          <w:szCs w:val="22"/>
        </w:rPr>
        <w:t>Sanders, K</w:t>
      </w:r>
      <w:r>
        <w:rPr>
          <w:sz w:val="22"/>
          <w:szCs w:val="22"/>
        </w:rPr>
        <w:t>. (</w:t>
      </w:r>
      <w:r w:rsidR="00A4157B">
        <w:rPr>
          <w:sz w:val="22"/>
          <w:szCs w:val="22"/>
        </w:rPr>
        <w:t>2025</w:t>
      </w:r>
      <w:r>
        <w:rPr>
          <w:sz w:val="22"/>
          <w:szCs w:val="22"/>
        </w:rPr>
        <w:t xml:space="preserve">). </w:t>
      </w:r>
      <w:r w:rsidRPr="00644B5A">
        <w:rPr>
          <w:sz w:val="22"/>
          <w:szCs w:val="22"/>
        </w:rPr>
        <w:t xml:space="preserve">“Everything is technology.”: </w:t>
      </w:r>
      <w:r>
        <w:rPr>
          <w:sz w:val="22"/>
          <w:szCs w:val="22"/>
        </w:rPr>
        <w:t>E</w:t>
      </w:r>
      <w:r w:rsidRPr="00644B5A">
        <w:rPr>
          <w:sz w:val="22"/>
          <w:szCs w:val="22"/>
        </w:rPr>
        <w:t xml:space="preserve">xamining technology access and use among returning </w:t>
      </w:r>
      <w:r w:rsidR="008A0DC9">
        <w:rPr>
          <w:sz w:val="22"/>
          <w:szCs w:val="22"/>
        </w:rPr>
        <w:tab/>
      </w:r>
      <w:r w:rsidRPr="00644B5A">
        <w:rPr>
          <w:sz w:val="22"/>
          <w:szCs w:val="22"/>
        </w:rPr>
        <w:t>citizens</w:t>
      </w:r>
      <w:r>
        <w:rPr>
          <w:sz w:val="22"/>
          <w:szCs w:val="22"/>
        </w:rPr>
        <w:t xml:space="preserve">. </w:t>
      </w:r>
      <w:r>
        <w:rPr>
          <w:i/>
          <w:iCs/>
          <w:sz w:val="22"/>
          <w:szCs w:val="22"/>
        </w:rPr>
        <w:t>Criminology &amp; Public Policy</w:t>
      </w:r>
      <w:r w:rsidR="00A4157B">
        <w:rPr>
          <w:sz w:val="22"/>
          <w:szCs w:val="22"/>
        </w:rPr>
        <w:t xml:space="preserve">. </w:t>
      </w:r>
      <w:r w:rsidR="00A4157B" w:rsidRPr="00A4157B">
        <w:rPr>
          <w:sz w:val="22"/>
          <w:szCs w:val="22"/>
        </w:rPr>
        <w:t>http://doi.org/10.1111/1745-9133.12701</w:t>
      </w:r>
    </w:p>
    <w:p w14:paraId="0756E553" w14:textId="77777777" w:rsidR="00A4157B" w:rsidRDefault="007542B3" w:rsidP="00A4157B">
      <w:pPr>
        <w:pStyle w:val="NormalWeb"/>
        <w:numPr>
          <w:ilvl w:val="0"/>
          <w:numId w:val="58"/>
        </w:numPr>
        <w:spacing w:before="0" w:beforeAutospacing="0" w:after="0" w:afterAutospacing="0"/>
        <w:rPr>
          <w:bCs/>
          <w:sz w:val="22"/>
          <w:szCs w:val="22"/>
          <w:lang w:val="en"/>
        </w:rPr>
      </w:pPr>
      <w:r w:rsidRPr="00F81091">
        <w:rPr>
          <w:rFonts w:eastAsiaTheme="minorEastAsia"/>
          <w:sz w:val="22"/>
          <w:szCs w:val="22"/>
        </w:rPr>
        <w:t xml:space="preserve">Second Place Research Conference on Communications, Information and Internet Policy Student Paper Award </w:t>
      </w:r>
    </w:p>
    <w:p w14:paraId="782464E5" w14:textId="77777777" w:rsidR="00A4157B" w:rsidRDefault="00A4157B" w:rsidP="00A4157B">
      <w:pPr>
        <w:pStyle w:val="NormalWeb"/>
        <w:spacing w:before="0" w:beforeAutospacing="0" w:after="0" w:afterAutospacing="0"/>
        <w:rPr>
          <w:bCs/>
          <w:sz w:val="22"/>
          <w:szCs w:val="22"/>
          <w:lang w:val="en"/>
        </w:rPr>
      </w:pPr>
    </w:p>
    <w:p w14:paraId="2DFAD89C" w14:textId="5C5487A1" w:rsidR="007542B3" w:rsidRPr="00C81BAF" w:rsidRDefault="00A4157B" w:rsidP="00A4157B">
      <w:pPr>
        <w:pStyle w:val="NormalWeb"/>
        <w:spacing w:before="0" w:beforeAutospacing="0" w:after="0" w:afterAutospacing="0"/>
        <w:rPr>
          <w:bCs/>
          <w:sz w:val="22"/>
          <w:szCs w:val="22"/>
          <w:lang w:val="en"/>
        </w:rPr>
      </w:pPr>
      <w:r w:rsidRPr="00C81BAF">
        <w:rPr>
          <w:b/>
          <w:bCs/>
          <w:sz w:val="22"/>
          <w:szCs w:val="22"/>
        </w:rPr>
        <w:t>Sanders, K.,</w:t>
      </w:r>
      <w:r w:rsidRPr="00C81BAF">
        <w:rPr>
          <w:sz w:val="22"/>
          <w:szCs w:val="22"/>
        </w:rPr>
        <w:t xml:space="preserve"> </w:t>
      </w:r>
      <w:proofErr w:type="spellStart"/>
      <w:r w:rsidRPr="00C81BAF">
        <w:rPr>
          <w:sz w:val="22"/>
          <w:szCs w:val="22"/>
        </w:rPr>
        <w:t>Cobbina</w:t>
      </w:r>
      <w:proofErr w:type="spellEnd"/>
      <w:r w:rsidRPr="00C81BAF">
        <w:rPr>
          <w:sz w:val="22"/>
          <w:szCs w:val="22"/>
        </w:rPr>
        <w:t>, J., McCoy, H. (</w:t>
      </w:r>
      <w:r w:rsidR="008A0DC9" w:rsidRPr="00C81BAF">
        <w:rPr>
          <w:sz w:val="22"/>
          <w:szCs w:val="22"/>
        </w:rPr>
        <w:t>2025</w:t>
      </w:r>
      <w:r w:rsidRPr="00C81BAF">
        <w:rPr>
          <w:sz w:val="22"/>
          <w:szCs w:val="22"/>
        </w:rPr>
        <w:t xml:space="preserve">). </w:t>
      </w:r>
      <w:r w:rsidRPr="00C81BAF">
        <w:rPr>
          <w:bCs/>
          <w:sz w:val="22"/>
          <w:szCs w:val="22"/>
          <w:lang w:val="en"/>
        </w:rPr>
        <w:t xml:space="preserve">“You </w:t>
      </w:r>
      <w:r w:rsidR="00C81BAF" w:rsidRPr="00C81BAF">
        <w:rPr>
          <w:bCs/>
          <w:sz w:val="22"/>
          <w:szCs w:val="22"/>
          <w:lang w:val="en"/>
        </w:rPr>
        <w:t>w</w:t>
      </w:r>
      <w:r w:rsidRPr="00C81BAF">
        <w:rPr>
          <w:bCs/>
          <w:sz w:val="22"/>
          <w:szCs w:val="22"/>
          <w:lang w:val="en"/>
        </w:rPr>
        <w:t>on’t</w:t>
      </w:r>
      <w:r w:rsidR="00C81BAF" w:rsidRPr="00C81BAF">
        <w:rPr>
          <w:bCs/>
          <w:sz w:val="22"/>
          <w:szCs w:val="22"/>
          <w:lang w:val="en"/>
        </w:rPr>
        <w:t xml:space="preserve"> b</w:t>
      </w:r>
      <w:r w:rsidRPr="00C81BAF">
        <w:rPr>
          <w:bCs/>
          <w:sz w:val="22"/>
          <w:szCs w:val="22"/>
          <w:lang w:val="en"/>
        </w:rPr>
        <w:t xml:space="preserve">reak </w:t>
      </w:r>
      <w:r w:rsidR="00C81BAF" w:rsidRPr="00C81BAF">
        <w:rPr>
          <w:bCs/>
          <w:sz w:val="22"/>
          <w:szCs w:val="22"/>
          <w:lang w:val="en"/>
        </w:rPr>
        <w:t>m</w:t>
      </w:r>
      <w:r w:rsidRPr="00C81BAF">
        <w:rPr>
          <w:bCs/>
          <w:sz w:val="22"/>
          <w:szCs w:val="22"/>
          <w:lang w:val="en"/>
        </w:rPr>
        <w:t xml:space="preserve">y </w:t>
      </w:r>
      <w:r w:rsidR="00C81BAF" w:rsidRPr="00C81BAF">
        <w:rPr>
          <w:bCs/>
          <w:sz w:val="22"/>
          <w:szCs w:val="22"/>
          <w:lang w:val="en"/>
        </w:rPr>
        <w:t>s</w:t>
      </w:r>
      <w:r w:rsidRPr="00C81BAF">
        <w:rPr>
          <w:bCs/>
          <w:sz w:val="22"/>
          <w:szCs w:val="22"/>
          <w:lang w:val="en"/>
        </w:rPr>
        <w:t xml:space="preserve">oul”: Black </w:t>
      </w:r>
      <w:r w:rsidR="00C81BAF" w:rsidRPr="00C81BAF">
        <w:rPr>
          <w:bCs/>
          <w:sz w:val="22"/>
          <w:szCs w:val="22"/>
          <w:lang w:val="en"/>
        </w:rPr>
        <w:t>w</w:t>
      </w:r>
      <w:r w:rsidRPr="00C81BAF">
        <w:rPr>
          <w:bCs/>
          <w:sz w:val="22"/>
          <w:szCs w:val="22"/>
          <w:lang w:val="en"/>
        </w:rPr>
        <w:t xml:space="preserve">omen’s </w:t>
      </w:r>
      <w:r w:rsidR="00C81BAF" w:rsidRPr="00C81BAF">
        <w:rPr>
          <w:bCs/>
          <w:sz w:val="22"/>
          <w:szCs w:val="22"/>
          <w:lang w:val="en"/>
        </w:rPr>
        <w:t>p</w:t>
      </w:r>
      <w:r w:rsidRPr="00C81BAF">
        <w:rPr>
          <w:bCs/>
          <w:sz w:val="22"/>
          <w:szCs w:val="22"/>
          <w:lang w:val="en"/>
        </w:rPr>
        <w:t xml:space="preserve">ursuit of </w:t>
      </w:r>
      <w:r w:rsidR="00C81BAF" w:rsidRPr="00C81BAF">
        <w:rPr>
          <w:bCs/>
          <w:sz w:val="22"/>
          <w:szCs w:val="22"/>
          <w:lang w:val="en"/>
        </w:rPr>
        <w:t>j</w:t>
      </w:r>
      <w:r w:rsidRPr="00C81BAF">
        <w:rPr>
          <w:bCs/>
          <w:sz w:val="22"/>
          <w:szCs w:val="22"/>
          <w:lang w:val="en"/>
        </w:rPr>
        <w:t xml:space="preserve">oy </w:t>
      </w:r>
      <w:r w:rsidR="00C81BAF">
        <w:rPr>
          <w:bCs/>
          <w:sz w:val="22"/>
          <w:szCs w:val="22"/>
          <w:lang w:val="en"/>
        </w:rPr>
        <w:tab/>
      </w:r>
      <w:r w:rsidRPr="00C81BAF">
        <w:rPr>
          <w:bCs/>
          <w:sz w:val="22"/>
          <w:szCs w:val="22"/>
          <w:lang w:val="en"/>
        </w:rPr>
        <w:t xml:space="preserve">in the </w:t>
      </w:r>
      <w:r w:rsidR="00C81BAF" w:rsidRPr="00C81BAF">
        <w:rPr>
          <w:bCs/>
          <w:sz w:val="22"/>
          <w:szCs w:val="22"/>
          <w:lang w:val="en"/>
        </w:rPr>
        <w:t>f</w:t>
      </w:r>
      <w:r w:rsidRPr="00C81BAF">
        <w:rPr>
          <w:bCs/>
          <w:sz w:val="22"/>
          <w:szCs w:val="22"/>
          <w:lang w:val="en"/>
        </w:rPr>
        <w:t xml:space="preserve">ace of </w:t>
      </w:r>
      <w:r w:rsidR="00C81BAF" w:rsidRPr="00C81BAF">
        <w:rPr>
          <w:bCs/>
          <w:sz w:val="22"/>
          <w:szCs w:val="22"/>
          <w:lang w:val="en"/>
        </w:rPr>
        <w:t>r</w:t>
      </w:r>
      <w:r w:rsidRPr="00C81BAF">
        <w:rPr>
          <w:bCs/>
          <w:sz w:val="22"/>
          <w:szCs w:val="22"/>
          <w:lang w:val="en"/>
        </w:rPr>
        <w:t xml:space="preserve">acialized </w:t>
      </w:r>
      <w:r w:rsidR="00C81BAF" w:rsidRPr="00C81BAF">
        <w:rPr>
          <w:bCs/>
          <w:sz w:val="22"/>
          <w:szCs w:val="22"/>
          <w:lang w:val="en"/>
        </w:rPr>
        <w:t>p</w:t>
      </w:r>
      <w:r w:rsidRPr="00C81BAF">
        <w:rPr>
          <w:bCs/>
          <w:sz w:val="22"/>
          <w:szCs w:val="22"/>
          <w:lang w:val="en"/>
        </w:rPr>
        <w:t xml:space="preserve">olice and </w:t>
      </w:r>
      <w:r w:rsidR="00C81BAF" w:rsidRPr="00C81BAF">
        <w:rPr>
          <w:bCs/>
          <w:sz w:val="22"/>
          <w:szCs w:val="22"/>
          <w:lang w:val="en"/>
        </w:rPr>
        <w:t>v</w:t>
      </w:r>
      <w:r w:rsidRPr="00C81BAF">
        <w:rPr>
          <w:bCs/>
          <w:sz w:val="22"/>
          <w:szCs w:val="22"/>
          <w:lang w:val="en"/>
        </w:rPr>
        <w:t xml:space="preserve">igilante </w:t>
      </w:r>
      <w:r w:rsidR="00C81BAF" w:rsidRPr="00C81BAF">
        <w:rPr>
          <w:bCs/>
          <w:sz w:val="22"/>
          <w:szCs w:val="22"/>
          <w:lang w:val="en"/>
        </w:rPr>
        <w:t>v</w:t>
      </w:r>
      <w:r w:rsidRPr="00C81BAF">
        <w:rPr>
          <w:bCs/>
          <w:sz w:val="22"/>
          <w:szCs w:val="22"/>
          <w:lang w:val="en"/>
        </w:rPr>
        <w:t xml:space="preserve">iolence. </w:t>
      </w:r>
      <w:r w:rsidRPr="00C81BAF">
        <w:rPr>
          <w:bCs/>
          <w:i/>
          <w:iCs/>
          <w:sz w:val="22"/>
          <w:szCs w:val="22"/>
          <w:lang w:val="en"/>
        </w:rPr>
        <w:t xml:space="preserve">Journal of </w:t>
      </w:r>
      <w:r w:rsidR="008A0DC9" w:rsidRPr="00C81BAF">
        <w:rPr>
          <w:bCs/>
          <w:i/>
          <w:iCs/>
          <w:sz w:val="22"/>
          <w:szCs w:val="22"/>
          <w:lang w:val="en"/>
        </w:rPr>
        <w:tab/>
      </w:r>
      <w:r w:rsidRPr="00C81BAF">
        <w:rPr>
          <w:bCs/>
          <w:i/>
          <w:iCs/>
          <w:sz w:val="22"/>
          <w:szCs w:val="22"/>
          <w:lang w:val="en"/>
        </w:rPr>
        <w:t>Contemporary Criminal Justice</w:t>
      </w:r>
      <w:r w:rsidRPr="00C81BAF">
        <w:rPr>
          <w:bCs/>
          <w:sz w:val="22"/>
          <w:szCs w:val="22"/>
          <w:lang w:val="en"/>
        </w:rPr>
        <w:t>.</w:t>
      </w:r>
      <w:r w:rsidR="008A0DC9" w:rsidRPr="00C81BAF">
        <w:rPr>
          <w:bCs/>
          <w:sz w:val="22"/>
          <w:szCs w:val="22"/>
          <w:lang w:val="en"/>
        </w:rPr>
        <w:t xml:space="preserve"> </w:t>
      </w:r>
      <w:r w:rsidR="00C81BAF">
        <w:rPr>
          <w:bCs/>
          <w:sz w:val="22"/>
          <w:szCs w:val="22"/>
          <w:lang w:val="en"/>
        </w:rPr>
        <w:tab/>
      </w:r>
      <w:hyperlink r:id="rId16" w:history="1">
        <w:r w:rsidR="00C81BAF" w:rsidRPr="00EA5ACA">
          <w:rPr>
            <w:rStyle w:val="Hyperlink"/>
            <w:sz w:val="21"/>
            <w:szCs w:val="21"/>
            <w:shd w:val="clear" w:color="auto" w:fill="FFFFFF"/>
          </w:rPr>
          <w:t>https://doi.org/10.1177/10439862251341169</w:t>
        </w:r>
      </w:hyperlink>
    </w:p>
    <w:p w14:paraId="4F430AAA" w14:textId="77777777" w:rsidR="00A4157B" w:rsidRPr="00A4157B" w:rsidRDefault="00A4157B" w:rsidP="00A4157B">
      <w:pPr>
        <w:pStyle w:val="NormalWeb"/>
        <w:spacing w:before="0" w:beforeAutospacing="0" w:after="0" w:afterAutospacing="0"/>
        <w:rPr>
          <w:bCs/>
          <w:sz w:val="22"/>
          <w:szCs w:val="22"/>
          <w:lang w:val="en"/>
        </w:rPr>
      </w:pPr>
    </w:p>
    <w:p w14:paraId="23C14DC7" w14:textId="652A974A" w:rsidR="00D0632B" w:rsidRPr="00A733DA" w:rsidRDefault="00D0632B" w:rsidP="00D0632B">
      <w:pPr>
        <w:pStyle w:val="NormalWeb"/>
        <w:spacing w:before="0" w:beforeAutospacing="0" w:after="0" w:afterAutospacing="0"/>
      </w:pPr>
      <w:r>
        <w:rPr>
          <w:sz w:val="22"/>
          <w:szCs w:val="22"/>
        </w:rPr>
        <w:t>*</w:t>
      </w:r>
      <w:r w:rsidRPr="00180BB5">
        <w:rPr>
          <w:sz w:val="22"/>
          <w:szCs w:val="22"/>
        </w:rPr>
        <w:t xml:space="preserve">Rivera, N., </w:t>
      </w:r>
      <w:r>
        <w:rPr>
          <w:sz w:val="22"/>
          <w:szCs w:val="22"/>
        </w:rPr>
        <w:t>*</w:t>
      </w:r>
      <w:r w:rsidRPr="00180BB5">
        <w:rPr>
          <w:b/>
          <w:bCs/>
          <w:sz w:val="22"/>
          <w:szCs w:val="22"/>
        </w:rPr>
        <w:t>Sanders, K</w:t>
      </w:r>
      <w:r w:rsidRPr="00180BB5">
        <w:rPr>
          <w:sz w:val="22"/>
          <w:szCs w:val="22"/>
        </w:rPr>
        <w:t xml:space="preserve">., &amp; DeJong, Christina. </w:t>
      </w:r>
      <w:r>
        <w:rPr>
          <w:sz w:val="22"/>
          <w:szCs w:val="22"/>
        </w:rPr>
        <w:t>(</w:t>
      </w:r>
      <w:r w:rsidR="00A733DA">
        <w:rPr>
          <w:sz w:val="22"/>
          <w:szCs w:val="22"/>
        </w:rPr>
        <w:t>2025</w:t>
      </w:r>
      <w:r>
        <w:rPr>
          <w:sz w:val="22"/>
          <w:szCs w:val="22"/>
        </w:rPr>
        <w:t xml:space="preserve">). </w:t>
      </w:r>
      <w:r>
        <w:rPr>
          <w:color w:val="000000"/>
          <w:sz w:val="22"/>
          <w:szCs w:val="22"/>
        </w:rPr>
        <w:t>The case for i</w:t>
      </w:r>
      <w:r w:rsidRPr="00180BB5">
        <w:rPr>
          <w:color w:val="000000"/>
          <w:sz w:val="22"/>
          <w:szCs w:val="22"/>
        </w:rPr>
        <w:t xml:space="preserve">ntegrating </w:t>
      </w:r>
      <w:r>
        <w:rPr>
          <w:color w:val="000000"/>
          <w:sz w:val="22"/>
          <w:szCs w:val="22"/>
        </w:rPr>
        <w:t>d</w:t>
      </w:r>
      <w:r w:rsidRPr="00180BB5">
        <w:rPr>
          <w:color w:val="000000"/>
          <w:sz w:val="22"/>
          <w:szCs w:val="22"/>
        </w:rPr>
        <w:t xml:space="preserve">iversity, </w:t>
      </w:r>
      <w:r>
        <w:rPr>
          <w:color w:val="000000"/>
          <w:sz w:val="22"/>
          <w:szCs w:val="22"/>
        </w:rPr>
        <w:t>e</w:t>
      </w:r>
      <w:r w:rsidRPr="00180BB5">
        <w:rPr>
          <w:color w:val="000000"/>
          <w:sz w:val="22"/>
          <w:szCs w:val="22"/>
        </w:rPr>
        <w:t xml:space="preserve">quity, and </w:t>
      </w:r>
      <w:r w:rsidR="00A733DA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i</w:t>
      </w:r>
      <w:r w:rsidRPr="00180BB5">
        <w:rPr>
          <w:color w:val="000000"/>
          <w:sz w:val="22"/>
          <w:szCs w:val="22"/>
        </w:rPr>
        <w:t xml:space="preserve">nclusion into </w:t>
      </w:r>
      <w:r>
        <w:rPr>
          <w:color w:val="000000"/>
          <w:sz w:val="22"/>
          <w:szCs w:val="22"/>
        </w:rPr>
        <w:t>criminology and criminal justice g</w:t>
      </w:r>
      <w:r w:rsidRPr="00180BB5">
        <w:rPr>
          <w:color w:val="000000"/>
          <w:sz w:val="22"/>
          <w:szCs w:val="22"/>
        </w:rPr>
        <w:t xml:space="preserve">raduate </w:t>
      </w:r>
      <w:r>
        <w:rPr>
          <w:color w:val="000000"/>
          <w:sz w:val="22"/>
          <w:szCs w:val="22"/>
        </w:rPr>
        <w:t>e</w:t>
      </w:r>
      <w:r w:rsidRPr="00180BB5">
        <w:rPr>
          <w:color w:val="000000"/>
          <w:sz w:val="22"/>
          <w:szCs w:val="22"/>
        </w:rPr>
        <w:t>ducation</w:t>
      </w:r>
      <w:r>
        <w:rPr>
          <w:color w:val="000000"/>
          <w:sz w:val="22"/>
          <w:szCs w:val="22"/>
        </w:rPr>
        <w:t xml:space="preserve">. </w:t>
      </w:r>
      <w:r>
        <w:rPr>
          <w:i/>
          <w:iCs/>
          <w:color w:val="000000"/>
          <w:sz w:val="22"/>
          <w:szCs w:val="22"/>
        </w:rPr>
        <w:t xml:space="preserve">Journal of Criminal Justice </w:t>
      </w:r>
      <w:r>
        <w:rPr>
          <w:i/>
          <w:iCs/>
          <w:color w:val="000000"/>
          <w:sz w:val="22"/>
          <w:szCs w:val="22"/>
        </w:rPr>
        <w:tab/>
        <w:t>Education</w:t>
      </w:r>
      <w:r w:rsidR="00A733DA">
        <w:rPr>
          <w:i/>
          <w:iCs/>
          <w:color w:val="000000"/>
          <w:sz w:val="22"/>
          <w:szCs w:val="22"/>
        </w:rPr>
        <w:t>, 36</w:t>
      </w:r>
      <w:r w:rsidR="00A733DA">
        <w:rPr>
          <w:color w:val="000000"/>
          <w:sz w:val="22"/>
          <w:szCs w:val="22"/>
        </w:rPr>
        <w:t xml:space="preserve"> (1): 165-186. </w:t>
      </w:r>
      <w:r w:rsidR="00A733DA" w:rsidRPr="00A733DA">
        <w:rPr>
          <w:color w:val="000000"/>
          <w:sz w:val="22"/>
          <w:szCs w:val="22"/>
        </w:rPr>
        <w:t>https://doi.org/10.1080/10511253.2024.2398757</w:t>
      </w:r>
    </w:p>
    <w:p w14:paraId="03E5D8F8" w14:textId="77777777" w:rsidR="00D0632B" w:rsidRDefault="00D0632B" w:rsidP="009E2BE6">
      <w:pPr>
        <w:rPr>
          <w:b/>
          <w:bCs/>
          <w:sz w:val="22"/>
          <w:szCs w:val="22"/>
        </w:rPr>
      </w:pPr>
    </w:p>
    <w:p w14:paraId="4ABCB8A7" w14:textId="76DC7E4A" w:rsidR="009E2BE6" w:rsidRPr="007F6384" w:rsidRDefault="009E2BE6" w:rsidP="009E2BE6">
      <w:pPr>
        <w:rPr>
          <w:sz w:val="22"/>
          <w:szCs w:val="22"/>
        </w:rPr>
      </w:pPr>
      <w:r w:rsidRPr="4F55A815">
        <w:rPr>
          <w:b/>
          <w:bCs/>
          <w:sz w:val="22"/>
          <w:szCs w:val="22"/>
        </w:rPr>
        <w:t>Sanders, K.,</w:t>
      </w:r>
      <w:r w:rsidRPr="4F55A815">
        <w:rPr>
          <w:sz w:val="22"/>
          <w:szCs w:val="22"/>
        </w:rPr>
        <w:t xml:space="preserve"> Chermak, S., Freilich, J., &amp; Klein, B.</w:t>
      </w:r>
      <w:r>
        <w:rPr>
          <w:sz w:val="22"/>
          <w:szCs w:val="22"/>
        </w:rPr>
        <w:t xml:space="preserve"> </w:t>
      </w:r>
      <w:r w:rsidRPr="4F55A815">
        <w:rPr>
          <w:sz w:val="22"/>
          <w:szCs w:val="22"/>
        </w:rPr>
        <w:t>(</w:t>
      </w:r>
      <w:r>
        <w:rPr>
          <w:sz w:val="22"/>
          <w:szCs w:val="22"/>
        </w:rPr>
        <w:t>accepted</w:t>
      </w:r>
      <w:r w:rsidRPr="4F55A815">
        <w:rPr>
          <w:sz w:val="22"/>
          <w:szCs w:val="22"/>
        </w:rPr>
        <w:t xml:space="preserve">). School shootings and suicide: A </w:t>
      </w:r>
    </w:p>
    <w:p w14:paraId="78E53A90" w14:textId="34770DBE" w:rsidR="009E2BE6" w:rsidRPr="00E02C21" w:rsidRDefault="009E2BE6" w:rsidP="009E2BE6">
      <w:pPr>
        <w:ind w:firstLine="720"/>
        <w:rPr>
          <w:sz w:val="22"/>
          <w:szCs w:val="22"/>
        </w:rPr>
      </w:pPr>
      <w:r w:rsidRPr="4F55A815">
        <w:rPr>
          <w:sz w:val="22"/>
          <w:szCs w:val="22"/>
        </w:rPr>
        <w:t>comparison of school shooters who complete suicide and non-suicide school shooters.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Crime &amp;</w:t>
      </w:r>
      <w:r>
        <w:rPr>
          <w:i/>
          <w:iCs/>
          <w:sz w:val="22"/>
          <w:szCs w:val="22"/>
        </w:rPr>
        <w:tab/>
        <w:t>Delinquency.</w:t>
      </w:r>
      <w:r w:rsidR="00E02C21">
        <w:rPr>
          <w:i/>
          <w:iCs/>
          <w:sz w:val="22"/>
          <w:szCs w:val="22"/>
        </w:rPr>
        <w:t xml:space="preserve"> </w:t>
      </w:r>
      <w:r w:rsidR="00E02C21">
        <w:rPr>
          <w:sz w:val="22"/>
          <w:szCs w:val="22"/>
        </w:rPr>
        <w:t>DIO: 10.1177/00111287241268387</w:t>
      </w:r>
    </w:p>
    <w:p w14:paraId="0D3C7E70" w14:textId="77777777" w:rsidR="009E2BE6" w:rsidRDefault="009E2BE6" w:rsidP="009E2BE6">
      <w:pPr>
        <w:ind w:firstLine="720"/>
        <w:rPr>
          <w:sz w:val="22"/>
          <w:szCs w:val="22"/>
        </w:rPr>
      </w:pPr>
    </w:p>
    <w:p w14:paraId="233B4883" w14:textId="1ECA212B" w:rsidR="007828E9" w:rsidRPr="009C56A3" w:rsidRDefault="007828E9" w:rsidP="00E06F36">
      <w:pPr>
        <w:rPr>
          <w:sz w:val="22"/>
          <w:szCs w:val="22"/>
        </w:rPr>
      </w:pPr>
      <w:r w:rsidRPr="009C56A3">
        <w:rPr>
          <w:sz w:val="22"/>
          <w:szCs w:val="22"/>
        </w:rPr>
        <w:t xml:space="preserve">Roddy, A., </w:t>
      </w:r>
      <w:r w:rsidRPr="009C56A3">
        <w:rPr>
          <w:b/>
          <w:bCs/>
          <w:sz w:val="22"/>
          <w:szCs w:val="22"/>
        </w:rPr>
        <w:t>Sanders, K.</w:t>
      </w:r>
      <w:r w:rsidRPr="009C56A3">
        <w:rPr>
          <w:sz w:val="22"/>
          <w:szCs w:val="22"/>
        </w:rPr>
        <w:t>, Sarver, C., &amp; Salisbury, E. (</w:t>
      </w:r>
      <w:r w:rsidR="00854064" w:rsidRPr="009C56A3">
        <w:rPr>
          <w:sz w:val="22"/>
          <w:szCs w:val="22"/>
        </w:rPr>
        <w:t>2023</w:t>
      </w:r>
      <w:r w:rsidR="00E06F36">
        <w:rPr>
          <w:sz w:val="22"/>
          <w:szCs w:val="22"/>
        </w:rPr>
        <w:t>, invited submission</w:t>
      </w:r>
      <w:r w:rsidRPr="009C56A3">
        <w:rPr>
          <w:sz w:val="22"/>
          <w:szCs w:val="22"/>
        </w:rPr>
        <w:t xml:space="preserve">). Financial </w:t>
      </w:r>
      <w:r w:rsidR="00E06F36">
        <w:rPr>
          <w:sz w:val="22"/>
          <w:szCs w:val="22"/>
        </w:rPr>
        <w:tab/>
      </w:r>
      <w:r w:rsidRPr="009C56A3">
        <w:rPr>
          <w:sz w:val="22"/>
          <w:szCs w:val="22"/>
        </w:rPr>
        <w:t xml:space="preserve">marginalization, housing access, transportation, and employment: Intersectional considerations in </w:t>
      </w:r>
      <w:r w:rsidR="00E06F36">
        <w:rPr>
          <w:sz w:val="22"/>
          <w:szCs w:val="22"/>
        </w:rPr>
        <w:tab/>
      </w:r>
      <w:r w:rsidRPr="009C56A3">
        <w:rPr>
          <w:sz w:val="22"/>
          <w:szCs w:val="22"/>
        </w:rPr>
        <w:t xml:space="preserve">women’s reentry. </w:t>
      </w:r>
      <w:r w:rsidR="006E2FC0" w:rsidRPr="009C56A3">
        <w:rPr>
          <w:i/>
          <w:iCs/>
          <w:color w:val="000000" w:themeColor="text1"/>
          <w:sz w:val="22"/>
          <w:szCs w:val="22"/>
        </w:rPr>
        <w:t>Kansas Journal of Law &amp; Public Policy</w:t>
      </w:r>
      <w:r w:rsidR="00DD4FF0" w:rsidRPr="009C56A3">
        <w:rPr>
          <w:i/>
          <w:iCs/>
          <w:sz w:val="22"/>
          <w:szCs w:val="22"/>
        </w:rPr>
        <w:t>, 32</w:t>
      </w:r>
      <w:r w:rsidR="009B7CF4">
        <w:rPr>
          <w:sz w:val="22"/>
          <w:szCs w:val="22"/>
        </w:rPr>
        <w:t>, 55-82</w:t>
      </w:r>
      <w:r w:rsidR="00DD4FF0" w:rsidRPr="009C56A3">
        <w:rPr>
          <w:i/>
          <w:iCs/>
          <w:sz w:val="22"/>
          <w:szCs w:val="22"/>
        </w:rPr>
        <w:t>.</w:t>
      </w:r>
      <w:r w:rsidR="00DD4FF0" w:rsidRPr="009C56A3">
        <w:t xml:space="preserve"> </w:t>
      </w:r>
      <w:r w:rsidR="00E06F36">
        <w:tab/>
      </w:r>
      <w:hyperlink r:id="rId17" w:history="1">
        <w:r w:rsidR="00E06F36" w:rsidRPr="00852C96">
          <w:rPr>
            <w:rStyle w:val="Hyperlink"/>
            <w:sz w:val="22"/>
            <w:szCs w:val="22"/>
          </w:rPr>
          <w:t>https://lawjournal.ku.edu/wp-content/uploads/2023/09/Roddy-Sanders-Sarver-</w:t>
        </w:r>
      </w:hyperlink>
      <w:r w:rsidR="00E06F36">
        <w:rPr>
          <w:sz w:val="22"/>
          <w:szCs w:val="22"/>
        </w:rPr>
        <w:tab/>
      </w:r>
      <w:r w:rsidR="00DD4FF0" w:rsidRPr="009C56A3">
        <w:rPr>
          <w:sz w:val="22"/>
          <w:szCs w:val="22"/>
        </w:rPr>
        <w:t>Salisbury_FINANCIAL-MARGINALIZATION-HOUSING-ACCESS-TRANSPORTATION-</w:t>
      </w:r>
      <w:r w:rsidR="00E06F36">
        <w:rPr>
          <w:sz w:val="22"/>
          <w:szCs w:val="22"/>
        </w:rPr>
        <w:tab/>
      </w:r>
      <w:r w:rsidR="00DD4FF0" w:rsidRPr="009C56A3">
        <w:rPr>
          <w:sz w:val="22"/>
          <w:szCs w:val="22"/>
        </w:rPr>
        <w:t>AND-EMPLOYMENT.pdf</w:t>
      </w:r>
    </w:p>
    <w:p w14:paraId="345992DF" w14:textId="77777777" w:rsidR="007828E9" w:rsidRPr="009C56A3" w:rsidRDefault="007828E9" w:rsidP="007828E9">
      <w:pPr>
        <w:rPr>
          <w:b/>
          <w:bCs/>
          <w:sz w:val="22"/>
          <w:szCs w:val="22"/>
        </w:rPr>
      </w:pPr>
    </w:p>
    <w:p w14:paraId="6B644136" w14:textId="77777777" w:rsidR="007828E9" w:rsidRPr="009C56A3" w:rsidRDefault="007828E9" w:rsidP="007828E9">
      <w:pPr>
        <w:rPr>
          <w:sz w:val="22"/>
          <w:szCs w:val="22"/>
        </w:rPr>
      </w:pPr>
      <w:r w:rsidRPr="009C56A3">
        <w:rPr>
          <w:b/>
          <w:bCs/>
          <w:sz w:val="22"/>
          <w:szCs w:val="22"/>
        </w:rPr>
        <w:t xml:space="preserve">Sanders, K., </w:t>
      </w:r>
      <w:r w:rsidRPr="009C56A3">
        <w:rPr>
          <w:sz w:val="22"/>
          <w:szCs w:val="22"/>
        </w:rPr>
        <w:t xml:space="preserve">Hoskins, K. M., &amp; Morash, M. (2023). A first step in understanding influences on </w:t>
      </w:r>
    </w:p>
    <w:p w14:paraId="0026AA69" w14:textId="0D4A79FB" w:rsidR="007828E9" w:rsidRPr="009C56A3" w:rsidRDefault="007828E9" w:rsidP="007828E9">
      <w:pPr>
        <w:shd w:val="clear" w:color="auto" w:fill="FFFFFF"/>
        <w:ind w:left="720"/>
        <w:textAlignment w:val="baseline"/>
        <w:rPr>
          <w:rFonts w:ascii="Charter-Roman" w:hAnsi="Charter-Roman" w:cs="Segoe UI"/>
          <w:color w:val="424242"/>
          <w:sz w:val="20"/>
          <w:szCs w:val="20"/>
        </w:rPr>
      </w:pPr>
      <w:r w:rsidRPr="009C56A3">
        <w:rPr>
          <w:sz w:val="22"/>
          <w:szCs w:val="22"/>
        </w:rPr>
        <w:t>system-involved women’s changes in financial need.</w:t>
      </w:r>
      <w:r w:rsidRPr="009C56A3">
        <w:rPr>
          <w:i/>
          <w:iCs/>
          <w:sz w:val="22"/>
          <w:szCs w:val="22"/>
        </w:rPr>
        <w:t xml:space="preserve"> Feminist Criminology</w:t>
      </w:r>
      <w:r w:rsidR="008E51A5" w:rsidRPr="009C56A3">
        <w:rPr>
          <w:i/>
          <w:iCs/>
          <w:sz w:val="22"/>
          <w:szCs w:val="22"/>
        </w:rPr>
        <w:t>, 18</w:t>
      </w:r>
      <w:r w:rsidR="008E51A5" w:rsidRPr="009C56A3">
        <w:rPr>
          <w:sz w:val="22"/>
          <w:szCs w:val="22"/>
        </w:rPr>
        <w:t>(3)</w:t>
      </w:r>
      <w:r w:rsidR="009B7CF4">
        <w:rPr>
          <w:sz w:val="22"/>
          <w:szCs w:val="22"/>
        </w:rPr>
        <w:t>, 1-25</w:t>
      </w:r>
      <w:r w:rsidRPr="009C56A3">
        <w:rPr>
          <w:i/>
          <w:iCs/>
          <w:sz w:val="22"/>
          <w:szCs w:val="22"/>
        </w:rPr>
        <w:t xml:space="preserve">. </w:t>
      </w:r>
      <w:hyperlink r:id="rId18" w:history="1">
        <w:r w:rsidRPr="009C56A3">
          <w:rPr>
            <w:rStyle w:val="Hyperlink"/>
            <w:sz w:val="22"/>
            <w:szCs w:val="22"/>
          </w:rPr>
          <w:t>https://doi.org/10.1177/15570851231176856</w:t>
        </w:r>
      </w:hyperlink>
    </w:p>
    <w:p w14:paraId="66641FEF" w14:textId="77777777" w:rsidR="007828E9" w:rsidRPr="009C56A3" w:rsidRDefault="007828E9" w:rsidP="007828E9">
      <w:pPr>
        <w:shd w:val="clear" w:color="auto" w:fill="FFFFFF"/>
        <w:ind w:left="720"/>
        <w:textAlignment w:val="baseline"/>
        <w:rPr>
          <w:rFonts w:ascii="Charter-Roman" w:hAnsi="Charter-Roman" w:cs="Segoe UI"/>
          <w:color w:val="424242"/>
          <w:sz w:val="20"/>
          <w:szCs w:val="20"/>
        </w:rPr>
      </w:pPr>
    </w:p>
    <w:p w14:paraId="2A2A10F5" w14:textId="77777777" w:rsidR="007828E9" w:rsidRPr="009C56A3" w:rsidRDefault="007828E9" w:rsidP="007828E9">
      <w:pPr>
        <w:rPr>
          <w:sz w:val="22"/>
          <w:szCs w:val="22"/>
        </w:rPr>
      </w:pPr>
      <w:r w:rsidRPr="009C56A3">
        <w:rPr>
          <w:b/>
          <w:bCs/>
          <w:sz w:val="22"/>
          <w:szCs w:val="22"/>
        </w:rPr>
        <w:t>Sanders, K.</w:t>
      </w:r>
      <w:r w:rsidRPr="009C56A3">
        <w:rPr>
          <w:sz w:val="22"/>
          <w:szCs w:val="22"/>
        </w:rPr>
        <w:t xml:space="preserve"> (2022). “The second sentencing”: A qualitative exploration of women going up </w:t>
      </w:r>
    </w:p>
    <w:p w14:paraId="2AD955E8" w14:textId="5B2EB860" w:rsidR="007828E9" w:rsidRPr="009C56A3" w:rsidRDefault="007828E9" w:rsidP="007828E9">
      <w:pPr>
        <w:shd w:val="clear" w:color="auto" w:fill="FFFFFF"/>
        <w:ind w:firstLine="720"/>
        <w:rPr>
          <w:color w:val="333333"/>
          <w:sz w:val="22"/>
          <w:szCs w:val="22"/>
        </w:rPr>
      </w:pPr>
      <w:r w:rsidRPr="009C56A3">
        <w:rPr>
          <w:sz w:val="22"/>
          <w:szCs w:val="22"/>
        </w:rPr>
        <w:t xml:space="preserve">for parole. </w:t>
      </w:r>
      <w:r w:rsidRPr="009C56A3">
        <w:rPr>
          <w:i/>
          <w:iCs/>
          <w:sz w:val="22"/>
          <w:szCs w:val="22"/>
        </w:rPr>
        <w:t>Feminist Criminology</w:t>
      </w:r>
      <w:r w:rsidRPr="009C56A3">
        <w:rPr>
          <w:sz w:val="22"/>
          <w:szCs w:val="22"/>
        </w:rPr>
        <w:t xml:space="preserve">, </w:t>
      </w:r>
      <w:r w:rsidRPr="009C56A3">
        <w:rPr>
          <w:i/>
          <w:iCs/>
          <w:sz w:val="22"/>
          <w:szCs w:val="22"/>
        </w:rPr>
        <w:t>18</w:t>
      </w:r>
      <w:r w:rsidRPr="009C56A3">
        <w:rPr>
          <w:sz w:val="22"/>
          <w:szCs w:val="22"/>
        </w:rPr>
        <w:t>(2)</w:t>
      </w:r>
      <w:r w:rsidR="009B7CF4">
        <w:rPr>
          <w:sz w:val="22"/>
          <w:szCs w:val="22"/>
        </w:rPr>
        <w:t>, 1-23</w:t>
      </w:r>
      <w:r w:rsidRPr="009C56A3">
        <w:rPr>
          <w:sz w:val="22"/>
          <w:szCs w:val="22"/>
        </w:rPr>
        <w:t>.</w:t>
      </w:r>
      <w:r w:rsidRPr="009C56A3">
        <w:rPr>
          <w:color w:val="333333"/>
          <w:sz w:val="22"/>
          <w:szCs w:val="22"/>
        </w:rPr>
        <w:t xml:space="preserve"> </w:t>
      </w:r>
      <w:hyperlink r:id="rId19" w:history="1">
        <w:r w:rsidRPr="009C56A3">
          <w:rPr>
            <w:rStyle w:val="Hyperlink"/>
            <w:sz w:val="22"/>
            <w:szCs w:val="22"/>
          </w:rPr>
          <w:t>https://doi.org/10.1177/15570851221120357</w:t>
        </w:r>
      </w:hyperlink>
    </w:p>
    <w:p w14:paraId="6EC16305" w14:textId="77777777" w:rsidR="007828E9" w:rsidRPr="009C56A3" w:rsidRDefault="007828E9" w:rsidP="007828E9">
      <w:pPr>
        <w:ind w:firstLine="720"/>
        <w:rPr>
          <w:sz w:val="22"/>
          <w:szCs w:val="22"/>
        </w:rPr>
      </w:pPr>
    </w:p>
    <w:p w14:paraId="0C00AA6F" w14:textId="77777777" w:rsidR="007828E9" w:rsidRPr="009C56A3" w:rsidRDefault="007828E9" w:rsidP="007828E9">
      <w:pPr>
        <w:rPr>
          <w:color w:val="000000"/>
          <w:sz w:val="22"/>
          <w:szCs w:val="22"/>
        </w:rPr>
      </w:pPr>
      <w:r w:rsidRPr="009C56A3">
        <w:rPr>
          <w:color w:val="000000"/>
          <w:sz w:val="22"/>
          <w:szCs w:val="22"/>
        </w:rPr>
        <w:t xml:space="preserve">LaBerge, A., Mason, M., &amp; </w:t>
      </w:r>
      <w:r w:rsidRPr="009C56A3">
        <w:rPr>
          <w:b/>
          <w:bCs/>
          <w:color w:val="000000"/>
          <w:sz w:val="22"/>
          <w:szCs w:val="22"/>
        </w:rPr>
        <w:t xml:space="preserve">Sanders, K. </w:t>
      </w:r>
      <w:r w:rsidRPr="009C56A3">
        <w:rPr>
          <w:color w:val="000000"/>
          <w:sz w:val="22"/>
          <w:szCs w:val="22"/>
        </w:rPr>
        <w:t xml:space="preserve">(2022). Police dispatch times: Social disorganization and </w:t>
      </w:r>
    </w:p>
    <w:p w14:paraId="1097224B" w14:textId="188D001F" w:rsidR="007828E9" w:rsidRPr="009C56A3" w:rsidRDefault="007828E9" w:rsidP="007828E9">
      <w:pPr>
        <w:ind w:firstLine="720"/>
        <w:rPr>
          <w:color w:val="000000"/>
          <w:sz w:val="22"/>
          <w:szCs w:val="22"/>
        </w:rPr>
      </w:pPr>
      <w:r w:rsidRPr="009C56A3">
        <w:rPr>
          <w:color w:val="000000"/>
          <w:sz w:val="22"/>
          <w:szCs w:val="22"/>
        </w:rPr>
        <w:t xml:space="preserve">neighborhood disadvantage. </w:t>
      </w:r>
      <w:r w:rsidRPr="009C56A3">
        <w:rPr>
          <w:i/>
          <w:iCs/>
          <w:color w:val="000000"/>
          <w:sz w:val="22"/>
          <w:szCs w:val="22"/>
        </w:rPr>
        <w:t>Journal of Criminal Justice, 79</w:t>
      </w:r>
      <w:r w:rsidR="00E84192">
        <w:rPr>
          <w:color w:val="000000"/>
          <w:sz w:val="22"/>
          <w:szCs w:val="22"/>
        </w:rPr>
        <w:t>, 1-9</w:t>
      </w:r>
      <w:r w:rsidRPr="009C56A3">
        <w:rPr>
          <w:color w:val="000000"/>
          <w:sz w:val="22"/>
          <w:szCs w:val="22"/>
        </w:rPr>
        <w:t xml:space="preserve">. </w:t>
      </w:r>
    </w:p>
    <w:p w14:paraId="5BEB49B7" w14:textId="4681C85C" w:rsidR="00F81125" w:rsidRPr="00CD4D02" w:rsidRDefault="007828E9" w:rsidP="00CD4D02">
      <w:pPr>
        <w:ind w:firstLine="720"/>
        <w:rPr>
          <w:color w:val="0563C1" w:themeColor="hyperlink"/>
          <w:sz w:val="22"/>
          <w:szCs w:val="22"/>
          <w:u w:val="single"/>
        </w:rPr>
      </w:pPr>
      <w:hyperlink r:id="rId20" w:history="1">
        <w:r w:rsidRPr="009C56A3">
          <w:rPr>
            <w:rStyle w:val="Hyperlink"/>
            <w:sz w:val="22"/>
            <w:szCs w:val="22"/>
          </w:rPr>
          <w:t>https://doi.org/10.1016/j.jcrimjus.2022.101885</w:t>
        </w:r>
      </w:hyperlink>
    </w:p>
    <w:p w14:paraId="4D7A5B09" w14:textId="77777777" w:rsidR="00F81125" w:rsidRPr="009C56A3" w:rsidRDefault="00F81125" w:rsidP="007828E9">
      <w:pPr>
        <w:jc w:val="center"/>
        <w:rPr>
          <w:color w:val="000000"/>
          <w:sz w:val="22"/>
          <w:szCs w:val="22"/>
        </w:rPr>
      </w:pPr>
    </w:p>
    <w:p w14:paraId="2B647BD6" w14:textId="179F48B3" w:rsidR="00F9728C" w:rsidRDefault="007828E9" w:rsidP="00785F52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color w:val="000000" w:themeColor="text1"/>
          <w:sz w:val="22"/>
          <w:szCs w:val="22"/>
        </w:rPr>
      </w:pPr>
      <w:r w:rsidRPr="009C56A3">
        <w:rPr>
          <w:b/>
          <w:bCs/>
          <w:color w:val="000000" w:themeColor="text1"/>
          <w:sz w:val="22"/>
          <w:szCs w:val="22"/>
        </w:rPr>
        <w:t xml:space="preserve">BOOK CHAPTERS &amp; EDITED ENTRIES (N = </w:t>
      </w:r>
      <w:r w:rsidR="00D11FD1" w:rsidRPr="009C56A3">
        <w:rPr>
          <w:b/>
          <w:bCs/>
          <w:color w:val="000000" w:themeColor="text1"/>
          <w:sz w:val="22"/>
          <w:szCs w:val="22"/>
        </w:rPr>
        <w:t>3</w:t>
      </w:r>
      <w:r w:rsidRPr="009C56A3">
        <w:rPr>
          <w:b/>
          <w:bCs/>
          <w:color w:val="000000" w:themeColor="text1"/>
          <w:sz w:val="22"/>
          <w:szCs w:val="22"/>
        </w:rPr>
        <w:t xml:space="preserve">) </w:t>
      </w:r>
    </w:p>
    <w:p w14:paraId="5219C333" w14:textId="0349F2F3" w:rsidR="00197F5C" w:rsidRPr="00A95CB1" w:rsidRDefault="00197F5C" w:rsidP="00E06F36">
      <w:pPr>
        <w:rPr>
          <w:color w:val="000000" w:themeColor="text1"/>
          <w:sz w:val="22"/>
          <w:szCs w:val="22"/>
        </w:rPr>
      </w:pPr>
      <w:r w:rsidRPr="00A95CB1">
        <w:rPr>
          <w:b/>
          <w:bCs/>
          <w:color w:val="000000" w:themeColor="text1"/>
          <w:sz w:val="22"/>
          <w:szCs w:val="22"/>
        </w:rPr>
        <w:t>Sanders, K.</w:t>
      </w:r>
      <w:r w:rsidRPr="00A95CB1">
        <w:rPr>
          <w:color w:val="000000" w:themeColor="text1"/>
          <w:sz w:val="22"/>
          <w:szCs w:val="22"/>
        </w:rPr>
        <w:t xml:space="preserve">, </w:t>
      </w:r>
      <w:proofErr w:type="spellStart"/>
      <w:r w:rsidRPr="00A95CB1">
        <w:rPr>
          <w:color w:val="000000" w:themeColor="text1"/>
          <w:sz w:val="22"/>
          <w:szCs w:val="22"/>
        </w:rPr>
        <w:t>Cobbina</w:t>
      </w:r>
      <w:proofErr w:type="spellEnd"/>
      <w:r w:rsidRPr="00A95CB1">
        <w:rPr>
          <w:color w:val="000000" w:themeColor="text1"/>
          <w:sz w:val="22"/>
          <w:szCs w:val="22"/>
        </w:rPr>
        <w:t>, J., &amp; McCoy, H. Evidence-Based policy for diverse populations. (202</w:t>
      </w:r>
      <w:r w:rsidR="00CF7F60" w:rsidRPr="00A95CB1">
        <w:rPr>
          <w:color w:val="000000" w:themeColor="text1"/>
          <w:sz w:val="22"/>
          <w:szCs w:val="22"/>
        </w:rPr>
        <w:t>4</w:t>
      </w:r>
      <w:r w:rsidR="00E06F36">
        <w:rPr>
          <w:color w:val="000000" w:themeColor="text1"/>
          <w:sz w:val="22"/>
          <w:szCs w:val="22"/>
        </w:rPr>
        <w:t xml:space="preserve">, invited </w:t>
      </w:r>
      <w:r w:rsidR="00E06F36">
        <w:rPr>
          <w:color w:val="000000" w:themeColor="text1"/>
          <w:sz w:val="22"/>
          <w:szCs w:val="22"/>
        </w:rPr>
        <w:tab/>
        <w:t>submission</w:t>
      </w:r>
      <w:r w:rsidRPr="00A95CB1">
        <w:rPr>
          <w:color w:val="000000" w:themeColor="text1"/>
          <w:sz w:val="22"/>
          <w:szCs w:val="22"/>
        </w:rPr>
        <w:t>).</w:t>
      </w:r>
      <w:r w:rsidR="00E06F36">
        <w:rPr>
          <w:color w:val="000000" w:themeColor="text1"/>
          <w:sz w:val="22"/>
          <w:szCs w:val="22"/>
        </w:rPr>
        <w:t xml:space="preserve"> </w:t>
      </w:r>
      <w:r w:rsidRPr="00A95CB1">
        <w:rPr>
          <w:color w:val="000000" w:themeColor="text1"/>
          <w:sz w:val="22"/>
          <w:szCs w:val="22"/>
        </w:rPr>
        <w:t xml:space="preserve">In B.C. Welsh, S.N. Zane, &amp; D.P. Mears (Eds.) </w:t>
      </w:r>
      <w:r w:rsidRPr="00A95CB1">
        <w:rPr>
          <w:i/>
          <w:iCs/>
          <w:color w:val="000000" w:themeColor="text1"/>
          <w:sz w:val="22"/>
          <w:szCs w:val="22"/>
        </w:rPr>
        <w:t>The Oxford Handbook for Evidence-</w:t>
      </w:r>
      <w:r w:rsidR="00E06F36">
        <w:rPr>
          <w:i/>
          <w:iCs/>
          <w:color w:val="000000" w:themeColor="text1"/>
          <w:sz w:val="22"/>
          <w:szCs w:val="22"/>
        </w:rPr>
        <w:tab/>
      </w:r>
      <w:r w:rsidRPr="00A95CB1">
        <w:rPr>
          <w:i/>
          <w:iCs/>
          <w:color w:val="000000" w:themeColor="text1"/>
          <w:sz w:val="22"/>
          <w:szCs w:val="22"/>
        </w:rPr>
        <w:t xml:space="preserve">Based Policy </w:t>
      </w:r>
      <w:r w:rsidRPr="00A95CB1">
        <w:rPr>
          <w:color w:val="000000" w:themeColor="text1"/>
          <w:sz w:val="22"/>
          <w:szCs w:val="22"/>
        </w:rPr>
        <w:t>(pp. 349-369)</w:t>
      </w:r>
      <w:r w:rsidRPr="00A95CB1">
        <w:rPr>
          <w:i/>
          <w:iCs/>
          <w:color w:val="000000" w:themeColor="text1"/>
          <w:sz w:val="22"/>
          <w:szCs w:val="22"/>
        </w:rPr>
        <w:t>.</w:t>
      </w:r>
      <w:r w:rsidRPr="00A95CB1">
        <w:rPr>
          <w:color w:val="000000" w:themeColor="text1"/>
          <w:sz w:val="22"/>
          <w:szCs w:val="22"/>
        </w:rPr>
        <w:t xml:space="preserve"> Oxford University Press.</w:t>
      </w:r>
    </w:p>
    <w:p w14:paraId="0BAA5675" w14:textId="77777777" w:rsidR="00D11FD1" w:rsidRPr="00A95CB1" w:rsidRDefault="00D11FD1" w:rsidP="00854064">
      <w:pPr>
        <w:rPr>
          <w:b/>
          <w:bCs/>
          <w:color w:val="000000"/>
          <w:sz w:val="22"/>
          <w:szCs w:val="22"/>
        </w:rPr>
      </w:pPr>
    </w:p>
    <w:p w14:paraId="4643FE0E" w14:textId="3D4B9181" w:rsidR="00197F5C" w:rsidRPr="00A95CB1" w:rsidRDefault="00197F5C" w:rsidP="008D0FF9">
      <w:pPr>
        <w:rPr>
          <w:color w:val="000000"/>
          <w:sz w:val="22"/>
          <w:szCs w:val="22"/>
        </w:rPr>
      </w:pPr>
      <w:r w:rsidRPr="00A95CB1">
        <w:rPr>
          <w:b/>
          <w:bCs/>
          <w:color w:val="000000"/>
          <w:sz w:val="22"/>
          <w:szCs w:val="22"/>
        </w:rPr>
        <w:t>Sanders, K</w:t>
      </w:r>
      <w:r w:rsidRPr="00A95CB1">
        <w:rPr>
          <w:color w:val="000000"/>
          <w:sz w:val="22"/>
          <w:szCs w:val="22"/>
        </w:rPr>
        <w:t xml:space="preserve">. (2023). Inside-Out: A transformative experience. In A. Conyers, V. Lynn, &amp; M. Leigey </w:t>
      </w:r>
      <w:r w:rsidR="00A95CB1">
        <w:rPr>
          <w:color w:val="000000"/>
          <w:sz w:val="22"/>
          <w:szCs w:val="22"/>
        </w:rPr>
        <w:tab/>
      </w:r>
      <w:r w:rsidRPr="00A95CB1">
        <w:rPr>
          <w:color w:val="000000"/>
          <w:sz w:val="22"/>
          <w:szCs w:val="22"/>
        </w:rPr>
        <w:t>(</w:t>
      </w:r>
      <w:r w:rsidRPr="00925806">
        <w:rPr>
          <w:color w:val="000000"/>
          <w:sz w:val="22"/>
          <w:szCs w:val="22"/>
        </w:rPr>
        <w:t xml:space="preserve">Eds.), </w:t>
      </w:r>
      <w:r w:rsidRPr="00925806">
        <w:rPr>
          <w:i/>
          <w:iCs/>
          <w:color w:val="000000"/>
          <w:sz w:val="22"/>
          <w:szCs w:val="22"/>
        </w:rPr>
        <w:t>Mass Incarceration in the 21</w:t>
      </w:r>
      <w:r w:rsidRPr="00925806">
        <w:rPr>
          <w:i/>
          <w:iCs/>
          <w:color w:val="000000"/>
          <w:sz w:val="22"/>
          <w:szCs w:val="22"/>
          <w:vertAlign w:val="superscript"/>
        </w:rPr>
        <w:t>st</w:t>
      </w:r>
      <w:r w:rsidRPr="00925806">
        <w:rPr>
          <w:i/>
          <w:iCs/>
          <w:color w:val="000000"/>
          <w:sz w:val="22"/>
          <w:szCs w:val="22"/>
        </w:rPr>
        <w:t xml:space="preserve"> Century: Realities and Reflections </w:t>
      </w:r>
      <w:r w:rsidRPr="00925806">
        <w:rPr>
          <w:color w:val="000000"/>
          <w:sz w:val="22"/>
          <w:szCs w:val="22"/>
        </w:rPr>
        <w:t>(1</w:t>
      </w:r>
      <w:r w:rsidRPr="00925806">
        <w:rPr>
          <w:color w:val="000000"/>
          <w:sz w:val="22"/>
          <w:szCs w:val="22"/>
          <w:vertAlign w:val="superscript"/>
        </w:rPr>
        <w:t>st</w:t>
      </w:r>
      <w:r w:rsidRPr="00925806">
        <w:rPr>
          <w:color w:val="000000"/>
          <w:sz w:val="22"/>
          <w:szCs w:val="22"/>
        </w:rPr>
        <w:t xml:space="preserve"> ed., </w:t>
      </w:r>
      <w:r w:rsidR="008D0FF9" w:rsidRPr="00925806">
        <w:rPr>
          <w:color w:val="000000"/>
          <w:sz w:val="22"/>
          <w:szCs w:val="22"/>
        </w:rPr>
        <w:tab/>
      </w:r>
      <w:r w:rsidRPr="00925806">
        <w:rPr>
          <w:color w:val="000000"/>
          <w:sz w:val="22"/>
          <w:szCs w:val="22"/>
        </w:rPr>
        <w:t xml:space="preserve">pp. 132-136). </w:t>
      </w:r>
      <w:r w:rsidR="00A95CB1" w:rsidRPr="00925806">
        <w:rPr>
          <w:color w:val="000000"/>
          <w:sz w:val="22"/>
          <w:szCs w:val="22"/>
        </w:rPr>
        <w:tab/>
      </w:r>
      <w:r w:rsidRPr="00925806">
        <w:rPr>
          <w:color w:val="000000"/>
          <w:sz w:val="22"/>
          <w:szCs w:val="22"/>
        </w:rPr>
        <w:t xml:space="preserve">Routledge. </w:t>
      </w:r>
      <w:hyperlink r:id="rId21" w:history="1">
        <w:r w:rsidR="00925806" w:rsidRPr="00925806">
          <w:rPr>
            <w:rStyle w:val="Hyperlink"/>
            <w:sz w:val="22"/>
            <w:szCs w:val="22"/>
            <w:u w:val="none"/>
          </w:rPr>
          <w:t>https://www.taylorfrancis.com/chapters/edit/10.4324/9781003274292-18/reflection-</w:t>
        </w:r>
        <w:r w:rsidR="00925806" w:rsidRPr="00925806">
          <w:rPr>
            <w:rStyle w:val="Hyperlink"/>
            <w:sz w:val="22"/>
            <w:szCs w:val="22"/>
            <w:u w:val="none"/>
          </w:rPr>
          <w:tab/>
        </w:r>
        <w:proofErr w:type="spellStart"/>
        <w:r w:rsidR="00925806" w:rsidRPr="00925806">
          <w:rPr>
            <w:rStyle w:val="Hyperlink"/>
            <w:sz w:val="22"/>
            <w:szCs w:val="22"/>
            <w:u w:val="none"/>
          </w:rPr>
          <w:t>kaelyn</w:t>
        </w:r>
        <w:proofErr w:type="spellEnd"/>
        <w:r w:rsidR="00925806" w:rsidRPr="00925806">
          <w:rPr>
            <w:rStyle w:val="Hyperlink"/>
            <w:sz w:val="22"/>
            <w:szCs w:val="22"/>
            <w:u w:val="none"/>
          </w:rPr>
          <w:t>-sanders</w:t>
        </w:r>
      </w:hyperlink>
    </w:p>
    <w:p w14:paraId="35717BB0" w14:textId="77777777" w:rsidR="00785F52" w:rsidRPr="00A95CB1" w:rsidRDefault="00785F52" w:rsidP="00785F52">
      <w:pPr>
        <w:rPr>
          <w:color w:val="000000"/>
          <w:sz w:val="22"/>
          <w:szCs w:val="22"/>
        </w:rPr>
      </w:pPr>
    </w:p>
    <w:p w14:paraId="686233B3" w14:textId="7AD1261E" w:rsidR="00CD4D02" w:rsidRPr="00A95CB1" w:rsidRDefault="00785F52" w:rsidP="00785F52">
      <w:pPr>
        <w:rPr>
          <w:color w:val="0563C1" w:themeColor="hyperlink"/>
          <w:sz w:val="22"/>
          <w:szCs w:val="22"/>
          <w:u w:val="single"/>
          <w:bdr w:val="none" w:sz="0" w:space="0" w:color="auto" w:frame="1"/>
          <w:shd w:val="clear" w:color="auto" w:fill="FFFFFF"/>
        </w:rPr>
      </w:pPr>
      <w:r w:rsidRPr="00A95CB1">
        <w:rPr>
          <w:color w:val="242424"/>
          <w:sz w:val="22"/>
          <w:szCs w:val="22"/>
          <w:shd w:val="clear" w:color="auto" w:fill="FFFFFF"/>
        </w:rPr>
        <w:t xml:space="preserve">Hoskins, K., &amp; </w:t>
      </w:r>
      <w:r w:rsidRPr="00A95CB1">
        <w:rPr>
          <w:b/>
          <w:bCs/>
          <w:color w:val="242424"/>
          <w:sz w:val="22"/>
          <w:szCs w:val="22"/>
          <w:shd w:val="clear" w:color="auto" w:fill="FFFFFF"/>
        </w:rPr>
        <w:t>Sanders, K</w:t>
      </w:r>
      <w:r w:rsidRPr="00A95CB1">
        <w:rPr>
          <w:color w:val="242424"/>
          <w:sz w:val="22"/>
          <w:szCs w:val="22"/>
          <w:shd w:val="clear" w:color="auto" w:fill="FFFFFF"/>
        </w:rPr>
        <w:t>. (2019). </w:t>
      </w:r>
      <w:r w:rsidRPr="00A95CB1">
        <w:rPr>
          <w:sz w:val="22"/>
          <w:szCs w:val="22"/>
          <w:bdr w:val="none" w:sz="0" w:space="0" w:color="auto" w:frame="1"/>
          <w:shd w:val="clear" w:color="auto" w:fill="FFFFFF"/>
        </w:rPr>
        <w:t>Race and re-entry after incarceration</w:t>
      </w:r>
      <w:r w:rsidRPr="00A95CB1">
        <w:rPr>
          <w:color w:val="242424"/>
          <w:sz w:val="22"/>
          <w:szCs w:val="22"/>
          <w:shd w:val="clear" w:color="auto" w:fill="FFFFFF"/>
        </w:rPr>
        <w:t>.</w:t>
      </w:r>
      <w:r w:rsidR="008D0FF9" w:rsidRPr="00A95CB1">
        <w:rPr>
          <w:color w:val="242424"/>
          <w:sz w:val="22"/>
          <w:szCs w:val="22"/>
          <w:shd w:val="clear" w:color="auto" w:fill="FFFFFF"/>
        </w:rPr>
        <w:t xml:space="preserve"> </w:t>
      </w:r>
      <w:r w:rsidRPr="00A95CB1">
        <w:rPr>
          <w:color w:val="242424"/>
          <w:sz w:val="22"/>
          <w:szCs w:val="22"/>
          <w:shd w:val="clear" w:color="auto" w:fill="FFFFFF"/>
        </w:rPr>
        <w:t>In </w:t>
      </w:r>
      <w:r w:rsidRPr="00A95CB1">
        <w:rPr>
          <w:i/>
          <w:iCs/>
          <w:color w:val="242424"/>
          <w:sz w:val="22"/>
          <w:szCs w:val="22"/>
          <w:shd w:val="clear" w:color="auto" w:fill="FFFFFF"/>
        </w:rPr>
        <w:t xml:space="preserve">Oxford Research </w:t>
      </w:r>
      <w:r w:rsidR="00812B29" w:rsidRPr="00A95CB1">
        <w:rPr>
          <w:i/>
          <w:iCs/>
          <w:color w:val="242424"/>
          <w:sz w:val="22"/>
          <w:szCs w:val="22"/>
          <w:shd w:val="clear" w:color="auto" w:fill="FFFFFF"/>
        </w:rPr>
        <w:tab/>
      </w:r>
      <w:r w:rsidRPr="00A95CB1">
        <w:rPr>
          <w:i/>
          <w:iCs/>
          <w:color w:val="242424"/>
          <w:sz w:val="22"/>
          <w:szCs w:val="22"/>
          <w:shd w:val="clear" w:color="auto" w:fill="FFFFFF"/>
        </w:rPr>
        <w:t>Encyclopedia of Criminology and Criminal Justice</w:t>
      </w:r>
      <w:r w:rsidRPr="00A95CB1">
        <w:rPr>
          <w:color w:val="242424"/>
          <w:sz w:val="22"/>
          <w:szCs w:val="22"/>
          <w:shd w:val="clear" w:color="auto" w:fill="FFFFFF"/>
        </w:rPr>
        <w:t xml:space="preserve">. Last modified 2024, February 27. </w:t>
      </w:r>
      <w:r w:rsidR="00812B29" w:rsidRPr="00A95CB1">
        <w:rPr>
          <w:color w:val="242424"/>
          <w:sz w:val="22"/>
          <w:szCs w:val="22"/>
          <w:shd w:val="clear" w:color="auto" w:fill="FFFFFF"/>
        </w:rPr>
        <w:tab/>
      </w:r>
      <w:proofErr w:type="spellStart"/>
      <w:r w:rsidRPr="00A95CB1">
        <w:rPr>
          <w:color w:val="242424"/>
          <w:sz w:val="22"/>
          <w:szCs w:val="22"/>
          <w:shd w:val="clear" w:color="auto" w:fill="FFFFFF"/>
        </w:rPr>
        <w:t>doi</w:t>
      </w:r>
      <w:proofErr w:type="spellEnd"/>
      <w:r w:rsidRPr="00A95CB1">
        <w:rPr>
          <w:color w:val="242424"/>
          <w:sz w:val="22"/>
          <w:szCs w:val="22"/>
          <w:shd w:val="clear" w:color="auto" w:fill="FFFFFF"/>
        </w:rPr>
        <w:t>: </w:t>
      </w:r>
      <w:hyperlink r:id="rId22" w:tgtFrame="_blank" w:history="1">
        <w:r w:rsidRPr="00A95CB1">
          <w:rPr>
            <w:rStyle w:val="Hyperlink"/>
            <w:sz w:val="22"/>
            <w:szCs w:val="22"/>
            <w:bdr w:val="none" w:sz="0" w:space="0" w:color="auto" w:frame="1"/>
            <w:shd w:val="clear" w:color="auto" w:fill="FFFFFF"/>
          </w:rPr>
          <w:t>https://doi.org/10.1093/acrefore/9780190264079.013.341</w:t>
        </w:r>
      </w:hyperlink>
    </w:p>
    <w:p w14:paraId="7549AD10" w14:textId="77777777" w:rsidR="00CD4D02" w:rsidRDefault="00CD4D02" w:rsidP="00CD4D02">
      <w:pPr>
        <w:rPr>
          <w:b/>
          <w:bCs/>
          <w:color w:val="000000" w:themeColor="text1"/>
          <w:sz w:val="22"/>
          <w:szCs w:val="22"/>
        </w:rPr>
      </w:pPr>
    </w:p>
    <w:p w14:paraId="44961203" w14:textId="51BA86D6" w:rsidR="00854064" w:rsidRDefault="00CD4D02" w:rsidP="00CD4D02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OTHER PUBLICATIONS (N = </w:t>
      </w:r>
      <w:r w:rsidR="00D84DDC">
        <w:rPr>
          <w:b/>
          <w:bCs/>
          <w:color w:val="000000" w:themeColor="text1"/>
          <w:sz w:val="22"/>
          <w:szCs w:val="22"/>
        </w:rPr>
        <w:t>2</w:t>
      </w:r>
      <w:r>
        <w:rPr>
          <w:b/>
          <w:bCs/>
          <w:color w:val="000000" w:themeColor="text1"/>
          <w:sz w:val="22"/>
          <w:szCs w:val="22"/>
        </w:rPr>
        <w:t>)</w:t>
      </w:r>
    </w:p>
    <w:p w14:paraId="5BA649AB" w14:textId="77777777" w:rsidR="00D84DDC" w:rsidRDefault="00D84DDC" w:rsidP="00CD4D02">
      <w:pPr>
        <w:rPr>
          <w:rStyle w:val="Hyperlink"/>
          <w:i/>
          <w:iCs/>
          <w:color w:val="000000" w:themeColor="text1"/>
          <w:sz w:val="22"/>
          <w:szCs w:val="22"/>
          <w:u w:val="none"/>
        </w:rPr>
      </w:pPr>
      <w:r>
        <w:rPr>
          <w:rStyle w:val="Hyperlink"/>
          <w:b/>
          <w:bCs/>
          <w:color w:val="000000" w:themeColor="text1"/>
          <w:sz w:val="22"/>
          <w:szCs w:val="22"/>
          <w:u w:val="none"/>
        </w:rPr>
        <w:t>Sanders, K.</w:t>
      </w:r>
      <w:r>
        <w:rPr>
          <w:rStyle w:val="Hyperlink"/>
          <w:color w:val="000000" w:themeColor="text1"/>
          <w:sz w:val="22"/>
          <w:szCs w:val="22"/>
          <w:u w:val="none"/>
        </w:rPr>
        <w:t xml:space="preserve"> (2024). Digital literacy among system-involved populations. </w:t>
      </w:r>
      <w:r>
        <w:rPr>
          <w:rStyle w:val="Hyperlink"/>
          <w:i/>
          <w:iCs/>
          <w:color w:val="000000" w:themeColor="text1"/>
          <w:sz w:val="22"/>
          <w:szCs w:val="22"/>
          <w:u w:val="none"/>
        </w:rPr>
        <w:t xml:space="preserve">MSU AGEP Science Today </w:t>
      </w:r>
    </w:p>
    <w:p w14:paraId="7E44EB7B" w14:textId="24100201" w:rsidR="00D84DDC" w:rsidRDefault="00D84DDC" w:rsidP="00D84DDC">
      <w:pPr>
        <w:ind w:firstLine="720"/>
        <w:rPr>
          <w:rStyle w:val="Hyperlink"/>
          <w:color w:val="000000" w:themeColor="text1"/>
          <w:sz w:val="22"/>
          <w:szCs w:val="22"/>
          <w:u w:val="none"/>
        </w:rPr>
      </w:pPr>
      <w:r>
        <w:rPr>
          <w:rStyle w:val="Hyperlink"/>
          <w:i/>
          <w:iCs/>
          <w:color w:val="000000" w:themeColor="text1"/>
          <w:sz w:val="22"/>
          <w:szCs w:val="22"/>
          <w:u w:val="none"/>
        </w:rPr>
        <w:t>Bulletin, 10</w:t>
      </w:r>
      <w:r>
        <w:rPr>
          <w:rStyle w:val="Hyperlink"/>
          <w:color w:val="000000" w:themeColor="text1"/>
          <w:sz w:val="22"/>
          <w:szCs w:val="22"/>
          <w:u w:val="none"/>
        </w:rPr>
        <w:t xml:space="preserve">(1): 7-8. </w:t>
      </w:r>
      <w:r>
        <w:rPr>
          <w:rStyle w:val="Hyperlink"/>
          <w:color w:val="000000" w:themeColor="text1"/>
          <w:sz w:val="22"/>
          <w:szCs w:val="22"/>
          <w:u w:val="none"/>
        </w:rPr>
        <w:tab/>
      </w:r>
      <w:hyperlink r:id="rId23" w:history="1">
        <w:r w:rsidRPr="00EA5ACA">
          <w:rPr>
            <w:rStyle w:val="Hyperlink"/>
            <w:sz w:val="22"/>
            <w:szCs w:val="22"/>
          </w:rPr>
          <w:t>https://grad.msu.edu/sites/default/files/content/AGEP/MSU%20AGEP%20Science%20Today%2</w:t>
        </w:r>
      </w:hyperlink>
      <w:r>
        <w:rPr>
          <w:rStyle w:val="Hyperlink"/>
          <w:color w:val="000000" w:themeColor="text1"/>
          <w:sz w:val="22"/>
          <w:szCs w:val="22"/>
          <w:u w:val="none"/>
        </w:rPr>
        <w:tab/>
      </w:r>
      <w:r w:rsidRPr="00D84DDC">
        <w:rPr>
          <w:rStyle w:val="Hyperlink"/>
          <w:color w:val="000000" w:themeColor="text1"/>
          <w:sz w:val="22"/>
          <w:szCs w:val="22"/>
          <w:u w:val="none"/>
        </w:rPr>
        <w:t>0Bulletin%20Final%20%282024%29.pdf#page=3.00</w:t>
      </w:r>
    </w:p>
    <w:p w14:paraId="1F835BFE" w14:textId="77777777" w:rsidR="00D84DDC" w:rsidRPr="00D84DDC" w:rsidRDefault="00D84DDC" w:rsidP="00D84DDC">
      <w:pPr>
        <w:ind w:firstLine="720"/>
        <w:rPr>
          <w:rStyle w:val="Hyperlink"/>
          <w:color w:val="000000" w:themeColor="text1"/>
          <w:sz w:val="22"/>
          <w:szCs w:val="22"/>
          <w:u w:val="none"/>
        </w:rPr>
      </w:pPr>
    </w:p>
    <w:p w14:paraId="3322042B" w14:textId="7BD38FEA" w:rsidR="00CD4D02" w:rsidRPr="009C56A3" w:rsidRDefault="00CD4D02" w:rsidP="00CD4D02">
      <w:pPr>
        <w:rPr>
          <w:rStyle w:val="Hyperlink"/>
          <w:color w:val="000000" w:themeColor="text1"/>
          <w:sz w:val="22"/>
          <w:szCs w:val="22"/>
          <w:u w:val="none"/>
        </w:rPr>
      </w:pPr>
      <w:r w:rsidRPr="009C56A3">
        <w:rPr>
          <w:rStyle w:val="Hyperlink"/>
          <w:b/>
          <w:bCs/>
          <w:color w:val="000000" w:themeColor="text1"/>
          <w:sz w:val="22"/>
          <w:szCs w:val="22"/>
          <w:u w:val="none"/>
        </w:rPr>
        <w:t>Sanders, K.</w:t>
      </w:r>
      <w:r w:rsidRPr="009C56A3">
        <w:rPr>
          <w:rStyle w:val="Hyperlink"/>
          <w:color w:val="000000" w:themeColor="text1"/>
          <w:sz w:val="22"/>
          <w:szCs w:val="22"/>
          <w:u w:val="none"/>
        </w:rPr>
        <w:t xml:space="preserve"> (2021). A qualitative exploration into the differential financial experiences of women on</w:t>
      </w:r>
    </w:p>
    <w:p w14:paraId="3B06B86B" w14:textId="77777777" w:rsidR="00CD4D02" w:rsidRPr="009C56A3" w:rsidRDefault="00CD4D02" w:rsidP="00CD4D02">
      <w:pPr>
        <w:ind w:firstLine="720"/>
        <w:rPr>
          <w:color w:val="000000" w:themeColor="text1"/>
          <w:sz w:val="22"/>
          <w:szCs w:val="22"/>
        </w:rPr>
      </w:pPr>
      <w:r w:rsidRPr="009C56A3">
        <w:rPr>
          <w:rStyle w:val="Hyperlink"/>
          <w:color w:val="000000" w:themeColor="text1"/>
          <w:sz w:val="22"/>
          <w:szCs w:val="22"/>
          <w:u w:val="none"/>
        </w:rPr>
        <w:t xml:space="preserve">probation or parole. </w:t>
      </w:r>
      <w:r w:rsidRPr="009C56A3">
        <w:rPr>
          <w:rStyle w:val="Hyperlink"/>
          <w:i/>
          <w:iCs/>
          <w:color w:val="000000" w:themeColor="text1"/>
          <w:sz w:val="22"/>
          <w:szCs w:val="22"/>
          <w:u w:val="none"/>
        </w:rPr>
        <w:t>MSU AGEP</w:t>
      </w:r>
      <w:r w:rsidRPr="009C56A3">
        <w:rPr>
          <w:rStyle w:val="Hyperlink"/>
          <w:color w:val="000000" w:themeColor="text1"/>
          <w:sz w:val="22"/>
          <w:szCs w:val="22"/>
          <w:u w:val="none"/>
        </w:rPr>
        <w:t xml:space="preserve"> </w:t>
      </w:r>
      <w:r w:rsidRPr="009C56A3">
        <w:rPr>
          <w:rStyle w:val="Hyperlink"/>
          <w:i/>
          <w:iCs/>
          <w:color w:val="000000" w:themeColor="text1"/>
          <w:sz w:val="22"/>
          <w:szCs w:val="22"/>
          <w:u w:val="none"/>
        </w:rPr>
        <w:t>Science Today Bulletin</w:t>
      </w:r>
      <w:r w:rsidRPr="009C56A3">
        <w:rPr>
          <w:rStyle w:val="Hyperlink"/>
          <w:color w:val="000000" w:themeColor="text1"/>
          <w:sz w:val="22"/>
          <w:szCs w:val="22"/>
          <w:u w:val="none"/>
        </w:rPr>
        <w:t xml:space="preserve">, </w:t>
      </w:r>
      <w:r w:rsidRPr="009C56A3">
        <w:rPr>
          <w:rStyle w:val="Hyperlink"/>
          <w:i/>
          <w:iCs/>
          <w:color w:val="000000" w:themeColor="text1"/>
          <w:sz w:val="22"/>
          <w:szCs w:val="22"/>
          <w:u w:val="none"/>
        </w:rPr>
        <w:t>9</w:t>
      </w:r>
      <w:r w:rsidRPr="009C56A3">
        <w:rPr>
          <w:rStyle w:val="Hyperlink"/>
          <w:color w:val="000000" w:themeColor="text1"/>
          <w:sz w:val="22"/>
          <w:szCs w:val="22"/>
          <w:u w:val="none"/>
        </w:rPr>
        <w:t xml:space="preserve">(1): 15-16. </w:t>
      </w:r>
      <w:r w:rsidRPr="009C56A3">
        <w:rPr>
          <w:rStyle w:val="Hyperlink"/>
          <w:color w:val="000000" w:themeColor="text1"/>
          <w:sz w:val="22"/>
          <w:szCs w:val="22"/>
          <w:u w:val="none"/>
        </w:rPr>
        <w:tab/>
        <w:t>https://grad.msu.edu/sites/default/files/content/AGEP/AGEP%202021%20Bulletin%20final.pdf</w:t>
      </w:r>
    </w:p>
    <w:p w14:paraId="0AF48FEC" w14:textId="77777777" w:rsidR="00CD4D02" w:rsidRPr="00CD4D02" w:rsidRDefault="00CD4D02" w:rsidP="00CD4D02">
      <w:pPr>
        <w:rPr>
          <w:b/>
          <w:bCs/>
          <w:color w:val="000000" w:themeColor="text1"/>
          <w:sz w:val="22"/>
          <w:szCs w:val="22"/>
        </w:rPr>
      </w:pPr>
    </w:p>
    <w:p w14:paraId="6102E820" w14:textId="46C4B8FC" w:rsidR="00644B5A" w:rsidRDefault="007828E9" w:rsidP="009B6C14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MANUSCRIPTS IN PROGRESS (N = </w:t>
      </w:r>
      <w:r w:rsidR="00E06F36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)</w:t>
      </w:r>
    </w:p>
    <w:p w14:paraId="7062DE09" w14:textId="5C5A1653" w:rsidR="00DB43D1" w:rsidRPr="00322617" w:rsidRDefault="00BD3943" w:rsidP="00563805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Note: </w:t>
      </w:r>
      <w:r w:rsidR="00DB43D1">
        <w:rPr>
          <w:sz w:val="22"/>
          <w:szCs w:val="22"/>
        </w:rPr>
        <w:t>Drafts available upon request</w:t>
      </w:r>
    </w:p>
    <w:p w14:paraId="0CB2E0F9" w14:textId="77777777" w:rsidR="008809BC" w:rsidRDefault="008809BC" w:rsidP="008809BC">
      <w:pPr>
        <w:rPr>
          <w:sz w:val="22"/>
          <w:szCs w:val="22"/>
        </w:rPr>
      </w:pPr>
    </w:p>
    <w:p w14:paraId="73919AD0" w14:textId="13E656A5" w:rsidR="00D875A4" w:rsidRPr="00D875A4" w:rsidRDefault="00D875A4" w:rsidP="008809BC">
      <w:pPr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Sanders, K. </w:t>
      </w:r>
      <w:r>
        <w:rPr>
          <w:sz w:val="22"/>
          <w:szCs w:val="22"/>
        </w:rPr>
        <w:t xml:space="preserve">(under review). A qualitative exploration of Black and White women’s perceptions of </w:t>
      </w:r>
      <w:r w:rsidR="00DA1F74">
        <w:rPr>
          <w:sz w:val="22"/>
          <w:szCs w:val="22"/>
        </w:rPr>
        <w:tab/>
      </w:r>
      <w:r>
        <w:rPr>
          <w:sz w:val="22"/>
          <w:szCs w:val="22"/>
        </w:rPr>
        <w:t xml:space="preserve">procedural justice. </w:t>
      </w:r>
    </w:p>
    <w:p w14:paraId="53CBE2F0" w14:textId="77777777" w:rsidR="00D875A4" w:rsidRPr="00D875A4" w:rsidRDefault="00D875A4" w:rsidP="008809BC">
      <w:pPr>
        <w:rPr>
          <w:sz w:val="22"/>
          <w:szCs w:val="22"/>
        </w:rPr>
      </w:pPr>
    </w:p>
    <w:p w14:paraId="1E57C183" w14:textId="67A9AE53" w:rsidR="008809BC" w:rsidRPr="008809BC" w:rsidRDefault="008809BC" w:rsidP="008809BC">
      <w:pPr>
        <w:rPr>
          <w:color w:val="000000" w:themeColor="text1"/>
          <w:sz w:val="22"/>
          <w:szCs w:val="22"/>
        </w:rPr>
      </w:pPr>
      <w:r w:rsidRPr="4F55A815">
        <w:rPr>
          <w:sz w:val="22"/>
          <w:szCs w:val="22"/>
        </w:rPr>
        <w:t>Barnes-Lee, A.,</w:t>
      </w:r>
      <w:r>
        <w:rPr>
          <w:sz w:val="22"/>
          <w:szCs w:val="22"/>
        </w:rPr>
        <w:t xml:space="preserve"> </w:t>
      </w:r>
      <w:r w:rsidRPr="4F55A815">
        <w:rPr>
          <w:b/>
          <w:bCs/>
          <w:sz w:val="22"/>
          <w:szCs w:val="22"/>
        </w:rPr>
        <w:t>Sanders, K.</w:t>
      </w:r>
      <w:r>
        <w:rPr>
          <w:sz w:val="22"/>
          <w:szCs w:val="22"/>
        </w:rPr>
        <w:t xml:space="preserve">, Goodson, M., &amp; Williams, J. </w:t>
      </w:r>
      <w:r w:rsidRPr="4F55A815">
        <w:rPr>
          <w:sz w:val="22"/>
          <w:szCs w:val="22"/>
        </w:rPr>
        <w:t>(</w:t>
      </w:r>
      <w:r>
        <w:rPr>
          <w:sz w:val="22"/>
          <w:szCs w:val="22"/>
        </w:rPr>
        <w:t>under review</w:t>
      </w:r>
      <w:r w:rsidRPr="4F55A815">
        <w:rPr>
          <w:sz w:val="22"/>
          <w:szCs w:val="22"/>
        </w:rPr>
        <w:t>).</w:t>
      </w:r>
      <w:r>
        <w:rPr>
          <w:sz w:val="22"/>
          <w:szCs w:val="22"/>
        </w:rPr>
        <w:t xml:space="preserve"> </w:t>
      </w:r>
      <w:r w:rsidRPr="4F55A815">
        <w:rPr>
          <w:color w:val="000000" w:themeColor="text1"/>
          <w:sz w:val="22"/>
          <w:szCs w:val="22"/>
        </w:rPr>
        <w:t xml:space="preserve">One-size- (does not)-fit-all: </w:t>
      </w:r>
      <w:r>
        <w:rPr>
          <w:color w:val="000000" w:themeColor="text1"/>
          <w:sz w:val="22"/>
          <w:szCs w:val="22"/>
        </w:rPr>
        <w:tab/>
      </w:r>
      <w:r w:rsidRPr="4F55A815">
        <w:rPr>
          <w:color w:val="000000" w:themeColor="text1"/>
          <w:sz w:val="22"/>
          <w:szCs w:val="22"/>
        </w:rPr>
        <w:t xml:space="preserve">Examining gender and racial equity in assessments of youth who misuse substances. </w:t>
      </w:r>
    </w:p>
    <w:p w14:paraId="23F43032" w14:textId="77777777" w:rsidR="00E06F36" w:rsidRDefault="00E06F36" w:rsidP="00563805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1930810D" w14:textId="74D39720" w:rsidR="003971FA" w:rsidRDefault="0083153F" w:rsidP="00563805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sz w:val="22"/>
          <w:szCs w:val="22"/>
        </w:rPr>
        <w:t>Sanders, K.</w:t>
      </w:r>
      <w:r>
        <w:rPr>
          <w:sz w:val="22"/>
          <w:szCs w:val="22"/>
        </w:rPr>
        <w:t>, &amp; Rivera, N. (</w:t>
      </w:r>
      <w:r w:rsidR="00DA1F74">
        <w:rPr>
          <w:sz w:val="22"/>
          <w:szCs w:val="22"/>
        </w:rPr>
        <w:t>under review</w:t>
      </w:r>
      <w:r>
        <w:rPr>
          <w:sz w:val="22"/>
          <w:szCs w:val="22"/>
        </w:rPr>
        <w:t xml:space="preserve">). </w:t>
      </w:r>
      <w:r w:rsidRPr="00C44666">
        <w:rPr>
          <w:sz w:val="22"/>
          <w:szCs w:val="22"/>
        </w:rPr>
        <w:t xml:space="preserve">Epistemic </w:t>
      </w:r>
      <w:r>
        <w:rPr>
          <w:sz w:val="22"/>
          <w:szCs w:val="22"/>
        </w:rPr>
        <w:t>r</w:t>
      </w:r>
      <w:r w:rsidRPr="00C44666">
        <w:rPr>
          <w:sz w:val="22"/>
          <w:szCs w:val="22"/>
        </w:rPr>
        <w:t xml:space="preserve">acism: </w:t>
      </w:r>
      <w:r w:rsidR="001B0CB1">
        <w:rPr>
          <w:sz w:val="22"/>
          <w:szCs w:val="22"/>
        </w:rPr>
        <w:t>C</w:t>
      </w:r>
      <w:r>
        <w:rPr>
          <w:sz w:val="22"/>
          <w:szCs w:val="22"/>
        </w:rPr>
        <w:t>e</w:t>
      </w:r>
      <w:r w:rsidRPr="00C44666">
        <w:rPr>
          <w:sz w:val="22"/>
          <w:szCs w:val="22"/>
        </w:rPr>
        <w:t xml:space="preserve">ntering </w:t>
      </w:r>
      <w:r>
        <w:rPr>
          <w:sz w:val="22"/>
          <w:szCs w:val="22"/>
        </w:rPr>
        <w:t>B</w:t>
      </w:r>
      <w:r w:rsidRPr="00C44666">
        <w:rPr>
          <w:sz w:val="22"/>
          <w:szCs w:val="22"/>
        </w:rPr>
        <w:t xml:space="preserve">lack and Latina </w:t>
      </w:r>
      <w:r>
        <w:rPr>
          <w:sz w:val="22"/>
          <w:szCs w:val="22"/>
        </w:rPr>
        <w:t>w</w:t>
      </w:r>
      <w:r w:rsidRPr="00C44666">
        <w:rPr>
          <w:sz w:val="22"/>
          <w:szCs w:val="22"/>
        </w:rPr>
        <w:t xml:space="preserve">omen </w:t>
      </w:r>
      <w:r w:rsidR="00FE7715">
        <w:rPr>
          <w:sz w:val="22"/>
          <w:szCs w:val="22"/>
        </w:rPr>
        <w:tab/>
      </w:r>
      <w:r w:rsidRPr="00C44666">
        <w:rPr>
          <w:sz w:val="22"/>
          <w:szCs w:val="22"/>
        </w:rPr>
        <w:t>as</w:t>
      </w:r>
      <w:r>
        <w:rPr>
          <w:sz w:val="22"/>
          <w:szCs w:val="22"/>
        </w:rPr>
        <w:t xml:space="preserve"> </w:t>
      </w:r>
      <w:r w:rsidR="00DA1F74">
        <w:rPr>
          <w:sz w:val="22"/>
          <w:szCs w:val="22"/>
        </w:rPr>
        <w:tab/>
      </w:r>
      <w:r>
        <w:rPr>
          <w:sz w:val="22"/>
          <w:szCs w:val="22"/>
        </w:rPr>
        <w:t>r</w:t>
      </w:r>
      <w:r w:rsidRPr="00C44666">
        <w:rPr>
          <w:sz w:val="22"/>
          <w:szCs w:val="22"/>
        </w:rPr>
        <w:t xml:space="preserve">esearchers and in </w:t>
      </w:r>
      <w:r>
        <w:rPr>
          <w:sz w:val="22"/>
          <w:szCs w:val="22"/>
        </w:rPr>
        <w:t>r</w:t>
      </w:r>
      <w:r w:rsidRPr="00C44666">
        <w:rPr>
          <w:sz w:val="22"/>
          <w:szCs w:val="22"/>
        </w:rPr>
        <w:t xml:space="preserve">esearch in </w:t>
      </w:r>
      <w:r>
        <w:rPr>
          <w:sz w:val="22"/>
          <w:szCs w:val="22"/>
        </w:rPr>
        <w:t>c</w:t>
      </w:r>
      <w:r w:rsidRPr="00C44666">
        <w:rPr>
          <w:sz w:val="22"/>
          <w:szCs w:val="22"/>
        </w:rPr>
        <w:t xml:space="preserve">onvict </w:t>
      </w:r>
      <w:r>
        <w:rPr>
          <w:sz w:val="22"/>
          <w:szCs w:val="22"/>
        </w:rPr>
        <w:t>c</w:t>
      </w:r>
      <w:r w:rsidRPr="00C44666">
        <w:rPr>
          <w:sz w:val="22"/>
          <w:szCs w:val="22"/>
        </w:rPr>
        <w:t>riminolog</w:t>
      </w:r>
      <w:r>
        <w:rPr>
          <w:sz w:val="22"/>
          <w:szCs w:val="22"/>
        </w:rPr>
        <w:t xml:space="preserve">y. </w:t>
      </w:r>
    </w:p>
    <w:p w14:paraId="5ADE0CBD" w14:textId="77777777" w:rsidR="001564C6" w:rsidRPr="00E578F7" w:rsidRDefault="001564C6" w:rsidP="00E578F7">
      <w:pPr>
        <w:rPr>
          <w:b/>
          <w:bCs/>
          <w:sz w:val="22"/>
          <w:szCs w:val="22"/>
        </w:rPr>
      </w:pPr>
    </w:p>
    <w:p w14:paraId="139B9FBB" w14:textId="368A96D5" w:rsidR="001564C6" w:rsidRDefault="001564C6" w:rsidP="001564C6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22"/>
          <w:szCs w:val="22"/>
        </w:rPr>
      </w:pPr>
      <w:r w:rsidRPr="006D2B76">
        <w:rPr>
          <w:b/>
          <w:bCs/>
          <w:sz w:val="22"/>
          <w:szCs w:val="22"/>
        </w:rPr>
        <w:t xml:space="preserve">GRANTS </w:t>
      </w:r>
      <w:r w:rsidR="00965493">
        <w:rPr>
          <w:b/>
          <w:bCs/>
          <w:sz w:val="22"/>
          <w:szCs w:val="22"/>
        </w:rPr>
        <w:t>AND FELLOWSHIPS</w:t>
      </w:r>
    </w:p>
    <w:p w14:paraId="648F1232" w14:textId="584CA68D" w:rsidR="00965493" w:rsidRDefault="00965493" w:rsidP="00965493">
      <w:pPr>
        <w:rPr>
          <w:b/>
          <w:bCs/>
          <w:color w:val="000000"/>
          <w:sz w:val="22"/>
          <w:szCs w:val="22"/>
          <w:u w:val="single"/>
        </w:rPr>
      </w:pPr>
      <w:r w:rsidRPr="00965493">
        <w:rPr>
          <w:b/>
          <w:bCs/>
          <w:color w:val="000000"/>
          <w:sz w:val="22"/>
          <w:szCs w:val="22"/>
          <w:u w:val="single"/>
        </w:rPr>
        <w:t>2024</w:t>
      </w:r>
    </w:p>
    <w:p w14:paraId="5FC67267" w14:textId="7BA547A5" w:rsidR="00007214" w:rsidRDefault="00007214" w:rsidP="00965493">
      <w:pPr>
        <w:rPr>
          <w:color w:val="000000"/>
          <w:sz w:val="22"/>
          <w:szCs w:val="22"/>
        </w:rPr>
      </w:pPr>
      <w:hyperlink r:id="rId24" w:history="1">
        <w:r w:rsidRPr="00007214">
          <w:rPr>
            <w:rStyle w:val="Hyperlink"/>
            <w:sz w:val="22"/>
            <w:szCs w:val="22"/>
          </w:rPr>
          <w:t>Kapor Foundation</w:t>
        </w:r>
      </w:hyperlink>
    </w:p>
    <w:p w14:paraId="037CFCEC" w14:textId="4BD1C10E" w:rsidR="00007214" w:rsidRDefault="00007214" w:rsidP="0096549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Dissertation/Thesis Research Fellow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2024-2025</w:t>
      </w:r>
    </w:p>
    <w:p w14:paraId="0AA09E4C" w14:textId="32ECA10E" w:rsidR="00007214" w:rsidRDefault="00007214" w:rsidP="0096549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Amount: $40,000</w:t>
      </w:r>
    </w:p>
    <w:p w14:paraId="74B8EE33" w14:textId="77777777" w:rsidR="00007214" w:rsidRPr="00007214" w:rsidRDefault="00007214" w:rsidP="00965493">
      <w:pPr>
        <w:rPr>
          <w:color w:val="000000"/>
          <w:sz w:val="22"/>
          <w:szCs w:val="22"/>
        </w:rPr>
      </w:pPr>
    </w:p>
    <w:p w14:paraId="230F3BFC" w14:textId="4AE072E2" w:rsidR="00080866" w:rsidRPr="00556454" w:rsidRDefault="00080866" w:rsidP="00B5135C">
      <w:pPr>
        <w:rPr>
          <w:sz w:val="22"/>
          <w:szCs w:val="22"/>
        </w:rPr>
      </w:pPr>
      <w:hyperlink r:id="rId25" w:history="1">
        <w:r w:rsidRPr="00556454">
          <w:rPr>
            <w:rStyle w:val="Hyperlink"/>
            <w:sz w:val="22"/>
            <w:szCs w:val="22"/>
          </w:rPr>
          <w:t>Michigan State University Office of University Outreach and Engagement</w:t>
        </w:r>
      </w:hyperlink>
    </w:p>
    <w:p w14:paraId="1DAD26A3" w14:textId="4A20DE2E" w:rsidR="00080866" w:rsidRPr="00556454" w:rsidRDefault="00080866" w:rsidP="00B5135C">
      <w:pPr>
        <w:rPr>
          <w:sz w:val="22"/>
          <w:szCs w:val="22"/>
        </w:rPr>
      </w:pPr>
      <w:r w:rsidRPr="00556454">
        <w:rPr>
          <w:i/>
          <w:iCs/>
          <w:sz w:val="22"/>
          <w:szCs w:val="22"/>
        </w:rPr>
        <w:t xml:space="preserve">Urban Community Engagement Fellow                                                                         </w:t>
      </w:r>
      <w:r w:rsidR="00556454">
        <w:rPr>
          <w:i/>
          <w:iCs/>
          <w:sz w:val="22"/>
          <w:szCs w:val="22"/>
        </w:rPr>
        <w:t xml:space="preserve">              </w:t>
      </w:r>
      <w:r w:rsidRPr="00556454">
        <w:rPr>
          <w:i/>
          <w:iCs/>
          <w:sz w:val="22"/>
          <w:szCs w:val="22"/>
        </w:rPr>
        <w:t xml:space="preserve">  </w:t>
      </w:r>
      <w:r w:rsidRPr="00556454">
        <w:rPr>
          <w:sz w:val="22"/>
          <w:szCs w:val="22"/>
        </w:rPr>
        <w:t>2024-2025</w:t>
      </w:r>
    </w:p>
    <w:p w14:paraId="42EFB959" w14:textId="786D5206" w:rsidR="00080866" w:rsidRPr="00556454" w:rsidRDefault="00080866" w:rsidP="00B5135C">
      <w:pPr>
        <w:rPr>
          <w:sz w:val="22"/>
          <w:szCs w:val="22"/>
        </w:rPr>
      </w:pPr>
      <w:r w:rsidRPr="00556454">
        <w:rPr>
          <w:sz w:val="22"/>
          <w:szCs w:val="22"/>
        </w:rPr>
        <w:t>Amount: $7,500</w:t>
      </w:r>
    </w:p>
    <w:p w14:paraId="5BC30805" w14:textId="77777777" w:rsidR="00007214" w:rsidRDefault="00007214" w:rsidP="00B5135C"/>
    <w:p w14:paraId="32544BEE" w14:textId="20C25EFE" w:rsidR="000F20E8" w:rsidRDefault="29D9E183" w:rsidP="00B5135C">
      <w:pPr>
        <w:rPr>
          <w:sz w:val="22"/>
          <w:szCs w:val="22"/>
        </w:rPr>
      </w:pPr>
      <w:hyperlink r:id="rId26" w:anchor="toggle-id-23">
        <w:r w:rsidRPr="29D9E183">
          <w:rPr>
            <w:rStyle w:val="Hyperlink"/>
            <w:sz w:val="22"/>
            <w:szCs w:val="22"/>
          </w:rPr>
          <w:t>American Society of Criminology</w:t>
        </w:r>
      </w:hyperlink>
      <w:r w:rsidRPr="29D9E183">
        <w:rPr>
          <w:sz w:val="22"/>
          <w:szCs w:val="22"/>
        </w:rPr>
        <w:t xml:space="preserve"> </w:t>
      </w:r>
    </w:p>
    <w:p w14:paraId="4827FCD6" w14:textId="2936B1EB" w:rsidR="000F20E8" w:rsidRDefault="000F20E8" w:rsidP="00B5135C">
      <w:pPr>
        <w:rPr>
          <w:i/>
          <w:iCs/>
          <w:sz w:val="22"/>
          <w:szCs w:val="22"/>
        </w:rPr>
      </w:pPr>
      <w:r w:rsidRPr="000F20E8">
        <w:rPr>
          <w:i/>
          <w:iCs/>
          <w:sz w:val="22"/>
          <w:szCs w:val="22"/>
        </w:rPr>
        <w:t>Ruth D. Peterson Fellowship for Racial and Ethnic Diversity</w:t>
      </w:r>
    </w:p>
    <w:p w14:paraId="60CD75F3" w14:textId="51BC765E" w:rsidR="000F20E8" w:rsidRDefault="000F20E8" w:rsidP="00B5135C">
      <w:pPr>
        <w:rPr>
          <w:sz w:val="22"/>
          <w:szCs w:val="22"/>
        </w:rPr>
      </w:pPr>
      <w:r>
        <w:rPr>
          <w:sz w:val="22"/>
          <w:szCs w:val="22"/>
        </w:rPr>
        <w:t>Amount: $8,000</w:t>
      </w:r>
    </w:p>
    <w:p w14:paraId="0CBA6CC1" w14:textId="77777777" w:rsidR="000F20E8" w:rsidRPr="000F20E8" w:rsidRDefault="000F20E8" w:rsidP="00B5135C">
      <w:pPr>
        <w:rPr>
          <w:sz w:val="22"/>
          <w:szCs w:val="22"/>
        </w:rPr>
      </w:pPr>
    </w:p>
    <w:p w14:paraId="2E894C31" w14:textId="50578221" w:rsidR="00B5135C" w:rsidRPr="006F7ACE" w:rsidRDefault="00B5135C" w:rsidP="00B5135C">
      <w:pPr>
        <w:rPr>
          <w:sz w:val="22"/>
          <w:szCs w:val="22"/>
        </w:rPr>
      </w:pPr>
      <w:r>
        <w:rPr>
          <w:sz w:val="22"/>
          <w:szCs w:val="22"/>
        </w:rPr>
        <w:t xml:space="preserve">Dr. Edward A. Bouchet Graduate Honor Society </w:t>
      </w:r>
    </w:p>
    <w:p w14:paraId="214B9B93" w14:textId="77777777" w:rsidR="00B5135C" w:rsidRPr="00B5135C" w:rsidRDefault="00B5135C" w:rsidP="00965493">
      <w:pPr>
        <w:rPr>
          <w:i/>
          <w:iCs/>
          <w:color w:val="000000"/>
          <w:sz w:val="22"/>
          <w:szCs w:val="22"/>
        </w:rPr>
      </w:pPr>
      <w:r w:rsidRPr="00B5135C">
        <w:rPr>
          <w:i/>
          <w:iCs/>
          <w:color w:val="000000"/>
          <w:sz w:val="22"/>
          <w:szCs w:val="22"/>
        </w:rPr>
        <w:t>Research Fellowship</w:t>
      </w:r>
    </w:p>
    <w:p w14:paraId="49F9D1E3" w14:textId="18C6E4FE" w:rsidR="00B5135C" w:rsidRDefault="00B5135C" w:rsidP="0096549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Amount: $2,500</w:t>
      </w:r>
    </w:p>
    <w:p w14:paraId="750F46E4" w14:textId="77777777" w:rsidR="00B5135C" w:rsidRPr="00B5135C" w:rsidRDefault="00B5135C" w:rsidP="00965493">
      <w:pPr>
        <w:rPr>
          <w:color w:val="000000"/>
          <w:sz w:val="22"/>
          <w:szCs w:val="22"/>
        </w:rPr>
      </w:pPr>
    </w:p>
    <w:p w14:paraId="486A0487" w14:textId="7F5D5D08" w:rsidR="00965493" w:rsidRDefault="00965493" w:rsidP="00965493">
      <w:pPr>
        <w:rPr>
          <w:sz w:val="22"/>
          <w:szCs w:val="22"/>
        </w:rPr>
      </w:pPr>
      <w:hyperlink r:id="rId27" w:history="1">
        <w:r w:rsidRPr="00965493">
          <w:rPr>
            <w:rStyle w:val="Hyperlink"/>
            <w:sz w:val="22"/>
            <w:szCs w:val="22"/>
          </w:rPr>
          <w:t>National Academies of Sciences, Engineering, and Medicine</w:t>
        </w:r>
      </w:hyperlink>
    </w:p>
    <w:p w14:paraId="7CA6A8E6" w14:textId="3C101005" w:rsidR="00965493" w:rsidRDefault="00965493" w:rsidP="00965493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Christine Mirzayan Science and Technology Policy Graduate Fellow</w:t>
      </w:r>
      <w:r w:rsidR="009E2BE6">
        <w:rPr>
          <w:i/>
          <w:iCs/>
          <w:sz w:val="22"/>
          <w:szCs w:val="22"/>
        </w:rPr>
        <w:t>ship</w:t>
      </w:r>
    </w:p>
    <w:p w14:paraId="34030EBE" w14:textId="7BCC1C05" w:rsidR="00965493" w:rsidRDefault="00965493" w:rsidP="00965493">
      <w:pPr>
        <w:rPr>
          <w:sz w:val="22"/>
          <w:szCs w:val="22"/>
        </w:rPr>
      </w:pPr>
      <w:r>
        <w:rPr>
          <w:sz w:val="22"/>
          <w:szCs w:val="22"/>
        </w:rPr>
        <w:t>Amount: $11,000</w:t>
      </w:r>
    </w:p>
    <w:p w14:paraId="57519CE3" w14:textId="01C9C123" w:rsidR="00965493" w:rsidRDefault="00965493" w:rsidP="0096549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</w:p>
    <w:p w14:paraId="5D0FBB6A" w14:textId="0A66E3EE" w:rsidR="00965493" w:rsidRDefault="00965493" w:rsidP="00965493">
      <w:pPr>
        <w:rPr>
          <w:sz w:val="22"/>
          <w:szCs w:val="22"/>
        </w:rPr>
      </w:pPr>
      <w:r>
        <w:rPr>
          <w:sz w:val="22"/>
          <w:szCs w:val="22"/>
        </w:rPr>
        <w:t>Alliance for Graduate Education and the Professoriate</w:t>
      </w:r>
      <w:r w:rsidR="00534200">
        <w:rPr>
          <w:sz w:val="22"/>
          <w:szCs w:val="22"/>
        </w:rPr>
        <w:t xml:space="preserve"> (AGEP)</w:t>
      </w:r>
      <w:r>
        <w:rPr>
          <w:sz w:val="22"/>
          <w:szCs w:val="22"/>
        </w:rPr>
        <w:t xml:space="preserve"> </w:t>
      </w:r>
    </w:p>
    <w:p w14:paraId="37132F5D" w14:textId="2A4FAD95" w:rsidR="00965493" w:rsidRPr="00965493" w:rsidRDefault="00965493" w:rsidP="00965493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Science and Ethics Engagement Fellow </w:t>
      </w:r>
      <w:r>
        <w:rPr>
          <w:sz w:val="22"/>
          <w:szCs w:val="22"/>
        </w:rPr>
        <w:t xml:space="preserve">and </w:t>
      </w:r>
      <w:r>
        <w:rPr>
          <w:i/>
          <w:iCs/>
          <w:sz w:val="22"/>
          <w:szCs w:val="22"/>
        </w:rPr>
        <w:t>Science Advocacy Fellow</w:t>
      </w:r>
    </w:p>
    <w:p w14:paraId="20A5CD18" w14:textId="389B7A9D" w:rsidR="00965493" w:rsidRPr="00965493" w:rsidRDefault="00965493" w:rsidP="00965493">
      <w:pPr>
        <w:rPr>
          <w:sz w:val="22"/>
          <w:szCs w:val="22"/>
        </w:rPr>
      </w:pPr>
      <w:r>
        <w:rPr>
          <w:sz w:val="22"/>
          <w:szCs w:val="22"/>
        </w:rPr>
        <w:t>Amount: $</w:t>
      </w:r>
      <w:r w:rsidR="00955341">
        <w:rPr>
          <w:sz w:val="22"/>
          <w:szCs w:val="22"/>
        </w:rPr>
        <w:t>2</w:t>
      </w:r>
      <w:r>
        <w:rPr>
          <w:sz w:val="22"/>
          <w:szCs w:val="22"/>
        </w:rPr>
        <w:t>,</w:t>
      </w:r>
      <w:r w:rsidR="00955341">
        <w:rPr>
          <w:sz w:val="22"/>
          <w:szCs w:val="22"/>
        </w:rPr>
        <w:t>5</w:t>
      </w:r>
      <w:r>
        <w:rPr>
          <w:sz w:val="22"/>
          <w:szCs w:val="22"/>
        </w:rPr>
        <w:t>00</w:t>
      </w:r>
    </w:p>
    <w:p w14:paraId="096EBC59" w14:textId="77777777" w:rsidR="00965493" w:rsidRDefault="00965493" w:rsidP="001564C6">
      <w:pPr>
        <w:rPr>
          <w:color w:val="000000"/>
          <w:sz w:val="22"/>
          <w:szCs w:val="22"/>
          <w:u w:val="single"/>
        </w:rPr>
      </w:pPr>
    </w:p>
    <w:p w14:paraId="1B22F0A3" w14:textId="65CD20C3" w:rsidR="001564C6" w:rsidRPr="00965493" w:rsidRDefault="00965493" w:rsidP="001564C6">
      <w:pPr>
        <w:rPr>
          <w:b/>
          <w:bCs/>
          <w:color w:val="000000"/>
          <w:sz w:val="22"/>
          <w:szCs w:val="22"/>
          <w:u w:val="single"/>
        </w:rPr>
      </w:pPr>
      <w:r w:rsidRPr="00965493">
        <w:rPr>
          <w:b/>
          <w:bCs/>
          <w:color w:val="000000"/>
          <w:sz w:val="22"/>
          <w:szCs w:val="22"/>
          <w:u w:val="single"/>
        </w:rPr>
        <w:t>2022</w:t>
      </w:r>
    </w:p>
    <w:p w14:paraId="544B8014" w14:textId="7A305BA4" w:rsidR="001564C6" w:rsidRPr="006B2718" w:rsidRDefault="001564C6" w:rsidP="001564C6">
      <w:pPr>
        <w:rPr>
          <w:color w:val="000000"/>
          <w:sz w:val="22"/>
          <w:szCs w:val="22"/>
        </w:rPr>
      </w:pPr>
      <w:r w:rsidRPr="006B2718">
        <w:rPr>
          <w:color w:val="000000"/>
          <w:sz w:val="22"/>
          <w:szCs w:val="22"/>
        </w:rPr>
        <w:t xml:space="preserve">Michigan State University Graduate School                                                                             </w:t>
      </w:r>
      <w:r w:rsidR="00800930">
        <w:rPr>
          <w:color w:val="000000"/>
          <w:sz w:val="22"/>
          <w:szCs w:val="22"/>
        </w:rPr>
        <w:t xml:space="preserve">   </w:t>
      </w:r>
      <w:r w:rsidRPr="006B2718">
        <w:rPr>
          <w:color w:val="000000"/>
          <w:sz w:val="22"/>
          <w:szCs w:val="22"/>
        </w:rPr>
        <w:t xml:space="preserve">  2022-</w:t>
      </w:r>
      <w:r w:rsidR="00800930">
        <w:rPr>
          <w:color w:val="000000"/>
          <w:sz w:val="22"/>
          <w:szCs w:val="22"/>
        </w:rPr>
        <w:t>2025</w:t>
      </w:r>
    </w:p>
    <w:p w14:paraId="03404AB7" w14:textId="6413F67E" w:rsidR="001564C6" w:rsidRPr="009E2359" w:rsidRDefault="001564C6" w:rsidP="001564C6">
      <w:r w:rsidRPr="006B2718">
        <w:rPr>
          <w:i/>
          <w:iCs/>
          <w:color w:val="000000"/>
          <w:sz w:val="22"/>
          <w:szCs w:val="22"/>
        </w:rPr>
        <w:t>Prospective Doctoral Student Recruitment and Retention Program</w:t>
      </w:r>
      <w:r w:rsidRPr="006B2718">
        <w:rPr>
          <w:color w:val="000000"/>
          <w:sz w:val="22"/>
          <w:szCs w:val="22"/>
        </w:rPr>
        <w:t xml:space="preserve"> </w:t>
      </w:r>
      <w:r w:rsidR="009E2359">
        <w:rPr>
          <w:i/>
          <w:iCs/>
          <w:color w:val="000000"/>
          <w:sz w:val="22"/>
          <w:szCs w:val="22"/>
        </w:rPr>
        <w:t>Grant</w:t>
      </w:r>
    </w:p>
    <w:p w14:paraId="5CE43EB9" w14:textId="41634E99" w:rsidR="001564C6" w:rsidRPr="006B2718" w:rsidRDefault="001564C6" w:rsidP="001564C6">
      <w:pPr>
        <w:rPr>
          <w:sz w:val="22"/>
          <w:szCs w:val="22"/>
        </w:rPr>
      </w:pPr>
      <w:r w:rsidRPr="006B2718">
        <w:rPr>
          <w:sz w:val="22"/>
          <w:szCs w:val="22"/>
        </w:rPr>
        <w:t>Amount: $30,000</w:t>
      </w:r>
    </w:p>
    <w:p w14:paraId="500DD3FE" w14:textId="7A8F6AAF" w:rsidR="001564C6" w:rsidRPr="006B2718" w:rsidRDefault="001564C6" w:rsidP="00965493">
      <w:pPr>
        <w:rPr>
          <w:sz w:val="22"/>
          <w:szCs w:val="22"/>
        </w:rPr>
      </w:pPr>
      <w:r w:rsidRPr="006B2718">
        <w:rPr>
          <w:sz w:val="22"/>
          <w:szCs w:val="22"/>
        </w:rPr>
        <w:t>PI: Drs. Jennifer Cobbina-Dungy &amp; Christina DeJong</w:t>
      </w:r>
    </w:p>
    <w:p w14:paraId="6AFCA2C0" w14:textId="399F93D1" w:rsidR="001564C6" w:rsidRDefault="001564C6" w:rsidP="00965493">
      <w:pPr>
        <w:rPr>
          <w:sz w:val="22"/>
          <w:szCs w:val="22"/>
        </w:rPr>
      </w:pPr>
      <w:r w:rsidRPr="006B2718">
        <w:rPr>
          <w:sz w:val="22"/>
          <w:szCs w:val="22"/>
        </w:rPr>
        <w:t>Role: Graduate Assistant</w:t>
      </w:r>
      <w:r>
        <w:rPr>
          <w:sz w:val="22"/>
          <w:szCs w:val="22"/>
        </w:rPr>
        <w:t xml:space="preserve"> </w:t>
      </w:r>
    </w:p>
    <w:p w14:paraId="3EF6A963" w14:textId="77777777" w:rsidR="00965493" w:rsidRDefault="00965493" w:rsidP="001564C6">
      <w:pPr>
        <w:ind w:firstLine="720"/>
        <w:rPr>
          <w:sz w:val="22"/>
          <w:szCs w:val="22"/>
        </w:rPr>
      </w:pPr>
    </w:p>
    <w:p w14:paraId="09676D3D" w14:textId="0184A0FC" w:rsidR="00965493" w:rsidRPr="00965493" w:rsidRDefault="00965493" w:rsidP="00965493">
      <w:pPr>
        <w:rPr>
          <w:b/>
          <w:bCs/>
          <w:sz w:val="22"/>
          <w:szCs w:val="22"/>
          <w:u w:val="single"/>
        </w:rPr>
      </w:pPr>
      <w:r w:rsidRPr="00965493">
        <w:rPr>
          <w:b/>
          <w:bCs/>
          <w:sz w:val="22"/>
          <w:szCs w:val="22"/>
          <w:u w:val="single"/>
        </w:rPr>
        <w:t>2021</w:t>
      </w:r>
    </w:p>
    <w:p w14:paraId="756871B0" w14:textId="04E2B463" w:rsidR="00965493" w:rsidRDefault="00965493" w:rsidP="00965493">
      <w:pPr>
        <w:rPr>
          <w:sz w:val="22"/>
          <w:szCs w:val="22"/>
        </w:rPr>
      </w:pPr>
      <w:r>
        <w:rPr>
          <w:sz w:val="22"/>
          <w:szCs w:val="22"/>
        </w:rPr>
        <w:t>Michigan State University College of So</w:t>
      </w:r>
      <w:r w:rsidR="00CD23D0">
        <w:rPr>
          <w:sz w:val="22"/>
          <w:szCs w:val="22"/>
        </w:rPr>
        <w:t>cia</w:t>
      </w:r>
      <w:r>
        <w:rPr>
          <w:sz w:val="22"/>
          <w:szCs w:val="22"/>
        </w:rPr>
        <w:t>l Science                                                                   2021-2023</w:t>
      </w:r>
    </w:p>
    <w:p w14:paraId="56AA4483" w14:textId="1F596991" w:rsidR="00965493" w:rsidRDefault="00965493" w:rsidP="00965493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Summer Research Fellowship </w:t>
      </w:r>
    </w:p>
    <w:p w14:paraId="29B5444F" w14:textId="19CB1E8C" w:rsidR="00965493" w:rsidRDefault="00965493" w:rsidP="00965493">
      <w:pPr>
        <w:rPr>
          <w:sz w:val="22"/>
          <w:szCs w:val="22"/>
        </w:rPr>
      </w:pPr>
      <w:r>
        <w:rPr>
          <w:sz w:val="22"/>
          <w:szCs w:val="22"/>
        </w:rPr>
        <w:t>Amount: $9,000</w:t>
      </w:r>
    </w:p>
    <w:p w14:paraId="10BB9709" w14:textId="77777777" w:rsidR="00965493" w:rsidRDefault="00965493" w:rsidP="00965493">
      <w:pPr>
        <w:rPr>
          <w:sz w:val="22"/>
          <w:szCs w:val="22"/>
        </w:rPr>
      </w:pPr>
    </w:p>
    <w:p w14:paraId="4EEA6667" w14:textId="4398DC50" w:rsidR="00965493" w:rsidRDefault="00965493" w:rsidP="00965493">
      <w:pPr>
        <w:rPr>
          <w:b/>
          <w:bCs/>
          <w:sz w:val="22"/>
          <w:szCs w:val="22"/>
          <w:u w:val="single"/>
        </w:rPr>
      </w:pPr>
      <w:r w:rsidRPr="00965493">
        <w:rPr>
          <w:b/>
          <w:bCs/>
          <w:sz w:val="22"/>
          <w:szCs w:val="22"/>
          <w:u w:val="single"/>
        </w:rPr>
        <w:t>2020</w:t>
      </w:r>
    </w:p>
    <w:p w14:paraId="3602173A" w14:textId="10E55912" w:rsidR="00965493" w:rsidRDefault="00965493" w:rsidP="00965493">
      <w:pPr>
        <w:rPr>
          <w:sz w:val="22"/>
          <w:szCs w:val="22"/>
        </w:rPr>
      </w:pPr>
      <w:r>
        <w:rPr>
          <w:sz w:val="22"/>
          <w:szCs w:val="22"/>
        </w:rPr>
        <w:t>Michigan State University Graduate School                                                                                  2020-2021</w:t>
      </w:r>
    </w:p>
    <w:p w14:paraId="3C73C9DC" w14:textId="7BDE96B1" w:rsidR="00965493" w:rsidRPr="00965493" w:rsidRDefault="00965493" w:rsidP="00965493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Graduate School Commitment Fellowship</w:t>
      </w:r>
    </w:p>
    <w:p w14:paraId="6C5BC7C7" w14:textId="096C4FD7" w:rsidR="00965493" w:rsidRDefault="00965493" w:rsidP="00965493">
      <w:pPr>
        <w:rPr>
          <w:sz w:val="22"/>
          <w:szCs w:val="22"/>
        </w:rPr>
      </w:pPr>
      <w:r>
        <w:rPr>
          <w:sz w:val="22"/>
          <w:szCs w:val="22"/>
        </w:rPr>
        <w:lastRenderedPageBreak/>
        <w:t>Amount: $</w:t>
      </w:r>
      <w:r w:rsidR="00CD23D0">
        <w:rPr>
          <w:sz w:val="22"/>
          <w:szCs w:val="22"/>
        </w:rPr>
        <w:t>5,000</w:t>
      </w:r>
    </w:p>
    <w:p w14:paraId="74C19422" w14:textId="77777777" w:rsidR="00CD23D0" w:rsidRDefault="00CD23D0" w:rsidP="00965493">
      <w:pPr>
        <w:rPr>
          <w:sz w:val="22"/>
          <w:szCs w:val="22"/>
        </w:rPr>
      </w:pPr>
    </w:p>
    <w:p w14:paraId="1EAC119E" w14:textId="5D2168A1" w:rsidR="00CD23D0" w:rsidRDefault="00CD23D0" w:rsidP="00965493">
      <w:pPr>
        <w:rPr>
          <w:sz w:val="22"/>
          <w:szCs w:val="22"/>
        </w:rPr>
      </w:pPr>
      <w:hyperlink r:id="rId28" w:history="1">
        <w:r w:rsidRPr="00CD23D0">
          <w:rPr>
            <w:rStyle w:val="Hyperlink"/>
            <w:sz w:val="22"/>
            <w:szCs w:val="22"/>
          </w:rPr>
          <w:t>National Science Foundation</w:t>
        </w:r>
      </w:hyperlink>
      <w:r>
        <w:rPr>
          <w:sz w:val="22"/>
          <w:szCs w:val="22"/>
        </w:rPr>
        <w:t xml:space="preserve">                                                                                                          2020-2025</w:t>
      </w:r>
    </w:p>
    <w:p w14:paraId="6FF4B16D" w14:textId="33CD4726" w:rsidR="00CD23D0" w:rsidRPr="00CD23D0" w:rsidRDefault="00CD23D0" w:rsidP="00965493">
      <w:pPr>
        <w:rPr>
          <w:i/>
          <w:iCs/>
          <w:sz w:val="22"/>
          <w:szCs w:val="22"/>
        </w:rPr>
      </w:pPr>
      <w:r w:rsidRPr="00CD23D0">
        <w:rPr>
          <w:i/>
          <w:iCs/>
          <w:sz w:val="22"/>
          <w:szCs w:val="22"/>
        </w:rPr>
        <w:t>Graduate Research Fellowship</w:t>
      </w:r>
    </w:p>
    <w:p w14:paraId="29797D5B" w14:textId="5E222D7E" w:rsidR="00831819" w:rsidRDefault="00CD23D0" w:rsidP="00831819">
      <w:pPr>
        <w:rPr>
          <w:sz w:val="22"/>
          <w:szCs w:val="22"/>
        </w:rPr>
      </w:pPr>
      <w:r>
        <w:rPr>
          <w:sz w:val="22"/>
          <w:szCs w:val="22"/>
        </w:rPr>
        <w:t>Amount: $139,000</w:t>
      </w:r>
    </w:p>
    <w:p w14:paraId="635BD29E" w14:textId="77777777" w:rsidR="00CD23D0" w:rsidRPr="00831819" w:rsidRDefault="00CD23D0" w:rsidP="00831819">
      <w:pPr>
        <w:rPr>
          <w:sz w:val="22"/>
          <w:szCs w:val="22"/>
        </w:rPr>
      </w:pPr>
    </w:p>
    <w:p w14:paraId="4137A18D" w14:textId="2B589B79" w:rsidR="009C3AE9" w:rsidRDefault="00965493" w:rsidP="00E81846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AWARDS, HONORS, AND </w:t>
      </w:r>
      <w:r w:rsidR="009C3AE9">
        <w:rPr>
          <w:b/>
          <w:bCs/>
          <w:sz w:val="22"/>
          <w:szCs w:val="22"/>
        </w:rPr>
        <w:t>SCHOLARSHIPS</w:t>
      </w:r>
    </w:p>
    <w:p w14:paraId="7AFBA87D" w14:textId="53E318EE" w:rsidR="009E2359" w:rsidRPr="009E2359" w:rsidRDefault="009E2359" w:rsidP="00BA5978">
      <w:pPr>
        <w:rPr>
          <w:rFonts w:eastAsiaTheme="minorEastAsia"/>
          <w:sz w:val="22"/>
          <w:szCs w:val="22"/>
        </w:rPr>
      </w:pPr>
      <w:r>
        <w:rPr>
          <w:rFonts w:eastAsiaTheme="minorEastAsia"/>
          <w:b/>
          <w:bCs/>
          <w:sz w:val="22"/>
          <w:szCs w:val="22"/>
        </w:rPr>
        <w:t>*</w:t>
      </w:r>
      <w:r>
        <w:rPr>
          <w:rFonts w:eastAsiaTheme="minorEastAsia"/>
          <w:sz w:val="22"/>
          <w:szCs w:val="22"/>
        </w:rPr>
        <w:t>Denotes an award for a student mentee</w:t>
      </w:r>
    </w:p>
    <w:p w14:paraId="3A3B05CC" w14:textId="77777777" w:rsidR="00B5135C" w:rsidRDefault="00B5135C" w:rsidP="00BA5978">
      <w:pPr>
        <w:rPr>
          <w:rFonts w:eastAsiaTheme="minorEastAsia"/>
          <w:b/>
          <w:bCs/>
          <w:sz w:val="22"/>
          <w:szCs w:val="22"/>
          <w:u w:val="single"/>
        </w:rPr>
      </w:pPr>
    </w:p>
    <w:p w14:paraId="5E3CB1DE" w14:textId="3037FA1B" w:rsidR="007542B3" w:rsidRDefault="007542B3" w:rsidP="007542B3">
      <w:pPr>
        <w:rPr>
          <w:rFonts w:eastAsiaTheme="minorEastAsia"/>
          <w:b/>
          <w:bCs/>
          <w:sz w:val="22"/>
          <w:szCs w:val="22"/>
          <w:u w:val="single"/>
        </w:rPr>
      </w:pPr>
      <w:r>
        <w:rPr>
          <w:rFonts w:eastAsiaTheme="minorEastAsia"/>
          <w:b/>
          <w:bCs/>
          <w:sz w:val="22"/>
          <w:szCs w:val="22"/>
          <w:u w:val="single"/>
        </w:rPr>
        <w:t>2025</w:t>
      </w:r>
    </w:p>
    <w:p w14:paraId="281F893A" w14:textId="29858F2B" w:rsidR="007542B3" w:rsidRDefault="007542B3" w:rsidP="007542B3">
      <w:pPr>
        <w:pStyle w:val="ListParagraph"/>
        <w:numPr>
          <w:ilvl w:val="0"/>
          <w:numId w:val="58"/>
        </w:num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International Communication Association Michael Hale</w:t>
      </w:r>
      <w:r w:rsidR="008A0DC9">
        <w:rPr>
          <w:rFonts w:eastAsiaTheme="minorEastAsia"/>
          <w:sz w:val="22"/>
          <w:szCs w:val="22"/>
        </w:rPr>
        <w:t>y</w:t>
      </w:r>
      <w:r>
        <w:rPr>
          <w:rFonts w:eastAsiaTheme="minorEastAsia"/>
          <w:sz w:val="22"/>
          <w:szCs w:val="22"/>
        </w:rPr>
        <w:t xml:space="preserve"> Travel Grant ($500)</w:t>
      </w:r>
    </w:p>
    <w:p w14:paraId="5AA88642" w14:textId="66159A12" w:rsidR="00A4157B" w:rsidRPr="007542B3" w:rsidRDefault="00A4157B" w:rsidP="007542B3">
      <w:pPr>
        <w:pStyle w:val="ListParagraph"/>
        <w:numPr>
          <w:ilvl w:val="0"/>
          <w:numId w:val="58"/>
        </w:num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Michigan State University Senior Council Outstanding Community Service Award</w:t>
      </w:r>
    </w:p>
    <w:p w14:paraId="4E103136" w14:textId="77777777" w:rsidR="007542B3" w:rsidRDefault="007542B3" w:rsidP="00BA5978">
      <w:pPr>
        <w:rPr>
          <w:rFonts w:eastAsiaTheme="minorEastAsia"/>
          <w:b/>
          <w:bCs/>
          <w:sz w:val="22"/>
          <w:szCs w:val="22"/>
          <w:u w:val="single"/>
        </w:rPr>
      </w:pPr>
    </w:p>
    <w:p w14:paraId="2DDEDB34" w14:textId="317419D8" w:rsidR="00B5135C" w:rsidRDefault="00B5135C" w:rsidP="00BA5978">
      <w:pPr>
        <w:rPr>
          <w:rFonts w:eastAsiaTheme="minorEastAsia"/>
          <w:b/>
          <w:bCs/>
          <w:sz w:val="22"/>
          <w:szCs w:val="22"/>
          <w:u w:val="single"/>
        </w:rPr>
      </w:pPr>
      <w:r>
        <w:rPr>
          <w:rFonts w:eastAsiaTheme="minorEastAsia"/>
          <w:b/>
          <w:bCs/>
          <w:sz w:val="22"/>
          <w:szCs w:val="22"/>
          <w:u w:val="single"/>
        </w:rPr>
        <w:t>2024</w:t>
      </w:r>
    </w:p>
    <w:p w14:paraId="1AC64E25" w14:textId="08A013B5" w:rsidR="004643DE" w:rsidRDefault="004643DE" w:rsidP="00B5135C">
      <w:pPr>
        <w:pStyle w:val="ListParagraph"/>
        <w:numPr>
          <w:ilvl w:val="0"/>
          <w:numId w:val="47"/>
        </w:num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American Society of Criminology Division of Feminist Criminology Claire M. Renzetti Domestic Travel Grant ($2,000)</w:t>
      </w:r>
    </w:p>
    <w:p w14:paraId="41CAC768" w14:textId="37171B4F" w:rsidR="00BD571E" w:rsidRDefault="00BD571E" w:rsidP="00B5135C">
      <w:pPr>
        <w:pStyle w:val="ListParagraph"/>
        <w:numPr>
          <w:ilvl w:val="0"/>
          <w:numId w:val="47"/>
        </w:num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The Research Conference on Communications, Information and Internet Policy </w:t>
      </w:r>
      <w:r w:rsidR="007D5C3D">
        <w:rPr>
          <w:rFonts w:eastAsiaTheme="minorEastAsia"/>
          <w:sz w:val="22"/>
          <w:szCs w:val="22"/>
        </w:rPr>
        <w:t xml:space="preserve">Second Place </w:t>
      </w:r>
      <w:r>
        <w:rPr>
          <w:rFonts w:eastAsiaTheme="minorEastAsia"/>
          <w:sz w:val="22"/>
          <w:szCs w:val="22"/>
        </w:rPr>
        <w:t xml:space="preserve">Student Paper Award </w:t>
      </w:r>
      <w:r w:rsidR="004643DE">
        <w:rPr>
          <w:rFonts w:eastAsiaTheme="minorEastAsia"/>
          <w:sz w:val="22"/>
          <w:szCs w:val="22"/>
        </w:rPr>
        <w:t>($1,065)</w:t>
      </w:r>
    </w:p>
    <w:p w14:paraId="602E2741" w14:textId="06212D12" w:rsidR="00CD4D02" w:rsidRDefault="00CD4D02" w:rsidP="00B5135C">
      <w:pPr>
        <w:pStyle w:val="ListParagraph"/>
        <w:numPr>
          <w:ilvl w:val="0"/>
          <w:numId w:val="47"/>
        </w:num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Northeast Law and Society Retreat Travel Award (declined</w:t>
      </w:r>
      <w:r w:rsidR="00281256">
        <w:rPr>
          <w:rFonts w:eastAsiaTheme="minorEastAsia"/>
          <w:sz w:val="22"/>
          <w:szCs w:val="22"/>
        </w:rPr>
        <w:t>, $400</w:t>
      </w:r>
      <w:r>
        <w:rPr>
          <w:rFonts w:eastAsiaTheme="minorEastAsia"/>
          <w:sz w:val="22"/>
          <w:szCs w:val="22"/>
        </w:rPr>
        <w:t>)</w:t>
      </w:r>
    </w:p>
    <w:p w14:paraId="4D55257B" w14:textId="67879447" w:rsidR="00E14A10" w:rsidRPr="00E14A10" w:rsidRDefault="00E14A10" w:rsidP="00B5135C">
      <w:pPr>
        <w:pStyle w:val="ListParagraph"/>
        <w:numPr>
          <w:ilvl w:val="0"/>
          <w:numId w:val="47"/>
        </w:num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Michigan State College of Social Science Provost Undergraduate Research Initiative Award*</w:t>
      </w:r>
      <w:r w:rsidR="00281256">
        <w:rPr>
          <w:rFonts w:eastAsiaTheme="minorEastAsia"/>
          <w:sz w:val="22"/>
          <w:szCs w:val="22"/>
        </w:rPr>
        <w:t xml:space="preserve"> ($3,000)</w:t>
      </w:r>
    </w:p>
    <w:p w14:paraId="2618CB42" w14:textId="5750661F" w:rsidR="00B5135C" w:rsidRPr="00B5135C" w:rsidRDefault="00B5135C" w:rsidP="00B5135C">
      <w:pPr>
        <w:pStyle w:val="ListParagraph"/>
        <w:numPr>
          <w:ilvl w:val="0"/>
          <w:numId w:val="47"/>
        </w:numPr>
        <w:rPr>
          <w:rFonts w:eastAsiaTheme="minorEastAsia"/>
          <w:sz w:val="22"/>
          <w:szCs w:val="22"/>
        </w:rPr>
      </w:pPr>
      <w:hyperlink r:id="rId29" w:history="1">
        <w:r w:rsidRPr="00B5135C">
          <w:rPr>
            <w:rStyle w:val="Hyperlink"/>
            <w:rFonts w:eastAsiaTheme="minorEastAsia"/>
            <w:sz w:val="22"/>
            <w:szCs w:val="22"/>
          </w:rPr>
          <w:t>Dr. Edward A. Bouchet Graduate Honor Society</w:t>
        </w:r>
      </w:hyperlink>
      <w:r w:rsidR="00271015">
        <w:rPr>
          <w:rStyle w:val="Hyperlink"/>
          <w:rFonts w:eastAsiaTheme="minorEastAsia"/>
          <w:sz w:val="22"/>
          <w:szCs w:val="22"/>
        </w:rPr>
        <w:t xml:space="preserve"> Inductee</w:t>
      </w:r>
      <w:r w:rsidR="00281256">
        <w:rPr>
          <w:rStyle w:val="Hyperlink"/>
          <w:rFonts w:eastAsiaTheme="minorEastAsia"/>
          <w:sz w:val="22"/>
          <w:szCs w:val="22"/>
        </w:rPr>
        <w:t xml:space="preserve"> </w:t>
      </w:r>
    </w:p>
    <w:p w14:paraId="12E8CF34" w14:textId="77777777" w:rsidR="00B5135C" w:rsidRPr="00B5135C" w:rsidRDefault="00B5135C" w:rsidP="00B5135C">
      <w:pPr>
        <w:rPr>
          <w:rFonts w:eastAsiaTheme="minorEastAsia"/>
          <w:sz w:val="22"/>
          <w:szCs w:val="22"/>
        </w:rPr>
      </w:pPr>
    </w:p>
    <w:p w14:paraId="5ECBD7E4" w14:textId="0D812115" w:rsidR="00BA5978" w:rsidRPr="00BA5978" w:rsidRDefault="00BA5978" w:rsidP="00BA5978">
      <w:pPr>
        <w:rPr>
          <w:rFonts w:eastAsiaTheme="minorEastAsia"/>
          <w:b/>
          <w:bCs/>
          <w:sz w:val="22"/>
          <w:szCs w:val="22"/>
          <w:u w:val="single"/>
        </w:rPr>
      </w:pPr>
      <w:r w:rsidRPr="00BA5978">
        <w:rPr>
          <w:rFonts w:eastAsiaTheme="minorEastAsia"/>
          <w:b/>
          <w:bCs/>
          <w:sz w:val="22"/>
          <w:szCs w:val="22"/>
          <w:u w:val="single"/>
        </w:rPr>
        <w:t>2023</w:t>
      </w:r>
    </w:p>
    <w:p w14:paraId="14C167E6" w14:textId="7A99360C" w:rsidR="00335F0B" w:rsidRPr="00335F0B" w:rsidRDefault="00335F0B" w:rsidP="00335F0B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Michigan State University College of Social Science Summer Early Start </w:t>
      </w:r>
      <w:proofErr w:type="gramStart"/>
      <w:r>
        <w:rPr>
          <w:sz w:val="22"/>
          <w:szCs w:val="22"/>
        </w:rPr>
        <w:t>Award  (</w:t>
      </w:r>
      <w:proofErr w:type="gramEnd"/>
      <w:r>
        <w:rPr>
          <w:sz w:val="22"/>
          <w:szCs w:val="22"/>
        </w:rPr>
        <w:t xml:space="preserve">$3,000)             </w:t>
      </w:r>
    </w:p>
    <w:p w14:paraId="4BA76B58" w14:textId="6140F9F0" w:rsidR="00BA5978" w:rsidRPr="00BA5978" w:rsidRDefault="00BA5978" w:rsidP="00BA5978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BA5978">
        <w:rPr>
          <w:rFonts w:eastAsiaTheme="minorEastAsia"/>
          <w:sz w:val="22"/>
          <w:szCs w:val="22"/>
        </w:rPr>
        <w:t>Association of Doctoral Programs in Criminology and Criminal Justice</w:t>
      </w:r>
      <w:r w:rsidR="00892ABA">
        <w:rPr>
          <w:rFonts w:eastAsiaTheme="minorEastAsia"/>
          <w:sz w:val="22"/>
          <w:szCs w:val="22"/>
        </w:rPr>
        <w:t xml:space="preserve"> (ADPCCJ)</w:t>
      </w:r>
      <w:r w:rsidRPr="00BA5978">
        <w:rPr>
          <w:rFonts w:eastAsiaTheme="minorEastAsia"/>
          <w:sz w:val="22"/>
          <w:szCs w:val="22"/>
        </w:rPr>
        <w:t xml:space="preserve"> Fall Student Award</w:t>
      </w:r>
      <w:r w:rsidR="00281256">
        <w:rPr>
          <w:rFonts w:eastAsiaTheme="minorEastAsia"/>
          <w:sz w:val="22"/>
          <w:szCs w:val="22"/>
        </w:rPr>
        <w:t xml:space="preserve"> ($3,000)</w:t>
      </w:r>
      <w:r w:rsidRPr="00BA5978">
        <w:rPr>
          <w:rFonts w:eastAsiaTheme="minorEastAsia"/>
          <w:sz w:val="22"/>
          <w:szCs w:val="22"/>
        </w:rPr>
        <w:t xml:space="preserve">                                                                                                   </w:t>
      </w:r>
    </w:p>
    <w:p w14:paraId="70CDEB81" w14:textId="00BCA54C" w:rsidR="00BA5978" w:rsidRPr="00A76345" w:rsidRDefault="00BA5978" w:rsidP="00BA5978">
      <w:pPr>
        <w:pStyle w:val="ListParagraph"/>
        <w:numPr>
          <w:ilvl w:val="0"/>
          <w:numId w:val="1"/>
        </w:numPr>
        <w:rPr>
          <w:rFonts w:eastAsiaTheme="minorEastAsia"/>
          <w:b/>
          <w:bCs/>
          <w:sz w:val="22"/>
          <w:szCs w:val="22"/>
        </w:rPr>
      </w:pPr>
      <w:r>
        <w:rPr>
          <w:sz w:val="22"/>
          <w:szCs w:val="22"/>
        </w:rPr>
        <w:t xml:space="preserve">Alliance for Graduate Education and the Professoriate </w:t>
      </w:r>
      <w:r w:rsidRPr="1319E57B">
        <w:rPr>
          <w:sz w:val="22"/>
          <w:szCs w:val="22"/>
        </w:rPr>
        <w:t>Scholar Award</w:t>
      </w:r>
      <w:r w:rsidR="00281256">
        <w:rPr>
          <w:sz w:val="22"/>
          <w:szCs w:val="22"/>
        </w:rPr>
        <w:t xml:space="preserve"> ($2,000)</w:t>
      </w:r>
      <w:r w:rsidRPr="1319E57B">
        <w:rPr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sz w:val="22"/>
          <w:szCs w:val="22"/>
        </w:rPr>
        <w:t xml:space="preserve">   </w:t>
      </w:r>
    </w:p>
    <w:p w14:paraId="26D09A38" w14:textId="7DB27368" w:rsidR="00BA5978" w:rsidRPr="00BA5978" w:rsidRDefault="00BA5978" w:rsidP="00BA5978">
      <w:pPr>
        <w:pStyle w:val="ListParagraph"/>
        <w:numPr>
          <w:ilvl w:val="0"/>
          <w:numId w:val="1"/>
        </w:numPr>
        <w:rPr>
          <w:rFonts w:eastAsiaTheme="minorEastAsia"/>
          <w:b/>
          <w:bCs/>
          <w:sz w:val="22"/>
          <w:szCs w:val="22"/>
        </w:rPr>
      </w:pPr>
      <w:r>
        <w:rPr>
          <w:sz w:val="22"/>
          <w:szCs w:val="22"/>
        </w:rPr>
        <w:t>Council of Graduate Students Conference Award</w:t>
      </w:r>
      <w:r w:rsidR="00281256">
        <w:rPr>
          <w:sz w:val="22"/>
          <w:szCs w:val="22"/>
        </w:rPr>
        <w:t xml:space="preserve"> ($300)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</w:t>
      </w:r>
    </w:p>
    <w:p w14:paraId="79777AB5" w14:textId="77777777" w:rsidR="00BA5978" w:rsidRDefault="00BA5978" w:rsidP="00BA5978">
      <w:pPr>
        <w:rPr>
          <w:rFonts w:eastAsiaTheme="minorEastAsia"/>
          <w:b/>
          <w:bCs/>
          <w:sz w:val="22"/>
          <w:szCs w:val="22"/>
        </w:rPr>
      </w:pPr>
    </w:p>
    <w:p w14:paraId="3C1B2AB6" w14:textId="418DE93B" w:rsidR="00BA5978" w:rsidRPr="00BA5978" w:rsidRDefault="00BA5978" w:rsidP="00BA5978">
      <w:pPr>
        <w:rPr>
          <w:rFonts w:eastAsiaTheme="minorEastAsia"/>
          <w:b/>
          <w:bCs/>
          <w:sz w:val="22"/>
          <w:szCs w:val="22"/>
          <w:u w:val="single"/>
        </w:rPr>
      </w:pPr>
      <w:r w:rsidRPr="00BA5978">
        <w:rPr>
          <w:rFonts w:eastAsiaTheme="minorEastAsia"/>
          <w:b/>
          <w:bCs/>
          <w:sz w:val="22"/>
          <w:szCs w:val="22"/>
          <w:u w:val="single"/>
        </w:rPr>
        <w:t>2022</w:t>
      </w:r>
    </w:p>
    <w:p w14:paraId="220B8040" w14:textId="6C5057B0" w:rsidR="00335F0B" w:rsidRPr="00335F0B" w:rsidRDefault="00335F0B" w:rsidP="00335F0B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Michigan State University College of Social Science Summer Early Start </w:t>
      </w:r>
      <w:proofErr w:type="gramStart"/>
      <w:r>
        <w:rPr>
          <w:sz w:val="22"/>
          <w:szCs w:val="22"/>
        </w:rPr>
        <w:t>Award  (</w:t>
      </w:r>
      <w:proofErr w:type="gramEnd"/>
      <w:r>
        <w:rPr>
          <w:sz w:val="22"/>
          <w:szCs w:val="22"/>
        </w:rPr>
        <w:t xml:space="preserve">$3,000)             </w:t>
      </w:r>
    </w:p>
    <w:p w14:paraId="708223E1" w14:textId="303951FF" w:rsidR="00BA5978" w:rsidRPr="00BA5978" w:rsidRDefault="00BA5978" w:rsidP="00BA597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71125">
        <w:rPr>
          <w:sz w:val="22"/>
          <w:szCs w:val="22"/>
        </w:rPr>
        <w:t>M</w:t>
      </w:r>
      <w:r>
        <w:rPr>
          <w:sz w:val="22"/>
          <w:szCs w:val="22"/>
        </w:rPr>
        <w:t xml:space="preserve">ichigan State </w:t>
      </w:r>
      <w:r w:rsidR="009E2359" w:rsidRPr="00471125">
        <w:rPr>
          <w:sz w:val="22"/>
          <w:szCs w:val="22"/>
        </w:rPr>
        <w:t>U</w:t>
      </w:r>
      <w:r w:rsidR="009E2359">
        <w:rPr>
          <w:sz w:val="22"/>
          <w:szCs w:val="22"/>
        </w:rPr>
        <w:t>niversity</w:t>
      </w:r>
      <w:r w:rsidRPr="00471125">
        <w:rPr>
          <w:sz w:val="22"/>
          <w:szCs w:val="22"/>
        </w:rPr>
        <w:t xml:space="preserve"> College of Social Science </w:t>
      </w:r>
      <w:r>
        <w:rPr>
          <w:sz w:val="22"/>
          <w:szCs w:val="22"/>
        </w:rPr>
        <w:t>Summer P</w:t>
      </w:r>
      <w:r w:rsidR="009E2359">
        <w:rPr>
          <w:sz w:val="22"/>
          <w:szCs w:val="22"/>
        </w:rPr>
        <w:t xml:space="preserve">rovost’s Undergraduate Research Initiative </w:t>
      </w:r>
      <w:r w:rsidRPr="00471125">
        <w:rPr>
          <w:sz w:val="22"/>
          <w:szCs w:val="22"/>
        </w:rPr>
        <w:t>Award</w:t>
      </w:r>
      <w:r w:rsidR="009E2359">
        <w:rPr>
          <w:sz w:val="22"/>
          <w:szCs w:val="22"/>
        </w:rPr>
        <w:t>*</w:t>
      </w:r>
      <w:r w:rsidR="00281256">
        <w:rPr>
          <w:sz w:val="22"/>
          <w:szCs w:val="22"/>
        </w:rPr>
        <w:t xml:space="preserve"> ($1,500)</w:t>
      </w:r>
      <w:r w:rsidRPr="0047112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</w:t>
      </w:r>
    </w:p>
    <w:p w14:paraId="3EFDB25D" w14:textId="6E39DB20" w:rsidR="00D367BA" w:rsidRPr="00D367BA" w:rsidRDefault="009E2359" w:rsidP="00607036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American Society of Criminology </w:t>
      </w:r>
      <w:r w:rsidR="00607036" w:rsidRPr="008C3E9F">
        <w:rPr>
          <w:color w:val="000000"/>
          <w:sz w:val="22"/>
          <w:szCs w:val="22"/>
          <w:shd w:val="clear" w:color="auto" w:fill="FFFFFF"/>
        </w:rPr>
        <w:t>Division of Convict of Criminology’s Early Career Travel Scholarship</w:t>
      </w:r>
      <w:r w:rsidR="00281256">
        <w:rPr>
          <w:color w:val="000000"/>
          <w:sz w:val="22"/>
          <w:szCs w:val="22"/>
          <w:shd w:val="clear" w:color="auto" w:fill="FFFFFF"/>
        </w:rPr>
        <w:t xml:space="preserve"> ($500)</w:t>
      </w:r>
    </w:p>
    <w:p w14:paraId="0D903580" w14:textId="1036AEF3" w:rsidR="009E2359" w:rsidRPr="00D367BA" w:rsidRDefault="00D367BA" w:rsidP="00D367BA">
      <w:pPr>
        <w:pStyle w:val="ListParagraph"/>
        <w:numPr>
          <w:ilvl w:val="0"/>
          <w:numId w:val="1"/>
        </w:numPr>
        <w:rPr>
          <w:rFonts w:eastAsiaTheme="minorEastAsia"/>
          <w:b/>
          <w:bCs/>
          <w:sz w:val="22"/>
          <w:szCs w:val="22"/>
        </w:rPr>
      </w:pPr>
      <w:r>
        <w:rPr>
          <w:sz w:val="22"/>
          <w:szCs w:val="22"/>
        </w:rPr>
        <w:t xml:space="preserve">Alliance for Graduate Education and the Professoriate </w:t>
      </w:r>
      <w:r w:rsidRPr="1319E57B">
        <w:rPr>
          <w:sz w:val="22"/>
          <w:szCs w:val="22"/>
        </w:rPr>
        <w:t>Scholar Award</w:t>
      </w:r>
      <w:r w:rsidR="00281256">
        <w:rPr>
          <w:sz w:val="22"/>
          <w:szCs w:val="22"/>
        </w:rPr>
        <w:t xml:space="preserve"> ($2,000)</w:t>
      </w:r>
      <w:r w:rsidRPr="1319E57B">
        <w:rPr>
          <w:sz w:val="22"/>
          <w:szCs w:val="22"/>
        </w:rPr>
        <w:t xml:space="preserve">                                                                                                         </w:t>
      </w:r>
      <w:r>
        <w:rPr>
          <w:sz w:val="22"/>
          <w:szCs w:val="22"/>
        </w:rPr>
        <w:t xml:space="preserve">   </w:t>
      </w:r>
      <w:r w:rsidR="00607036" w:rsidRPr="00D367BA">
        <w:rPr>
          <w:color w:val="000000"/>
          <w:sz w:val="22"/>
          <w:szCs w:val="22"/>
          <w:shd w:val="clear" w:color="auto" w:fill="FFFFFF"/>
        </w:rPr>
        <w:t xml:space="preserve">   </w:t>
      </w:r>
    </w:p>
    <w:p w14:paraId="5B491959" w14:textId="77777777" w:rsidR="009E2359" w:rsidRPr="009E2359" w:rsidRDefault="009E2359" w:rsidP="009E2359">
      <w:pPr>
        <w:pStyle w:val="ListParagraph"/>
        <w:ind w:left="360"/>
        <w:rPr>
          <w:sz w:val="22"/>
          <w:szCs w:val="22"/>
        </w:rPr>
      </w:pPr>
    </w:p>
    <w:p w14:paraId="0F45905E" w14:textId="50F66A6B" w:rsidR="00607036" w:rsidRPr="009E2359" w:rsidRDefault="009E2359" w:rsidP="009E2359">
      <w:pPr>
        <w:rPr>
          <w:b/>
          <w:bCs/>
          <w:sz w:val="22"/>
          <w:szCs w:val="22"/>
          <w:u w:val="single"/>
        </w:rPr>
      </w:pPr>
      <w:r w:rsidRPr="009E2359">
        <w:rPr>
          <w:b/>
          <w:bCs/>
          <w:color w:val="000000"/>
          <w:sz w:val="22"/>
          <w:szCs w:val="22"/>
          <w:u w:val="single"/>
          <w:shd w:val="clear" w:color="auto" w:fill="FFFFFF"/>
        </w:rPr>
        <w:t>2021</w:t>
      </w:r>
      <w:r w:rsidR="00607036" w:rsidRPr="009E2359">
        <w:rPr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                    </w:t>
      </w:r>
      <w:r w:rsidR="00E57697" w:rsidRPr="009E2359">
        <w:rPr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                 </w:t>
      </w:r>
    </w:p>
    <w:p w14:paraId="533F1005" w14:textId="485CEE93" w:rsidR="00335F0B" w:rsidRPr="00335F0B" w:rsidRDefault="00335F0B" w:rsidP="00335F0B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Michigan State University College of Social Science Summer Early Start </w:t>
      </w:r>
      <w:proofErr w:type="gramStart"/>
      <w:r>
        <w:rPr>
          <w:sz w:val="22"/>
          <w:szCs w:val="22"/>
        </w:rPr>
        <w:t>Award  (</w:t>
      </w:r>
      <w:proofErr w:type="gramEnd"/>
      <w:r>
        <w:rPr>
          <w:sz w:val="22"/>
          <w:szCs w:val="22"/>
        </w:rPr>
        <w:t xml:space="preserve">$3,000)             </w:t>
      </w:r>
    </w:p>
    <w:p w14:paraId="77887F34" w14:textId="3311C849" w:rsidR="004A2080" w:rsidRDefault="00BA5978" w:rsidP="00335F0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</w:t>
      </w:r>
      <w:r w:rsidR="009E2359">
        <w:rPr>
          <w:sz w:val="22"/>
          <w:szCs w:val="22"/>
        </w:rPr>
        <w:t>ichigan State University</w:t>
      </w:r>
      <w:r>
        <w:rPr>
          <w:sz w:val="22"/>
          <w:szCs w:val="22"/>
        </w:rPr>
        <w:t xml:space="preserve"> S</w:t>
      </w:r>
      <w:r w:rsidR="009E2359">
        <w:rPr>
          <w:sz w:val="22"/>
          <w:szCs w:val="22"/>
        </w:rPr>
        <w:t xml:space="preserve">chool of Criminal </w:t>
      </w:r>
      <w:r>
        <w:rPr>
          <w:sz w:val="22"/>
          <w:szCs w:val="22"/>
        </w:rPr>
        <w:t>Justice 75</w:t>
      </w:r>
      <w:r w:rsidRPr="007F55F2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Travel Award</w:t>
      </w:r>
      <w:r w:rsidR="00335F0B">
        <w:rPr>
          <w:sz w:val="22"/>
          <w:szCs w:val="22"/>
        </w:rPr>
        <w:t xml:space="preserve"> </w:t>
      </w:r>
      <w:r w:rsidR="004A2080">
        <w:rPr>
          <w:sz w:val="22"/>
          <w:szCs w:val="22"/>
        </w:rPr>
        <w:t xml:space="preserve">                             2021-202</w:t>
      </w:r>
      <w:r w:rsidR="00D84DDC">
        <w:rPr>
          <w:sz w:val="22"/>
          <w:szCs w:val="22"/>
        </w:rPr>
        <w:t>3</w:t>
      </w:r>
    </w:p>
    <w:p w14:paraId="0BA18D71" w14:textId="0942F800" w:rsidR="00BA5978" w:rsidRPr="00335F0B" w:rsidRDefault="00335F0B" w:rsidP="00335F0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35F0B">
        <w:rPr>
          <w:sz w:val="22"/>
          <w:szCs w:val="22"/>
        </w:rPr>
        <w:t>Warren &amp; Mary Huff Travel Endowment Award</w:t>
      </w:r>
      <w:r>
        <w:rPr>
          <w:sz w:val="22"/>
          <w:szCs w:val="22"/>
        </w:rPr>
        <w:t xml:space="preserve"> </w:t>
      </w:r>
      <w:r w:rsidR="004A2080">
        <w:rPr>
          <w:sz w:val="22"/>
          <w:szCs w:val="22"/>
        </w:rPr>
        <w:t xml:space="preserve">                                                                   2021-202</w:t>
      </w:r>
      <w:r w:rsidR="00D84DDC">
        <w:rPr>
          <w:sz w:val="22"/>
          <w:szCs w:val="22"/>
        </w:rPr>
        <w:t>4</w:t>
      </w:r>
    </w:p>
    <w:p w14:paraId="2388A70F" w14:textId="012E095B" w:rsidR="00BA5978" w:rsidRPr="00BA5978" w:rsidRDefault="00BA5978" w:rsidP="00BA597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71125">
        <w:rPr>
          <w:sz w:val="22"/>
          <w:szCs w:val="22"/>
        </w:rPr>
        <w:t>M</w:t>
      </w:r>
      <w:r w:rsidR="009E2359">
        <w:rPr>
          <w:sz w:val="22"/>
          <w:szCs w:val="22"/>
        </w:rPr>
        <w:t xml:space="preserve">ichigan </w:t>
      </w:r>
      <w:r w:rsidRPr="00471125">
        <w:rPr>
          <w:sz w:val="22"/>
          <w:szCs w:val="22"/>
        </w:rPr>
        <w:t>S</w:t>
      </w:r>
      <w:r w:rsidR="009E2359">
        <w:rPr>
          <w:sz w:val="22"/>
          <w:szCs w:val="22"/>
        </w:rPr>
        <w:t>tate University</w:t>
      </w:r>
      <w:r w:rsidRPr="00471125">
        <w:rPr>
          <w:sz w:val="22"/>
          <w:szCs w:val="22"/>
        </w:rPr>
        <w:t xml:space="preserve"> College of Social Science</w:t>
      </w:r>
      <w:r w:rsidR="009E2359">
        <w:rPr>
          <w:sz w:val="22"/>
          <w:szCs w:val="22"/>
        </w:rPr>
        <w:t xml:space="preserve"> First-Generation Scholars Initiative </w:t>
      </w:r>
      <w:r w:rsidRPr="00471125">
        <w:rPr>
          <w:sz w:val="22"/>
          <w:szCs w:val="22"/>
        </w:rPr>
        <w:t>Award</w:t>
      </w:r>
      <w:r w:rsidR="009E2359">
        <w:rPr>
          <w:sz w:val="22"/>
          <w:szCs w:val="22"/>
        </w:rPr>
        <w:t>*</w:t>
      </w:r>
      <w:r w:rsidR="00335F0B">
        <w:rPr>
          <w:sz w:val="22"/>
          <w:szCs w:val="22"/>
        </w:rPr>
        <w:t xml:space="preserve"> ($4,000)</w:t>
      </w:r>
      <w:r>
        <w:rPr>
          <w:sz w:val="22"/>
          <w:szCs w:val="22"/>
        </w:rPr>
        <w:t xml:space="preserve">                                                                      </w:t>
      </w:r>
    </w:p>
    <w:p w14:paraId="7C3F1A2E" w14:textId="0FC9F7CF" w:rsidR="009C3AE9" w:rsidRPr="008C3E9F" w:rsidRDefault="009C3AE9" w:rsidP="009C3AE9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8C3E9F">
        <w:rPr>
          <w:sz w:val="22"/>
          <w:szCs w:val="22"/>
        </w:rPr>
        <w:t>I</w:t>
      </w:r>
      <w:r w:rsidR="009E2359">
        <w:rPr>
          <w:sz w:val="22"/>
          <w:szCs w:val="22"/>
        </w:rPr>
        <w:t xml:space="preserve">nter-university </w:t>
      </w:r>
      <w:r w:rsidRPr="008C3E9F">
        <w:rPr>
          <w:sz w:val="22"/>
          <w:szCs w:val="22"/>
        </w:rPr>
        <w:t>C</w:t>
      </w:r>
      <w:r w:rsidR="009E2359">
        <w:rPr>
          <w:sz w:val="22"/>
          <w:szCs w:val="22"/>
        </w:rPr>
        <w:t xml:space="preserve">onsortium for </w:t>
      </w:r>
      <w:r w:rsidRPr="008C3E9F">
        <w:rPr>
          <w:sz w:val="22"/>
          <w:szCs w:val="22"/>
        </w:rPr>
        <w:t>P</w:t>
      </w:r>
      <w:r w:rsidR="009E2359">
        <w:rPr>
          <w:sz w:val="22"/>
          <w:szCs w:val="22"/>
        </w:rPr>
        <w:t xml:space="preserve">olitical and </w:t>
      </w:r>
      <w:r w:rsidRPr="008C3E9F">
        <w:rPr>
          <w:sz w:val="22"/>
          <w:szCs w:val="22"/>
        </w:rPr>
        <w:t>S</w:t>
      </w:r>
      <w:r w:rsidR="009E2359">
        <w:rPr>
          <w:sz w:val="22"/>
          <w:szCs w:val="22"/>
        </w:rPr>
        <w:t xml:space="preserve">ocial </w:t>
      </w:r>
      <w:r w:rsidRPr="008C3E9F">
        <w:rPr>
          <w:sz w:val="22"/>
          <w:szCs w:val="22"/>
        </w:rPr>
        <w:t>R</w:t>
      </w:r>
      <w:r w:rsidR="009E2359">
        <w:rPr>
          <w:sz w:val="22"/>
          <w:szCs w:val="22"/>
        </w:rPr>
        <w:t>esearch</w:t>
      </w:r>
      <w:r w:rsidRPr="008C3E9F">
        <w:rPr>
          <w:sz w:val="22"/>
          <w:szCs w:val="22"/>
        </w:rPr>
        <w:t xml:space="preserve"> </w:t>
      </w:r>
      <w:r w:rsidR="00E27EA9">
        <w:rPr>
          <w:sz w:val="22"/>
          <w:szCs w:val="22"/>
        </w:rPr>
        <w:t xml:space="preserve">(ICPSR) </w:t>
      </w:r>
      <w:r w:rsidRPr="008C3E9F">
        <w:rPr>
          <w:sz w:val="22"/>
          <w:szCs w:val="22"/>
        </w:rPr>
        <w:t>Diversity Scholarship</w:t>
      </w:r>
      <w:r w:rsidR="00C7243B" w:rsidRPr="008C3E9F">
        <w:rPr>
          <w:sz w:val="22"/>
          <w:szCs w:val="22"/>
        </w:rPr>
        <w:t xml:space="preserve"> (declined</w:t>
      </w:r>
      <w:r w:rsidR="00335F0B">
        <w:rPr>
          <w:sz w:val="22"/>
          <w:szCs w:val="22"/>
        </w:rPr>
        <w:t>, $1,500</w:t>
      </w:r>
      <w:r w:rsidR="00C7243B" w:rsidRPr="008C3E9F">
        <w:rPr>
          <w:sz w:val="22"/>
          <w:szCs w:val="22"/>
        </w:rPr>
        <w:t>)</w:t>
      </w:r>
      <w:r w:rsidRPr="008C3E9F">
        <w:rPr>
          <w:sz w:val="22"/>
          <w:szCs w:val="22"/>
        </w:rPr>
        <w:t xml:space="preserve">                                                                                   </w:t>
      </w:r>
      <w:r w:rsidR="00E57697" w:rsidRPr="008C3E9F">
        <w:rPr>
          <w:sz w:val="22"/>
          <w:szCs w:val="22"/>
        </w:rPr>
        <w:t xml:space="preserve">        </w:t>
      </w:r>
    </w:p>
    <w:p w14:paraId="1371E338" w14:textId="631E4DC8" w:rsidR="009E2359" w:rsidRPr="009E2359" w:rsidRDefault="00FA32D5" w:rsidP="00FA32D5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A</w:t>
      </w:r>
      <w:r w:rsidR="009E2359">
        <w:rPr>
          <w:sz w:val="22"/>
          <w:szCs w:val="22"/>
        </w:rPr>
        <w:t xml:space="preserve">cademy of </w:t>
      </w:r>
      <w:r>
        <w:rPr>
          <w:sz w:val="22"/>
          <w:szCs w:val="22"/>
        </w:rPr>
        <w:t>C</w:t>
      </w:r>
      <w:r w:rsidR="009E2359">
        <w:rPr>
          <w:sz w:val="22"/>
          <w:szCs w:val="22"/>
        </w:rPr>
        <w:t xml:space="preserve">riminal </w:t>
      </w:r>
      <w:r>
        <w:rPr>
          <w:sz w:val="22"/>
          <w:szCs w:val="22"/>
        </w:rPr>
        <w:t>J</w:t>
      </w:r>
      <w:r w:rsidR="009E2359">
        <w:rPr>
          <w:sz w:val="22"/>
          <w:szCs w:val="22"/>
        </w:rPr>
        <w:t xml:space="preserve">ustice </w:t>
      </w:r>
      <w:r>
        <w:rPr>
          <w:sz w:val="22"/>
          <w:szCs w:val="22"/>
        </w:rPr>
        <w:t>S</w:t>
      </w:r>
      <w:r w:rsidR="009E2359">
        <w:rPr>
          <w:sz w:val="22"/>
          <w:szCs w:val="22"/>
        </w:rPr>
        <w:t>ciences</w:t>
      </w:r>
      <w:r>
        <w:rPr>
          <w:sz w:val="22"/>
          <w:szCs w:val="22"/>
        </w:rPr>
        <w:t xml:space="preserve"> Corrections Section Dr. </w:t>
      </w:r>
      <w:r w:rsidR="009E2359">
        <w:rPr>
          <w:sz w:val="22"/>
          <w:szCs w:val="22"/>
        </w:rPr>
        <w:t xml:space="preserve">Kelly </w:t>
      </w:r>
      <w:r>
        <w:rPr>
          <w:sz w:val="22"/>
          <w:szCs w:val="22"/>
        </w:rPr>
        <w:t xml:space="preserve">Cheeseman Student Paper Travel Scholarship </w:t>
      </w:r>
      <w:r w:rsidR="004A2080">
        <w:rPr>
          <w:sz w:val="22"/>
          <w:szCs w:val="22"/>
        </w:rPr>
        <w:t>($500)</w:t>
      </w:r>
    </w:p>
    <w:p w14:paraId="21361778" w14:textId="77777777" w:rsidR="009E2359" w:rsidRPr="009E2359" w:rsidRDefault="009E2359" w:rsidP="009E2359">
      <w:pPr>
        <w:pStyle w:val="ListParagraph"/>
        <w:ind w:left="360"/>
        <w:rPr>
          <w:b/>
          <w:bCs/>
          <w:sz w:val="22"/>
          <w:szCs w:val="22"/>
        </w:rPr>
      </w:pPr>
    </w:p>
    <w:p w14:paraId="7CB8387F" w14:textId="143639F6" w:rsidR="00BA5978" w:rsidRPr="009E2359" w:rsidRDefault="009E2359" w:rsidP="009E2359">
      <w:pPr>
        <w:rPr>
          <w:b/>
          <w:bCs/>
          <w:sz w:val="22"/>
          <w:szCs w:val="22"/>
          <w:u w:val="single"/>
        </w:rPr>
      </w:pPr>
      <w:r w:rsidRPr="009E2359">
        <w:rPr>
          <w:b/>
          <w:bCs/>
          <w:sz w:val="22"/>
          <w:szCs w:val="22"/>
          <w:u w:val="single"/>
        </w:rPr>
        <w:lastRenderedPageBreak/>
        <w:t>2020</w:t>
      </w:r>
      <w:r w:rsidR="00FA32D5" w:rsidRPr="009E2359">
        <w:rPr>
          <w:sz w:val="22"/>
          <w:szCs w:val="22"/>
          <w:u w:val="single"/>
        </w:rPr>
        <w:t xml:space="preserve">                                  </w:t>
      </w:r>
    </w:p>
    <w:p w14:paraId="0A56C184" w14:textId="1489242A" w:rsidR="009E2359" w:rsidRPr="009E2359" w:rsidRDefault="00BA5978" w:rsidP="009E2359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M</w:t>
      </w:r>
      <w:r w:rsidR="009E2359">
        <w:rPr>
          <w:sz w:val="22"/>
          <w:szCs w:val="22"/>
        </w:rPr>
        <w:t xml:space="preserve">ichigan </w:t>
      </w:r>
      <w:r>
        <w:rPr>
          <w:sz w:val="22"/>
          <w:szCs w:val="22"/>
        </w:rPr>
        <w:t>S</w:t>
      </w:r>
      <w:r w:rsidR="009E2359">
        <w:rPr>
          <w:sz w:val="22"/>
          <w:szCs w:val="22"/>
        </w:rPr>
        <w:t xml:space="preserve">tate </w:t>
      </w:r>
      <w:r>
        <w:rPr>
          <w:sz w:val="22"/>
          <w:szCs w:val="22"/>
        </w:rPr>
        <w:t>U</w:t>
      </w:r>
      <w:r w:rsidR="009E2359">
        <w:rPr>
          <w:sz w:val="22"/>
          <w:szCs w:val="22"/>
        </w:rPr>
        <w:t>niversity</w:t>
      </w:r>
      <w:r>
        <w:rPr>
          <w:sz w:val="22"/>
          <w:szCs w:val="22"/>
        </w:rPr>
        <w:t xml:space="preserve"> College of Social Science Summer Early Start </w:t>
      </w:r>
      <w:proofErr w:type="gramStart"/>
      <w:r>
        <w:rPr>
          <w:sz w:val="22"/>
          <w:szCs w:val="22"/>
        </w:rPr>
        <w:t xml:space="preserve">Award  </w:t>
      </w:r>
      <w:r w:rsidR="00335F0B">
        <w:rPr>
          <w:sz w:val="22"/>
          <w:szCs w:val="22"/>
        </w:rPr>
        <w:t>(</w:t>
      </w:r>
      <w:proofErr w:type="gramEnd"/>
      <w:r w:rsidR="00335F0B">
        <w:rPr>
          <w:sz w:val="22"/>
          <w:szCs w:val="22"/>
        </w:rPr>
        <w:t>$3,000)</w:t>
      </w:r>
      <w:r>
        <w:rPr>
          <w:sz w:val="22"/>
          <w:szCs w:val="22"/>
        </w:rPr>
        <w:t xml:space="preserve">             </w:t>
      </w:r>
    </w:p>
    <w:p w14:paraId="51E9FE97" w14:textId="77777777" w:rsidR="009E2359" w:rsidRDefault="009E2359" w:rsidP="009E2359">
      <w:pPr>
        <w:rPr>
          <w:sz w:val="22"/>
          <w:szCs w:val="22"/>
        </w:rPr>
      </w:pPr>
    </w:p>
    <w:p w14:paraId="425C6A61" w14:textId="072EA282" w:rsidR="00BA5978" w:rsidRPr="009E2359" w:rsidRDefault="009E2359" w:rsidP="009E235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2019</w:t>
      </w:r>
      <w:r w:rsidR="00BA5978" w:rsidRPr="009E2359">
        <w:rPr>
          <w:sz w:val="22"/>
          <w:szCs w:val="22"/>
        </w:rPr>
        <w:t xml:space="preserve">                        </w:t>
      </w:r>
    </w:p>
    <w:p w14:paraId="75B69B55" w14:textId="26431182" w:rsidR="009E2359" w:rsidRPr="009E2359" w:rsidRDefault="009E2359" w:rsidP="00BA5978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Alliance for Graduate Education and the Professoriate</w:t>
      </w:r>
      <w:r w:rsidR="00BA5978">
        <w:rPr>
          <w:sz w:val="22"/>
          <w:szCs w:val="22"/>
        </w:rPr>
        <w:t xml:space="preserve"> Conference 3</w:t>
      </w:r>
      <w:r w:rsidR="00BA5978" w:rsidRPr="0022639E">
        <w:rPr>
          <w:sz w:val="22"/>
          <w:szCs w:val="22"/>
          <w:vertAlign w:val="superscript"/>
        </w:rPr>
        <w:t>rd</w:t>
      </w:r>
      <w:r w:rsidR="00BA5978">
        <w:rPr>
          <w:sz w:val="22"/>
          <w:szCs w:val="22"/>
        </w:rPr>
        <w:t xml:space="preserve"> Place Best Undergraduate Presentation Award </w:t>
      </w:r>
      <w:r w:rsidR="004A2080">
        <w:rPr>
          <w:sz w:val="22"/>
          <w:szCs w:val="22"/>
        </w:rPr>
        <w:t>($50)</w:t>
      </w:r>
      <w:r w:rsidR="00BA5978">
        <w:rPr>
          <w:sz w:val="22"/>
          <w:szCs w:val="22"/>
        </w:rPr>
        <w:t xml:space="preserve">            </w:t>
      </w:r>
    </w:p>
    <w:p w14:paraId="29B650A8" w14:textId="77777777" w:rsidR="009E2359" w:rsidRPr="009E2359" w:rsidRDefault="009E2359" w:rsidP="009E2359">
      <w:pPr>
        <w:pStyle w:val="ListParagraph"/>
        <w:ind w:left="360"/>
        <w:rPr>
          <w:b/>
          <w:bCs/>
          <w:sz w:val="22"/>
          <w:szCs w:val="22"/>
        </w:rPr>
      </w:pPr>
    </w:p>
    <w:p w14:paraId="5B50CDFD" w14:textId="320234CF" w:rsidR="00FA32D5" w:rsidRPr="009E2359" w:rsidRDefault="009E2359" w:rsidP="009E2359">
      <w:pPr>
        <w:rPr>
          <w:b/>
          <w:bCs/>
          <w:sz w:val="22"/>
          <w:szCs w:val="22"/>
          <w:u w:val="single"/>
        </w:rPr>
      </w:pPr>
      <w:r w:rsidRPr="009E2359">
        <w:rPr>
          <w:b/>
          <w:bCs/>
          <w:sz w:val="22"/>
          <w:szCs w:val="22"/>
          <w:u w:val="single"/>
        </w:rPr>
        <w:t>2017</w:t>
      </w:r>
      <w:r w:rsidR="00BA5978" w:rsidRPr="009E2359">
        <w:rPr>
          <w:sz w:val="22"/>
          <w:szCs w:val="22"/>
          <w:u w:val="single"/>
        </w:rPr>
        <w:t xml:space="preserve">                                </w:t>
      </w:r>
      <w:r w:rsidR="00FA32D5" w:rsidRPr="009E2359">
        <w:rPr>
          <w:sz w:val="22"/>
          <w:szCs w:val="22"/>
          <w:u w:val="single"/>
        </w:rPr>
        <w:t xml:space="preserve">                                                        </w:t>
      </w:r>
    </w:p>
    <w:p w14:paraId="7D561516" w14:textId="155742C0" w:rsidR="009C3AE9" w:rsidRPr="00945E8C" w:rsidRDefault="009C3AE9" w:rsidP="009C3AE9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945E8C">
        <w:rPr>
          <w:sz w:val="22"/>
          <w:szCs w:val="22"/>
        </w:rPr>
        <w:t xml:space="preserve">General Henry H. Arnold Education </w:t>
      </w:r>
      <w:r w:rsidR="00572789">
        <w:rPr>
          <w:sz w:val="22"/>
          <w:szCs w:val="22"/>
        </w:rPr>
        <w:t>Award</w:t>
      </w:r>
      <w:r w:rsidR="004A2080">
        <w:rPr>
          <w:sz w:val="22"/>
          <w:szCs w:val="22"/>
        </w:rPr>
        <w:t xml:space="preserve">                                                                            2017-2020</w:t>
      </w:r>
    </w:p>
    <w:p w14:paraId="3D8E7381" w14:textId="61F9B139" w:rsidR="004A2080" w:rsidRPr="004A2080" w:rsidRDefault="009C3AE9" w:rsidP="0040678B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4A2080">
        <w:rPr>
          <w:sz w:val="22"/>
          <w:szCs w:val="22"/>
        </w:rPr>
        <w:t>Ohio War Orphan &amp; Severely Disabled Veterans’ Children Scholarship</w:t>
      </w:r>
      <w:r w:rsidR="004A2080">
        <w:rPr>
          <w:sz w:val="22"/>
          <w:szCs w:val="22"/>
        </w:rPr>
        <w:t xml:space="preserve">                               2017-2020</w:t>
      </w:r>
      <w:r w:rsidRPr="004A2080">
        <w:rPr>
          <w:sz w:val="22"/>
          <w:szCs w:val="22"/>
        </w:rPr>
        <w:t xml:space="preserve"> </w:t>
      </w:r>
    </w:p>
    <w:p w14:paraId="4F602BD3" w14:textId="7178D817" w:rsidR="00CD4D02" w:rsidRPr="007542B3" w:rsidRDefault="009C3AE9" w:rsidP="007542B3">
      <w:pPr>
        <w:pStyle w:val="ListParagraph"/>
        <w:ind w:left="360"/>
        <w:rPr>
          <w:b/>
          <w:bCs/>
          <w:sz w:val="22"/>
          <w:szCs w:val="22"/>
        </w:rPr>
      </w:pPr>
      <w:r w:rsidRPr="004A2080">
        <w:rPr>
          <w:sz w:val="22"/>
          <w:szCs w:val="22"/>
        </w:rPr>
        <w:t xml:space="preserve">     </w:t>
      </w:r>
      <w:r w:rsidR="00E57697" w:rsidRPr="004A2080">
        <w:rPr>
          <w:sz w:val="22"/>
          <w:szCs w:val="22"/>
        </w:rPr>
        <w:t xml:space="preserve">          </w:t>
      </w:r>
      <w:r w:rsidR="00CD23D0" w:rsidRPr="004A2080">
        <w:rPr>
          <w:sz w:val="22"/>
          <w:szCs w:val="22"/>
        </w:rPr>
        <w:t xml:space="preserve">        </w:t>
      </w:r>
    </w:p>
    <w:p w14:paraId="5DE216E0" w14:textId="286FDD92" w:rsidR="00756AD7" w:rsidRDefault="00756AD7" w:rsidP="00395E8D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22"/>
          <w:szCs w:val="22"/>
        </w:rPr>
      </w:pPr>
      <w:r w:rsidRPr="00930348">
        <w:rPr>
          <w:b/>
          <w:bCs/>
          <w:sz w:val="22"/>
          <w:szCs w:val="22"/>
        </w:rPr>
        <w:t>PRESENTATIONS</w:t>
      </w:r>
      <w:r w:rsidR="00860085">
        <w:rPr>
          <w:b/>
          <w:bCs/>
          <w:sz w:val="22"/>
          <w:szCs w:val="22"/>
        </w:rPr>
        <w:t xml:space="preserve"> </w:t>
      </w:r>
    </w:p>
    <w:p w14:paraId="66597827" w14:textId="1945DE41" w:rsidR="006F4EC2" w:rsidRDefault="00756AD7" w:rsidP="00756AD7">
      <w:pPr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Note: </w:t>
      </w:r>
      <w:r w:rsidRPr="00BB385C">
        <w:rPr>
          <w:sz w:val="22"/>
          <w:szCs w:val="22"/>
        </w:rPr>
        <w:t>*</w:t>
      </w:r>
      <w:r w:rsidR="00860085">
        <w:rPr>
          <w:sz w:val="22"/>
          <w:szCs w:val="22"/>
        </w:rPr>
        <w:t>Student/Mentee</w:t>
      </w:r>
    </w:p>
    <w:p w14:paraId="4D436B67" w14:textId="77777777" w:rsidR="00D84DDC" w:rsidRDefault="00D84DDC" w:rsidP="00756AD7">
      <w:pPr>
        <w:rPr>
          <w:sz w:val="22"/>
          <w:szCs w:val="22"/>
        </w:rPr>
      </w:pPr>
    </w:p>
    <w:p w14:paraId="472B98AB" w14:textId="6E27E266" w:rsidR="00730A8F" w:rsidRPr="00D84DDC" w:rsidRDefault="00D84DDC" w:rsidP="00756AD7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Sanders, K. </w:t>
      </w:r>
      <w:r>
        <w:rPr>
          <w:sz w:val="22"/>
          <w:szCs w:val="22"/>
        </w:rPr>
        <w:t xml:space="preserve">(2025, June). From confinement to connection: Technology device access and reentry. </w:t>
      </w:r>
      <w:r>
        <w:rPr>
          <w:sz w:val="22"/>
          <w:szCs w:val="22"/>
        </w:rPr>
        <w:tab/>
        <w:t xml:space="preserve">Thematic panel presentation at the 2025 Internation Communications Association Conference. </w:t>
      </w:r>
      <w:r>
        <w:rPr>
          <w:sz w:val="22"/>
          <w:szCs w:val="22"/>
        </w:rPr>
        <w:tab/>
        <w:t>Denver, CO.</w:t>
      </w:r>
    </w:p>
    <w:p w14:paraId="68F20C47" w14:textId="77777777" w:rsidR="00D84DDC" w:rsidRDefault="00D84DDC" w:rsidP="00D2555E">
      <w:pPr>
        <w:rPr>
          <w:sz w:val="22"/>
          <w:szCs w:val="22"/>
        </w:rPr>
      </w:pPr>
    </w:p>
    <w:p w14:paraId="1C86FAD7" w14:textId="3477A751" w:rsidR="00D2555E" w:rsidRPr="00D2555E" w:rsidRDefault="00D2555E" w:rsidP="00D2555E">
      <w:pPr>
        <w:rPr>
          <w:sz w:val="22"/>
          <w:szCs w:val="22"/>
        </w:rPr>
      </w:pPr>
      <w:r>
        <w:rPr>
          <w:sz w:val="22"/>
          <w:szCs w:val="22"/>
        </w:rPr>
        <w:t xml:space="preserve">Rivera, N., </w:t>
      </w:r>
      <w:r>
        <w:rPr>
          <w:b/>
          <w:bCs/>
          <w:sz w:val="22"/>
          <w:szCs w:val="22"/>
        </w:rPr>
        <w:t>Sanders, K.</w:t>
      </w:r>
      <w:r>
        <w:rPr>
          <w:sz w:val="22"/>
          <w:szCs w:val="22"/>
        </w:rPr>
        <w:t xml:space="preserve">, DeJong, C. (2025, </w:t>
      </w:r>
      <w:r w:rsidR="00D84DDC">
        <w:rPr>
          <w:sz w:val="22"/>
          <w:szCs w:val="22"/>
        </w:rPr>
        <w:t>March</w:t>
      </w:r>
      <w:r>
        <w:rPr>
          <w:sz w:val="22"/>
          <w:szCs w:val="22"/>
        </w:rPr>
        <w:t xml:space="preserve">). </w:t>
      </w:r>
      <w:r w:rsidRPr="00D2555E">
        <w:rPr>
          <w:sz w:val="22"/>
          <w:szCs w:val="22"/>
        </w:rPr>
        <w:t xml:space="preserve">Integrating </w:t>
      </w:r>
      <w:r>
        <w:rPr>
          <w:sz w:val="22"/>
          <w:szCs w:val="22"/>
        </w:rPr>
        <w:t>d</w:t>
      </w:r>
      <w:r w:rsidRPr="00D2555E">
        <w:rPr>
          <w:sz w:val="22"/>
          <w:szCs w:val="22"/>
        </w:rPr>
        <w:t xml:space="preserve">iversity, </w:t>
      </w:r>
      <w:r>
        <w:rPr>
          <w:sz w:val="22"/>
          <w:szCs w:val="22"/>
        </w:rPr>
        <w:t>eq</w:t>
      </w:r>
      <w:r w:rsidRPr="00D2555E">
        <w:rPr>
          <w:sz w:val="22"/>
          <w:szCs w:val="22"/>
        </w:rPr>
        <w:t xml:space="preserve">uity, and </w:t>
      </w:r>
      <w:r>
        <w:rPr>
          <w:sz w:val="22"/>
          <w:szCs w:val="22"/>
        </w:rPr>
        <w:t>i</w:t>
      </w:r>
      <w:r w:rsidRPr="00D2555E">
        <w:rPr>
          <w:sz w:val="22"/>
          <w:szCs w:val="22"/>
        </w:rPr>
        <w:t xml:space="preserve">nclusion into </w:t>
      </w:r>
      <w:r>
        <w:rPr>
          <w:sz w:val="22"/>
          <w:szCs w:val="22"/>
        </w:rPr>
        <w:tab/>
        <w:t>c</w:t>
      </w:r>
      <w:r w:rsidRPr="00D2555E">
        <w:rPr>
          <w:sz w:val="22"/>
          <w:szCs w:val="22"/>
        </w:rPr>
        <w:t xml:space="preserve">riminology and </w:t>
      </w:r>
      <w:r>
        <w:rPr>
          <w:sz w:val="22"/>
          <w:szCs w:val="22"/>
        </w:rPr>
        <w:t>c</w:t>
      </w:r>
      <w:r w:rsidRPr="00D2555E">
        <w:rPr>
          <w:sz w:val="22"/>
          <w:szCs w:val="22"/>
        </w:rPr>
        <w:t xml:space="preserve">riminal </w:t>
      </w:r>
      <w:r>
        <w:rPr>
          <w:sz w:val="22"/>
          <w:szCs w:val="22"/>
        </w:rPr>
        <w:t>ju</w:t>
      </w:r>
      <w:r w:rsidRPr="00D2555E">
        <w:rPr>
          <w:sz w:val="22"/>
          <w:szCs w:val="22"/>
        </w:rPr>
        <w:t xml:space="preserve">stice </w:t>
      </w:r>
      <w:r>
        <w:rPr>
          <w:sz w:val="22"/>
          <w:szCs w:val="22"/>
        </w:rPr>
        <w:t>g</w:t>
      </w:r>
      <w:r w:rsidRPr="00D2555E">
        <w:rPr>
          <w:sz w:val="22"/>
          <w:szCs w:val="22"/>
        </w:rPr>
        <w:t xml:space="preserve">raduate </w:t>
      </w:r>
      <w:r>
        <w:rPr>
          <w:sz w:val="22"/>
          <w:szCs w:val="22"/>
        </w:rPr>
        <w:t>e</w:t>
      </w:r>
      <w:r w:rsidRPr="00D2555E">
        <w:rPr>
          <w:sz w:val="22"/>
          <w:szCs w:val="22"/>
        </w:rPr>
        <w:t>ducation</w:t>
      </w:r>
      <w:r>
        <w:rPr>
          <w:sz w:val="22"/>
          <w:szCs w:val="22"/>
        </w:rPr>
        <w:t xml:space="preserve">. Thematic panel presentation at the 2025 </w:t>
      </w:r>
      <w:r>
        <w:rPr>
          <w:sz w:val="22"/>
          <w:szCs w:val="22"/>
        </w:rPr>
        <w:tab/>
        <w:t xml:space="preserve">Annual Meeting of the Academy of Criminal Justice Sciences. Denver, CO. </w:t>
      </w:r>
    </w:p>
    <w:p w14:paraId="046295A1" w14:textId="77777777" w:rsidR="00D2555E" w:rsidRPr="00D2555E" w:rsidRDefault="00D2555E" w:rsidP="00756AD7">
      <w:pPr>
        <w:rPr>
          <w:sz w:val="22"/>
          <w:szCs w:val="22"/>
        </w:rPr>
      </w:pPr>
    </w:p>
    <w:p w14:paraId="250FED80" w14:textId="4B731BF3" w:rsidR="00730A8F" w:rsidRDefault="00730A8F" w:rsidP="00756AD7">
      <w:pPr>
        <w:rPr>
          <w:sz w:val="22"/>
          <w:szCs w:val="22"/>
        </w:rPr>
      </w:pPr>
      <w:r w:rsidRPr="004468EA">
        <w:rPr>
          <w:b/>
          <w:bCs/>
          <w:sz w:val="22"/>
          <w:szCs w:val="22"/>
        </w:rPr>
        <w:t>Sanders, K.</w:t>
      </w:r>
      <w:r>
        <w:rPr>
          <w:sz w:val="22"/>
          <w:szCs w:val="22"/>
        </w:rPr>
        <w:t xml:space="preserve"> (2024, November). </w:t>
      </w:r>
      <w:r w:rsidR="001B03FB" w:rsidRPr="001B03FB">
        <w:rPr>
          <w:sz w:val="22"/>
          <w:szCs w:val="22"/>
        </w:rPr>
        <w:t xml:space="preserve">Diversity and the </w:t>
      </w:r>
      <w:r w:rsidR="001B03FB">
        <w:rPr>
          <w:sz w:val="22"/>
          <w:szCs w:val="22"/>
        </w:rPr>
        <w:t>e</w:t>
      </w:r>
      <w:r w:rsidR="001B03FB" w:rsidRPr="001B03FB">
        <w:rPr>
          <w:sz w:val="22"/>
          <w:szCs w:val="22"/>
        </w:rPr>
        <w:t xml:space="preserve">xperiences of Black and Brown </w:t>
      </w:r>
      <w:r w:rsidR="001B03FB">
        <w:rPr>
          <w:sz w:val="22"/>
          <w:szCs w:val="22"/>
        </w:rPr>
        <w:t>f</w:t>
      </w:r>
      <w:r w:rsidR="001B03FB" w:rsidRPr="001B03FB">
        <w:rPr>
          <w:sz w:val="22"/>
          <w:szCs w:val="22"/>
        </w:rPr>
        <w:t xml:space="preserve">olk in </w:t>
      </w:r>
      <w:r w:rsidR="001B03FB">
        <w:rPr>
          <w:sz w:val="22"/>
          <w:szCs w:val="22"/>
        </w:rPr>
        <w:t>c</w:t>
      </w:r>
      <w:r w:rsidR="001B03FB" w:rsidRPr="001B03FB">
        <w:rPr>
          <w:sz w:val="22"/>
          <w:szCs w:val="22"/>
        </w:rPr>
        <w:t xml:space="preserve">riminology </w:t>
      </w:r>
      <w:r w:rsidR="001B03FB">
        <w:rPr>
          <w:sz w:val="22"/>
          <w:szCs w:val="22"/>
        </w:rPr>
        <w:tab/>
      </w:r>
      <w:r w:rsidR="001B03FB" w:rsidRPr="001B03FB">
        <w:rPr>
          <w:sz w:val="22"/>
          <w:szCs w:val="22"/>
        </w:rPr>
        <w:t>and at ASC</w:t>
      </w:r>
      <w:r>
        <w:rPr>
          <w:sz w:val="22"/>
          <w:szCs w:val="22"/>
        </w:rPr>
        <w:t xml:space="preserve">. </w:t>
      </w:r>
      <w:r w:rsidR="001B03FB">
        <w:rPr>
          <w:sz w:val="22"/>
          <w:szCs w:val="22"/>
        </w:rPr>
        <w:t>Lightening talk</w:t>
      </w:r>
      <w:r>
        <w:rPr>
          <w:sz w:val="22"/>
          <w:szCs w:val="22"/>
        </w:rPr>
        <w:t xml:space="preserve"> at the 2024 Annual Meeting of the American Society of </w:t>
      </w:r>
      <w:r w:rsidR="001B03FB">
        <w:rPr>
          <w:sz w:val="22"/>
          <w:szCs w:val="22"/>
        </w:rPr>
        <w:tab/>
      </w:r>
      <w:r>
        <w:rPr>
          <w:sz w:val="22"/>
          <w:szCs w:val="22"/>
        </w:rPr>
        <w:t>Criminology. San Francisco, CA.</w:t>
      </w:r>
    </w:p>
    <w:p w14:paraId="195712B5" w14:textId="77777777" w:rsidR="00DB1F0F" w:rsidRDefault="00DB1F0F" w:rsidP="00756AD7">
      <w:pPr>
        <w:rPr>
          <w:sz w:val="22"/>
          <w:szCs w:val="22"/>
        </w:rPr>
      </w:pPr>
    </w:p>
    <w:p w14:paraId="5CFC5291" w14:textId="3C23A067" w:rsidR="002143F0" w:rsidRDefault="002143F0" w:rsidP="002143F0">
      <w:pPr>
        <w:rPr>
          <w:sz w:val="22"/>
          <w:szCs w:val="22"/>
        </w:rPr>
      </w:pPr>
      <w:r w:rsidRPr="004468EA">
        <w:rPr>
          <w:b/>
          <w:bCs/>
          <w:sz w:val="22"/>
          <w:szCs w:val="22"/>
        </w:rPr>
        <w:t>Sanders, K.</w:t>
      </w:r>
      <w:r w:rsidR="008B137E">
        <w:rPr>
          <w:b/>
          <w:bCs/>
          <w:sz w:val="22"/>
          <w:szCs w:val="22"/>
        </w:rPr>
        <w:t xml:space="preserve">, </w:t>
      </w:r>
      <w:proofErr w:type="spellStart"/>
      <w:r w:rsidR="008B137E">
        <w:rPr>
          <w:sz w:val="22"/>
          <w:szCs w:val="22"/>
        </w:rPr>
        <w:t>Cobbina</w:t>
      </w:r>
      <w:proofErr w:type="spellEnd"/>
      <w:r w:rsidR="008B137E">
        <w:rPr>
          <w:sz w:val="22"/>
          <w:szCs w:val="22"/>
        </w:rPr>
        <w:t>-Dungy, J., McCoy, H.</w:t>
      </w:r>
      <w:r>
        <w:rPr>
          <w:sz w:val="22"/>
          <w:szCs w:val="22"/>
        </w:rPr>
        <w:t xml:space="preserve"> (2024, November). </w:t>
      </w:r>
      <w:r w:rsidRPr="002143F0">
        <w:rPr>
          <w:sz w:val="22"/>
          <w:szCs w:val="22"/>
        </w:rPr>
        <w:t xml:space="preserve">An intersectional examination of </w:t>
      </w:r>
      <w:r w:rsidR="008B137E">
        <w:rPr>
          <w:sz w:val="22"/>
          <w:szCs w:val="22"/>
        </w:rPr>
        <w:tab/>
      </w:r>
      <w:r w:rsidRPr="002143F0">
        <w:rPr>
          <w:sz w:val="22"/>
          <w:szCs w:val="22"/>
        </w:rPr>
        <w:t xml:space="preserve">women’s perceptions of </w:t>
      </w:r>
      <w:r>
        <w:rPr>
          <w:sz w:val="22"/>
          <w:szCs w:val="22"/>
        </w:rPr>
        <w:t>B</w:t>
      </w:r>
      <w:r w:rsidRPr="002143F0">
        <w:rPr>
          <w:sz w:val="22"/>
          <w:szCs w:val="22"/>
        </w:rPr>
        <w:t>lack people’s ability to safely pursue joyful activities</w:t>
      </w:r>
      <w:r>
        <w:rPr>
          <w:sz w:val="22"/>
          <w:szCs w:val="22"/>
        </w:rPr>
        <w:t xml:space="preserve">. Thematic panel </w:t>
      </w:r>
      <w:r w:rsidR="008B137E">
        <w:rPr>
          <w:sz w:val="22"/>
          <w:szCs w:val="22"/>
        </w:rPr>
        <w:tab/>
      </w:r>
      <w:r>
        <w:rPr>
          <w:sz w:val="22"/>
          <w:szCs w:val="22"/>
        </w:rPr>
        <w:t xml:space="preserve">presentation at the 2024 Annual Meeting of the American Society of Criminology. San Francisco, </w:t>
      </w:r>
      <w:r w:rsidR="00913317">
        <w:rPr>
          <w:sz w:val="22"/>
          <w:szCs w:val="22"/>
        </w:rPr>
        <w:tab/>
      </w:r>
      <w:r>
        <w:rPr>
          <w:sz w:val="22"/>
          <w:szCs w:val="22"/>
        </w:rPr>
        <w:t>CA.</w:t>
      </w:r>
    </w:p>
    <w:p w14:paraId="4590BF01" w14:textId="77777777" w:rsidR="002143F0" w:rsidRDefault="002143F0" w:rsidP="00756AD7">
      <w:pPr>
        <w:rPr>
          <w:b/>
          <w:bCs/>
          <w:sz w:val="22"/>
          <w:szCs w:val="22"/>
        </w:rPr>
      </w:pPr>
    </w:p>
    <w:p w14:paraId="12BFC7D3" w14:textId="6C4C48C6" w:rsidR="004468EA" w:rsidRDefault="004468EA" w:rsidP="00756AD7">
      <w:pPr>
        <w:rPr>
          <w:sz w:val="22"/>
          <w:szCs w:val="22"/>
        </w:rPr>
      </w:pPr>
      <w:r w:rsidRPr="004468EA">
        <w:rPr>
          <w:b/>
          <w:bCs/>
          <w:sz w:val="22"/>
          <w:szCs w:val="22"/>
        </w:rPr>
        <w:t>Sanders, K.</w:t>
      </w:r>
      <w:r>
        <w:rPr>
          <w:sz w:val="22"/>
          <w:szCs w:val="22"/>
        </w:rPr>
        <w:t xml:space="preserve"> (2024, November). Digital exclusion among Black returning citizens. Thematic panel </w:t>
      </w:r>
      <w:r>
        <w:rPr>
          <w:sz w:val="22"/>
          <w:szCs w:val="22"/>
        </w:rPr>
        <w:tab/>
        <w:t xml:space="preserve">presentation at the 2024 Annual Meeting of the American Society of Criminology. San Francisco, </w:t>
      </w:r>
      <w:r>
        <w:rPr>
          <w:sz w:val="22"/>
          <w:szCs w:val="22"/>
        </w:rPr>
        <w:tab/>
        <w:t>CA.</w:t>
      </w:r>
    </w:p>
    <w:p w14:paraId="3C8E5BD0" w14:textId="77777777" w:rsidR="002A61C3" w:rsidRDefault="002A61C3" w:rsidP="00756AD7">
      <w:pPr>
        <w:rPr>
          <w:sz w:val="22"/>
          <w:szCs w:val="22"/>
        </w:rPr>
      </w:pPr>
    </w:p>
    <w:p w14:paraId="7FB1963A" w14:textId="10A8B51D" w:rsidR="002A61C3" w:rsidRDefault="002A61C3" w:rsidP="00756AD7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Sanders, K.</w:t>
      </w:r>
      <w:r>
        <w:rPr>
          <w:sz w:val="22"/>
          <w:szCs w:val="22"/>
        </w:rPr>
        <w:t xml:space="preserve">, Bakare, T., White, A., Whitehead-Tillery, C., &amp; Lopez, R. (2024, October). The ethics of </w:t>
      </w:r>
      <w:r>
        <w:rPr>
          <w:sz w:val="22"/>
          <w:szCs w:val="22"/>
        </w:rPr>
        <w:tab/>
        <w:t>AI. Science Ethics and Engagement Fellows Presentation at the April 2024</w:t>
      </w:r>
      <w:r w:rsidRPr="005F79A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Alliance for Graduate </w:t>
      </w:r>
      <w:r>
        <w:rPr>
          <w:sz w:val="22"/>
          <w:szCs w:val="22"/>
        </w:rPr>
        <w:tab/>
        <w:t>Education and the Professoriate Monthly Meeting. East Lansing, MI.</w:t>
      </w:r>
    </w:p>
    <w:p w14:paraId="47C933AE" w14:textId="77777777" w:rsidR="004468EA" w:rsidRPr="004468EA" w:rsidRDefault="004468EA" w:rsidP="00756AD7">
      <w:pPr>
        <w:rPr>
          <w:sz w:val="22"/>
          <w:szCs w:val="22"/>
        </w:rPr>
      </w:pPr>
    </w:p>
    <w:p w14:paraId="7D9A9F90" w14:textId="442D23B6" w:rsidR="00DB1F0F" w:rsidRDefault="00DB1F0F" w:rsidP="00756AD7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Sanders, K. </w:t>
      </w:r>
      <w:r>
        <w:rPr>
          <w:sz w:val="22"/>
          <w:szCs w:val="22"/>
        </w:rPr>
        <w:t xml:space="preserve">(2024, September). </w:t>
      </w:r>
      <w:hyperlink r:id="rId30" w:history="1">
        <w:r w:rsidRPr="0074431D">
          <w:rPr>
            <w:rStyle w:val="Hyperlink"/>
            <w:sz w:val="22"/>
            <w:szCs w:val="22"/>
            <w:u w:val="none"/>
          </w:rPr>
          <w:t xml:space="preserve">“Everything is technology”: Examining technology access and use </w:t>
        </w:r>
        <w:r w:rsidRPr="0074431D">
          <w:rPr>
            <w:rStyle w:val="Hyperlink"/>
            <w:sz w:val="22"/>
            <w:szCs w:val="22"/>
            <w:u w:val="none"/>
          </w:rPr>
          <w:tab/>
          <w:t>among returning citizens</w:t>
        </w:r>
      </w:hyperlink>
      <w:r w:rsidRPr="0074431D">
        <w:rPr>
          <w:sz w:val="22"/>
          <w:szCs w:val="22"/>
        </w:rPr>
        <w:t>.</w:t>
      </w:r>
      <w:r>
        <w:rPr>
          <w:sz w:val="22"/>
          <w:szCs w:val="22"/>
        </w:rPr>
        <w:t xml:space="preserve"> Paper presentation at the 2024 TPRC52: The Research Conference on </w:t>
      </w:r>
      <w:r>
        <w:rPr>
          <w:sz w:val="22"/>
          <w:szCs w:val="22"/>
        </w:rPr>
        <w:tab/>
        <w:t xml:space="preserve">Communications, Information, and Internet Policy. Washington D.C. </w:t>
      </w:r>
    </w:p>
    <w:p w14:paraId="1EC05C27" w14:textId="77777777" w:rsidR="001811C8" w:rsidRDefault="001811C8" w:rsidP="005E076C">
      <w:pPr>
        <w:rPr>
          <w:b/>
          <w:bCs/>
          <w:sz w:val="22"/>
          <w:szCs w:val="22"/>
        </w:rPr>
      </w:pPr>
    </w:p>
    <w:p w14:paraId="549BF9AA" w14:textId="6B0DA104" w:rsidR="001811C8" w:rsidRDefault="001811C8" w:rsidP="001811C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Sanders, K.</w:t>
      </w:r>
      <w:r>
        <w:rPr>
          <w:sz w:val="22"/>
          <w:szCs w:val="22"/>
        </w:rPr>
        <w:t>, Bakare, T., White, A., Whitehead-Tillery, C., &amp; Lopez, R. (2024, July). Drug use 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society. Science Ethics and Engagement Fellows Presentation at the April 2024</w:t>
      </w:r>
      <w:r w:rsidRPr="005F79A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Alliance for </w:t>
      </w:r>
      <w:r>
        <w:rPr>
          <w:sz w:val="22"/>
          <w:szCs w:val="22"/>
        </w:rPr>
        <w:tab/>
        <w:t>Graduate Education and the Professoriate Monthly Meeting. East Lansing, MI.</w:t>
      </w:r>
    </w:p>
    <w:p w14:paraId="157752FC" w14:textId="77777777" w:rsidR="00BF33EC" w:rsidRPr="005F79AC" w:rsidRDefault="00BF33EC" w:rsidP="001811C8">
      <w:pPr>
        <w:rPr>
          <w:sz w:val="22"/>
          <w:szCs w:val="22"/>
        </w:rPr>
      </w:pPr>
    </w:p>
    <w:p w14:paraId="550E1181" w14:textId="5500E790" w:rsidR="002B66F3" w:rsidRDefault="002B66F3" w:rsidP="005E076C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Sanders, K.</w:t>
      </w:r>
      <w:r>
        <w:rPr>
          <w:sz w:val="22"/>
          <w:szCs w:val="22"/>
        </w:rPr>
        <w:t xml:space="preserve"> (2024, May). Digital inequality among returning citizens: A research agenda. </w:t>
      </w:r>
      <w:r w:rsidR="005F79AC">
        <w:rPr>
          <w:sz w:val="22"/>
          <w:szCs w:val="22"/>
        </w:rPr>
        <w:t xml:space="preserve">Research </w:t>
      </w:r>
      <w:r w:rsidR="005F79AC">
        <w:rPr>
          <w:sz w:val="22"/>
          <w:szCs w:val="22"/>
        </w:rPr>
        <w:tab/>
        <w:t xml:space="preserve">presentation at the National Academy of Sciences for their Board on Children, Youth, and </w:t>
      </w:r>
      <w:r w:rsidR="005F79AC">
        <w:rPr>
          <w:sz w:val="22"/>
          <w:szCs w:val="22"/>
        </w:rPr>
        <w:tab/>
        <w:t>Families and Committee on Law and Justice. Washington, D.C.</w:t>
      </w:r>
    </w:p>
    <w:p w14:paraId="226CC7CA" w14:textId="77777777" w:rsidR="005F79AC" w:rsidRDefault="005F79AC" w:rsidP="005E076C">
      <w:pPr>
        <w:rPr>
          <w:sz w:val="22"/>
          <w:szCs w:val="22"/>
        </w:rPr>
      </w:pPr>
    </w:p>
    <w:p w14:paraId="7702E568" w14:textId="0C277E6A" w:rsidR="005F79AC" w:rsidRPr="005F79AC" w:rsidRDefault="005F79AC" w:rsidP="005E076C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Sanders, K.</w:t>
      </w:r>
      <w:r>
        <w:rPr>
          <w:sz w:val="22"/>
          <w:szCs w:val="22"/>
        </w:rPr>
        <w:t>, Bakare, T., White, A., Whitehead-Tillery, C., &amp; Lopez, R. (2024, April). Social media 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society. Science Ethics and Engagement Fellows Presentation at the April 2024</w:t>
      </w:r>
      <w:r w:rsidRPr="005F79A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Alliance for </w:t>
      </w:r>
      <w:r>
        <w:rPr>
          <w:sz w:val="22"/>
          <w:szCs w:val="22"/>
        </w:rPr>
        <w:tab/>
        <w:t>Graduate Education and the Professoriate Monthly Meeting. East Lansing, MI.</w:t>
      </w:r>
    </w:p>
    <w:p w14:paraId="75F10211" w14:textId="77777777" w:rsidR="00D3554E" w:rsidRDefault="00D3554E" w:rsidP="005E076C">
      <w:pPr>
        <w:rPr>
          <w:b/>
          <w:bCs/>
          <w:sz w:val="22"/>
          <w:szCs w:val="22"/>
        </w:rPr>
      </w:pPr>
    </w:p>
    <w:p w14:paraId="4FC1A95C" w14:textId="1E7E7F94" w:rsidR="005E076C" w:rsidRDefault="005E076C" w:rsidP="005E076C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Sanders, K. </w:t>
      </w:r>
      <w:r>
        <w:rPr>
          <w:sz w:val="22"/>
          <w:szCs w:val="22"/>
        </w:rPr>
        <w:t xml:space="preserve">(2023, November). </w:t>
      </w:r>
      <w:r w:rsidR="00595F6C">
        <w:rPr>
          <w:sz w:val="22"/>
          <w:szCs w:val="22"/>
        </w:rPr>
        <w:t>Examining digital literacy among system-involved populations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  <w:t xml:space="preserve">Thematic panel presentation at the 2023 Annual Meeting of the American Society of </w:t>
      </w:r>
      <w:r>
        <w:rPr>
          <w:sz w:val="22"/>
          <w:szCs w:val="22"/>
        </w:rPr>
        <w:tab/>
        <w:t xml:space="preserve">Criminology. Philadelphia, PA. </w:t>
      </w:r>
    </w:p>
    <w:p w14:paraId="435A6C3A" w14:textId="77777777" w:rsidR="00595F6C" w:rsidRDefault="00595F6C" w:rsidP="005E076C">
      <w:pPr>
        <w:rPr>
          <w:sz w:val="22"/>
          <w:szCs w:val="22"/>
        </w:rPr>
      </w:pPr>
    </w:p>
    <w:p w14:paraId="50CFB6AD" w14:textId="41FA537F" w:rsidR="005E076C" w:rsidRDefault="00595F6C" w:rsidP="00942341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Sanders, K.</w:t>
      </w:r>
      <w:r>
        <w:rPr>
          <w:sz w:val="22"/>
          <w:szCs w:val="22"/>
        </w:rPr>
        <w:t xml:space="preserve"> (2023, August). Examining digital literacy among system-involved populations. Chalk talk </w:t>
      </w:r>
      <w:r>
        <w:rPr>
          <w:sz w:val="22"/>
          <w:szCs w:val="22"/>
        </w:rPr>
        <w:tab/>
        <w:t xml:space="preserve">presentation at the August 2023 </w:t>
      </w:r>
      <w:r w:rsidR="00B17D6A">
        <w:rPr>
          <w:sz w:val="22"/>
          <w:szCs w:val="22"/>
        </w:rPr>
        <w:t xml:space="preserve">Alliance for Graduate Education and the Professoriate </w:t>
      </w:r>
      <w:r>
        <w:rPr>
          <w:sz w:val="22"/>
          <w:szCs w:val="22"/>
        </w:rPr>
        <w:t xml:space="preserve">Meeting. </w:t>
      </w:r>
      <w:r w:rsidR="00B17D6A">
        <w:rPr>
          <w:sz w:val="22"/>
          <w:szCs w:val="22"/>
        </w:rPr>
        <w:tab/>
      </w:r>
      <w:r>
        <w:rPr>
          <w:sz w:val="22"/>
          <w:szCs w:val="22"/>
        </w:rPr>
        <w:t>East Lansing, MI.</w:t>
      </w:r>
    </w:p>
    <w:p w14:paraId="5BBB3001" w14:textId="77777777" w:rsidR="00595F6C" w:rsidRPr="00595F6C" w:rsidRDefault="00595F6C" w:rsidP="00942341">
      <w:pPr>
        <w:rPr>
          <w:sz w:val="22"/>
          <w:szCs w:val="22"/>
        </w:rPr>
      </w:pPr>
    </w:p>
    <w:p w14:paraId="2E8E8150" w14:textId="2353617D" w:rsidR="004F72FB" w:rsidRDefault="00FD65BB" w:rsidP="00942341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Barnes-Lee, A. &amp; </w:t>
      </w:r>
      <w:r>
        <w:rPr>
          <w:b/>
          <w:bCs/>
          <w:sz w:val="22"/>
          <w:szCs w:val="22"/>
        </w:rPr>
        <w:t>Sanders, K.</w:t>
      </w:r>
      <w:r>
        <w:rPr>
          <w:sz w:val="22"/>
          <w:szCs w:val="22"/>
        </w:rPr>
        <w:t xml:space="preserve"> (2023, January). </w:t>
      </w:r>
      <w:r w:rsidRPr="000469B8">
        <w:rPr>
          <w:color w:val="000000"/>
          <w:sz w:val="22"/>
          <w:szCs w:val="22"/>
        </w:rPr>
        <w:t>One-</w:t>
      </w:r>
      <w:r w:rsidR="004F72FB">
        <w:rPr>
          <w:color w:val="000000"/>
          <w:sz w:val="22"/>
          <w:szCs w:val="22"/>
        </w:rPr>
        <w:t>s</w:t>
      </w:r>
      <w:r w:rsidRPr="000469B8">
        <w:rPr>
          <w:color w:val="000000"/>
          <w:sz w:val="22"/>
          <w:szCs w:val="22"/>
        </w:rPr>
        <w:t>ize- (</w:t>
      </w:r>
      <w:r w:rsidR="004F72FB">
        <w:rPr>
          <w:color w:val="000000"/>
          <w:sz w:val="22"/>
          <w:szCs w:val="22"/>
        </w:rPr>
        <w:t>d</w:t>
      </w:r>
      <w:r w:rsidRPr="000469B8">
        <w:rPr>
          <w:color w:val="000000"/>
          <w:sz w:val="22"/>
          <w:szCs w:val="22"/>
        </w:rPr>
        <w:t xml:space="preserve">oes </w:t>
      </w:r>
      <w:r w:rsidR="004F72FB">
        <w:rPr>
          <w:color w:val="000000"/>
          <w:sz w:val="22"/>
          <w:szCs w:val="22"/>
        </w:rPr>
        <w:t>not</w:t>
      </w:r>
      <w:r w:rsidRPr="000469B8">
        <w:rPr>
          <w:color w:val="000000"/>
          <w:sz w:val="22"/>
          <w:szCs w:val="22"/>
        </w:rPr>
        <w:t>)-</w:t>
      </w:r>
      <w:r w:rsidR="004F72FB">
        <w:rPr>
          <w:color w:val="000000"/>
          <w:sz w:val="22"/>
          <w:szCs w:val="22"/>
        </w:rPr>
        <w:t>f</w:t>
      </w:r>
      <w:r w:rsidRPr="000469B8">
        <w:rPr>
          <w:color w:val="000000"/>
          <w:sz w:val="22"/>
          <w:szCs w:val="22"/>
        </w:rPr>
        <w:t>it-</w:t>
      </w:r>
      <w:r w:rsidR="004F72FB">
        <w:rPr>
          <w:color w:val="000000"/>
          <w:sz w:val="22"/>
          <w:szCs w:val="22"/>
        </w:rPr>
        <w:t>a</w:t>
      </w:r>
      <w:r w:rsidRPr="000469B8">
        <w:rPr>
          <w:color w:val="000000"/>
          <w:sz w:val="22"/>
          <w:szCs w:val="22"/>
        </w:rPr>
        <w:t xml:space="preserve">ll: Examining </w:t>
      </w:r>
      <w:r w:rsidR="004F72FB">
        <w:rPr>
          <w:color w:val="000000"/>
          <w:sz w:val="22"/>
          <w:szCs w:val="22"/>
        </w:rPr>
        <w:t>g</w:t>
      </w:r>
      <w:r w:rsidRPr="000469B8">
        <w:rPr>
          <w:color w:val="000000"/>
          <w:sz w:val="22"/>
          <w:szCs w:val="22"/>
        </w:rPr>
        <w:t xml:space="preserve">ender and </w:t>
      </w:r>
    </w:p>
    <w:p w14:paraId="1ED7AEA5" w14:textId="1394F794" w:rsidR="00FD65BB" w:rsidRDefault="004F72FB" w:rsidP="004F72FB">
      <w:pPr>
        <w:ind w:firstLine="720"/>
        <w:rPr>
          <w:sz w:val="22"/>
          <w:szCs w:val="22"/>
        </w:rPr>
      </w:pPr>
      <w:r>
        <w:rPr>
          <w:color w:val="000000"/>
          <w:sz w:val="22"/>
          <w:szCs w:val="22"/>
        </w:rPr>
        <w:t>r</w:t>
      </w:r>
      <w:r w:rsidR="00FD65BB" w:rsidRPr="000469B8">
        <w:rPr>
          <w:color w:val="000000"/>
          <w:sz w:val="22"/>
          <w:szCs w:val="22"/>
        </w:rPr>
        <w:t xml:space="preserve">acial </w:t>
      </w:r>
      <w:r>
        <w:rPr>
          <w:color w:val="000000"/>
          <w:sz w:val="22"/>
          <w:szCs w:val="22"/>
        </w:rPr>
        <w:t>e</w:t>
      </w:r>
      <w:r w:rsidR="00FD65BB" w:rsidRPr="000469B8">
        <w:rPr>
          <w:color w:val="000000"/>
          <w:sz w:val="22"/>
          <w:szCs w:val="22"/>
        </w:rPr>
        <w:t xml:space="preserve">quity in </w:t>
      </w:r>
      <w:r>
        <w:rPr>
          <w:color w:val="000000"/>
          <w:sz w:val="22"/>
          <w:szCs w:val="22"/>
        </w:rPr>
        <w:t>a</w:t>
      </w:r>
      <w:r w:rsidR="00FD65BB" w:rsidRPr="000469B8">
        <w:rPr>
          <w:color w:val="000000"/>
          <w:sz w:val="22"/>
          <w:szCs w:val="22"/>
        </w:rPr>
        <w:t xml:space="preserve">ssessments of </w:t>
      </w:r>
      <w:r>
        <w:rPr>
          <w:color w:val="000000"/>
          <w:sz w:val="22"/>
          <w:szCs w:val="22"/>
        </w:rPr>
        <w:t>y</w:t>
      </w:r>
      <w:r w:rsidR="00FD65BB" w:rsidRPr="000469B8">
        <w:rPr>
          <w:color w:val="000000"/>
          <w:sz w:val="22"/>
          <w:szCs w:val="22"/>
        </w:rPr>
        <w:t xml:space="preserve">outh </w:t>
      </w:r>
      <w:r>
        <w:rPr>
          <w:color w:val="000000"/>
          <w:sz w:val="22"/>
          <w:szCs w:val="22"/>
        </w:rPr>
        <w:t>w</w:t>
      </w:r>
      <w:r w:rsidR="00FD65BB" w:rsidRPr="000469B8">
        <w:rPr>
          <w:color w:val="000000"/>
          <w:sz w:val="22"/>
          <w:szCs w:val="22"/>
        </w:rPr>
        <w:t xml:space="preserve">ho </w:t>
      </w:r>
      <w:r>
        <w:rPr>
          <w:color w:val="000000"/>
          <w:sz w:val="22"/>
          <w:szCs w:val="22"/>
        </w:rPr>
        <w:t>m</w:t>
      </w:r>
      <w:r w:rsidR="00FD65BB" w:rsidRPr="000469B8">
        <w:rPr>
          <w:color w:val="000000"/>
          <w:sz w:val="22"/>
          <w:szCs w:val="22"/>
        </w:rPr>
        <w:t xml:space="preserve">isuse </w:t>
      </w:r>
      <w:r>
        <w:rPr>
          <w:color w:val="000000"/>
          <w:sz w:val="22"/>
          <w:szCs w:val="22"/>
        </w:rPr>
        <w:t>s</w:t>
      </w:r>
      <w:r w:rsidR="00FD65BB" w:rsidRPr="000469B8">
        <w:rPr>
          <w:color w:val="000000"/>
          <w:sz w:val="22"/>
          <w:szCs w:val="22"/>
        </w:rPr>
        <w:t>ubstances</w:t>
      </w:r>
      <w:r w:rsidR="00FD65BB">
        <w:rPr>
          <w:color w:val="000000"/>
          <w:sz w:val="22"/>
          <w:szCs w:val="22"/>
        </w:rPr>
        <w:t xml:space="preserve">. Oral presentation at the 2023 </w:t>
      </w:r>
      <w:r>
        <w:rPr>
          <w:color w:val="000000"/>
          <w:sz w:val="22"/>
          <w:szCs w:val="22"/>
        </w:rPr>
        <w:tab/>
      </w:r>
      <w:r w:rsidR="00FD65BB">
        <w:rPr>
          <w:color w:val="000000"/>
          <w:sz w:val="22"/>
          <w:szCs w:val="22"/>
        </w:rPr>
        <w:t>Society for Social Work and Research Conference. Phoenix, AZ.</w:t>
      </w:r>
    </w:p>
    <w:p w14:paraId="1F6660C0" w14:textId="77777777" w:rsidR="00FD65BB" w:rsidRPr="00FD65BB" w:rsidRDefault="00FD65BB" w:rsidP="00942341">
      <w:pPr>
        <w:rPr>
          <w:sz w:val="22"/>
          <w:szCs w:val="22"/>
        </w:rPr>
      </w:pPr>
    </w:p>
    <w:p w14:paraId="131E6D4F" w14:textId="08A478E3" w:rsidR="004F72FB" w:rsidRDefault="00942341" w:rsidP="00942341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Sanders, K. </w:t>
      </w:r>
      <w:r>
        <w:rPr>
          <w:sz w:val="22"/>
          <w:szCs w:val="22"/>
        </w:rPr>
        <w:t>(2022, November</w:t>
      </w:r>
      <w:r w:rsidRPr="00942341">
        <w:rPr>
          <w:color w:val="000000" w:themeColor="text1"/>
          <w:sz w:val="22"/>
          <w:szCs w:val="22"/>
        </w:rPr>
        <w:t>).</w:t>
      </w:r>
      <w:r w:rsidRPr="00942341">
        <w:rPr>
          <w:color w:val="000000" w:themeColor="text1"/>
          <w:sz w:val="22"/>
          <w:szCs w:val="22"/>
          <w:shd w:val="clear" w:color="auto" w:fill="FFFFFF"/>
        </w:rPr>
        <w:t xml:space="preserve"> Inclusive </w:t>
      </w:r>
      <w:r w:rsidR="004F72FB">
        <w:rPr>
          <w:color w:val="000000" w:themeColor="text1"/>
          <w:sz w:val="22"/>
          <w:szCs w:val="22"/>
          <w:shd w:val="clear" w:color="auto" w:fill="FFFFFF"/>
        </w:rPr>
        <w:t>e</w:t>
      </w:r>
      <w:r w:rsidRPr="00942341">
        <w:rPr>
          <w:color w:val="000000" w:themeColor="text1"/>
          <w:sz w:val="22"/>
          <w:szCs w:val="22"/>
          <w:shd w:val="clear" w:color="auto" w:fill="FFFFFF"/>
        </w:rPr>
        <w:t xml:space="preserve">fforts in </w:t>
      </w:r>
      <w:r w:rsidR="004F72FB">
        <w:rPr>
          <w:color w:val="000000" w:themeColor="text1"/>
          <w:sz w:val="22"/>
          <w:szCs w:val="22"/>
          <w:shd w:val="clear" w:color="auto" w:fill="FFFFFF"/>
        </w:rPr>
        <w:t>r</w:t>
      </w:r>
      <w:r w:rsidRPr="00942341">
        <w:rPr>
          <w:color w:val="000000" w:themeColor="text1"/>
          <w:sz w:val="22"/>
          <w:szCs w:val="22"/>
          <w:shd w:val="clear" w:color="auto" w:fill="FFFFFF"/>
        </w:rPr>
        <w:t xml:space="preserve">ecruiting and </w:t>
      </w:r>
      <w:r w:rsidR="004F72FB">
        <w:rPr>
          <w:color w:val="000000" w:themeColor="text1"/>
          <w:sz w:val="22"/>
          <w:szCs w:val="22"/>
          <w:shd w:val="clear" w:color="auto" w:fill="FFFFFF"/>
        </w:rPr>
        <w:t>r</w:t>
      </w:r>
      <w:r w:rsidRPr="00942341">
        <w:rPr>
          <w:color w:val="000000" w:themeColor="text1"/>
          <w:sz w:val="22"/>
          <w:szCs w:val="22"/>
          <w:shd w:val="clear" w:color="auto" w:fill="FFFFFF"/>
        </w:rPr>
        <w:t xml:space="preserve">etaining </w:t>
      </w:r>
      <w:r w:rsidR="004F72FB">
        <w:rPr>
          <w:color w:val="000000" w:themeColor="text1"/>
          <w:sz w:val="22"/>
          <w:szCs w:val="22"/>
          <w:shd w:val="clear" w:color="auto" w:fill="FFFFFF"/>
        </w:rPr>
        <w:t>d</w:t>
      </w:r>
      <w:r w:rsidRPr="00942341">
        <w:rPr>
          <w:color w:val="000000" w:themeColor="text1"/>
          <w:sz w:val="22"/>
          <w:szCs w:val="22"/>
          <w:shd w:val="clear" w:color="auto" w:fill="FFFFFF"/>
        </w:rPr>
        <w:t xml:space="preserve">iverse </w:t>
      </w:r>
      <w:r w:rsidR="004F72FB">
        <w:rPr>
          <w:color w:val="000000" w:themeColor="text1"/>
          <w:sz w:val="22"/>
          <w:szCs w:val="22"/>
          <w:shd w:val="clear" w:color="auto" w:fill="FFFFFF"/>
        </w:rPr>
        <w:t>g</w:t>
      </w:r>
      <w:r w:rsidRPr="00942341">
        <w:rPr>
          <w:color w:val="000000" w:themeColor="text1"/>
          <w:sz w:val="22"/>
          <w:szCs w:val="22"/>
          <w:shd w:val="clear" w:color="auto" w:fill="FFFFFF"/>
        </w:rPr>
        <w:t xml:space="preserve">raduate </w:t>
      </w:r>
      <w:r w:rsidR="004F72FB">
        <w:rPr>
          <w:color w:val="000000" w:themeColor="text1"/>
          <w:sz w:val="22"/>
          <w:szCs w:val="22"/>
          <w:shd w:val="clear" w:color="auto" w:fill="FFFFFF"/>
        </w:rPr>
        <w:t>s</w:t>
      </w:r>
      <w:r w:rsidRPr="00942341">
        <w:rPr>
          <w:color w:val="000000" w:themeColor="text1"/>
          <w:sz w:val="22"/>
          <w:szCs w:val="22"/>
          <w:shd w:val="clear" w:color="auto" w:fill="FFFFFF"/>
        </w:rPr>
        <w:t>tudents</w:t>
      </w:r>
      <w:r>
        <w:rPr>
          <w:sz w:val="22"/>
          <w:szCs w:val="22"/>
        </w:rPr>
        <w:t xml:space="preserve">. </w:t>
      </w:r>
    </w:p>
    <w:p w14:paraId="6013B4EC" w14:textId="6CED23BA" w:rsidR="00942341" w:rsidRPr="00942341" w:rsidRDefault="00942341" w:rsidP="004F72FB">
      <w:pPr>
        <w:ind w:firstLine="720"/>
        <w:rPr>
          <w:color w:val="000000" w:themeColor="text1"/>
        </w:rPr>
      </w:pPr>
      <w:r>
        <w:rPr>
          <w:sz w:val="22"/>
          <w:szCs w:val="22"/>
        </w:rPr>
        <w:t xml:space="preserve">Roundtable presentation at the 2022 Annual Meeting of the American Society of Criminology. </w:t>
      </w:r>
      <w:r w:rsidR="004F72FB">
        <w:rPr>
          <w:sz w:val="22"/>
          <w:szCs w:val="22"/>
        </w:rPr>
        <w:tab/>
      </w:r>
      <w:r>
        <w:rPr>
          <w:sz w:val="22"/>
          <w:szCs w:val="22"/>
        </w:rPr>
        <w:t xml:space="preserve">Atlanta, GA. </w:t>
      </w:r>
    </w:p>
    <w:p w14:paraId="4D435FD4" w14:textId="77777777" w:rsidR="00942341" w:rsidRDefault="00942341" w:rsidP="00440102">
      <w:pPr>
        <w:rPr>
          <w:b/>
          <w:bCs/>
          <w:sz w:val="22"/>
          <w:szCs w:val="22"/>
        </w:rPr>
      </w:pPr>
    </w:p>
    <w:p w14:paraId="755BB3DC" w14:textId="68DBA485" w:rsidR="00440102" w:rsidRDefault="00440102" w:rsidP="00440102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Sanders, K. </w:t>
      </w:r>
      <w:r>
        <w:rPr>
          <w:sz w:val="22"/>
          <w:szCs w:val="22"/>
        </w:rPr>
        <w:t xml:space="preserve">(2022, November). “The second sentencing”: A qualitative exploration of women going up </w:t>
      </w:r>
    </w:p>
    <w:p w14:paraId="2FDB219B" w14:textId="084D0D46" w:rsidR="00440102" w:rsidRDefault="00440102" w:rsidP="00440102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for parole. Thematic panel presentation at </w:t>
      </w:r>
      <w:r w:rsidR="00942341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2022 Annual Meeting of the American Society of </w:t>
      </w:r>
      <w:r>
        <w:rPr>
          <w:sz w:val="22"/>
          <w:szCs w:val="22"/>
        </w:rPr>
        <w:tab/>
        <w:t xml:space="preserve">Criminology. Atlanta, GA. </w:t>
      </w:r>
    </w:p>
    <w:p w14:paraId="77478119" w14:textId="77777777" w:rsidR="00595F6C" w:rsidRDefault="00595F6C" w:rsidP="00595F6C">
      <w:pPr>
        <w:rPr>
          <w:sz w:val="22"/>
          <w:szCs w:val="22"/>
        </w:rPr>
      </w:pPr>
    </w:p>
    <w:p w14:paraId="7078597C" w14:textId="3DE2EC89" w:rsidR="00595F6C" w:rsidRDefault="00595F6C" w:rsidP="00595F6C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Sanders, K.</w:t>
      </w:r>
      <w:r>
        <w:rPr>
          <w:sz w:val="22"/>
          <w:szCs w:val="22"/>
        </w:rPr>
        <w:t xml:space="preserve"> (2022, August). The second sentencing”: A qualitative exploration of women going up </w:t>
      </w:r>
      <w:r>
        <w:rPr>
          <w:sz w:val="22"/>
          <w:szCs w:val="22"/>
        </w:rPr>
        <w:tab/>
      </w:r>
    </w:p>
    <w:p w14:paraId="18F49BCB" w14:textId="786384B7" w:rsidR="00595F6C" w:rsidRDefault="00595F6C" w:rsidP="00595F6C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for parole. Chalk talk presentation at the August 2022 </w:t>
      </w:r>
      <w:r w:rsidR="00B17D6A">
        <w:rPr>
          <w:sz w:val="22"/>
          <w:szCs w:val="22"/>
        </w:rPr>
        <w:t xml:space="preserve">Alliance for Graduate Education and the </w:t>
      </w:r>
      <w:r w:rsidR="00B17D6A">
        <w:rPr>
          <w:sz w:val="22"/>
          <w:szCs w:val="22"/>
        </w:rPr>
        <w:tab/>
        <w:t>Professoriate</w:t>
      </w:r>
      <w:r>
        <w:rPr>
          <w:sz w:val="22"/>
          <w:szCs w:val="22"/>
        </w:rPr>
        <w:t xml:space="preserve"> Meeting. East Lansing, MI.</w:t>
      </w:r>
    </w:p>
    <w:p w14:paraId="4F4E0BF7" w14:textId="77777777" w:rsidR="00440102" w:rsidRPr="00440102" w:rsidRDefault="00440102" w:rsidP="00440102">
      <w:pPr>
        <w:rPr>
          <w:sz w:val="22"/>
          <w:szCs w:val="22"/>
        </w:rPr>
      </w:pPr>
    </w:p>
    <w:p w14:paraId="20EE594B" w14:textId="0AAFCAA8" w:rsidR="006F4EC2" w:rsidRDefault="00756AD7" w:rsidP="00756AD7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Sanders, K., </w:t>
      </w:r>
      <w:r>
        <w:rPr>
          <w:sz w:val="22"/>
          <w:szCs w:val="22"/>
        </w:rPr>
        <w:t xml:space="preserve">Hoskins, K. M., &amp; Morash, M. (2021, November). A qualitative exploration into the </w:t>
      </w:r>
    </w:p>
    <w:p w14:paraId="3A2B5DB1" w14:textId="77777777" w:rsidR="006F4EC2" w:rsidRDefault="00756AD7" w:rsidP="006F4EC2">
      <w:pPr>
        <w:ind w:firstLine="720"/>
        <w:rPr>
          <w:sz w:val="22"/>
          <w:szCs w:val="22"/>
        </w:rPr>
      </w:pPr>
      <w:r>
        <w:rPr>
          <w:sz w:val="22"/>
          <w:szCs w:val="22"/>
        </w:rPr>
        <w:t>differential financial experiences of women on probation and parole. Thematic panel presentation</w:t>
      </w:r>
    </w:p>
    <w:p w14:paraId="6C7A90D0" w14:textId="72E444AC" w:rsidR="00756AD7" w:rsidRDefault="00756AD7" w:rsidP="006F4EC2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at the 2021 Annual Meeting of the American Society of Criminology, Chicago, IL. </w:t>
      </w:r>
    </w:p>
    <w:p w14:paraId="35126570" w14:textId="77777777" w:rsidR="00756AD7" w:rsidRDefault="00756AD7" w:rsidP="00756AD7">
      <w:pPr>
        <w:rPr>
          <w:sz w:val="22"/>
          <w:szCs w:val="22"/>
        </w:rPr>
      </w:pPr>
    </w:p>
    <w:p w14:paraId="6069BD5F" w14:textId="134DA19B" w:rsidR="006F4EC2" w:rsidRDefault="00756AD7" w:rsidP="00756AD7">
      <w:pPr>
        <w:rPr>
          <w:sz w:val="22"/>
          <w:szCs w:val="22"/>
        </w:rPr>
      </w:pPr>
      <w:r w:rsidRPr="00230B1A">
        <w:rPr>
          <w:b/>
          <w:bCs/>
          <w:sz w:val="22"/>
          <w:szCs w:val="22"/>
        </w:rPr>
        <w:t>Sanders, K</w:t>
      </w:r>
      <w:r w:rsidRPr="000469B8">
        <w:rPr>
          <w:b/>
          <w:bCs/>
          <w:sz w:val="22"/>
          <w:szCs w:val="22"/>
        </w:rPr>
        <w:t>.,</w:t>
      </w:r>
      <w:r>
        <w:rPr>
          <w:sz w:val="22"/>
          <w:szCs w:val="22"/>
        </w:rPr>
        <w:t xml:space="preserve"> Chermak, S., Freilich, J., &amp; Klein, B. (2021, November). School </w:t>
      </w:r>
      <w:r w:rsidR="00CC1C26">
        <w:rPr>
          <w:sz w:val="22"/>
          <w:szCs w:val="22"/>
        </w:rPr>
        <w:t>s</w:t>
      </w:r>
      <w:r>
        <w:rPr>
          <w:sz w:val="22"/>
          <w:szCs w:val="22"/>
        </w:rPr>
        <w:t xml:space="preserve">hootings and </w:t>
      </w:r>
      <w:r w:rsidR="00CC1C26">
        <w:rPr>
          <w:sz w:val="22"/>
          <w:szCs w:val="22"/>
        </w:rPr>
        <w:t>s</w:t>
      </w:r>
      <w:r>
        <w:rPr>
          <w:sz w:val="22"/>
          <w:szCs w:val="22"/>
        </w:rPr>
        <w:t xml:space="preserve">uicide: A </w:t>
      </w:r>
    </w:p>
    <w:p w14:paraId="450AB496" w14:textId="40E683ED" w:rsidR="006F4EC2" w:rsidRDefault="00CC1C26" w:rsidP="006F4EC2">
      <w:pPr>
        <w:ind w:firstLine="720"/>
        <w:rPr>
          <w:sz w:val="22"/>
          <w:szCs w:val="22"/>
        </w:rPr>
      </w:pPr>
      <w:r>
        <w:rPr>
          <w:sz w:val="22"/>
          <w:szCs w:val="22"/>
        </w:rPr>
        <w:t>c</w:t>
      </w:r>
      <w:r w:rsidR="00756AD7">
        <w:rPr>
          <w:sz w:val="22"/>
          <w:szCs w:val="22"/>
        </w:rPr>
        <w:t xml:space="preserve">omparison of </w:t>
      </w:r>
      <w:r>
        <w:rPr>
          <w:sz w:val="22"/>
          <w:szCs w:val="22"/>
        </w:rPr>
        <w:t>sc</w:t>
      </w:r>
      <w:r w:rsidR="00756AD7">
        <w:rPr>
          <w:sz w:val="22"/>
          <w:szCs w:val="22"/>
        </w:rPr>
        <w:t xml:space="preserve">hool </w:t>
      </w:r>
      <w:r>
        <w:rPr>
          <w:sz w:val="22"/>
          <w:szCs w:val="22"/>
        </w:rPr>
        <w:t>s</w:t>
      </w:r>
      <w:r w:rsidR="00756AD7">
        <w:rPr>
          <w:sz w:val="22"/>
          <w:szCs w:val="22"/>
        </w:rPr>
        <w:t xml:space="preserve">hooters </w:t>
      </w:r>
      <w:r>
        <w:rPr>
          <w:sz w:val="22"/>
          <w:szCs w:val="22"/>
        </w:rPr>
        <w:t>w</w:t>
      </w:r>
      <w:r w:rsidR="00756AD7">
        <w:rPr>
          <w:sz w:val="22"/>
          <w:szCs w:val="22"/>
        </w:rPr>
        <w:t xml:space="preserve">ho </w:t>
      </w:r>
      <w:r>
        <w:rPr>
          <w:sz w:val="22"/>
          <w:szCs w:val="22"/>
        </w:rPr>
        <w:t>c</w:t>
      </w:r>
      <w:r w:rsidR="00756AD7">
        <w:rPr>
          <w:sz w:val="22"/>
          <w:szCs w:val="22"/>
        </w:rPr>
        <w:t xml:space="preserve">omplete </w:t>
      </w:r>
      <w:r>
        <w:rPr>
          <w:sz w:val="22"/>
          <w:szCs w:val="22"/>
        </w:rPr>
        <w:t>s</w:t>
      </w:r>
      <w:r w:rsidR="00756AD7">
        <w:rPr>
          <w:sz w:val="22"/>
          <w:szCs w:val="22"/>
        </w:rPr>
        <w:t xml:space="preserve">uicide and </w:t>
      </w:r>
      <w:r>
        <w:rPr>
          <w:sz w:val="22"/>
          <w:szCs w:val="22"/>
        </w:rPr>
        <w:t>n</w:t>
      </w:r>
      <w:r w:rsidR="00756AD7">
        <w:rPr>
          <w:sz w:val="22"/>
          <w:szCs w:val="22"/>
        </w:rPr>
        <w:t>on-</w:t>
      </w:r>
      <w:r>
        <w:rPr>
          <w:sz w:val="22"/>
          <w:szCs w:val="22"/>
        </w:rPr>
        <w:t>s</w:t>
      </w:r>
      <w:r w:rsidR="00756AD7">
        <w:rPr>
          <w:sz w:val="22"/>
          <w:szCs w:val="22"/>
        </w:rPr>
        <w:t xml:space="preserve">uicide </w:t>
      </w:r>
      <w:r>
        <w:rPr>
          <w:sz w:val="22"/>
          <w:szCs w:val="22"/>
        </w:rPr>
        <w:t>s</w:t>
      </w:r>
      <w:r w:rsidR="00756AD7">
        <w:rPr>
          <w:sz w:val="22"/>
          <w:szCs w:val="22"/>
        </w:rPr>
        <w:t xml:space="preserve">chool </w:t>
      </w:r>
      <w:r>
        <w:rPr>
          <w:sz w:val="22"/>
          <w:szCs w:val="22"/>
        </w:rPr>
        <w:t>s</w:t>
      </w:r>
      <w:r w:rsidR="00756AD7">
        <w:rPr>
          <w:sz w:val="22"/>
          <w:szCs w:val="22"/>
        </w:rPr>
        <w:t>hooters.</w:t>
      </w:r>
      <w:r w:rsidR="00756AD7" w:rsidRPr="00BB385C">
        <w:rPr>
          <w:sz w:val="22"/>
          <w:szCs w:val="22"/>
        </w:rPr>
        <w:t xml:space="preserve"> </w:t>
      </w:r>
    </w:p>
    <w:p w14:paraId="1AD287A9" w14:textId="77777777" w:rsidR="006F4EC2" w:rsidRDefault="00756AD7" w:rsidP="006F4EC2">
      <w:pPr>
        <w:ind w:firstLine="720"/>
        <w:rPr>
          <w:sz w:val="22"/>
          <w:szCs w:val="22"/>
        </w:rPr>
      </w:pPr>
      <w:r w:rsidRPr="001F23B0">
        <w:rPr>
          <w:sz w:val="22"/>
          <w:szCs w:val="22"/>
        </w:rPr>
        <w:t xml:space="preserve">PowerPoint presentation at the 2021 Annual Meeting of the American Society of Criminology, </w:t>
      </w:r>
    </w:p>
    <w:p w14:paraId="1DCA467E" w14:textId="46BEA526" w:rsidR="00756AD7" w:rsidRDefault="00756AD7" w:rsidP="006F4EC2">
      <w:pPr>
        <w:ind w:firstLine="720"/>
        <w:rPr>
          <w:sz w:val="22"/>
          <w:szCs w:val="22"/>
        </w:rPr>
      </w:pPr>
      <w:r w:rsidRPr="001F23B0">
        <w:rPr>
          <w:sz w:val="22"/>
          <w:szCs w:val="22"/>
        </w:rPr>
        <w:t>Chicago, IL.</w:t>
      </w:r>
      <w:r>
        <w:rPr>
          <w:sz w:val="22"/>
          <w:szCs w:val="22"/>
        </w:rPr>
        <w:t xml:space="preserve"> </w:t>
      </w:r>
    </w:p>
    <w:p w14:paraId="73FF0A37" w14:textId="77777777" w:rsidR="00756AD7" w:rsidRDefault="00756AD7" w:rsidP="00756AD7">
      <w:pPr>
        <w:rPr>
          <w:color w:val="000000"/>
          <w:sz w:val="22"/>
          <w:szCs w:val="22"/>
        </w:rPr>
      </w:pPr>
    </w:p>
    <w:p w14:paraId="55A8095A" w14:textId="0991FCE4" w:rsidR="006F4EC2" w:rsidRDefault="00756AD7" w:rsidP="00756AD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LaBerge, A., Mason, M., &amp; </w:t>
      </w:r>
      <w:r>
        <w:rPr>
          <w:b/>
          <w:bCs/>
          <w:color w:val="000000"/>
          <w:sz w:val="22"/>
          <w:szCs w:val="22"/>
        </w:rPr>
        <w:t xml:space="preserve">Sanders, K. </w:t>
      </w:r>
      <w:r>
        <w:rPr>
          <w:color w:val="000000"/>
          <w:sz w:val="22"/>
          <w:szCs w:val="22"/>
        </w:rPr>
        <w:t xml:space="preserve">(2021, November). Police </w:t>
      </w:r>
      <w:r w:rsidR="00CC1C26">
        <w:rPr>
          <w:color w:val="000000"/>
          <w:sz w:val="22"/>
          <w:szCs w:val="22"/>
        </w:rPr>
        <w:t>di</w:t>
      </w:r>
      <w:r>
        <w:rPr>
          <w:color w:val="000000"/>
          <w:sz w:val="22"/>
          <w:szCs w:val="22"/>
        </w:rPr>
        <w:t xml:space="preserve">spatch </w:t>
      </w:r>
      <w:r w:rsidR="00CC1C26">
        <w:rPr>
          <w:color w:val="000000"/>
          <w:sz w:val="22"/>
          <w:szCs w:val="22"/>
        </w:rPr>
        <w:t>t</w:t>
      </w:r>
      <w:r>
        <w:rPr>
          <w:color w:val="000000"/>
          <w:sz w:val="22"/>
          <w:szCs w:val="22"/>
        </w:rPr>
        <w:t xml:space="preserve">imes: Social </w:t>
      </w:r>
    </w:p>
    <w:p w14:paraId="63CE1FA5" w14:textId="7F5052A0" w:rsidR="006F4EC2" w:rsidRDefault="00CC1C26" w:rsidP="006F4EC2">
      <w:pPr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</w:t>
      </w:r>
      <w:r w:rsidR="00756AD7">
        <w:rPr>
          <w:color w:val="000000"/>
          <w:sz w:val="22"/>
          <w:szCs w:val="22"/>
        </w:rPr>
        <w:t xml:space="preserve">isorganization and </w:t>
      </w:r>
      <w:r>
        <w:rPr>
          <w:color w:val="000000"/>
          <w:sz w:val="22"/>
          <w:szCs w:val="22"/>
        </w:rPr>
        <w:t>n</w:t>
      </w:r>
      <w:r w:rsidR="00756AD7">
        <w:rPr>
          <w:color w:val="000000"/>
          <w:sz w:val="22"/>
          <w:szCs w:val="22"/>
        </w:rPr>
        <w:t xml:space="preserve">eighborhood </w:t>
      </w:r>
      <w:r>
        <w:rPr>
          <w:color w:val="000000"/>
          <w:sz w:val="22"/>
          <w:szCs w:val="22"/>
        </w:rPr>
        <w:t>d</w:t>
      </w:r>
      <w:r w:rsidR="00756AD7">
        <w:rPr>
          <w:color w:val="000000"/>
          <w:sz w:val="22"/>
          <w:szCs w:val="22"/>
        </w:rPr>
        <w:t xml:space="preserve">isadvantage. PowerPoint presentation at the 2021 Annual </w:t>
      </w:r>
    </w:p>
    <w:p w14:paraId="1A37D3E6" w14:textId="2A7BA0A2" w:rsidR="00756AD7" w:rsidRDefault="00756AD7" w:rsidP="006F4EC2">
      <w:pPr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meeting of the American Society of Criminology, Chicago, IL. </w:t>
      </w:r>
    </w:p>
    <w:p w14:paraId="6AC8D207" w14:textId="77777777" w:rsidR="00756AD7" w:rsidRDefault="00756AD7" w:rsidP="00756AD7">
      <w:pPr>
        <w:rPr>
          <w:sz w:val="22"/>
          <w:szCs w:val="22"/>
        </w:rPr>
      </w:pPr>
    </w:p>
    <w:p w14:paraId="3A4A9B11" w14:textId="77777777" w:rsidR="006F4EC2" w:rsidRDefault="00756AD7" w:rsidP="00756AD7">
      <w:pPr>
        <w:rPr>
          <w:color w:val="201F1E"/>
          <w:sz w:val="22"/>
          <w:szCs w:val="22"/>
          <w:bdr w:val="none" w:sz="0" w:space="0" w:color="auto" w:frame="1"/>
        </w:rPr>
      </w:pPr>
      <w:r>
        <w:rPr>
          <w:color w:val="201F1E"/>
          <w:sz w:val="22"/>
          <w:szCs w:val="22"/>
          <w:bdr w:val="none" w:sz="0" w:space="0" w:color="auto" w:frame="1"/>
        </w:rPr>
        <w:t>*</w:t>
      </w:r>
      <w:r w:rsidRPr="00DD40FC">
        <w:rPr>
          <w:color w:val="201F1E"/>
          <w:sz w:val="22"/>
          <w:szCs w:val="22"/>
          <w:bdr w:val="none" w:sz="0" w:space="0" w:color="auto" w:frame="1"/>
        </w:rPr>
        <w:t xml:space="preserve">Mayrand, A., </w:t>
      </w:r>
      <w:r>
        <w:rPr>
          <w:color w:val="201F1E"/>
          <w:sz w:val="22"/>
          <w:szCs w:val="22"/>
          <w:bdr w:val="none" w:sz="0" w:space="0" w:color="auto" w:frame="1"/>
        </w:rPr>
        <w:t>*</w:t>
      </w:r>
      <w:r w:rsidRPr="00DD40FC">
        <w:rPr>
          <w:color w:val="201F1E"/>
          <w:sz w:val="22"/>
          <w:szCs w:val="22"/>
          <w:bdr w:val="none" w:sz="0" w:space="0" w:color="auto" w:frame="1"/>
        </w:rPr>
        <w:t xml:space="preserve">Klein, A., </w:t>
      </w:r>
      <w:r>
        <w:rPr>
          <w:color w:val="201F1E"/>
          <w:sz w:val="22"/>
          <w:szCs w:val="22"/>
          <w:bdr w:val="none" w:sz="0" w:space="0" w:color="auto" w:frame="1"/>
        </w:rPr>
        <w:t>*</w:t>
      </w:r>
      <w:r w:rsidRPr="00DD40FC">
        <w:rPr>
          <w:color w:val="201F1E"/>
          <w:sz w:val="22"/>
          <w:szCs w:val="22"/>
          <w:bdr w:val="none" w:sz="0" w:space="0" w:color="auto" w:frame="1"/>
        </w:rPr>
        <w:t xml:space="preserve">Susalla, K., </w:t>
      </w:r>
      <w:r>
        <w:rPr>
          <w:color w:val="201F1E"/>
          <w:sz w:val="22"/>
          <w:szCs w:val="22"/>
          <w:bdr w:val="none" w:sz="0" w:space="0" w:color="auto" w:frame="1"/>
        </w:rPr>
        <w:t>*</w:t>
      </w:r>
      <w:r w:rsidRPr="00DD40FC">
        <w:rPr>
          <w:color w:val="201F1E"/>
          <w:sz w:val="22"/>
          <w:szCs w:val="22"/>
          <w:bdr w:val="none" w:sz="0" w:space="0" w:color="auto" w:frame="1"/>
        </w:rPr>
        <w:t xml:space="preserve">Ballard, T., </w:t>
      </w:r>
      <w:r w:rsidRPr="00DD40FC">
        <w:rPr>
          <w:b/>
          <w:bCs/>
          <w:color w:val="201F1E"/>
          <w:sz w:val="22"/>
          <w:szCs w:val="22"/>
          <w:bdr w:val="none" w:sz="0" w:space="0" w:color="auto" w:frame="1"/>
        </w:rPr>
        <w:t>Sanders, K</w:t>
      </w:r>
      <w:r w:rsidRPr="00DD40FC">
        <w:rPr>
          <w:color w:val="201F1E"/>
          <w:sz w:val="22"/>
          <w:szCs w:val="22"/>
          <w:bdr w:val="none" w:sz="0" w:space="0" w:color="auto" w:frame="1"/>
        </w:rPr>
        <w:t xml:space="preserve">., &amp; Hoskins, K. M. (2021, November). </w:t>
      </w:r>
    </w:p>
    <w:p w14:paraId="334B547A" w14:textId="1995D5BE" w:rsidR="006F4EC2" w:rsidRDefault="00756AD7" w:rsidP="006F4EC2">
      <w:pPr>
        <w:ind w:firstLine="720"/>
        <w:rPr>
          <w:color w:val="201F1E"/>
          <w:sz w:val="22"/>
          <w:szCs w:val="22"/>
          <w:bdr w:val="none" w:sz="0" w:space="0" w:color="auto" w:frame="1"/>
        </w:rPr>
      </w:pPr>
      <w:r w:rsidRPr="00DD40FC">
        <w:rPr>
          <w:color w:val="201F1E"/>
          <w:sz w:val="22"/>
          <w:szCs w:val="22"/>
          <w:bdr w:val="none" w:sz="0" w:space="0" w:color="auto" w:frame="1"/>
        </w:rPr>
        <w:t xml:space="preserve">Gauging the </w:t>
      </w:r>
      <w:r w:rsidR="00CC1C26">
        <w:rPr>
          <w:color w:val="201F1E"/>
          <w:sz w:val="22"/>
          <w:szCs w:val="22"/>
          <w:bdr w:val="none" w:sz="0" w:space="0" w:color="auto" w:frame="1"/>
        </w:rPr>
        <w:t>e</w:t>
      </w:r>
      <w:r w:rsidRPr="00DD40FC">
        <w:rPr>
          <w:color w:val="201F1E"/>
          <w:sz w:val="22"/>
          <w:szCs w:val="22"/>
          <w:bdr w:val="none" w:sz="0" w:space="0" w:color="auto" w:frame="1"/>
        </w:rPr>
        <w:t xml:space="preserve">xtent of </w:t>
      </w:r>
      <w:r w:rsidR="00CC1C26">
        <w:rPr>
          <w:color w:val="201F1E"/>
          <w:sz w:val="22"/>
          <w:szCs w:val="22"/>
          <w:bdr w:val="none" w:sz="0" w:space="0" w:color="auto" w:frame="1"/>
        </w:rPr>
        <w:t>t</w:t>
      </w:r>
      <w:r w:rsidRPr="00DD40FC">
        <w:rPr>
          <w:color w:val="201F1E"/>
          <w:sz w:val="22"/>
          <w:szCs w:val="22"/>
          <w:bdr w:val="none" w:sz="0" w:space="0" w:color="auto" w:frame="1"/>
        </w:rPr>
        <w:t>rauma-</w:t>
      </w:r>
      <w:r w:rsidR="00CC1C26">
        <w:rPr>
          <w:color w:val="201F1E"/>
          <w:sz w:val="22"/>
          <w:szCs w:val="22"/>
          <w:bdr w:val="none" w:sz="0" w:space="0" w:color="auto" w:frame="1"/>
        </w:rPr>
        <w:t>i</w:t>
      </w:r>
      <w:r w:rsidRPr="00DD40FC">
        <w:rPr>
          <w:color w:val="201F1E"/>
          <w:sz w:val="22"/>
          <w:szCs w:val="22"/>
          <w:bdr w:val="none" w:sz="0" w:space="0" w:color="auto" w:frame="1"/>
        </w:rPr>
        <w:t xml:space="preserve">nformed </w:t>
      </w:r>
      <w:r w:rsidR="00CC1C26">
        <w:rPr>
          <w:color w:val="201F1E"/>
          <w:sz w:val="22"/>
          <w:szCs w:val="22"/>
          <w:bdr w:val="none" w:sz="0" w:space="0" w:color="auto" w:frame="1"/>
        </w:rPr>
        <w:t>c</w:t>
      </w:r>
      <w:r w:rsidRPr="00DD40FC">
        <w:rPr>
          <w:color w:val="201F1E"/>
          <w:sz w:val="22"/>
          <w:szCs w:val="22"/>
          <w:bdr w:val="none" w:sz="0" w:space="0" w:color="auto" w:frame="1"/>
        </w:rPr>
        <w:t xml:space="preserve">are </w:t>
      </w:r>
      <w:r w:rsidR="00CC1C26">
        <w:rPr>
          <w:color w:val="201F1E"/>
          <w:sz w:val="22"/>
          <w:szCs w:val="22"/>
          <w:bdr w:val="none" w:sz="0" w:space="0" w:color="auto" w:frame="1"/>
        </w:rPr>
        <w:t>i</w:t>
      </w:r>
      <w:r w:rsidRPr="00DD40FC">
        <w:rPr>
          <w:color w:val="201F1E"/>
          <w:sz w:val="22"/>
          <w:szCs w:val="22"/>
          <w:bdr w:val="none" w:sz="0" w:space="0" w:color="auto" w:frame="1"/>
        </w:rPr>
        <w:t xml:space="preserve">mplementation in </w:t>
      </w:r>
      <w:r w:rsidR="00CC1C26">
        <w:rPr>
          <w:color w:val="201F1E"/>
          <w:sz w:val="22"/>
          <w:szCs w:val="22"/>
          <w:bdr w:val="none" w:sz="0" w:space="0" w:color="auto" w:frame="1"/>
        </w:rPr>
        <w:t>a</w:t>
      </w:r>
      <w:r w:rsidRPr="00DD40FC">
        <w:rPr>
          <w:color w:val="201F1E"/>
          <w:sz w:val="22"/>
          <w:szCs w:val="22"/>
          <w:bdr w:val="none" w:sz="0" w:space="0" w:color="auto" w:frame="1"/>
        </w:rPr>
        <w:t xml:space="preserve">dult and </w:t>
      </w:r>
      <w:r w:rsidR="00CC1C26">
        <w:rPr>
          <w:color w:val="201F1E"/>
          <w:sz w:val="22"/>
          <w:szCs w:val="22"/>
          <w:bdr w:val="none" w:sz="0" w:space="0" w:color="auto" w:frame="1"/>
        </w:rPr>
        <w:t>j</w:t>
      </w:r>
      <w:r w:rsidRPr="00DD40FC">
        <w:rPr>
          <w:color w:val="201F1E"/>
          <w:sz w:val="22"/>
          <w:szCs w:val="22"/>
          <w:bdr w:val="none" w:sz="0" w:space="0" w:color="auto" w:frame="1"/>
        </w:rPr>
        <w:t xml:space="preserve">uvenile </w:t>
      </w:r>
      <w:r w:rsidR="00CC1C26">
        <w:rPr>
          <w:color w:val="201F1E"/>
          <w:sz w:val="22"/>
          <w:szCs w:val="22"/>
          <w:bdr w:val="none" w:sz="0" w:space="0" w:color="auto" w:frame="1"/>
        </w:rPr>
        <w:t>c</w:t>
      </w:r>
      <w:r w:rsidRPr="00DD40FC">
        <w:rPr>
          <w:color w:val="201F1E"/>
          <w:sz w:val="22"/>
          <w:szCs w:val="22"/>
          <w:bdr w:val="none" w:sz="0" w:space="0" w:color="auto" w:frame="1"/>
        </w:rPr>
        <w:t xml:space="preserve">arceral </w:t>
      </w:r>
    </w:p>
    <w:p w14:paraId="20BD256B" w14:textId="34CD2152" w:rsidR="006F4EC2" w:rsidRDefault="00CC1C26" w:rsidP="006F4EC2">
      <w:pPr>
        <w:ind w:firstLine="720"/>
        <w:rPr>
          <w:color w:val="201F1E"/>
          <w:sz w:val="22"/>
          <w:szCs w:val="22"/>
          <w:bdr w:val="none" w:sz="0" w:space="0" w:color="auto" w:frame="1"/>
        </w:rPr>
      </w:pPr>
      <w:r>
        <w:rPr>
          <w:color w:val="201F1E"/>
          <w:sz w:val="22"/>
          <w:szCs w:val="22"/>
          <w:bdr w:val="none" w:sz="0" w:space="0" w:color="auto" w:frame="1"/>
        </w:rPr>
        <w:t>s</w:t>
      </w:r>
      <w:r w:rsidR="00756AD7" w:rsidRPr="00DD40FC">
        <w:rPr>
          <w:color w:val="201F1E"/>
          <w:sz w:val="22"/>
          <w:szCs w:val="22"/>
          <w:bdr w:val="none" w:sz="0" w:space="0" w:color="auto" w:frame="1"/>
        </w:rPr>
        <w:t xml:space="preserve">ettings. Poster presentation at the 2021 Annual Meeting of the American Society of </w:t>
      </w:r>
    </w:p>
    <w:p w14:paraId="352E4E94" w14:textId="6BF49320" w:rsidR="00756AD7" w:rsidRPr="00DD40FC" w:rsidRDefault="00756AD7" w:rsidP="006F4EC2">
      <w:pPr>
        <w:ind w:firstLine="720"/>
        <w:rPr>
          <w:sz w:val="22"/>
          <w:szCs w:val="22"/>
        </w:rPr>
      </w:pPr>
      <w:r w:rsidRPr="00DD40FC">
        <w:rPr>
          <w:color w:val="201F1E"/>
          <w:sz w:val="22"/>
          <w:szCs w:val="22"/>
          <w:bdr w:val="none" w:sz="0" w:space="0" w:color="auto" w:frame="1"/>
        </w:rPr>
        <w:t>Criminology, Chicago, IL. </w:t>
      </w:r>
    </w:p>
    <w:p w14:paraId="4C895D4E" w14:textId="77777777" w:rsidR="00756AD7" w:rsidRDefault="00756AD7" w:rsidP="00756AD7">
      <w:pPr>
        <w:rPr>
          <w:sz w:val="22"/>
          <w:szCs w:val="22"/>
        </w:rPr>
      </w:pPr>
    </w:p>
    <w:p w14:paraId="2DD7EEE6" w14:textId="67A65410" w:rsidR="006F4EC2" w:rsidRDefault="00756AD7" w:rsidP="00756AD7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Sanders, K., </w:t>
      </w:r>
      <w:r>
        <w:rPr>
          <w:sz w:val="22"/>
          <w:szCs w:val="22"/>
        </w:rPr>
        <w:t xml:space="preserve">(2019, November). Dissimilarities </w:t>
      </w:r>
      <w:r w:rsidR="00CC1C26">
        <w:rPr>
          <w:sz w:val="22"/>
          <w:szCs w:val="22"/>
        </w:rPr>
        <w:t>b</w:t>
      </w:r>
      <w:r>
        <w:rPr>
          <w:sz w:val="22"/>
          <w:szCs w:val="22"/>
        </w:rPr>
        <w:t xml:space="preserve">etween </w:t>
      </w:r>
      <w:r w:rsidR="00CC1C26">
        <w:rPr>
          <w:sz w:val="22"/>
          <w:szCs w:val="22"/>
        </w:rPr>
        <w:t>f</w:t>
      </w:r>
      <w:r>
        <w:rPr>
          <w:sz w:val="22"/>
          <w:szCs w:val="22"/>
        </w:rPr>
        <w:t xml:space="preserve">atal and </w:t>
      </w:r>
      <w:r w:rsidR="00CC1C26">
        <w:rPr>
          <w:sz w:val="22"/>
          <w:szCs w:val="22"/>
        </w:rPr>
        <w:t>n</w:t>
      </w:r>
      <w:r>
        <w:rPr>
          <w:sz w:val="22"/>
          <w:szCs w:val="22"/>
        </w:rPr>
        <w:t xml:space="preserve">onfatal </w:t>
      </w:r>
      <w:r w:rsidR="00CC1C26">
        <w:rPr>
          <w:sz w:val="22"/>
          <w:szCs w:val="22"/>
        </w:rPr>
        <w:t>s</w:t>
      </w:r>
      <w:r>
        <w:rPr>
          <w:sz w:val="22"/>
          <w:szCs w:val="22"/>
        </w:rPr>
        <w:t xml:space="preserve">chool </w:t>
      </w:r>
      <w:r w:rsidR="00CC1C26">
        <w:rPr>
          <w:sz w:val="22"/>
          <w:szCs w:val="22"/>
        </w:rPr>
        <w:t>s</w:t>
      </w:r>
      <w:r>
        <w:rPr>
          <w:sz w:val="22"/>
          <w:szCs w:val="22"/>
        </w:rPr>
        <w:t xml:space="preserve">hootings. </w:t>
      </w:r>
    </w:p>
    <w:p w14:paraId="4CCD557F" w14:textId="4C579BD3" w:rsidR="00756AD7" w:rsidRDefault="00756AD7" w:rsidP="006F4EC2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PowerPoint </w:t>
      </w:r>
      <w:r w:rsidR="00CC1C26">
        <w:rPr>
          <w:sz w:val="22"/>
          <w:szCs w:val="22"/>
        </w:rPr>
        <w:t>p</w:t>
      </w:r>
      <w:r>
        <w:rPr>
          <w:sz w:val="22"/>
          <w:szCs w:val="22"/>
        </w:rPr>
        <w:t xml:space="preserve">resentation at the </w:t>
      </w:r>
      <w:r w:rsidR="00B17D6A">
        <w:rPr>
          <w:sz w:val="22"/>
          <w:szCs w:val="22"/>
        </w:rPr>
        <w:t>Alliance for Graduate Education and the Professoriate</w:t>
      </w:r>
      <w:r>
        <w:rPr>
          <w:sz w:val="22"/>
          <w:szCs w:val="22"/>
        </w:rPr>
        <w:t xml:space="preserve"> Student </w:t>
      </w:r>
      <w:r w:rsidR="00B17D6A">
        <w:rPr>
          <w:sz w:val="22"/>
          <w:szCs w:val="22"/>
        </w:rPr>
        <w:tab/>
      </w:r>
      <w:r>
        <w:rPr>
          <w:sz w:val="22"/>
          <w:szCs w:val="22"/>
        </w:rPr>
        <w:t xml:space="preserve">Success Conference, East Lansing, MI. </w:t>
      </w:r>
    </w:p>
    <w:p w14:paraId="2483C68E" w14:textId="4803C792" w:rsidR="00B17D6A" w:rsidRPr="00B17D6A" w:rsidRDefault="009E2BE6" w:rsidP="00B17D6A">
      <w:pPr>
        <w:pStyle w:val="ListParagraph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Received the </w:t>
      </w:r>
      <w:r w:rsidR="00B17D6A" w:rsidRPr="00B17D6A">
        <w:rPr>
          <w:sz w:val="22"/>
          <w:szCs w:val="22"/>
        </w:rPr>
        <w:t>Alliance for Graduate Education and the Professoriate Conference 3</w:t>
      </w:r>
      <w:r w:rsidR="00B17D6A" w:rsidRPr="00B17D6A">
        <w:rPr>
          <w:sz w:val="22"/>
          <w:szCs w:val="22"/>
          <w:vertAlign w:val="superscript"/>
        </w:rPr>
        <w:t>rd</w:t>
      </w:r>
      <w:r w:rsidR="00B17D6A" w:rsidRPr="00B17D6A">
        <w:rPr>
          <w:sz w:val="22"/>
          <w:szCs w:val="22"/>
        </w:rPr>
        <w:t xml:space="preserve"> Place Best Undergraduate Presentation Award</w:t>
      </w:r>
    </w:p>
    <w:p w14:paraId="7C55D302" w14:textId="77777777" w:rsidR="00756AD7" w:rsidRDefault="00756AD7" w:rsidP="00756AD7">
      <w:pPr>
        <w:rPr>
          <w:b/>
          <w:bCs/>
          <w:sz w:val="22"/>
          <w:szCs w:val="22"/>
        </w:rPr>
      </w:pPr>
    </w:p>
    <w:p w14:paraId="7C4782B9" w14:textId="3E34BF60" w:rsidR="006F4EC2" w:rsidRDefault="00756AD7" w:rsidP="00756AD7">
      <w:pPr>
        <w:rPr>
          <w:sz w:val="22"/>
          <w:szCs w:val="22"/>
        </w:rPr>
      </w:pPr>
      <w:r w:rsidRPr="001F23B0">
        <w:rPr>
          <w:b/>
          <w:bCs/>
          <w:sz w:val="22"/>
          <w:szCs w:val="22"/>
        </w:rPr>
        <w:t xml:space="preserve">Sanders, K., </w:t>
      </w:r>
      <w:r w:rsidRPr="001F23B0">
        <w:rPr>
          <w:sz w:val="22"/>
          <w:szCs w:val="22"/>
        </w:rPr>
        <w:t xml:space="preserve">(2019, November). </w:t>
      </w:r>
      <w:r w:rsidR="00CC1C26">
        <w:rPr>
          <w:sz w:val="22"/>
          <w:szCs w:val="22"/>
        </w:rPr>
        <w:t>Dissimilarities between fatal and nonfatal school shootings.</w:t>
      </w:r>
      <w:r w:rsidRPr="001F23B0">
        <w:rPr>
          <w:sz w:val="22"/>
          <w:szCs w:val="22"/>
        </w:rPr>
        <w:t xml:space="preserve"> </w:t>
      </w:r>
    </w:p>
    <w:p w14:paraId="038CE6D2" w14:textId="792BED73" w:rsidR="00756AD7" w:rsidRPr="001F23B0" w:rsidRDefault="00756AD7" w:rsidP="006F4EC2">
      <w:pPr>
        <w:ind w:firstLine="720"/>
        <w:rPr>
          <w:sz w:val="22"/>
          <w:szCs w:val="22"/>
        </w:rPr>
      </w:pPr>
      <w:r w:rsidRPr="001F23B0">
        <w:rPr>
          <w:sz w:val="22"/>
          <w:szCs w:val="22"/>
        </w:rPr>
        <w:t xml:space="preserve">PowerPoint </w:t>
      </w:r>
      <w:r w:rsidR="00CC1C26">
        <w:rPr>
          <w:sz w:val="22"/>
          <w:szCs w:val="22"/>
        </w:rPr>
        <w:t>p</w:t>
      </w:r>
      <w:r w:rsidRPr="001F23B0">
        <w:rPr>
          <w:sz w:val="22"/>
          <w:szCs w:val="22"/>
        </w:rPr>
        <w:t xml:space="preserve">resentation at </w:t>
      </w:r>
      <w:r w:rsidR="00B17D6A">
        <w:rPr>
          <w:sz w:val="22"/>
          <w:szCs w:val="22"/>
        </w:rPr>
        <w:t xml:space="preserve">The Ohio State University </w:t>
      </w:r>
      <w:r>
        <w:rPr>
          <w:sz w:val="22"/>
          <w:szCs w:val="22"/>
        </w:rPr>
        <w:t>Autumn Undergraduate Research Festival</w:t>
      </w:r>
      <w:r w:rsidRPr="001F23B0">
        <w:rPr>
          <w:sz w:val="22"/>
          <w:szCs w:val="22"/>
        </w:rPr>
        <w:t xml:space="preserve">, </w:t>
      </w:r>
      <w:r w:rsidR="00B17D6A">
        <w:rPr>
          <w:sz w:val="22"/>
          <w:szCs w:val="22"/>
        </w:rPr>
        <w:tab/>
      </w:r>
      <w:r>
        <w:rPr>
          <w:sz w:val="22"/>
          <w:szCs w:val="22"/>
        </w:rPr>
        <w:t>Columbus</w:t>
      </w:r>
      <w:r w:rsidRPr="001F23B0">
        <w:rPr>
          <w:sz w:val="22"/>
          <w:szCs w:val="22"/>
        </w:rPr>
        <w:t xml:space="preserve">, </w:t>
      </w:r>
      <w:r>
        <w:rPr>
          <w:sz w:val="22"/>
          <w:szCs w:val="22"/>
        </w:rPr>
        <w:t>OH</w:t>
      </w:r>
      <w:r w:rsidRPr="001F23B0">
        <w:rPr>
          <w:sz w:val="22"/>
          <w:szCs w:val="22"/>
        </w:rPr>
        <w:t xml:space="preserve">. </w:t>
      </w:r>
    </w:p>
    <w:p w14:paraId="4F7FB9C4" w14:textId="77777777" w:rsidR="00756AD7" w:rsidRPr="001F23B0" w:rsidRDefault="00756AD7" w:rsidP="00756AD7">
      <w:pPr>
        <w:rPr>
          <w:b/>
          <w:bCs/>
          <w:sz w:val="22"/>
          <w:szCs w:val="22"/>
        </w:rPr>
      </w:pPr>
    </w:p>
    <w:p w14:paraId="603AE360" w14:textId="63526FC6" w:rsidR="006F4EC2" w:rsidRDefault="00756AD7" w:rsidP="00756AD7">
      <w:pPr>
        <w:rPr>
          <w:sz w:val="22"/>
          <w:szCs w:val="22"/>
        </w:rPr>
      </w:pPr>
      <w:r w:rsidRPr="001F23B0">
        <w:rPr>
          <w:b/>
          <w:bCs/>
          <w:sz w:val="22"/>
          <w:szCs w:val="22"/>
        </w:rPr>
        <w:t xml:space="preserve">Sanders, K., </w:t>
      </w:r>
      <w:r w:rsidRPr="001F23B0">
        <w:rPr>
          <w:sz w:val="22"/>
          <w:szCs w:val="22"/>
        </w:rPr>
        <w:t xml:space="preserve">(2019, November). </w:t>
      </w:r>
      <w:r w:rsidR="00CC1C26">
        <w:rPr>
          <w:sz w:val="22"/>
          <w:szCs w:val="22"/>
        </w:rPr>
        <w:t xml:space="preserve">Dissimilarities between fatal and nonfatal school shootings. </w:t>
      </w:r>
      <w:r w:rsidRPr="001F23B0">
        <w:rPr>
          <w:sz w:val="22"/>
          <w:szCs w:val="22"/>
        </w:rPr>
        <w:t>Po</w:t>
      </w:r>
      <w:r>
        <w:rPr>
          <w:sz w:val="22"/>
          <w:szCs w:val="22"/>
        </w:rPr>
        <w:t>ster</w:t>
      </w:r>
      <w:r w:rsidRPr="001F23B0">
        <w:rPr>
          <w:sz w:val="22"/>
          <w:szCs w:val="22"/>
        </w:rPr>
        <w:t xml:space="preserve"> </w:t>
      </w:r>
    </w:p>
    <w:p w14:paraId="64F057D4" w14:textId="3C87AD9E" w:rsidR="006F4EC2" w:rsidRDefault="00CC1C26" w:rsidP="006F4EC2">
      <w:pPr>
        <w:ind w:firstLine="720"/>
        <w:rPr>
          <w:sz w:val="22"/>
          <w:szCs w:val="22"/>
        </w:rPr>
      </w:pPr>
      <w:r>
        <w:rPr>
          <w:sz w:val="22"/>
          <w:szCs w:val="22"/>
        </w:rPr>
        <w:t>p</w:t>
      </w:r>
      <w:r w:rsidR="00756AD7" w:rsidRPr="001F23B0">
        <w:rPr>
          <w:sz w:val="22"/>
          <w:szCs w:val="22"/>
        </w:rPr>
        <w:t xml:space="preserve">resentation at </w:t>
      </w:r>
      <w:r w:rsidR="00B17D6A">
        <w:rPr>
          <w:sz w:val="22"/>
          <w:szCs w:val="22"/>
        </w:rPr>
        <w:t xml:space="preserve">the </w:t>
      </w:r>
      <w:r w:rsidR="00756AD7">
        <w:rPr>
          <w:sz w:val="22"/>
          <w:szCs w:val="22"/>
        </w:rPr>
        <w:t>Mid-Michigan Symposium for Undergraduate Research Experiences</w:t>
      </w:r>
      <w:r w:rsidR="00756AD7" w:rsidRPr="001F23B0">
        <w:rPr>
          <w:sz w:val="22"/>
          <w:szCs w:val="22"/>
        </w:rPr>
        <w:t xml:space="preserve">, </w:t>
      </w:r>
      <w:r w:rsidR="00756AD7">
        <w:rPr>
          <w:sz w:val="22"/>
          <w:szCs w:val="22"/>
        </w:rPr>
        <w:t xml:space="preserve">East </w:t>
      </w:r>
    </w:p>
    <w:p w14:paraId="39880BC2" w14:textId="47F673E9" w:rsidR="006D25F3" w:rsidRPr="0068092E" w:rsidRDefault="00756AD7" w:rsidP="0068092E">
      <w:pPr>
        <w:ind w:firstLine="720"/>
        <w:rPr>
          <w:sz w:val="22"/>
          <w:szCs w:val="22"/>
        </w:rPr>
      </w:pPr>
      <w:r>
        <w:rPr>
          <w:sz w:val="22"/>
          <w:szCs w:val="22"/>
        </w:rPr>
        <w:t>Lansing</w:t>
      </w:r>
      <w:r w:rsidRPr="001F23B0">
        <w:rPr>
          <w:sz w:val="22"/>
          <w:szCs w:val="22"/>
        </w:rPr>
        <w:t xml:space="preserve">, </w:t>
      </w:r>
      <w:r>
        <w:rPr>
          <w:sz w:val="22"/>
          <w:szCs w:val="22"/>
        </w:rPr>
        <w:t>MI</w:t>
      </w:r>
      <w:r w:rsidRPr="001F23B0">
        <w:rPr>
          <w:sz w:val="22"/>
          <w:szCs w:val="22"/>
        </w:rPr>
        <w:t xml:space="preserve">. </w:t>
      </w:r>
    </w:p>
    <w:p w14:paraId="038A9142" w14:textId="77777777" w:rsidR="006D25F3" w:rsidRDefault="006D25F3" w:rsidP="00756AD7">
      <w:pPr>
        <w:rPr>
          <w:b/>
          <w:bCs/>
          <w:sz w:val="22"/>
          <w:szCs w:val="22"/>
        </w:rPr>
      </w:pPr>
    </w:p>
    <w:p w14:paraId="2F7F4A2F" w14:textId="41074350" w:rsidR="00471125" w:rsidRPr="008C3E9F" w:rsidRDefault="00122519" w:rsidP="006D25F3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22"/>
          <w:szCs w:val="22"/>
        </w:rPr>
      </w:pPr>
      <w:r w:rsidRPr="008C3E9F">
        <w:rPr>
          <w:b/>
          <w:bCs/>
          <w:sz w:val="22"/>
          <w:szCs w:val="22"/>
        </w:rPr>
        <w:t>RESEARCH EXPERIENCE</w:t>
      </w:r>
    </w:p>
    <w:p w14:paraId="20330BB3" w14:textId="0447AE5E" w:rsidR="001070CD" w:rsidRDefault="00C77D1C" w:rsidP="0030428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Project </w:t>
      </w:r>
      <w:r w:rsidR="007621AF">
        <w:rPr>
          <w:b/>
          <w:bCs/>
          <w:sz w:val="22"/>
          <w:szCs w:val="22"/>
        </w:rPr>
        <w:t>Coordinator</w:t>
      </w:r>
      <w:r w:rsidR="001070CD">
        <w:rPr>
          <w:b/>
          <w:bCs/>
          <w:sz w:val="22"/>
          <w:szCs w:val="22"/>
        </w:rPr>
        <w:t xml:space="preserve">, </w:t>
      </w:r>
      <w:r w:rsidR="001070CD" w:rsidRPr="001070CD">
        <w:rPr>
          <w:b/>
          <w:bCs/>
          <w:sz w:val="22"/>
          <w:szCs w:val="22"/>
        </w:rPr>
        <w:t>Rational Choice in the Real World: Unpacking Neighborhood Influences on the Decision Process for Youth Violence</w:t>
      </w:r>
      <w:r w:rsidR="009D424F">
        <w:rPr>
          <w:b/>
          <w:bCs/>
          <w:sz w:val="22"/>
          <w:szCs w:val="22"/>
        </w:rPr>
        <w:t xml:space="preserve"> </w:t>
      </w:r>
    </w:p>
    <w:p w14:paraId="7B9E4782" w14:textId="1CB7D8AD" w:rsidR="001070CD" w:rsidRDefault="001070CD" w:rsidP="00304282">
      <w:pPr>
        <w:rPr>
          <w:sz w:val="22"/>
          <w:szCs w:val="22"/>
        </w:rPr>
      </w:pPr>
      <w:r>
        <w:rPr>
          <w:sz w:val="22"/>
          <w:szCs w:val="22"/>
        </w:rPr>
        <w:t xml:space="preserve">Michigan State University </w:t>
      </w:r>
      <w:r w:rsidR="009D424F">
        <w:rPr>
          <w:sz w:val="22"/>
          <w:szCs w:val="22"/>
        </w:rPr>
        <w:t>Youth Equity Project</w:t>
      </w:r>
      <w:r>
        <w:rPr>
          <w:sz w:val="22"/>
          <w:szCs w:val="22"/>
        </w:rPr>
        <w:t>, East Lansing</w:t>
      </w:r>
      <w:r w:rsidR="009D424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9D424F">
        <w:rPr>
          <w:sz w:val="22"/>
          <w:szCs w:val="22"/>
        </w:rPr>
        <w:t>MI</w:t>
      </w:r>
      <w:r>
        <w:rPr>
          <w:sz w:val="22"/>
          <w:szCs w:val="22"/>
        </w:rPr>
        <w:t xml:space="preserve">                     </w:t>
      </w:r>
      <w:r w:rsidR="009D424F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</w:t>
      </w:r>
      <w:r w:rsidR="008A0DC9">
        <w:rPr>
          <w:sz w:val="22"/>
          <w:szCs w:val="22"/>
        </w:rPr>
        <w:t xml:space="preserve">  </w:t>
      </w:r>
      <w:r>
        <w:rPr>
          <w:sz w:val="22"/>
          <w:szCs w:val="22"/>
        </w:rPr>
        <w:t>2024-</w:t>
      </w:r>
      <w:r w:rsidR="008A0DC9">
        <w:rPr>
          <w:sz w:val="22"/>
          <w:szCs w:val="22"/>
        </w:rPr>
        <w:t>2025</w:t>
      </w:r>
    </w:p>
    <w:p w14:paraId="467B6A69" w14:textId="6DFB62E2" w:rsidR="001070CD" w:rsidRDefault="001070CD" w:rsidP="00304282">
      <w:pPr>
        <w:rPr>
          <w:sz w:val="22"/>
          <w:szCs w:val="22"/>
        </w:rPr>
      </w:pPr>
      <w:r>
        <w:rPr>
          <w:sz w:val="22"/>
          <w:szCs w:val="22"/>
        </w:rPr>
        <w:t>Principal Investigators: Drs. Carole Gibbs, Jennifer Cobbina-Dungy, &amp; Alaina De Biasi</w:t>
      </w:r>
    </w:p>
    <w:p w14:paraId="0087F19B" w14:textId="691DB047" w:rsidR="001070CD" w:rsidRDefault="001070CD" w:rsidP="00304282">
      <w:pPr>
        <w:rPr>
          <w:sz w:val="22"/>
          <w:szCs w:val="22"/>
        </w:rPr>
      </w:pPr>
      <w:r>
        <w:rPr>
          <w:sz w:val="22"/>
          <w:szCs w:val="22"/>
        </w:rPr>
        <w:t>Funding: National Science Foundation EAGER</w:t>
      </w:r>
    </w:p>
    <w:p w14:paraId="150FCF0F" w14:textId="77777777" w:rsidR="001070CD" w:rsidRPr="001070CD" w:rsidRDefault="001070CD" w:rsidP="00304282">
      <w:pPr>
        <w:rPr>
          <w:sz w:val="22"/>
          <w:szCs w:val="22"/>
        </w:rPr>
      </w:pPr>
    </w:p>
    <w:p w14:paraId="1D1842B2" w14:textId="3F93B27C" w:rsidR="009B6C14" w:rsidRPr="008C3E9F" w:rsidRDefault="009B6C14" w:rsidP="00304282">
      <w:pPr>
        <w:rPr>
          <w:b/>
          <w:bCs/>
          <w:sz w:val="22"/>
          <w:szCs w:val="22"/>
        </w:rPr>
      </w:pPr>
      <w:r w:rsidRPr="008C3E9F">
        <w:rPr>
          <w:b/>
          <w:bCs/>
          <w:sz w:val="22"/>
          <w:szCs w:val="22"/>
        </w:rPr>
        <w:t>Principal Investigator, Examining Digital Exclusion Among Black Returning Citizens</w:t>
      </w:r>
    </w:p>
    <w:p w14:paraId="55F0BDF4" w14:textId="6137E579" w:rsidR="009B6C14" w:rsidRPr="008C3E9F" w:rsidRDefault="009B6C14" w:rsidP="00304282">
      <w:pPr>
        <w:rPr>
          <w:sz w:val="22"/>
          <w:szCs w:val="22"/>
        </w:rPr>
      </w:pPr>
      <w:r w:rsidRPr="008C3E9F">
        <w:rPr>
          <w:sz w:val="22"/>
          <w:szCs w:val="22"/>
        </w:rPr>
        <w:t xml:space="preserve">Michigan State University School of Criminal Justice, East Lansing, MI                                </w:t>
      </w:r>
      <w:r w:rsidR="008A0DC9">
        <w:rPr>
          <w:sz w:val="22"/>
          <w:szCs w:val="22"/>
        </w:rPr>
        <w:t xml:space="preserve">    </w:t>
      </w:r>
      <w:r w:rsidRPr="008C3E9F">
        <w:rPr>
          <w:sz w:val="22"/>
          <w:szCs w:val="22"/>
        </w:rPr>
        <w:t xml:space="preserve"> 2023-</w:t>
      </w:r>
      <w:r w:rsidR="008A0DC9">
        <w:rPr>
          <w:sz w:val="22"/>
          <w:szCs w:val="22"/>
        </w:rPr>
        <w:t>2025</w:t>
      </w:r>
    </w:p>
    <w:p w14:paraId="7C43F6E7" w14:textId="429C34B6" w:rsidR="009B6C14" w:rsidRPr="008C3E9F" w:rsidRDefault="009B6C14" w:rsidP="00304282">
      <w:pPr>
        <w:rPr>
          <w:sz w:val="22"/>
          <w:szCs w:val="22"/>
        </w:rPr>
      </w:pPr>
      <w:r w:rsidRPr="008C3E9F">
        <w:rPr>
          <w:sz w:val="22"/>
          <w:szCs w:val="22"/>
        </w:rPr>
        <w:t>Principal Investigators: Kaelyn Sanders</w:t>
      </w:r>
    </w:p>
    <w:p w14:paraId="5A8F86D8" w14:textId="6D2D427A" w:rsidR="009B6C14" w:rsidRPr="006F7ACE" w:rsidRDefault="009B6C14" w:rsidP="00304282">
      <w:pPr>
        <w:rPr>
          <w:sz w:val="22"/>
          <w:szCs w:val="22"/>
        </w:rPr>
      </w:pPr>
      <w:r w:rsidRPr="006F7ACE">
        <w:rPr>
          <w:sz w:val="22"/>
          <w:szCs w:val="22"/>
        </w:rPr>
        <w:t>Funding: AGEP Scholar Award, ADPCCJ Fall Student Award</w:t>
      </w:r>
      <w:r w:rsidR="00B5135C">
        <w:rPr>
          <w:sz w:val="22"/>
          <w:szCs w:val="22"/>
        </w:rPr>
        <w:t>, Dr. Edward A. Bouchet Graduate Honor Society</w:t>
      </w:r>
      <w:r w:rsidR="00137F76">
        <w:rPr>
          <w:sz w:val="22"/>
          <w:szCs w:val="22"/>
        </w:rPr>
        <w:t xml:space="preserve"> Research</w:t>
      </w:r>
      <w:r w:rsidR="00B5135C">
        <w:rPr>
          <w:sz w:val="22"/>
          <w:szCs w:val="22"/>
        </w:rPr>
        <w:t xml:space="preserve"> Fellowship</w:t>
      </w:r>
      <w:r w:rsidR="00E14A10">
        <w:rPr>
          <w:sz w:val="22"/>
          <w:szCs w:val="22"/>
        </w:rPr>
        <w:t xml:space="preserve">, </w:t>
      </w:r>
      <w:r w:rsidR="00007214">
        <w:rPr>
          <w:sz w:val="22"/>
          <w:szCs w:val="22"/>
        </w:rPr>
        <w:t xml:space="preserve">Kapor Foundation Dissertation/Thesis Fellowship, </w:t>
      </w:r>
      <w:r w:rsidR="00E14A10">
        <w:rPr>
          <w:rFonts w:eastAsiaTheme="minorEastAsia"/>
          <w:sz w:val="22"/>
          <w:szCs w:val="22"/>
        </w:rPr>
        <w:t>Michigan State College of Social Science Provost Undergraduate Research Initiative Award, Ruth D. Peterson Fellowship for Racial and Ethnic Diversity</w:t>
      </w:r>
    </w:p>
    <w:p w14:paraId="65EA5A87" w14:textId="77777777" w:rsidR="009B6C14" w:rsidRPr="006F7ACE" w:rsidRDefault="009B6C14" w:rsidP="00304282">
      <w:pPr>
        <w:rPr>
          <w:sz w:val="22"/>
          <w:szCs w:val="22"/>
        </w:rPr>
      </w:pPr>
    </w:p>
    <w:p w14:paraId="6C0D1455" w14:textId="12D86C2F" w:rsidR="00F378D8" w:rsidRPr="006F7ACE" w:rsidRDefault="00F378D8" w:rsidP="00304282">
      <w:pPr>
        <w:rPr>
          <w:b/>
          <w:bCs/>
          <w:sz w:val="22"/>
          <w:szCs w:val="22"/>
        </w:rPr>
      </w:pPr>
      <w:r w:rsidRPr="006F7ACE">
        <w:rPr>
          <w:b/>
          <w:bCs/>
          <w:sz w:val="22"/>
          <w:szCs w:val="22"/>
        </w:rPr>
        <w:t>Project Manager, Process Evaluation of Advance Peace</w:t>
      </w:r>
      <w:r w:rsidR="001070CD">
        <w:rPr>
          <w:b/>
          <w:bCs/>
          <w:sz w:val="22"/>
          <w:szCs w:val="22"/>
        </w:rPr>
        <w:t xml:space="preserve"> </w:t>
      </w:r>
    </w:p>
    <w:p w14:paraId="69BEC0BC" w14:textId="7EE057CE" w:rsidR="00F378D8" w:rsidRPr="001070CD" w:rsidRDefault="001070CD" w:rsidP="00304282">
      <w:pPr>
        <w:rPr>
          <w:sz w:val="22"/>
          <w:szCs w:val="22"/>
        </w:rPr>
      </w:pPr>
      <w:r>
        <w:rPr>
          <w:sz w:val="22"/>
          <w:szCs w:val="22"/>
        </w:rPr>
        <w:t xml:space="preserve">Michigan State University </w:t>
      </w:r>
      <w:r w:rsidR="009D424F">
        <w:rPr>
          <w:sz w:val="22"/>
          <w:szCs w:val="22"/>
        </w:rPr>
        <w:t>Youth Equity Project</w:t>
      </w:r>
      <w:r w:rsidR="00F378D8" w:rsidRPr="006F7ACE">
        <w:rPr>
          <w:sz w:val="22"/>
          <w:szCs w:val="22"/>
        </w:rPr>
        <w:t>, East Lansing, MI</w:t>
      </w:r>
      <w:r>
        <w:rPr>
          <w:sz w:val="22"/>
          <w:szCs w:val="22"/>
        </w:rPr>
        <w:t xml:space="preserve">                                 </w:t>
      </w:r>
      <w:r w:rsidR="009D424F">
        <w:rPr>
          <w:sz w:val="22"/>
          <w:szCs w:val="22"/>
        </w:rPr>
        <w:t xml:space="preserve">        </w:t>
      </w:r>
      <w:r w:rsidR="008A0DC9">
        <w:rPr>
          <w:sz w:val="22"/>
          <w:szCs w:val="22"/>
        </w:rPr>
        <w:t xml:space="preserve">   </w:t>
      </w:r>
      <w:r w:rsidR="009D424F">
        <w:rPr>
          <w:sz w:val="22"/>
          <w:szCs w:val="22"/>
        </w:rPr>
        <w:t xml:space="preserve"> </w:t>
      </w:r>
      <w:r>
        <w:rPr>
          <w:sz w:val="22"/>
          <w:szCs w:val="22"/>
        </w:rPr>
        <w:t>2023-</w:t>
      </w:r>
      <w:r w:rsidR="008A0DC9">
        <w:rPr>
          <w:sz w:val="22"/>
          <w:szCs w:val="22"/>
        </w:rPr>
        <w:t>2025</w:t>
      </w:r>
      <w:r w:rsidR="00F378D8" w:rsidRPr="006F7ACE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  </w:t>
      </w:r>
    </w:p>
    <w:p w14:paraId="2D1FD196" w14:textId="0B148F0A" w:rsidR="00F378D8" w:rsidRPr="006F7ACE" w:rsidRDefault="00F378D8" w:rsidP="00304282">
      <w:pPr>
        <w:rPr>
          <w:sz w:val="22"/>
          <w:szCs w:val="22"/>
        </w:rPr>
      </w:pPr>
      <w:r w:rsidRPr="006F7ACE">
        <w:rPr>
          <w:sz w:val="22"/>
          <w:szCs w:val="22"/>
        </w:rPr>
        <w:t>Principal Investigators: Drs. Jennifer Cobbina-Dungy, Carol</w:t>
      </w:r>
      <w:r w:rsidR="001A63C0" w:rsidRPr="006F7ACE">
        <w:rPr>
          <w:sz w:val="22"/>
          <w:szCs w:val="22"/>
        </w:rPr>
        <w:t>e</w:t>
      </w:r>
      <w:r w:rsidRPr="006F7ACE">
        <w:rPr>
          <w:sz w:val="22"/>
          <w:szCs w:val="22"/>
        </w:rPr>
        <w:t xml:space="preserve"> Gibbs, &amp; Emilie Smith</w:t>
      </w:r>
    </w:p>
    <w:p w14:paraId="6B1BB4EC" w14:textId="45D093F7" w:rsidR="005E596D" w:rsidRPr="006F7ACE" w:rsidRDefault="005E596D" w:rsidP="00304282">
      <w:pPr>
        <w:rPr>
          <w:sz w:val="22"/>
          <w:szCs w:val="22"/>
        </w:rPr>
      </w:pPr>
      <w:r w:rsidRPr="006F7ACE">
        <w:rPr>
          <w:sz w:val="22"/>
          <w:szCs w:val="22"/>
        </w:rPr>
        <w:t>Funding: Diversity Research Network Launch Awards Program</w:t>
      </w:r>
    </w:p>
    <w:p w14:paraId="6DC9331C" w14:textId="77777777" w:rsidR="005E596D" w:rsidRPr="006F7ACE" w:rsidRDefault="005E596D" w:rsidP="00304282">
      <w:pPr>
        <w:rPr>
          <w:sz w:val="22"/>
          <w:szCs w:val="22"/>
        </w:rPr>
      </w:pPr>
    </w:p>
    <w:p w14:paraId="4EAE3CD0" w14:textId="6CB4A8DB" w:rsidR="00304282" w:rsidRPr="006F7ACE" w:rsidRDefault="00304282" w:rsidP="00304282">
      <w:pPr>
        <w:rPr>
          <w:b/>
          <w:bCs/>
          <w:sz w:val="22"/>
          <w:szCs w:val="22"/>
        </w:rPr>
      </w:pPr>
      <w:r w:rsidRPr="006F7ACE">
        <w:rPr>
          <w:b/>
          <w:bCs/>
          <w:sz w:val="22"/>
          <w:szCs w:val="22"/>
        </w:rPr>
        <w:t>Principal Investigator, Digital Literacy Among Justice-Involved Individuals</w:t>
      </w:r>
    </w:p>
    <w:p w14:paraId="3E17D028" w14:textId="78FD8E02" w:rsidR="00304282" w:rsidRPr="006F7ACE" w:rsidRDefault="00304282" w:rsidP="00304282">
      <w:pPr>
        <w:rPr>
          <w:sz w:val="22"/>
          <w:szCs w:val="22"/>
        </w:rPr>
      </w:pPr>
      <w:r w:rsidRPr="006F7ACE">
        <w:rPr>
          <w:sz w:val="22"/>
          <w:szCs w:val="22"/>
        </w:rPr>
        <w:t>Michigan State University School of Criminal Justice, East Lansing, MI</w:t>
      </w:r>
      <w:r w:rsidR="00E148F3" w:rsidRPr="006F7ACE">
        <w:rPr>
          <w:sz w:val="22"/>
          <w:szCs w:val="22"/>
        </w:rPr>
        <w:t xml:space="preserve"> </w:t>
      </w:r>
      <w:r w:rsidRPr="006F7ACE">
        <w:rPr>
          <w:sz w:val="22"/>
          <w:szCs w:val="22"/>
        </w:rPr>
        <w:t xml:space="preserve">       </w:t>
      </w:r>
      <w:r w:rsidR="005C74DE" w:rsidRPr="006F7ACE">
        <w:rPr>
          <w:sz w:val="22"/>
          <w:szCs w:val="22"/>
        </w:rPr>
        <w:t xml:space="preserve">             </w:t>
      </w:r>
      <w:r w:rsidR="000171FE" w:rsidRPr="006F7ACE">
        <w:rPr>
          <w:sz w:val="22"/>
          <w:szCs w:val="22"/>
        </w:rPr>
        <w:t xml:space="preserve">                </w:t>
      </w:r>
      <w:r w:rsidRPr="006F7ACE">
        <w:rPr>
          <w:sz w:val="22"/>
          <w:szCs w:val="22"/>
        </w:rPr>
        <w:t>2022</w:t>
      </w:r>
      <w:r w:rsidR="000171FE" w:rsidRPr="006F7ACE">
        <w:rPr>
          <w:sz w:val="22"/>
          <w:szCs w:val="22"/>
        </w:rPr>
        <w:t>-2023</w:t>
      </w:r>
    </w:p>
    <w:p w14:paraId="646FF962" w14:textId="4E9B0D54" w:rsidR="00304282" w:rsidRPr="006F7ACE" w:rsidRDefault="00304282" w:rsidP="00304282">
      <w:pPr>
        <w:rPr>
          <w:sz w:val="22"/>
          <w:szCs w:val="22"/>
        </w:rPr>
      </w:pPr>
      <w:r w:rsidRPr="006F7ACE">
        <w:rPr>
          <w:sz w:val="22"/>
          <w:szCs w:val="22"/>
        </w:rPr>
        <w:t>Principal Investigators: Kaelyn Sanders</w:t>
      </w:r>
    </w:p>
    <w:p w14:paraId="2D5B35A5" w14:textId="74ADE341" w:rsidR="00304282" w:rsidRDefault="00304282" w:rsidP="00304282">
      <w:pPr>
        <w:rPr>
          <w:sz w:val="22"/>
          <w:szCs w:val="22"/>
        </w:rPr>
      </w:pPr>
      <w:r w:rsidRPr="006F7ACE">
        <w:rPr>
          <w:sz w:val="22"/>
          <w:szCs w:val="22"/>
        </w:rPr>
        <w:t>Funding: AGEP Scholar Award</w:t>
      </w:r>
      <w:r w:rsidR="00676D65" w:rsidRPr="006F7ACE">
        <w:rPr>
          <w:sz w:val="22"/>
          <w:szCs w:val="22"/>
        </w:rPr>
        <w:t xml:space="preserve">, </w:t>
      </w:r>
      <w:r w:rsidRPr="006F7ACE">
        <w:rPr>
          <w:sz w:val="22"/>
          <w:szCs w:val="22"/>
        </w:rPr>
        <w:t>MSU College of Social Science Summer Research Fellowship</w:t>
      </w:r>
      <w:r w:rsidR="00676D65" w:rsidRPr="006F7ACE">
        <w:rPr>
          <w:sz w:val="22"/>
          <w:szCs w:val="22"/>
        </w:rPr>
        <w:t>, MSU College of Social Science Summer PURI Award</w:t>
      </w:r>
      <w:r w:rsidR="00676D65" w:rsidRPr="00471125">
        <w:rPr>
          <w:sz w:val="22"/>
          <w:szCs w:val="22"/>
        </w:rPr>
        <w:t xml:space="preserve"> </w:t>
      </w:r>
      <w:r w:rsidR="00676D65">
        <w:rPr>
          <w:sz w:val="22"/>
          <w:szCs w:val="22"/>
        </w:rPr>
        <w:t xml:space="preserve">                                                       </w:t>
      </w:r>
    </w:p>
    <w:p w14:paraId="46750C67" w14:textId="77777777" w:rsidR="00304282" w:rsidRPr="00304282" w:rsidRDefault="00304282" w:rsidP="00304282">
      <w:pPr>
        <w:rPr>
          <w:sz w:val="22"/>
          <w:szCs w:val="22"/>
        </w:rPr>
      </w:pPr>
    </w:p>
    <w:p w14:paraId="293D0677" w14:textId="154C5066" w:rsidR="00122519" w:rsidRDefault="00122519" w:rsidP="0012251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Principal Investigator, Women Facing the Board </w:t>
      </w:r>
    </w:p>
    <w:p w14:paraId="7FCA9452" w14:textId="47460FF1" w:rsidR="1319E57B" w:rsidRDefault="1319E57B" w:rsidP="1319E57B">
      <w:pPr>
        <w:spacing w:line="259" w:lineRule="auto"/>
        <w:rPr>
          <w:sz w:val="22"/>
          <w:szCs w:val="22"/>
        </w:rPr>
      </w:pPr>
      <w:r w:rsidRPr="1319E57B">
        <w:rPr>
          <w:sz w:val="22"/>
          <w:szCs w:val="22"/>
        </w:rPr>
        <w:t>Michigan State University School of Criminal Justice, East Lansing, MI</w:t>
      </w:r>
      <w:r w:rsidR="00304282">
        <w:rPr>
          <w:sz w:val="22"/>
          <w:szCs w:val="22"/>
        </w:rPr>
        <w:t xml:space="preserve">   </w:t>
      </w:r>
      <w:r w:rsidRPr="1319E57B">
        <w:rPr>
          <w:sz w:val="22"/>
          <w:szCs w:val="22"/>
        </w:rPr>
        <w:t xml:space="preserve">             </w:t>
      </w:r>
      <w:r w:rsidR="000171FE">
        <w:rPr>
          <w:sz w:val="22"/>
          <w:szCs w:val="22"/>
        </w:rPr>
        <w:t xml:space="preserve">                     </w:t>
      </w:r>
      <w:r w:rsidRPr="1319E57B">
        <w:rPr>
          <w:sz w:val="22"/>
          <w:szCs w:val="22"/>
        </w:rPr>
        <w:t>2021</w:t>
      </w:r>
      <w:r w:rsidR="000171FE">
        <w:rPr>
          <w:sz w:val="22"/>
          <w:szCs w:val="22"/>
        </w:rPr>
        <w:t>-</w:t>
      </w:r>
      <w:r w:rsidRPr="1319E57B">
        <w:rPr>
          <w:sz w:val="22"/>
          <w:szCs w:val="22"/>
        </w:rPr>
        <w:t>2022</w:t>
      </w:r>
    </w:p>
    <w:p w14:paraId="69B2424A" w14:textId="2BB51EF7" w:rsidR="00122519" w:rsidRDefault="00122519" w:rsidP="00122519">
      <w:pPr>
        <w:rPr>
          <w:sz w:val="22"/>
          <w:szCs w:val="22"/>
        </w:rPr>
      </w:pPr>
      <w:r>
        <w:rPr>
          <w:sz w:val="22"/>
          <w:szCs w:val="22"/>
        </w:rPr>
        <w:t>Principal Investigators: Kaelyn Sanders</w:t>
      </w:r>
    </w:p>
    <w:p w14:paraId="118EE753" w14:textId="57670819" w:rsidR="00122519" w:rsidRDefault="00122519" w:rsidP="006E3EF0">
      <w:pPr>
        <w:rPr>
          <w:sz w:val="22"/>
          <w:szCs w:val="22"/>
        </w:rPr>
      </w:pPr>
      <w:r>
        <w:rPr>
          <w:sz w:val="22"/>
          <w:szCs w:val="22"/>
        </w:rPr>
        <w:t>Funding: MSU College of Social Science Summer Research Fellowship</w:t>
      </w:r>
      <w:r w:rsidR="00676D65">
        <w:rPr>
          <w:sz w:val="22"/>
          <w:szCs w:val="22"/>
        </w:rPr>
        <w:t xml:space="preserve"> and </w:t>
      </w:r>
      <w:r w:rsidR="00676D65" w:rsidRPr="00471125">
        <w:rPr>
          <w:sz w:val="22"/>
          <w:szCs w:val="22"/>
        </w:rPr>
        <w:t xml:space="preserve">MSU College of Social Science CSS-FGSI Award </w:t>
      </w:r>
      <w:r w:rsidR="00676D65">
        <w:rPr>
          <w:sz w:val="22"/>
          <w:szCs w:val="22"/>
        </w:rPr>
        <w:t xml:space="preserve">   </w:t>
      </w:r>
    </w:p>
    <w:p w14:paraId="66F5DCC3" w14:textId="77777777" w:rsidR="006E3EF0" w:rsidRPr="006E3EF0" w:rsidRDefault="006E3EF0" w:rsidP="006E3EF0">
      <w:pPr>
        <w:rPr>
          <w:sz w:val="22"/>
          <w:szCs w:val="22"/>
        </w:rPr>
      </w:pPr>
    </w:p>
    <w:p w14:paraId="324D1CCA" w14:textId="5FDD2808" w:rsidR="00122519" w:rsidRDefault="00122519" w:rsidP="0012251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Project Manager </w:t>
      </w:r>
      <w:r w:rsidR="000171FE">
        <w:rPr>
          <w:b/>
          <w:bCs/>
          <w:sz w:val="22"/>
          <w:szCs w:val="22"/>
        </w:rPr>
        <w:t>&amp;</w:t>
      </w:r>
      <w:r>
        <w:rPr>
          <w:b/>
          <w:bCs/>
          <w:sz w:val="22"/>
          <w:szCs w:val="22"/>
        </w:rPr>
        <w:t xml:space="preserve"> Graduate Research Assistant, Getting It Right, Second Chance Act Comprehensive Community-Based Adult Reentry Program </w:t>
      </w:r>
    </w:p>
    <w:p w14:paraId="53564FB7" w14:textId="69474B7A" w:rsidR="00122519" w:rsidRDefault="00122519" w:rsidP="00122519">
      <w:pPr>
        <w:rPr>
          <w:sz w:val="22"/>
          <w:szCs w:val="22"/>
        </w:rPr>
      </w:pPr>
      <w:r>
        <w:rPr>
          <w:sz w:val="22"/>
          <w:szCs w:val="22"/>
        </w:rPr>
        <w:t xml:space="preserve">Michigan State University School of Criminal Justice, East Lansing, MI              </w:t>
      </w:r>
      <w:r w:rsidR="000171FE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>202</w:t>
      </w:r>
      <w:r w:rsidR="000171FE">
        <w:rPr>
          <w:sz w:val="22"/>
          <w:szCs w:val="22"/>
        </w:rPr>
        <w:t>1-2023</w:t>
      </w:r>
    </w:p>
    <w:p w14:paraId="313D139F" w14:textId="15CB4B32" w:rsidR="00122519" w:rsidRDefault="00122519" w:rsidP="00122519">
      <w:pPr>
        <w:rPr>
          <w:sz w:val="22"/>
          <w:szCs w:val="22"/>
        </w:rPr>
      </w:pPr>
      <w:r>
        <w:rPr>
          <w:sz w:val="22"/>
          <w:szCs w:val="22"/>
        </w:rPr>
        <w:t xml:space="preserve">Principal Investigators: Drs. Merry Morash </w:t>
      </w:r>
      <w:r w:rsidR="00F378D8">
        <w:rPr>
          <w:sz w:val="22"/>
          <w:szCs w:val="22"/>
        </w:rPr>
        <w:t>&amp;</w:t>
      </w:r>
      <w:r>
        <w:rPr>
          <w:sz w:val="22"/>
          <w:szCs w:val="22"/>
        </w:rPr>
        <w:t xml:space="preserve"> Deborah Kashy</w:t>
      </w:r>
    </w:p>
    <w:p w14:paraId="0F268312" w14:textId="77777777" w:rsidR="00122519" w:rsidRDefault="00122519" w:rsidP="00122519">
      <w:pPr>
        <w:rPr>
          <w:sz w:val="22"/>
          <w:szCs w:val="22"/>
        </w:rPr>
      </w:pPr>
      <w:r>
        <w:rPr>
          <w:sz w:val="22"/>
          <w:szCs w:val="22"/>
        </w:rPr>
        <w:t xml:space="preserve">Funding: Bureau of Justice Assistance, US Department of Justice </w:t>
      </w:r>
    </w:p>
    <w:p w14:paraId="537F07E1" w14:textId="77777777" w:rsidR="00122519" w:rsidRDefault="00122519" w:rsidP="00122519">
      <w:pPr>
        <w:rPr>
          <w:b/>
          <w:bCs/>
          <w:sz w:val="22"/>
          <w:szCs w:val="22"/>
        </w:rPr>
      </w:pPr>
    </w:p>
    <w:p w14:paraId="4B5E215F" w14:textId="77777777" w:rsidR="00122519" w:rsidRDefault="00122519" w:rsidP="0012251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Graduate Research Assistant, </w:t>
      </w:r>
      <w:r>
        <w:rPr>
          <w:b/>
          <w:bCs/>
          <w:color w:val="000000" w:themeColor="text1"/>
          <w:sz w:val="22"/>
          <w:szCs w:val="22"/>
        </w:rPr>
        <w:t>Understanding the Causes of School Violence</w:t>
      </w:r>
    </w:p>
    <w:p w14:paraId="75332328" w14:textId="458D3A81" w:rsidR="00122519" w:rsidRDefault="00122519" w:rsidP="00122519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Michigan State University School of Criminal Justice, </w:t>
      </w:r>
      <w:r w:rsidRPr="007D3FBC">
        <w:rPr>
          <w:sz w:val="22"/>
          <w:szCs w:val="22"/>
        </w:rPr>
        <w:t>East Lansing, MI</w:t>
      </w:r>
      <w:r>
        <w:rPr>
          <w:sz w:val="22"/>
          <w:szCs w:val="22"/>
        </w:rPr>
        <w:t xml:space="preserve">            </w:t>
      </w:r>
      <w:r w:rsidR="000171FE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2020 </w:t>
      </w:r>
      <w:r w:rsidR="000171FE">
        <w:rPr>
          <w:sz w:val="22"/>
          <w:szCs w:val="22"/>
        </w:rPr>
        <w:t>-</w:t>
      </w:r>
      <w:r>
        <w:rPr>
          <w:sz w:val="22"/>
          <w:szCs w:val="22"/>
        </w:rPr>
        <w:t>2021</w:t>
      </w:r>
    </w:p>
    <w:p w14:paraId="45D8BA14" w14:textId="0C0A643A" w:rsidR="00122519" w:rsidRDefault="00122519" w:rsidP="00122519">
      <w:pPr>
        <w:rPr>
          <w:sz w:val="22"/>
          <w:szCs w:val="22"/>
        </w:rPr>
      </w:pPr>
      <w:r>
        <w:rPr>
          <w:sz w:val="22"/>
          <w:szCs w:val="22"/>
        </w:rPr>
        <w:t>Principal Investigator: Drs. Steven Chermak, Joshua Freilich, Gary LaFree,</w:t>
      </w:r>
      <w:r w:rsidR="00F378D8">
        <w:rPr>
          <w:sz w:val="22"/>
          <w:szCs w:val="22"/>
        </w:rPr>
        <w:t xml:space="preserve"> &amp;</w:t>
      </w:r>
      <w:r>
        <w:rPr>
          <w:sz w:val="22"/>
          <w:szCs w:val="22"/>
        </w:rPr>
        <w:t xml:space="preserve"> Nadine Connell </w:t>
      </w:r>
    </w:p>
    <w:p w14:paraId="2667778B" w14:textId="77777777" w:rsidR="00122519" w:rsidRPr="007D3FBC" w:rsidRDefault="00122519" w:rsidP="00122519">
      <w:pPr>
        <w:rPr>
          <w:sz w:val="22"/>
          <w:szCs w:val="22"/>
        </w:rPr>
      </w:pPr>
      <w:r>
        <w:rPr>
          <w:sz w:val="22"/>
          <w:szCs w:val="22"/>
        </w:rPr>
        <w:t xml:space="preserve">Funding: National Institute of Justice </w:t>
      </w:r>
    </w:p>
    <w:p w14:paraId="6A61E703" w14:textId="77777777" w:rsidR="00122519" w:rsidRDefault="00122519" w:rsidP="00122519">
      <w:pPr>
        <w:rPr>
          <w:b/>
          <w:bCs/>
          <w:sz w:val="22"/>
          <w:szCs w:val="22"/>
        </w:rPr>
      </w:pPr>
    </w:p>
    <w:p w14:paraId="48E83DEC" w14:textId="77777777" w:rsidR="00122519" w:rsidRPr="00981507" w:rsidRDefault="00122519" w:rsidP="00122519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Graduate Research Assistant, </w:t>
      </w:r>
      <w:r w:rsidRPr="00981507">
        <w:rPr>
          <w:b/>
          <w:bCs/>
          <w:color w:val="201F1E"/>
          <w:sz w:val="22"/>
          <w:szCs w:val="22"/>
        </w:rPr>
        <w:t xml:space="preserve">Communication Between Probation and Parole Agents and </w:t>
      </w:r>
      <w:r>
        <w:rPr>
          <w:b/>
          <w:bCs/>
          <w:color w:val="201F1E"/>
          <w:sz w:val="22"/>
          <w:szCs w:val="22"/>
        </w:rPr>
        <w:t>T</w:t>
      </w:r>
      <w:r w:rsidRPr="00981507">
        <w:rPr>
          <w:b/>
          <w:bCs/>
          <w:color w:val="201F1E"/>
          <w:sz w:val="22"/>
          <w:szCs w:val="22"/>
        </w:rPr>
        <w:t>heir Clients</w:t>
      </w:r>
    </w:p>
    <w:p w14:paraId="109C6CCA" w14:textId="668C3868" w:rsidR="00122519" w:rsidRDefault="00122519" w:rsidP="00122519">
      <w:pPr>
        <w:rPr>
          <w:sz w:val="22"/>
          <w:szCs w:val="22"/>
        </w:rPr>
      </w:pPr>
      <w:r>
        <w:rPr>
          <w:sz w:val="22"/>
          <w:szCs w:val="22"/>
        </w:rPr>
        <w:t>Michigan State University</w:t>
      </w:r>
      <w:r w:rsidR="00E148F3">
        <w:rPr>
          <w:sz w:val="22"/>
          <w:szCs w:val="22"/>
        </w:rPr>
        <w:t xml:space="preserve"> School of Criminal Justice</w:t>
      </w:r>
      <w:r>
        <w:rPr>
          <w:sz w:val="22"/>
          <w:szCs w:val="22"/>
        </w:rPr>
        <w:t xml:space="preserve">, East Lansing, MI                  </w:t>
      </w:r>
      <w:r w:rsidR="00411DAA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>2020</w:t>
      </w:r>
      <w:r w:rsidR="00411DAA">
        <w:rPr>
          <w:sz w:val="22"/>
          <w:szCs w:val="22"/>
        </w:rPr>
        <w:t>-2021</w:t>
      </w:r>
    </w:p>
    <w:p w14:paraId="5C0643FE" w14:textId="0AAE4505" w:rsidR="00122519" w:rsidRDefault="00122519" w:rsidP="00122519">
      <w:pPr>
        <w:rPr>
          <w:sz w:val="22"/>
          <w:szCs w:val="22"/>
        </w:rPr>
      </w:pPr>
      <w:r>
        <w:rPr>
          <w:sz w:val="22"/>
          <w:szCs w:val="22"/>
        </w:rPr>
        <w:t>Principal Investigator: Drs. Merry Morash, Amanda Holmstrom, Deborah Kashy,</w:t>
      </w:r>
      <w:r w:rsidR="00F378D8">
        <w:rPr>
          <w:sz w:val="22"/>
          <w:szCs w:val="22"/>
        </w:rPr>
        <w:t xml:space="preserve"> &amp;</w:t>
      </w:r>
      <w:r>
        <w:rPr>
          <w:sz w:val="22"/>
          <w:szCs w:val="22"/>
        </w:rPr>
        <w:t xml:space="preserve"> Sandi Smith </w:t>
      </w:r>
    </w:p>
    <w:p w14:paraId="776B5378" w14:textId="77777777" w:rsidR="00122519" w:rsidRDefault="00122519" w:rsidP="00122519">
      <w:pPr>
        <w:rPr>
          <w:sz w:val="22"/>
          <w:szCs w:val="22"/>
        </w:rPr>
      </w:pPr>
      <w:r>
        <w:rPr>
          <w:sz w:val="22"/>
          <w:szCs w:val="22"/>
        </w:rPr>
        <w:t xml:space="preserve">Funding: National Science Foundation </w:t>
      </w:r>
    </w:p>
    <w:p w14:paraId="6B6E0785" w14:textId="77777777" w:rsidR="00122519" w:rsidRPr="002F5A67" w:rsidRDefault="00122519" w:rsidP="00122519">
      <w:pPr>
        <w:rPr>
          <w:sz w:val="22"/>
          <w:szCs w:val="22"/>
        </w:rPr>
      </w:pPr>
    </w:p>
    <w:p w14:paraId="77236CED" w14:textId="77777777" w:rsidR="00122519" w:rsidRPr="007D3FBC" w:rsidRDefault="00122519" w:rsidP="00122519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SROP </w:t>
      </w:r>
      <w:r w:rsidRPr="007D3FBC">
        <w:rPr>
          <w:b/>
          <w:bCs/>
          <w:sz w:val="22"/>
          <w:szCs w:val="22"/>
        </w:rPr>
        <w:t>Summer Research Intern</w:t>
      </w:r>
      <w:r>
        <w:rPr>
          <w:b/>
          <w:bCs/>
          <w:sz w:val="22"/>
          <w:szCs w:val="22"/>
        </w:rPr>
        <w:t xml:space="preserve">, </w:t>
      </w:r>
      <w:r>
        <w:rPr>
          <w:b/>
          <w:bCs/>
          <w:color w:val="000000" w:themeColor="text1"/>
          <w:sz w:val="22"/>
          <w:szCs w:val="22"/>
        </w:rPr>
        <w:t xml:space="preserve">Understanding the Causes of School Violence </w:t>
      </w:r>
    </w:p>
    <w:p w14:paraId="2516CACB" w14:textId="5E9BF271" w:rsidR="00122519" w:rsidRDefault="00122519" w:rsidP="00122519">
      <w:pPr>
        <w:rPr>
          <w:sz w:val="22"/>
          <w:szCs w:val="22"/>
        </w:rPr>
      </w:pPr>
      <w:r>
        <w:rPr>
          <w:sz w:val="22"/>
          <w:szCs w:val="22"/>
        </w:rPr>
        <w:t xml:space="preserve">Michigan State University School of Criminal Justice, </w:t>
      </w:r>
      <w:r w:rsidRPr="007D3FBC">
        <w:rPr>
          <w:sz w:val="22"/>
          <w:szCs w:val="22"/>
        </w:rPr>
        <w:t>East Lansing, MI</w:t>
      </w:r>
      <w:r>
        <w:rPr>
          <w:sz w:val="22"/>
          <w:szCs w:val="22"/>
        </w:rPr>
        <w:t xml:space="preserve">                </w:t>
      </w:r>
      <w:r w:rsidR="00411DAA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 2019</w:t>
      </w:r>
    </w:p>
    <w:p w14:paraId="766E899C" w14:textId="1DF52FF8" w:rsidR="00122519" w:rsidRDefault="00122519" w:rsidP="00122519">
      <w:pPr>
        <w:rPr>
          <w:sz w:val="22"/>
          <w:szCs w:val="22"/>
        </w:rPr>
      </w:pPr>
      <w:r>
        <w:rPr>
          <w:sz w:val="22"/>
          <w:szCs w:val="22"/>
        </w:rPr>
        <w:t xml:space="preserve">Principal Investigator: Drs. Steven Chermak, Joshua Freilich, Gary LaFree, </w:t>
      </w:r>
      <w:r w:rsidR="00F378D8">
        <w:rPr>
          <w:sz w:val="22"/>
          <w:szCs w:val="22"/>
        </w:rPr>
        <w:t xml:space="preserve">&amp; </w:t>
      </w:r>
      <w:r>
        <w:rPr>
          <w:sz w:val="22"/>
          <w:szCs w:val="22"/>
        </w:rPr>
        <w:t xml:space="preserve">Nadine Connell </w:t>
      </w:r>
    </w:p>
    <w:p w14:paraId="2D546B89" w14:textId="012324E5" w:rsidR="00122519" w:rsidRPr="006E3EF0" w:rsidRDefault="00122519" w:rsidP="00122519">
      <w:pPr>
        <w:rPr>
          <w:sz w:val="22"/>
          <w:szCs w:val="22"/>
        </w:rPr>
      </w:pPr>
      <w:r>
        <w:rPr>
          <w:sz w:val="22"/>
          <w:szCs w:val="22"/>
        </w:rPr>
        <w:t xml:space="preserve">Funding: National Institute of Justice </w:t>
      </w:r>
    </w:p>
    <w:p w14:paraId="1AAE202B" w14:textId="77777777" w:rsidR="00122519" w:rsidRDefault="00122519" w:rsidP="00122519">
      <w:pPr>
        <w:rPr>
          <w:b/>
          <w:bCs/>
          <w:sz w:val="22"/>
          <w:szCs w:val="22"/>
        </w:rPr>
      </w:pPr>
    </w:p>
    <w:p w14:paraId="2514CA58" w14:textId="6E3CBA94" w:rsidR="00122519" w:rsidRDefault="00122519" w:rsidP="00122519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Undergraduate </w:t>
      </w:r>
      <w:r w:rsidRPr="007D3FBC">
        <w:rPr>
          <w:b/>
          <w:bCs/>
          <w:sz w:val="22"/>
          <w:szCs w:val="22"/>
        </w:rPr>
        <w:t xml:space="preserve">Research Assistant, </w:t>
      </w:r>
      <w:r>
        <w:rPr>
          <w:b/>
          <w:bCs/>
          <w:sz w:val="22"/>
          <w:szCs w:val="22"/>
        </w:rPr>
        <w:t>Police Violence: A Shift Toward Impacts on Black Women</w:t>
      </w:r>
      <w:r w:rsidRPr="007D3FBC">
        <w:rPr>
          <w:sz w:val="22"/>
          <w:szCs w:val="22"/>
        </w:rPr>
        <w:t xml:space="preserve">                                                  </w:t>
      </w:r>
      <w:proofErr w:type="gramStart"/>
      <w:r>
        <w:rPr>
          <w:sz w:val="22"/>
          <w:szCs w:val="22"/>
        </w:rPr>
        <w:t>The</w:t>
      </w:r>
      <w:proofErr w:type="gramEnd"/>
      <w:r>
        <w:rPr>
          <w:sz w:val="22"/>
          <w:szCs w:val="22"/>
        </w:rPr>
        <w:t xml:space="preserve"> Ohio State University Department of Sociology</w:t>
      </w:r>
      <w:r w:rsidR="00E148F3">
        <w:rPr>
          <w:sz w:val="22"/>
          <w:szCs w:val="22"/>
        </w:rPr>
        <w:t>, Columbus, OH</w:t>
      </w:r>
      <w:r>
        <w:rPr>
          <w:sz w:val="22"/>
          <w:szCs w:val="22"/>
        </w:rPr>
        <w:t xml:space="preserve">                 </w:t>
      </w:r>
      <w:r w:rsidR="00E148F3">
        <w:rPr>
          <w:sz w:val="22"/>
          <w:szCs w:val="22"/>
        </w:rPr>
        <w:t xml:space="preserve"> </w:t>
      </w:r>
      <w:r w:rsidR="00411DAA">
        <w:rPr>
          <w:sz w:val="22"/>
          <w:szCs w:val="22"/>
        </w:rPr>
        <w:t xml:space="preserve">                         2019-2020</w:t>
      </w:r>
    </w:p>
    <w:p w14:paraId="29A358B4" w14:textId="20D2EA46" w:rsidR="00122519" w:rsidRDefault="00122519" w:rsidP="00122519">
      <w:pPr>
        <w:rPr>
          <w:sz w:val="22"/>
          <w:szCs w:val="22"/>
        </w:rPr>
      </w:pPr>
      <w:r>
        <w:rPr>
          <w:sz w:val="22"/>
          <w:szCs w:val="22"/>
        </w:rPr>
        <w:t>Principal Investigators</w:t>
      </w:r>
      <w:r w:rsidRPr="00F66DAA">
        <w:rPr>
          <w:color w:val="000000" w:themeColor="text1"/>
          <w:sz w:val="22"/>
          <w:szCs w:val="22"/>
        </w:rPr>
        <w:t>:</w:t>
      </w:r>
      <w:r>
        <w:rPr>
          <w:color w:val="000000" w:themeColor="text1"/>
          <w:sz w:val="22"/>
          <w:szCs w:val="22"/>
        </w:rPr>
        <w:t xml:space="preserve"> Dr. </w:t>
      </w:r>
      <w:proofErr w:type="spellStart"/>
      <w:r w:rsidRPr="00F66DAA">
        <w:rPr>
          <w:color w:val="000000" w:themeColor="text1"/>
          <w:sz w:val="22"/>
          <w:szCs w:val="22"/>
        </w:rPr>
        <w:t>Sadé</w:t>
      </w:r>
      <w:proofErr w:type="spellEnd"/>
      <w:r w:rsidRPr="00F66DAA">
        <w:rPr>
          <w:sz w:val="22"/>
          <w:szCs w:val="22"/>
        </w:rPr>
        <w:t xml:space="preserve"> Lindsay </w:t>
      </w:r>
      <w:r w:rsidR="00F378D8">
        <w:rPr>
          <w:sz w:val="22"/>
          <w:szCs w:val="22"/>
        </w:rPr>
        <w:t xml:space="preserve">&amp; </w:t>
      </w:r>
      <w:r w:rsidRPr="00F66DAA">
        <w:rPr>
          <w:sz w:val="22"/>
          <w:szCs w:val="22"/>
        </w:rPr>
        <w:t>Laura Frizzell</w:t>
      </w:r>
      <w:r>
        <w:rPr>
          <w:sz w:val="22"/>
          <w:szCs w:val="22"/>
        </w:rPr>
        <w:t xml:space="preserve">, M.A. </w:t>
      </w:r>
    </w:p>
    <w:p w14:paraId="5981EC72" w14:textId="2A4D9487" w:rsidR="00787D60" w:rsidRDefault="0048014F" w:rsidP="00787D60">
      <w:pPr>
        <w:rPr>
          <w:sz w:val="22"/>
          <w:szCs w:val="22"/>
        </w:rPr>
      </w:pPr>
      <w:r>
        <w:rPr>
          <w:sz w:val="22"/>
          <w:szCs w:val="22"/>
        </w:rPr>
        <w:t xml:space="preserve">Funding: </w:t>
      </w:r>
      <w:r w:rsidR="00EE607A">
        <w:rPr>
          <w:sz w:val="22"/>
          <w:szCs w:val="22"/>
        </w:rPr>
        <w:t xml:space="preserve">The </w:t>
      </w:r>
      <w:r w:rsidR="00AB1663">
        <w:rPr>
          <w:sz w:val="22"/>
          <w:szCs w:val="22"/>
        </w:rPr>
        <w:t xml:space="preserve">Ohio State University’s </w:t>
      </w:r>
      <w:r>
        <w:rPr>
          <w:sz w:val="22"/>
          <w:szCs w:val="22"/>
        </w:rPr>
        <w:t xml:space="preserve">Silverman Research Grant </w:t>
      </w:r>
      <w:r w:rsidR="00AB1663">
        <w:rPr>
          <w:sz w:val="22"/>
          <w:szCs w:val="22"/>
        </w:rPr>
        <w:t>and Coca-Cola Critical Difference for Women Grant</w:t>
      </w:r>
    </w:p>
    <w:p w14:paraId="45FC6820" w14:textId="77777777" w:rsidR="00512929" w:rsidRDefault="00512929" w:rsidP="00787D60">
      <w:pPr>
        <w:rPr>
          <w:sz w:val="22"/>
          <w:szCs w:val="22"/>
        </w:rPr>
      </w:pPr>
    </w:p>
    <w:p w14:paraId="6D6AF80B" w14:textId="169A8676" w:rsidR="00512929" w:rsidRPr="006D25F3" w:rsidRDefault="00512929" w:rsidP="00512929">
      <w:pPr>
        <w:pBdr>
          <w:top w:val="single" w:sz="4" w:space="1" w:color="auto"/>
          <w:bottom w:val="single" w:sz="4" w:space="1" w:color="auto"/>
        </w:pBdr>
        <w:ind w:firstLine="720"/>
        <w:jc w:val="center"/>
        <w:rPr>
          <w:b/>
          <w:bCs/>
          <w:sz w:val="22"/>
          <w:szCs w:val="22"/>
        </w:rPr>
      </w:pPr>
      <w:r w:rsidRPr="006D25F3">
        <w:rPr>
          <w:b/>
          <w:bCs/>
          <w:sz w:val="22"/>
          <w:szCs w:val="22"/>
        </w:rPr>
        <w:t>TEACHING</w:t>
      </w:r>
      <w:r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COURSES TAUGHT</w:t>
      </w:r>
    </w:p>
    <w:p w14:paraId="35BD792F" w14:textId="2F879F46" w:rsidR="00512929" w:rsidRDefault="00512929" w:rsidP="00512929">
      <w:pPr>
        <w:rPr>
          <w:sz w:val="22"/>
          <w:szCs w:val="22"/>
        </w:rPr>
      </w:pPr>
      <w:r>
        <w:rPr>
          <w:sz w:val="22"/>
          <w:szCs w:val="22"/>
        </w:rPr>
        <w:t>Arizona State University, School of Criminology and Criminal Justice                                     Phoenix, AZ</w:t>
      </w:r>
    </w:p>
    <w:p w14:paraId="23B08260" w14:textId="5190C725" w:rsidR="00512929" w:rsidRPr="00512929" w:rsidRDefault="00512929" w:rsidP="00512929">
      <w:pPr>
        <w:rPr>
          <w:sz w:val="22"/>
          <w:szCs w:val="22"/>
        </w:rPr>
      </w:pPr>
      <w:r w:rsidRPr="00512929">
        <w:rPr>
          <w:i/>
          <w:iCs/>
          <w:sz w:val="22"/>
          <w:szCs w:val="22"/>
        </w:rPr>
        <w:t>Instructor of Record</w:t>
      </w:r>
      <w:r w:rsidRPr="00512929">
        <w:rPr>
          <w:sz w:val="22"/>
          <w:szCs w:val="22"/>
        </w:rPr>
        <w:t>, CRJ 302: Research Methods</w:t>
      </w:r>
    </w:p>
    <w:p w14:paraId="69678BB6" w14:textId="77777777" w:rsidR="00512929" w:rsidRDefault="00512929" w:rsidP="00512929">
      <w:pPr>
        <w:rPr>
          <w:b/>
          <w:bCs/>
          <w:sz w:val="22"/>
          <w:szCs w:val="22"/>
        </w:rPr>
      </w:pPr>
    </w:p>
    <w:p w14:paraId="7BE63B6D" w14:textId="7B10099C" w:rsidR="00512929" w:rsidRPr="00512929" w:rsidRDefault="00512929" w:rsidP="00512929">
      <w:pPr>
        <w:rPr>
          <w:b/>
          <w:bCs/>
          <w:sz w:val="22"/>
          <w:szCs w:val="22"/>
        </w:rPr>
      </w:pPr>
      <w:r w:rsidRPr="00512929">
        <w:rPr>
          <w:b/>
          <w:bCs/>
          <w:sz w:val="22"/>
          <w:szCs w:val="22"/>
        </w:rPr>
        <w:t>Michigan State University, School of Criminal Justice</w:t>
      </w:r>
      <w:r>
        <w:rPr>
          <w:b/>
          <w:bCs/>
          <w:sz w:val="22"/>
          <w:szCs w:val="22"/>
        </w:rPr>
        <w:t xml:space="preserve">                                                  </w:t>
      </w:r>
      <w:r w:rsidRPr="00512929">
        <w:rPr>
          <w:sz w:val="22"/>
          <w:szCs w:val="22"/>
        </w:rPr>
        <w:t>East Lansing, MI</w:t>
      </w:r>
      <w:r w:rsidRPr="00512929">
        <w:rPr>
          <w:b/>
          <w:bCs/>
          <w:sz w:val="22"/>
          <w:szCs w:val="22"/>
        </w:rPr>
        <w:t xml:space="preserve">                                             </w:t>
      </w:r>
    </w:p>
    <w:p w14:paraId="0A1F0D35" w14:textId="136AE713" w:rsidR="00512929" w:rsidRPr="00512929" w:rsidRDefault="00512929" w:rsidP="00512929">
      <w:pPr>
        <w:rPr>
          <w:sz w:val="22"/>
          <w:szCs w:val="22"/>
        </w:rPr>
      </w:pPr>
      <w:r w:rsidRPr="00512929">
        <w:rPr>
          <w:i/>
          <w:iCs/>
          <w:sz w:val="22"/>
          <w:szCs w:val="22"/>
        </w:rPr>
        <w:t>Instructor of Record</w:t>
      </w:r>
      <w:r w:rsidRPr="00512929">
        <w:rPr>
          <w:sz w:val="22"/>
          <w:szCs w:val="22"/>
        </w:rPr>
        <w:t xml:space="preserve">, CJ 292: Methods of Criminal Justice Research </w:t>
      </w:r>
    </w:p>
    <w:p w14:paraId="6A6D0A94" w14:textId="77777777" w:rsidR="0068092E" w:rsidRDefault="0068092E" w:rsidP="0068092E">
      <w:pPr>
        <w:ind w:firstLine="720"/>
        <w:rPr>
          <w:sz w:val="22"/>
          <w:szCs w:val="22"/>
        </w:rPr>
      </w:pPr>
    </w:p>
    <w:p w14:paraId="743BD031" w14:textId="3E007363" w:rsidR="0068092E" w:rsidRPr="006D25F3" w:rsidRDefault="0068092E" w:rsidP="0068092E">
      <w:pPr>
        <w:pBdr>
          <w:top w:val="single" w:sz="4" w:space="1" w:color="auto"/>
          <w:bottom w:val="single" w:sz="4" w:space="1" w:color="auto"/>
        </w:pBdr>
        <w:ind w:firstLine="720"/>
        <w:jc w:val="center"/>
        <w:rPr>
          <w:b/>
          <w:bCs/>
          <w:sz w:val="22"/>
          <w:szCs w:val="22"/>
        </w:rPr>
      </w:pPr>
      <w:r w:rsidRPr="006D25F3">
        <w:rPr>
          <w:b/>
          <w:bCs/>
          <w:sz w:val="22"/>
          <w:szCs w:val="22"/>
        </w:rPr>
        <w:t>TEACHING</w:t>
      </w:r>
      <w:r w:rsidR="00D50260">
        <w:rPr>
          <w:b/>
          <w:bCs/>
          <w:sz w:val="22"/>
          <w:szCs w:val="22"/>
        </w:rPr>
        <w:t>: OTHER</w:t>
      </w:r>
      <w:r w:rsidRPr="006D25F3">
        <w:rPr>
          <w:b/>
          <w:bCs/>
          <w:sz w:val="22"/>
          <w:szCs w:val="22"/>
        </w:rPr>
        <w:t xml:space="preserve"> EXPERIENCE</w:t>
      </w:r>
      <w:r>
        <w:rPr>
          <w:b/>
          <w:bCs/>
          <w:sz w:val="22"/>
          <w:szCs w:val="22"/>
        </w:rPr>
        <w:t xml:space="preserve"> &amp; TRAINING</w:t>
      </w:r>
    </w:p>
    <w:p w14:paraId="34043D40" w14:textId="0A87BF5F" w:rsidR="0029438D" w:rsidRDefault="0029438D" w:rsidP="00A419D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Asynchronous Course Re-Designer, CRJ 306: Race, Ethnicity, Crime and Criminal Justice </w:t>
      </w:r>
    </w:p>
    <w:p w14:paraId="0C250414" w14:textId="472DFBCA" w:rsidR="0029438D" w:rsidRDefault="0029438D" w:rsidP="00A419D2">
      <w:pPr>
        <w:rPr>
          <w:sz w:val="22"/>
          <w:szCs w:val="22"/>
        </w:rPr>
      </w:pPr>
      <w:r>
        <w:rPr>
          <w:sz w:val="22"/>
          <w:szCs w:val="22"/>
        </w:rPr>
        <w:t>Arizona State University, School of Criminology and Criminal Justice, Virtual                                    2025</w:t>
      </w:r>
    </w:p>
    <w:p w14:paraId="6921DBEC" w14:textId="77777777" w:rsidR="0068092E" w:rsidRPr="006F7ACE" w:rsidRDefault="0068092E" w:rsidP="0068092E">
      <w:pPr>
        <w:rPr>
          <w:sz w:val="22"/>
          <w:szCs w:val="22"/>
        </w:rPr>
      </w:pPr>
    </w:p>
    <w:p w14:paraId="52FED02A" w14:textId="77777777" w:rsidR="0068092E" w:rsidRPr="006F7ACE" w:rsidRDefault="0068092E" w:rsidP="0068092E">
      <w:pPr>
        <w:rPr>
          <w:b/>
          <w:bCs/>
          <w:sz w:val="22"/>
          <w:szCs w:val="22"/>
        </w:rPr>
      </w:pPr>
      <w:r w:rsidRPr="006F7ACE">
        <w:rPr>
          <w:b/>
          <w:bCs/>
          <w:sz w:val="22"/>
          <w:szCs w:val="22"/>
        </w:rPr>
        <w:t>Certificate of Completion, College Teaching Workshop</w:t>
      </w:r>
    </w:p>
    <w:p w14:paraId="547A1463" w14:textId="4B19331E" w:rsidR="0068092E" w:rsidRDefault="0068092E" w:rsidP="00787D60">
      <w:pPr>
        <w:rPr>
          <w:sz w:val="22"/>
          <w:szCs w:val="22"/>
        </w:rPr>
      </w:pPr>
      <w:r w:rsidRPr="006F7ACE">
        <w:rPr>
          <w:sz w:val="22"/>
          <w:szCs w:val="22"/>
        </w:rPr>
        <w:t>Michigan State University, School of Criminal Justice, East Lansing, MI                                             2023</w:t>
      </w:r>
    </w:p>
    <w:p w14:paraId="0EEAEA4C" w14:textId="77777777" w:rsidR="00C530D7" w:rsidRDefault="00C530D7" w:rsidP="00A76345">
      <w:pPr>
        <w:rPr>
          <w:b/>
          <w:bCs/>
          <w:sz w:val="22"/>
          <w:szCs w:val="22"/>
        </w:rPr>
      </w:pPr>
    </w:p>
    <w:p w14:paraId="482042EA" w14:textId="591A2A54" w:rsidR="00D633E7" w:rsidRDefault="00D633E7" w:rsidP="00A7634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Training Facilitator, Qualitative Thematic Analysis Methods </w:t>
      </w:r>
    </w:p>
    <w:p w14:paraId="62358AF7" w14:textId="5290D773" w:rsidR="00D633E7" w:rsidRDefault="00D633E7" w:rsidP="00A76345">
      <w:pPr>
        <w:rPr>
          <w:sz w:val="22"/>
          <w:szCs w:val="22"/>
        </w:rPr>
      </w:pPr>
      <w:r>
        <w:rPr>
          <w:sz w:val="22"/>
          <w:szCs w:val="22"/>
        </w:rPr>
        <w:t>Arizona State University, School of Criminology and Criminal Justice, Virtual                                    2023</w:t>
      </w:r>
    </w:p>
    <w:p w14:paraId="2A9AC8FA" w14:textId="77777777" w:rsidR="00622016" w:rsidRDefault="00622016" w:rsidP="00622016">
      <w:pPr>
        <w:rPr>
          <w:b/>
          <w:bCs/>
          <w:sz w:val="22"/>
          <w:szCs w:val="22"/>
        </w:rPr>
      </w:pPr>
    </w:p>
    <w:p w14:paraId="57517553" w14:textId="70B779D8" w:rsidR="00622016" w:rsidRDefault="007E5108" w:rsidP="0062201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Session Facilitator, </w:t>
      </w:r>
      <w:r w:rsidR="00622016">
        <w:rPr>
          <w:b/>
          <w:bCs/>
          <w:sz w:val="22"/>
          <w:szCs w:val="22"/>
        </w:rPr>
        <w:t>Graduate School Information Sessions</w:t>
      </w:r>
    </w:p>
    <w:p w14:paraId="2259F923" w14:textId="720FBE32" w:rsidR="007E5108" w:rsidRDefault="007E5108" w:rsidP="007E5108">
      <w:pPr>
        <w:rPr>
          <w:sz w:val="22"/>
          <w:szCs w:val="22"/>
        </w:rPr>
      </w:pPr>
      <w:r w:rsidRPr="006F7ACE">
        <w:rPr>
          <w:sz w:val="22"/>
          <w:szCs w:val="22"/>
        </w:rPr>
        <w:t>Michigan State University, School of Criminal Justice, East Lansing, MI</w:t>
      </w:r>
      <w:r>
        <w:rPr>
          <w:sz w:val="22"/>
          <w:szCs w:val="22"/>
        </w:rPr>
        <w:t xml:space="preserve">                                             2022</w:t>
      </w:r>
    </w:p>
    <w:p w14:paraId="67EC2978" w14:textId="393633E8" w:rsidR="007E5108" w:rsidRPr="007E5108" w:rsidRDefault="007E5108" w:rsidP="007E5108">
      <w:pPr>
        <w:pStyle w:val="ListParagraph"/>
        <w:numPr>
          <w:ilvl w:val="0"/>
          <w:numId w:val="48"/>
        </w:numPr>
        <w:rPr>
          <w:sz w:val="22"/>
          <w:szCs w:val="22"/>
        </w:rPr>
      </w:pPr>
      <w:r>
        <w:rPr>
          <w:sz w:val="22"/>
          <w:szCs w:val="22"/>
        </w:rPr>
        <w:t xml:space="preserve">Topic: Learning About and Applying </w:t>
      </w:r>
      <w:proofErr w:type="gramStart"/>
      <w:r>
        <w:rPr>
          <w:sz w:val="22"/>
          <w:szCs w:val="22"/>
        </w:rPr>
        <w:t>To</w:t>
      </w:r>
      <w:proofErr w:type="gramEnd"/>
      <w:r>
        <w:rPr>
          <w:sz w:val="22"/>
          <w:szCs w:val="22"/>
        </w:rPr>
        <w:t xml:space="preserve"> Graduate School Programs</w:t>
      </w:r>
    </w:p>
    <w:p w14:paraId="5FBEBAA6" w14:textId="77777777" w:rsidR="00083138" w:rsidRPr="00C01F06" w:rsidRDefault="00083138" w:rsidP="007E5108">
      <w:pPr>
        <w:rPr>
          <w:b/>
          <w:bCs/>
          <w:sz w:val="22"/>
          <w:szCs w:val="22"/>
        </w:rPr>
      </w:pPr>
    </w:p>
    <w:p w14:paraId="46FD4F41" w14:textId="697193CE" w:rsidR="00C534CC" w:rsidRPr="00C01F06" w:rsidRDefault="003A1937" w:rsidP="009109E7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22"/>
          <w:szCs w:val="22"/>
        </w:rPr>
      </w:pPr>
      <w:r w:rsidRPr="00C01F06">
        <w:rPr>
          <w:b/>
          <w:bCs/>
          <w:sz w:val="22"/>
          <w:szCs w:val="22"/>
        </w:rPr>
        <w:t xml:space="preserve">INDUSTRY </w:t>
      </w:r>
      <w:r w:rsidR="008A0DC9">
        <w:rPr>
          <w:b/>
          <w:bCs/>
          <w:sz w:val="22"/>
          <w:szCs w:val="22"/>
        </w:rPr>
        <w:t xml:space="preserve">and PROFESSIONAL </w:t>
      </w:r>
      <w:r w:rsidRPr="00C01F06">
        <w:rPr>
          <w:b/>
          <w:bCs/>
          <w:sz w:val="22"/>
          <w:szCs w:val="22"/>
        </w:rPr>
        <w:t>EXPERIENCE</w:t>
      </w:r>
    </w:p>
    <w:p w14:paraId="185311B6" w14:textId="0349551A" w:rsidR="006E1CC2" w:rsidRPr="006E1CC2" w:rsidRDefault="006E1CC2" w:rsidP="006E1CC2">
      <w:pPr>
        <w:rPr>
          <w:sz w:val="22"/>
          <w:szCs w:val="22"/>
        </w:rPr>
      </w:pPr>
      <w:r w:rsidRPr="006E1CC2">
        <w:rPr>
          <w:b/>
          <w:bCs/>
          <w:sz w:val="22"/>
          <w:szCs w:val="22"/>
        </w:rPr>
        <w:t>Michigan State University Office of University Outreach and Engagement</w:t>
      </w:r>
      <w:r>
        <w:rPr>
          <w:b/>
          <w:bCs/>
          <w:sz w:val="22"/>
          <w:szCs w:val="22"/>
        </w:rPr>
        <w:t xml:space="preserve">                          </w:t>
      </w:r>
      <w:r>
        <w:rPr>
          <w:sz w:val="22"/>
          <w:szCs w:val="22"/>
        </w:rPr>
        <w:t>2024-2025</w:t>
      </w:r>
    </w:p>
    <w:p w14:paraId="77A9B6BB" w14:textId="0E4946CF" w:rsidR="006E1CC2" w:rsidRDefault="006E1CC2" w:rsidP="006E1CC2">
      <w:pPr>
        <w:rPr>
          <w:sz w:val="22"/>
          <w:szCs w:val="22"/>
        </w:rPr>
      </w:pPr>
      <w:r w:rsidRPr="006E1CC2">
        <w:rPr>
          <w:sz w:val="22"/>
          <w:szCs w:val="22"/>
        </w:rPr>
        <w:t xml:space="preserve">Urban Community Engagement Fellow   </w:t>
      </w:r>
      <w:r>
        <w:rPr>
          <w:sz w:val="22"/>
          <w:szCs w:val="22"/>
        </w:rPr>
        <w:t xml:space="preserve">      </w:t>
      </w:r>
      <w:r w:rsidRPr="006E1CC2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</w:t>
      </w:r>
      <w:r w:rsidRPr="006E1CC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Lansing, MI</w:t>
      </w:r>
    </w:p>
    <w:p w14:paraId="0886D6A6" w14:textId="7FD40D8A" w:rsidR="006E1CC2" w:rsidRDefault="006E1CC2" w:rsidP="006E1CC2">
      <w:pPr>
        <w:pStyle w:val="ListParagraph"/>
        <w:numPr>
          <w:ilvl w:val="0"/>
          <w:numId w:val="48"/>
        </w:numPr>
        <w:rPr>
          <w:sz w:val="22"/>
          <w:szCs w:val="22"/>
        </w:rPr>
      </w:pPr>
      <w:r>
        <w:rPr>
          <w:sz w:val="22"/>
          <w:szCs w:val="22"/>
        </w:rPr>
        <w:t>Collaborated with a multidisciplinary team of MSU graduate students and Lansing-area community partners to envision and complete community-identified projects</w:t>
      </w:r>
    </w:p>
    <w:p w14:paraId="10F40604" w14:textId="1B32490C" w:rsidR="006E1CC2" w:rsidRDefault="006E1CC2" w:rsidP="006E1CC2">
      <w:pPr>
        <w:pStyle w:val="ListParagraph"/>
        <w:numPr>
          <w:ilvl w:val="0"/>
          <w:numId w:val="48"/>
        </w:numPr>
        <w:rPr>
          <w:sz w:val="22"/>
          <w:szCs w:val="22"/>
        </w:rPr>
      </w:pPr>
      <w:r>
        <w:rPr>
          <w:sz w:val="22"/>
          <w:szCs w:val="22"/>
        </w:rPr>
        <w:t xml:space="preserve">Co-produced the </w:t>
      </w:r>
      <w:hyperlink r:id="rId31" w:history="1">
        <w:r w:rsidRPr="006E1CC2">
          <w:rPr>
            <w:rStyle w:val="Hyperlink"/>
            <w:i/>
            <w:iCs/>
            <w:sz w:val="22"/>
            <w:szCs w:val="22"/>
          </w:rPr>
          <w:t>Southside: A Legacy in Motion</w:t>
        </w:r>
      </w:hyperlink>
      <w:r>
        <w:rPr>
          <w:sz w:val="22"/>
          <w:szCs w:val="22"/>
        </w:rPr>
        <w:t xml:space="preserve"> documentary short film</w:t>
      </w:r>
    </w:p>
    <w:p w14:paraId="097182FC" w14:textId="0C48DB8C" w:rsidR="006E1CC2" w:rsidRDefault="006E1CC2" w:rsidP="006E1CC2">
      <w:pPr>
        <w:pStyle w:val="ListParagraph"/>
        <w:numPr>
          <w:ilvl w:val="0"/>
          <w:numId w:val="48"/>
        </w:numPr>
        <w:rPr>
          <w:sz w:val="22"/>
          <w:szCs w:val="22"/>
        </w:rPr>
      </w:pPr>
      <w:r>
        <w:rPr>
          <w:sz w:val="22"/>
          <w:szCs w:val="22"/>
        </w:rPr>
        <w:t xml:space="preserve">Generated deliverables for community partners and the university. </w:t>
      </w:r>
    </w:p>
    <w:p w14:paraId="4CD5BDD7" w14:textId="77777777" w:rsidR="006E1CC2" w:rsidRPr="006E1CC2" w:rsidRDefault="006E1CC2" w:rsidP="006E1CC2">
      <w:pPr>
        <w:pStyle w:val="ListParagraph"/>
        <w:ind w:left="360"/>
        <w:rPr>
          <w:sz w:val="22"/>
          <w:szCs w:val="22"/>
        </w:rPr>
      </w:pPr>
    </w:p>
    <w:p w14:paraId="0277620C" w14:textId="77777777" w:rsidR="006E1CC2" w:rsidRPr="006E1CC2" w:rsidRDefault="006E1CC2" w:rsidP="006E1CC2">
      <w:pPr>
        <w:rPr>
          <w:b/>
          <w:bCs/>
          <w:sz w:val="22"/>
          <w:szCs w:val="22"/>
        </w:rPr>
      </w:pPr>
    </w:p>
    <w:p w14:paraId="2D13AA9B" w14:textId="1C0E620B" w:rsidR="00885BBB" w:rsidRPr="00885BBB" w:rsidRDefault="00885BBB" w:rsidP="004744CD">
      <w:pPr>
        <w:rPr>
          <w:b/>
          <w:bCs/>
          <w:sz w:val="22"/>
          <w:szCs w:val="22"/>
        </w:rPr>
      </w:pPr>
      <w:r w:rsidRPr="00885BBB">
        <w:rPr>
          <w:b/>
          <w:bCs/>
          <w:sz w:val="22"/>
          <w:szCs w:val="22"/>
        </w:rPr>
        <w:t xml:space="preserve">National Academies of Sciences, Engineering, &amp; Medicine                                                               </w:t>
      </w:r>
      <w:r w:rsidRPr="00885BBB">
        <w:rPr>
          <w:sz w:val="22"/>
          <w:szCs w:val="22"/>
        </w:rPr>
        <w:t xml:space="preserve">2024       </w:t>
      </w:r>
      <w:r w:rsidRPr="00885BBB">
        <w:rPr>
          <w:b/>
          <w:bCs/>
          <w:sz w:val="22"/>
          <w:szCs w:val="22"/>
        </w:rPr>
        <w:t xml:space="preserve">              </w:t>
      </w:r>
    </w:p>
    <w:p w14:paraId="6E106259" w14:textId="5902638B" w:rsidR="00CF3C3F" w:rsidRPr="00C01F06" w:rsidRDefault="00885BBB" w:rsidP="004744CD">
      <w:pPr>
        <w:rPr>
          <w:sz w:val="22"/>
          <w:szCs w:val="22"/>
        </w:rPr>
      </w:pPr>
      <w:hyperlink r:id="rId32" w:history="1">
        <w:r w:rsidRPr="00885BBB">
          <w:rPr>
            <w:rStyle w:val="Hyperlink"/>
            <w:sz w:val="22"/>
            <w:szCs w:val="22"/>
            <w:u w:val="none"/>
          </w:rPr>
          <w:t xml:space="preserve">Mirzayan Science and Technology Policy Graduate Fellow                                             </w:t>
        </w:r>
      </w:hyperlink>
      <w:r w:rsidRPr="00885BBB">
        <w:rPr>
          <w:sz w:val="22"/>
          <w:szCs w:val="22"/>
        </w:rPr>
        <w:t xml:space="preserve"> Washington</w:t>
      </w:r>
      <w:r>
        <w:rPr>
          <w:sz w:val="22"/>
          <w:szCs w:val="22"/>
        </w:rPr>
        <w:t>, D.C.</w:t>
      </w:r>
    </w:p>
    <w:p w14:paraId="27AB22D2" w14:textId="557B356D" w:rsidR="00CF3C3F" w:rsidRDefault="000E23A3" w:rsidP="000E23A3">
      <w:pPr>
        <w:pStyle w:val="ListParagraph"/>
        <w:numPr>
          <w:ilvl w:val="0"/>
          <w:numId w:val="42"/>
        </w:numPr>
        <w:rPr>
          <w:sz w:val="22"/>
          <w:szCs w:val="22"/>
        </w:rPr>
      </w:pPr>
      <w:r w:rsidRPr="00C01F06">
        <w:rPr>
          <w:sz w:val="22"/>
          <w:szCs w:val="22"/>
        </w:rPr>
        <w:t>Support</w:t>
      </w:r>
      <w:r w:rsidR="002B66F3">
        <w:rPr>
          <w:sz w:val="22"/>
          <w:szCs w:val="22"/>
        </w:rPr>
        <w:t>ed</w:t>
      </w:r>
      <w:r w:rsidRPr="00C01F06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work of the Committee on Law and Justice and Board o</w:t>
      </w:r>
      <w:r w:rsidR="006F7ACE">
        <w:rPr>
          <w:sz w:val="22"/>
          <w:szCs w:val="22"/>
        </w:rPr>
        <w:t xml:space="preserve">n </w:t>
      </w:r>
      <w:r>
        <w:rPr>
          <w:sz w:val="22"/>
          <w:szCs w:val="22"/>
        </w:rPr>
        <w:t>Children, Youth, and Families</w:t>
      </w:r>
      <w:r w:rsidR="002B66F3">
        <w:rPr>
          <w:sz w:val="22"/>
          <w:szCs w:val="22"/>
        </w:rPr>
        <w:t xml:space="preserve"> by contributing deliverables to their prosecution workshop, K-12 threat assessment workshop, and the effect of active shooter drills on K-12 students’ health and wellbeing consensus study.</w:t>
      </w:r>
    </w:p>
    <w:p w14:paraId="738FC4F1" w14:textId="67BDB70A" w:rsidR="002B66F3" w:rsidRDefault="002B66F3" w:rsidP="000E23A3">
      <w:pPr>
        <w:pStyle w:val="ListParagraph"/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 xml:space="preserve">Worked with the Office of Diversity to develop the second installment of their diversity, equity, and inclusion toolkit, which focused on how to incorporate lived experience into the National Academies’ </w:t>
      </w:r>
      <w:r w:rsidR="00E27EA9">
        <w:rPr>
          <w:sz w:val="22"/>
          <w:szCs w:val="22"/>
        </w:rPr>
        <w:t xml:space="preserve">consensus </w:t>
      </w:r>
      <w:r>
        <w:rPr>
          <w:sz w:val="22"/>
          <w:szCs w:val="22"/>
        </w:rPr>
        <w:t>studies and workshops.</w:t>
      </w:r>
    </w:p>
    <w:p w14:paraId="4EBE1F07" w14:textId="6BF17315" w:rsidR="002B66F3" w:rsidRDefault="002B66F3" w:rsidP="000E23A3">
      <w:pPr>
        <w:pStyle w:val="ListParagraph"/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>Authored three concept papers focusing on the following topics: community violence intervention program street outreach workers’ workforce development, the National Institute of Health’s pediatric research portfolio and structure, and algorithmic technologies used in the criminal legal system.</w:t>
      </w:r>
    </w:p>
    <w:p w14:paraId="2136E4D7" w14:textId="03330C5B" w:rsidR="002B66F3" w:rsidRDefault="002B66F3" w:rsidP="000E23A3">
      <w:pPr>
        <w:pStyle w:val="ListParagraph"/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>Worked on a team of five</w:t>
      </w:r>
      <w:r w:rsidR="00D37D35">
        <w:rPr>
          <w:sz w:val="22"/>
          <w:szCs w:val="22"/>
        </w:rPr>
        <w:t xml:space="preserve"> to</w:t>
      </w:r>
      <w:r>
        <w:rPr>
          <w:sz w:val="22"/>
          <w:szCs w:val="22"/>
        </w:rPr>
        <w:t xml:space="preserve"> draft a policy memo and workshop on housing equity. </w:t>
      </w:r>
    </w:p>
    <w:p w14:paraId="01C13B60" w14:textId="3537E4C8" w:rsidR="002B66F3" w:rsidRDefault="002B66F3" w:rsidP="000E23A3">
      <w:pPr>
        <w:pStyle w:val="ListParagraph"/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>Develop</w:t>
      </w:r>
      <w:r w:rsidR="00E27EA9">
        <w:rPr>
          <w:sz w:val="22"/>
          <w:szCs w:val="22"/>
        </w:rPr>
        <w:t>ed</w:t>
      </w:r>
      <w:r>
        <w:rPr>
          <w:sz w:val="22"/>
          <w:szCs w:val="22"/>
        </w:rPr>
        <w:t xml:space="preserve"> a reading list of resources on community-engaged methods and qualitative methods. </w:t>
      </w:r>
    </w:p>
    <w:p w14:paraId="40E08EC0" w14:textId="7F4F6173" w:rsidR="00D63B16" w:rsidRPr="009A3E0A" w:rsidRDefault="004744CD" w:rsidP="009A3E0A">
      <w:pPr>
        <w:rPr>
          <w:b/>
          <w:bCs/>
          <w:sz w:val="22"/>
          <w:szCs w:val="22"/>
        </w:rPr>
      </w:pPr>
      <w:r w:rsidRPr="009A3E0A">
        <w:rPr>
          <w:sz w:val="22"/>
          <w:szCs w:val="22"/>
        </w:rPr>
        <w:t xml:space="preserve">         </w:t>
      </w:r>
    </w:p>
    <w:p w14:paraId="3A1F1A05" w14:textId="6D42F49D" w:rsidR="00885BBB" w:rsidRPr="00885BBB" w:rsidRDefault="00885BBB" w:rsidP="4F55A815">
      <w:pPr>
        <w:spacing w:line="259" w:lineRule="auto"/>
        <w:rPr>
          <w:sz w:val="22"/>
          <w:szCs w:val="22"/>
        </w:rPr>
      </w:pPr>
      <w:proofErr w:type="spellStart"/>
      <w:r w:rsidRPr="00885BBB">
        <w:rPr>
          <w:b/>
          <w:bCs/>
          <w:sz w:val="22"/>
          <w:szCs w:val="22"/>
        </w:rPr>
        <w:t>NorthWest</w:t>
      </w:r>
      <w:proofErr w:type="spellEnd"/>
      <w:r w:rsidRPr="00885BBB">
        <w:rPr>
          <w:b/>
          <w:bCs/>
          <w:sz w:val="22"/>
          <w:szCs w:val="22"/>
        </w:rPr>
        <w:t xml:space="preserve"> Initiative A.R.R.O</w:t>
      </w:r>
      <w:r>
        <w:rPr>
          <w:b/>
          <w:bCs/>
          <w:sz w:val="22"/>
          <w:szCs w:val="22"/>
        </w:rPr>
        <w:t xml:space="preserve">.                                                                                                    </w:t>
      </w:r>
      <w:r>
        <w:rPr>
          <w:sz w:val="22"/>
          <w:szCs w:val="22"/>
        </w:rPr>
        <w:t>2022-2024</w:t>
      </w:r>
    </w:p>
    <w:p w14:paraId="5D90B6DA" w14:textId="4CEA8AA9" w:rsidR="003A1937" w:rsidRPr="00885BBB" w:rsidRDefault="00C438A2" w:rsidP="00885BBB">
      <w:pPr>
        <w:spacing w:line="259" w:lineRule="auto"/>
      </w:pPr>
      <w:r>
        <w:rPr>
          <w:sz w:val="22"/>
          <w:szCs w:val="22"/>
        </w:rPr>
        <w:t>Volunteer</w:t>
      </w:r>
      <w:r w:rsidR="003A1937" w:rsidRPr="00885BBB">
        <w:rPr>
          <w:sz w:val="22"/>
          <w:szCs w:val="22"/>
        </w:rPr>
        <w:t xml:space="preserve"> </w:t>
      </w:r>
      <w:r w:rsidR="003A1937">
        <w:rPr>
          <w:sz w:val="22"/>
          <w:szCs w:val="22"/>
        </w:rPr>
        <w:t xml:space="preserve">                                                     </w:t>
      </w:r>
      <w:r w:rsidR="009109E7">
        <w:rPr>
          <w:sz w:val="22"/>
          <w:szCs w:val="22"/>
        </w:rPr>
        <w:t xml:space="preserve">               </w:t>
      </w:r>
      <w:r w:rsidR="00697EB1">
        <w:rPr>
          <w:sz w:val="22"/>
          <w:szCs w:val="22"/>
        </w:rPr>
        <w:t xml:space="preserve">   </w:t>
      </w:r>
      <w:r w:rsidR="009109E7">
        <w:rPr>
          <w:sz w:val="22"/>
          <w:szCs w:val="22"/>
        </w:rPr>
        <w:t xml:space="preserve">   </w:t>
      </w:r>
      <w:r w:rsidR="00885BBB">
        <w:rPr>
          <w:sz w:val="22"/>
          <w:szCs w:val="22"/>
        </w:rPr>
        <w:t xml:space="preserve">                                                           Lansing, MI</w:t>
      </w:r>
    </w:p>
    <w:p w14:paraId="087B7E92" w14:textId="72BD8A82" w:rsidR="003A1937" w:rsidRPr="00D63B16" w:rsidRDefault="00D63B16" w:rsidP="003A1937">
      <w:pPr>
        <w:pStyle w:val="ListParagraph"/>
        <w:numPr>
          <w:ilvl w:val="0"/>
          <w:numId w:val="31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Temporarily </w:t>
      </w:r>
      <w:r w:rsidR="00344FC1">
        <w:rPr>
          <w:sz w:val="22"/>
          <w:szCs w:val="22"/>
        </w:rPr>
        <w:t>facilitated</w:t>
      </w:r>
      <w:r>
        <w:rPr>
          <w:sz w:val="22"/>
          <w:szCs w:val="22"/>
        </w:rPr>
        <w:t xml:space="preserve"> Cognitive Behavioral Therapy (CBT) group sessions</w:t>
      </w:r>
      <w:r w:rsidR="002B66F3">
        <w:rPr>
          <w:sz w:val="22"/>
          <w:szCs w:val="22"/>
        </w:rPr>
        <w:t>.</w:t>
      </w:r>
    </w:p>
    <w:p w14:paraId="62E5F7CD" w14:textId="181423D0" w:rsidR="00D63B16" w:rsidRPr="00D63B16" w:rsidRDefault="00D63B16" w:rsidP="003A1937">
      <w:pPr>
        <w:pStyle w:val="ListParagraph"/>
        <w:numPr>
          <w:ilvl w:val="0"/>
          <w:numId w:val="31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Conduct</w:t>
      </w:r>
      <w:r w:rsidR="00344FC1">
        <w:rPr>
          <w:sz w:val="22"/>
          <w:szCs w:val="22"/>
        </w:rPr>
        <w:t>ed</w:t>
      </w:r>
      <w:r>
        <w:rPr>
          <w:sz w:val="22"/>
          <w:szCs w:val="22"/>
        </w:rPr>
        <w:t xml:space="preserve"> intakes for new clients referred to the probation programs</w:t>
      </w:r>
      <w:r w:rsidR="00344FC1">
        <w:rPr>
          <w:sz w:val="22"/>
          <w:szCs w:val="22"/>
        </w:rPr>
        <w:t>.</w:t>
      </w:r>
    </w:p>
    <w:p w14:paraId="42FCF039" w14:textId="4EBC07B4" w:rsidR="00BF0153" w:rsidRPr="00F81125" w:rsidRDefault="00D63B16" w:rsidP="003A1937">
      <w:pPr>
        <w:pStyle w:val="ListParagraph"/>
        <w:numPr>
          <w:ilvl w:val="0"/>
          <w:numId w:val="31"/>
        </w:numPr>
        <w:rPr>
          <w:b/>
          <w:bCs/>
          <w:sz w:val="22"/>
          <w:szCs w:val="22"/>
        </w:rPr>
      </w:pPr>
      <w:r w:rsidRPr="00344FC1">
        <w:rPr>
          <w:sz w:val="22"/>
          <w:szCs w:val="22"/>
        </w:rPr>
        <w:t>Provided administrative support by setting up Zoom meetings, organizing program documents, and assisting clients directly</w:t>
      </w:r>
      <w:r w:rsidR="002B66F3">
        <w:rPr>
          <w:sz w:val="22"/>
          <w:szCs w:val="22"/>
        </w:rPr>
        <w:t>.</w:t>
      </w:r>
    </w:p>
    <w:p w14:paraId="6C5A81A4" w14:textId="77777777" w:rsidR="00762D94" w:rsidRDefault="00762D94" w:rsidP="003A1937">
      <w:pPr>
        <w:rPr>
          <w:b/>
          <w:bCs/>
          <w:sz w:val="22"/>
          <w:szCs w:val="22"/>
        </w:rPr>
      </w:pPr>
    </w:p>
    <w:p w14:paraId="14135C7E" w14:textId="46BD6F10" w:rsidR="00885BBB" w:rsidRPr="00885BBB" w:rsidRDefault="00885BBB" w:rsidP="003A1937">
      <w:pPr>
        <w:rPr>
          <w:sz w:val="22"/>
          <w:szCs w:val="22"/>
        </w:rPr>
      </w:pPr>
      <w:r w:rsidRPr="00885BBB">
        <w:rPr>
          <w:b/>
          <w:bCs/>
          <w:sz w:val="22"/>
          <w:szCs w:val="22"/>
        </w:rPr>
        <w:t>Arnold Ventures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2021</w:t>
      </w:r>
    </w:p>
    <w:p w14:paraId="48CCF8D8" w14:textId="7F709057" w:rsidR="003A1937" w:rsidRPr="00885BBB" w:rsidRDefault="00885BBB" w:rsidP="003A1937">
      <w:pPr>
        <w:rPr>
          <w:sz w:val="22"/>
          <w:szCs w:val="22"/>
        </w:rPr>
      </w:pPr>
      <w:hyperlink r:id="rId33" w:history="1">
        <w:r w:rsidRPr="00885BBB">
          <w:rPr>
            <w:rStyle w:val="Hyperlink"/>
            <w:sz w:val="22"/>
            <w:szCs w:val="22"/>
            <w:u w:val="none"/>
          </w:rPr>
          <w:t xml:space="preserve">Pretrial Justice </w:t>
        </w:r>
        <w:r w:rsidR="003A1937" w:rsidRPr="00885BBB">
          <w:rPr>
            <w:rStyle w:val="Hyperlink"/>
            <w:sz w:val="22"/>
            <w:szCs w:val="22"/>
            <w:u w:val="none"/>
          </w:rPr>
          <w:t>Graduate Research Associate</w:t>
        </w:r>
        <w:r w:rsidRPr="00885BBB">
          <w:rPr>
            <w:rStyle w:val="Hyperlink"/>
            <w:sz w:val="22"/>
            <w:szCs w:val="22"/>
            <w:u w:val="none"/>
          </w:rPr>
          <w:t xml:space="preserve">                                                                                      </w:t>
        </w:r>
      </w:hyperlink>
      <w:r w:rsidRPr="00885BBB">
        <w:rPr>
          <w:sz w:val="22"/>
          <w:szCs w:val="22"/>
        </w:rPr>
        <w:t xml:space="preserve"> </w:t>
      </w:r>
      <w:r>
        <w:rPr>
          <w:sz w:val="22"/>
          <w:szCs w:val="22"/>
        </w:rPr>
        <w:t>Virtual</w:t>
      </w:r>
    </w:p>
    <w:p w14:paraId="4E84C333" w14:textId="43DC76C3" w:rsidR="00453B4B" w:rsidRPr="00453B4B" w:rsidRDefault="00453B4B" w:rsidP="00453B4B">
      <w:pPr>
        <w:pStyle w:val="ListParagraph"/>
        <w:numPr>
          <w:ilvl w:val="0"/>
          <w:numId w:val="39"/>
        </w:numPr>
        <w:spacing w:after="160" w:line="259" w:lineRule="auto"/>
        <w:rPr>
          <w:b/>
          <w:bCs/>
          <w:sz w:val="22"/>
          <w:szCs w:val="22"/>
        </w:rPr>
      </w:pPr>
      <w:r w:rsidRPr="00453B4B">
        <w:rPr>
          <w:sz w:val="22"/>
          <w:szCs w:val="22"/>
        </w:rPr>
        <w:t>Assisted the Director of Criminal Justice Research in researching, assessing, and developing policy areas and projects focused on bail reform, prosecution, defense, and court function</w:t>
      </w:r>
      <w:r w:rsidR="002B66F3">
        <w:rPr>
          <w:sz w:val="22"/>
          <w:szCs w:val="22"/>
        </w:rPr>
        <w:t>.</w:t>
      </w:r>
    </w:p>
    <w:p w14:paraId="24C239D2" w14:textId="7BC4F46C" w:rsidR="00453B4B" w:rsidRPr="00453B4B" w:rsidRDefault="00453B4B" w:rsidP="00453B4B">
      <w:pPr>
        <w:pStyle w:val="ListParagraph"/>
        <w:numPr>
          <w:ilvl w:val="0"/>
          <w:numId w:val="38"/>
        </w:numPr>
        <w:spacing w:after="160" w:line="259" w:lineRule="auto"/>
        <w:rPr>
          <w:sz w:val="22"/>
          <w:szCs w:val="22"/>
        </w:rPr>
      </w:pPr>
      <w:r w:rsidRPr="00453B4B">
        <w:rPr>
          <w:sz w:val="22"/>
          <w:szCs w:val="22"/>
        </w:rPr>
        <w:t>Coordinated meetings with the Pretrial Research Advisory Board and supported collaborative work with Arnold Ventures’ partners</w:t>
      </w:r>
      <w:r w:rsidR="002B66F3">
        <w:rPr>
          <w:sz w:val="22"/>
          <w:szCs w:val="22"/>
        </w:rPr>
        <w:t>.</w:t>
      </w:r>
    </w:p>
    <w:p w14:paraId="78961133" w14:textId="4DE1CE6A" w:rsidR="003A1937" w:rsidRPr="00C46FF7" w:rsidRDefault="00453B4B" w:rsidP="00C46FF7">
      <w:pPr>
        <w:pStyle w:val="ListParagraph"/>
        <w:numPr>
          <w:ilvl w:val="0"/>
          <w:numId w:val="38"/>
        </w:numPr>
        <w:spacing w:after="160" w:line="259" w:lineRule="auto"/>
        <w:rPr>
          <w:sz w:val="22"/>
          <w:szCs w:val="22"/>
        </w:rPr>
      </w:pPr>
      <w:r w:rsidRPr="00453B4B">
        <w:rPr>
          <w:sz w:val="22"/>
          <w:szCs w:val="22"/>
        </w:rPr>
        <w:t>Oversaw the organization and upkeep of Arnold Ventures’ research library</w:t>
      </w:r>
      <w:r w:rsidR="002B66F3">
        <w:rPr>
          <w:sz w:val="22"/>
          <w:szCs w:val="22"/>
        </w:rPr>
        <w:t>.</w:t>
      </w:r>
    </w:p>
    <w:p w14:paraId="7DF6FA49" w14:textId="514E5C7F" w:rsidR="00122519" w:rsidRDefault="00AF7574" w:rsidP="00C46FF7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MENTORING</w:t>
      </w:r>
      <w:r w:rsidR="00083138">
        <w:rPr>
          <w:b/>
          <w:bCs/>
          <w:sz w:val="22"/>
          <w:szCs w:val="22"/>
        </w:rPr>
        <w:t xml:space="preserve"> EXPERIENCE</w:t>
      </w:r>
    </w:p>
    <w:p w14:paraId="02378AD8" w14:textId="51EB8415" w:rsidR="00083138" w:rsidRDefault="3B8266B0" w:rsidP="00256919">
      <w:pPr>
        <w:rPr>
          <w:sz w:val="22"/>
          <w:szCs w:val="22"/>
        </w:rPr>
      </w:pPr>
      <w:r w:rsidRPr="00D07E51">
        <w:rPr>
          <w:b/>
          <w:bCs/>
          <w:sz w:val="22"/>
          <w:szCs w:val="22"/>
        </w:rPr>
        <w:t>Supervisor of Undergraduate Research Experience:</w:t>
      </w:r>
      <w:r w:rsidRPr="3B8266B0">
        <w:rPr>
          <w:sz w:val="22"/>
          <w:szCs w:val="22"/>
        </w:rPr>
        <w:t xml:space="preserve"> Taylor Ballard (2021-</w:t>
      </w:r>
      <w:r w:rsidR="002A08B8">
        <w:rPr>
          <w:sz w:val="22"/>
          <w:szCs w:val="22"/>
        </w:rPr>
        <w:t>2022</w:t>
      </w:r>
      <w:r w:rsidRPr="3B8266B0">
        <w:rPr>
          <w:sz w:val="22"/>
          <w:szCs w:val="22"/>
        </w:rPr>
        <w:t xml:space="preserve">), </w:t>
      </w:r>
      <w:proofErr w:type="spellStart"/>
      <w:r w:rsidR="00DE02CF">
        <w:rPr>
          <w:sz w:val="22"/>
          <w:szCs w:val="22"/>
        </w:rPr>
        <w:t>Waincey</w:t>
      </w:r>
      <w:proofErr w:type="spellEnd"/>
      <w:r w:rsidR="00DE02CF">
        <w:rPr>
          <w:sz w:val="22"/>
          <w:szCs w:val="22"/>
        </w:rPr>
        <w:t xml:space="preserve"> Chan (2023), </w:t>
      </w:r>
      <w:r w:rsidR="00F8627D">
        <w:rPr>
          <w:sz w:val="22"/>
          <w:szCs w:val="22"/>
        </w:rPr>
        <w:t xml:space="preserve">Grayson Collins (2024), </w:t>
      </w:r>
      <w:r w:rsidRPr="3B8266B0">
        <w:rPr>
          <w:sz w:val="22"/>
          <w:szCs w:val="22"/>
        </w:rPr>
        <w:t>Ebony Daniels (2021-</w:t>
      </w:r>
      <w:r w:rsidR="00DE02CF">
        <w:rPr>
          <w:sz w:val="22"/>
          <w:szCs w:val="22"/>
        </w:rPr>
        <w:t>2023</w:t>
      </w:r>
      <w:r w:rsidRPr="3B8266B0">
        <w:rPr>
          <w:sz w:val="22"/>
          <w:szCs w:val="22"/>
        </w:rPr>
        <w:t>),</w:t>
      </w:r>
      <w:r w:rsidR="00F8627D">
        <w:rPr>
          <w:sz w:val="22"/>
          <w:szCs w:val="22"/>
        </w:rPr>
        <w:t xml:space="preserve"> Sonia Fekete (2024), DeMia Findley (202</w:t>
      </w:r>
      <w:r w:rsidR="005503B8">
        <w:rPr>
          <w:sz w:val="22"/>
          <w:szCs w:val="22"/>
        </w:rPr>
        <w:t>4</w:t>
      </w:r>
      <w:r w:rsidR="00F8627D">
        <w:rPr>
          <w:sz w:val="22"/>
          <w:szCs w:val="22"/>
        </w:rPr>
        <w:t>),</w:t>
      </w:r>
      <w:r w:rsidRPr="3B8266B0">
        <w:rPr>
          <w:sz w:val="22"/>
          <w:szCs w:val="22"/>
        </w:rPr>
        <w:t xml:space="preserve"> </w:t>
      </w:r>
      <w:r w:rsidR="000654BD">
        <w:rPr>
          <w:sz w:val="22"/>
          <w:szCs w:val="22"/>
        </w:rPr>
        <w:t xml:space="preserve">Lucas Ford (2024), </w:t>
      </w:r>
      <w:r w:rsidR="006A7DD3">
        <w:rPr>
          <w:sz w:val="22"/>
          <w:szCs w:val="22"/>
        </w:rPr>
        <w:t>Eva Ott Hill (2022-</w:t>
      </w:r>
      <w:r w:rsidR="00DE02CF">
        <w:rPr>
          <w:sz w:val="22"/>
          <w:szCs w:val="22"/>
        </w:rPr>
        <w:t>2023</w:t>
      </w:r>
      <w:r w:rsidR="006A7DD3">
        <w:rPr>
          <w:sz w:val="22"/>
          <w:szCs w:val="22"/>
        </w:rPr>
        <w:t xml:space="preserve">), </w:t>
      </w:r>
      <w:r w:rsidR="00B129AB">
        <w:rPr>
          <w:sz w:val="22"/>
          <w:szCs w:val="22"/>
        </w:rPr>
        <w:t xml:space="preserve">Ashli Hamilton (2024), </w:t>
      </w:r>
      <w:r w:rsidR="000654BD">
        <w:rPr>
          <w:sz w:val="22"/>
          <w:szCs w:val="22"/>
        </w:rPr>
        <w:t xml:space="preserve">Abbey Holland (2024), </w:t>
      </w:r>
      <w:r w:rsidRPr="3B8266B0">
        <w:rPr>
          <w:sz w:val="22"/>
          <w:szCs w:val="22"/>
        </w:rPr>
        <w:t xml:space="preserve">Abbi </w:t>
      </w:r>
      <w:proofErr w:type="spellStart"/>
      <w:r w:rsidRPr="3B8266B0">
        <w:rPr>
          <w:sz w:val="22"/>
          <w:szCs w:val="22"/>
        </w:rPr>
        <w:t>Koshoshek</w:t>
      </w:r>
      <w:proofErr w:type="spellEnd"/>
      <w:r w:rsidRPr="3B8266B0">
        <w:rPr>
          <w:sz w:val="22"/>
          <w:szCs w:val="22"/>
        </w:rPr>
        <w:t xml:space="preserve"> (2022), </w:t>
      </w:r>
      <w:r w:rsidR="002A08B8">
        <w:rPr>
          <w:sz w:val="22"/>
          <w:szCs w:val="22"/>
        </w:rPr>
        <w:t>Allyson Marchese (2022-</w:t>
      </w:r>
      <w:r w:rsidR="00DE02CF">
        <w:rPr>
          <w:sz w:val="22"/>
          <w:szCs w:val="22"/>
        </w:rPr>
        <w:t>2023</w:t>
      </w:r>
      <w:r w:rsidR="002A08B8">
        <w:rPr>
          <w:sz w:val="22"/>
          <w:szCs w:val="22"/>
        </w:rPr>
        <w:t xml:space="preserve">), </w:t>
      </w:r>
      <w:r w:rsidR="00DE02CF">
        <w:rPr>
          <w:sz w:val="22"/>
          <w:szCs w:val="22"/>
        </w:rPr>
        <w:t xml:space="preserve">Adam McCormick (2023), </w:t>
      </w:r>
      <w:r w:rsidR="000654BD">
        <w:rPr>
          <w:sz w:val="22"/>
          <w:szCs w:val="22"/>
        </w:rPr>
        <w:t xml:space="preserve">Lauren Molnar (2024), Cara Pellegrino (2024), </w:t>
      </w:r>
      <w:r w:rsidR="00DE02CF">
        <w:rPr>
          <w:sz w:val="22"/>
          <w:szCs w:val="22"/>
        </w:rPr>
        <w:t xml:space="preserve">Riley Starr (2023), </w:t>
      </w:r>
      <w:r w:rsidRPr="3B8266B0">
        <w:rPr>
          <w:sz w:val="22"/>
          <w:szCs w:val="22"/>
        </w:rPr>
        <w:t>Kayla Susalla (2021-</w:t>
      </w:r>
      <w:r w:rsidR="00F206C1">
        <w:rPr>
          <w:sz w:val="22"/>
          <w:szCs w:val="22"/>
        </w:rPr>
        <w:t xml:space="preserve"> 2022</w:t>
      </w:r>
      <w:r w:rsidRPr="3B8266B0">
        <w:rPr>
          <w:sz w:val="22"/>
          <w:szCs w:val="22"/>
        </w:rPr>
        <w:t>)</w:t>
      </w:r>
      <w:r w:rsidR="006A7DD3">
        <w:rPr>
          <w:sz w:val="22"/>
          <w:szCs w:val="22"/>
        </w:rPr>
        <w:t>, Lexie Trott (2022-</w:t>
      </w:r>
      <w:r w:rsidR="00DE02CF">
        <w:rPr>
          <w:sz w:val="22"/>
          <w:szCs w:val="22"/>
        </w:rPr>
        <w:t>2023</w:t>
      </w:r>
      <w:r w:rsidR="006A7DD3">
        <w:rPr>
          <w:sz w:val="22"/>
          <w:szCs w:val="22"/>
        </w:rPr>
        <w:t>)</w:t>
      </w:r>
    </w:p>
    <w:p w14:paraId="53527AAA" w14:textId="1C35A6D8" w:rsidR="00083138" w:rsidRDefault="00083138" w:rsidP="003A1937">
      <w:pPr>
        <w:rPr>
          <w:b/>
          <w:bCs/>
          <w:sz w:val="22"/>
          <w:szCs w:val="22"/>
        </w:rPr>
      </w:pPr>
    </w:p>
    <w:p w14:paraId="0B455759" w14:textId="0B428800" w:rsidR="00622016" w:rsidRPr="00622016" w:rsidRDefault="00A76345" w:rsidP="00622016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INVITED TALKS</w:t>
      </w:r>
    </w:p>
    <w:p w14:paraId="33FED0EB" w14:textId="6258DA30" w:rsidR="00D84DDC" w:rsidRDefault="00D84DDC" w:rsidP="00F8727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Speaker, Vertiv</w:t>
      </w:r>
    </w:p>
    <w:p w14:paraId="63EFC4DB" w14:textId="40B5859E" w:rsidR="00D84DDC" w:rsidRDefault="00D84DDC" w:rsidP="00F87271">
      <w:pPr>
        <w:rPr>
          <w:sz w:val="22"/>
          <w:szCs w:val="22"/>
        </w:rPr>
      </w:pPr>
      <w:r>
        <w:rPr>
          <w:sz w:val="22"/>
          <w:szCs w:val="22"/>
        </w:rPr>
        <w:t>Virtual                                                                                                                                                      2025</w:t>
      </w:r>
    </w:p>
    <w:p w14:paraId="05E645F0" w14:textId="1C5DCC72" w:rsidR="00D84DDC" w:rsidRDefault="00D84DDC" w:rsidP="00D84DDC">
      <w:pPr>
        <w:pStyle w:val="ListParagraph"/>
        <w:numPr>
          <w:ilvl w:val="0"/>
          <w:numId w:val="59"/>
        </w:numPr>
        <w:rPr>
          <w:sz w:val="22"/>
          <w:szCs w:val="22"/>
        </w:rPr>
      </w:pPr>
      <w:r>
        <w:rPr>
          <w:sz w:val="22"/>
          <w:szCs w:val="22"/>
        </w:rPr>
        <w:t xml:space="preserve">Topic: Empowered to Succeed: Understanding Impostor Syndrome and Reclaiming Your Confidence </w:t>
      </w:r>
    </w:p>
    <w:p w14:paraId="158395F8" w14:textId="77777777" w:rsidR="00D84DDC" w:rsidRPr="00D84DDC" w:rsidRDefault="00D84DDC" w:rsidP="00D84DDC">
      <w:pPr>
        <w:pStyle w:val="ListParagraph"/>
        <w:ind w:left="360"/>
        <w:rPr>
          <w:sz w:val="22"/>
          <w:szCs w:val="22"/>
        </w:rPr>
      </w:pPr>
    </w:p>
    <w:p w14:paraId="49B541C5" w14:textId="18A49AA4" w:rsidR="003E7CC3" w:rsidRDefault="003E7CC3" w:rsidP="00F8727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Speaker, </w:t>
      </w:r>
      <w:hyperlink r:id="rId34" w:history="1">
        <w:r w:rsidRPr="003E7CC3">
          <w:rPr>
            <w:rStyle w:val="Hyperlink"/>
            <w:b/>
            <w:bCs/>
            <w:sz w:val="22"/>
            <w:szCs w:val="22"/>
          </w:rPr>
          <w:t>National Academy of Sciences, Engineering, and Medicine</w:t>
        </w:r>
      </w:hyperlink>
      <w:r>
        <w:rPr>
          <w:b/>
          <w:bCs/>
          <w:sz w:val="22"/>
          <w:szCs w:val="22"/>
        </w:rPr>
        <w:t xml:space="preserve"> </w:t>
      </w:r>
    </w:p>
    <w:p w14:paraId="7350B296" w14:textId="077C7959" w:rsidR="003E7CC3" w:rsidRDefault="003E7CC3" w:rsidP="00F87271">
      <w:pPr>
        <w:rPr>
          <w:sz w:val="22"/>
          <w:szCs w:val="22"/>
        </w:rPr>
      </w:pPr>
      <w:r>
        <w:rPr>
          <w:sz w:val="22"/>
          <w:szCs w:val="22"/>
        </w:rPr>
        <w:t>Washington, D.C.</w:t>
      </w:r>
      <w:r w:rsidR="005503B8">
        <w:rPr>
          <w:sz w:val="22"/>
          <w:szCs w:val="22"/>
        </w:rPr>
        <w:t xml:space="preserve">                                                                                                                                     2024</w:t>
      </w:r>
    </w:p>
    <w:p w14:paraId="14787AD5" w14:textId="160F608C" w:rsidR="003E7CC3" w:rsidRPr="003E7CC3" w:rsidRDefault="003E7CC3" w:rsidP="003E7CC3">
      <w:pPr>
        <w:pStyle w:val="ListParagraph"/>
        <w:numPr>
          <w:ilvl w:val="0"/>
          <w:numId w:val="57"/>
        </w:numPr>
        <w:rPr>
          <w:sz w:val="22"/>
          <w:szCs w:val="22"/>
        </w:rPr>
      </w:pPr>
      <w:r>
        <w:rPr>
          <w:sz w:val="22"/>
          <w:szCs w:val="22"/>
        </w:rPr>
        <w:t>Topic: The 1924: Science Speed-Dating</w:t>
      </w:r>
    </w:p>
    <w:p w14:paraId="4911AC00" w14:textId="77777777" w:rsidR="003E7CC3" w:rsidRPr="003E7CC3" w:rsidRDefault="003E7CC3" w:rsidP="00F87271">
      <w:pPr>
        <w:rPr>
          <w:sz w:val="22"/>
          <w:szCs w:val="22"/>
        </w:rPr>
      </w:pPr>
    </w:p>
    <w:p w14:paraId="5E68FC1B" w14:textId="431CFA25" w:rsidR="00FD3117" w:rsidRPr="00D06C03" w:rsidRDefault="00FD3117" w:rsidP="00F87271">
      <w:pPr>
        <w:rPr>
          <w:b/>
          <w:bCs/>
          <w:sz w:val="22"/>
          <w:szCs w:val="22"/>
        </w:rPr>
      </w:pPr>
      <w:r w:rsidRPr="00D06C03">
        <w:rPr>
          <w:b/>
          <w:bCs/>
          <w:sz w:val="22"/>
          <w:szCs w:val="22"/>
        </w:rPr>
        <w:t xml:space="preserve">Speaker, </w:t>
      </w:r>
      <w:hyperlink r:id="rId35" w:history="1">
        <w:r w:rsidRPr="00D06C03">
          <w:rPr>
            <w:rStyle w:val="Hyperlink"/>
            <w:b/>
            <w:bCs/>
            <w:sz w:val="22"/>
            <w:szCs w:val="22"/>
          </w:rPr>
          <w:t>Black Te</w:t>
        </w:r>
        <w:r w:rsidR="008D39A2" w:rsidRPr="00D06C03">
          <w:rPr>
            <w:rStyle w:val="Hyperlink"/>
            <w:b/>
            <w:bCs/>
            <w:sz w:val="22"/>
            <w:szCs w:val="22"/>
          </w:rPr>
          <w:t>ch Saturdays Digital Empowerment Summit</w:t>
        </w:r>
      </w:hyperlink>
    </w:p>
    <w:p w14:paraId="6C80370B" w14:textId="595F822F" w:rsidR="008D39A2" w:rsidRPr="00D06C03" w:rsidRDefault="008D39A2" w:rsidP="00F87271">
      <w:pPr>
        <w:rPr>
          <w:sz w:val="22"/>
          <w:szCs w:val="22"/>
        </w:rPr>
      </w:pPr>
      <w:r w:rsidRPr="00D06C03">
        <w:rPr>
          <w:sz w:val="22"/>
          <w:szCs w:val="22"/>
        </w:rPr>
        <w:lastRenderedPageBreak/>
        <w:t>Detroit, MI</w:t>
      </w:r>
      <w:r w:rsidR="005503B8">
        <w:rPr>
          <w:sz w:val="22"/>
          <w:szCs w:val="22"/>
        </w:rPr>
        <w:t xml:space="preserve">                                                                                                                                               2024</w:t>
      </w:r>
    </w:p>
    <w:p w14:paraId="33589723" w14:textId="24CABE99" w:rsidR="008D39A2" w:rsidRPr="00D06C03" w:rsidRDefault="003E7CC3" w:rsidP="008D39A2">
      <w:pPr>
        <w:pStyle w:val="ListParagraph"/>
        <w:numPr>
          <w:ilvl w:val="0"/>
          <w:numId w:val="54"/>
        </w:numPr>
        <w:rPr>
          <w:sz w:val="22"/>
          <w:szCs w:val="22"/>
        </w:rPr>
      </w:pPr>
      <w:r>
        <w:rPr>
          <w:sz w:val="22"/>
          <w:szCs w:val="22"/>
        </w:rPr>
        <w:t xml:space="preserve">Topic: </w:t>
      </w:r>
      <w:r w:rsidR="008D39A2" w:rsidRPr="00D06C03">
        <w:rPr>
          <w:sz w:val="22"/>
          <w:szCs w:val="22"/>
        </w:rPr>
        <w:t xml:space="preserve">Digital (In)Justice: Empowering Black Lives Beyond Prison Walls </w:t>
      </w:r>
    </w:p>
    <w:p w14:paraId="437A6C92" w14:textId="77777777" w:rsidR="008D39A2" w:rsidRDefault="008D39A2" w:rsidP="008D39A2">
      <w:pPr>
        <w:pStyle w:val="ListParagraph"/>
      </w:pPr>
    </w:p>
    <w:p w14:paraId="3438FFD1" w14:textId="748CF391" w:rsidR="005F79AC" w:rsidRDefault="005F79AC" w:rsidP="00F87271">
      <w:pPr>
        <w:rPr>
          <w:b/>
          <w:bCs/>
          <w:sz w:val="22"/>
          <w:szCs w:val="22"/>
        </w:rPr>
      </w:pPr>
      <w:hyperlink r:id="rId36" w:history="1">
        <w:r w:rsidRPr="006A1EF4">
          <w:rPr>
            <w:rStyle w:val="Hyperlink"/>
            <w:b/>
            <w:bCs/>
            <w:sz w:val="22"/>
            <w:szCs w:val="22"/>
          </w:rPr>
          <w:t>Panelist, National Academy of Sciences</w:t>
        </w:r>
        <w:r w:rsidR="006A1EF4" w:rsidRPr="006A1EF4">
          <w:rPr>
            <w:rStyle w:val="Hyperlink"/>
            <w:b/>
            <w:bCs/>
            <w:sz w:val="22"/>
            <w:szCs w:val="22"/>
          </w:rPr>
          <w:t xml:space="preserve"> Board on Higher Education and Workforce</w:t>
        </w:r>
      </w:hyperlink>
    </w:p>
    <w:p w14:paraId="20868D6C" w14:textId="798A0D16" w:rsidR="006A1EF4" w:rsidRPr="006A1EF4" w:rsidRDefault="006A1EF4" w:rsidP="00F87271">
      <w:pPr>
        <w:rPr>
          <w:sz w:val="22"/>
          <w:szCs w:val="22"/>
        </w:rPr>
      </w:pPr>
      <w:r w:rsidRPr="006A1EF4">
        <w:rPr>
          <w:sz w:val="22"/>
          <w:szCs w:val="22"/>
        </w:rPr>
        <w:t>Virtual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2024</w:t>
      </w:r>
    </w:p>
    <w:p w14:paraId="442BB998" w14:textId="707F12D0" w:rsidR="006A1EF4" w:rsidRPr="006A1EF4" w:rsidRDefault="006A1EF4" w:rsidP="006A1EF4">
      <w:pPr>
        <w:pStyle w:val="ListParagraph"/>
        <w:numPr>
          <w:ilvl w:val="0"/>
          <w:numId w:val="50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Topic: </w:t>
      </w:r>
      <w:r w:rsidRPr="006A1EF4">
        <w:rPr>
          <w:sz w:val="22"/>
          <w:szCs w:val="22"/>
        </w:rPr>
        <w:t>Lived Experiences and Reflections by Graduate Students on the Realities of Graduate Student Education: Personal Motivations and Challenges of Unionization</w:t>
      </w:r>
    </w:p>
    <w:p w14:paraId="20F0B7A1" w14:textId="77777777" w:rsidR="006A1EF4" w:rsidRDefault="006A1EF4" w:rsidP="00F87271">
      <w:pPr>
        <w:rPr>
          <w:b/>
          <w:bCs/>
          <w:sz w:val="22"/>
          <w:szCs w:val="22"/>
        </w:rPr>
      </w:pPr>
    </w:p>
    <w:p w14:paraId="44BC9C57" w14:textId="09945E7B" w:rsidR="00F0360B" w:rsidRDefault="00F0360B" w:rsidP="00F8727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Experience Series Speaker, </w:t>
      </w:r>
      <w:hyperlink r:id="rId37" w:history="1">
        <w:r w:rsidRPr="00F0360B">
          <w:rPr>
            <w:rStyle w:val="Hyperlink"/>
            <w:b/>
            <w:bCs/>
            <w:sz w:val="22"/>
            <w:szCs w:val="22"/>
          </w:rPr>
          <w:t xml:space="preserve">Code </w:t>
        </w:r>
        <w:proofErr w:type="gramStart"/>
        <w:r w:rsidRPr="00F0360B">
          <w:rPr>
            <w:rStyle w:val="Hyperlink"/>
            <w:b/>
            <w:bCs/>
            <w:sz w:val="22"/>
            <w:szCs w:val="22"/>
          </w:rPr>
          <w:t>For</w:t>
        </w:r>
        <w:proofErr w:type="gramEnd"/>
        <w:r w:rsidRPr="00F0360B">
          <w:rPr>
            <w:rStyle w:val="Hyperlink"/>
            <w:b/>
            <w:bCs/>
            <w:sz w:val="22"/>
            <w:szCs w:val="22"/>
          </w:rPr>
          <w:t xml:space="preserve"> America</w:t>
        </w:r>
      </w:hyperlink>
    </w:p>
    <w:p w14:paraId="07BA1B01" w14:textId="67EF26C9" w:rsidR="00F0360B" w:rsidRDefault="00F0360B" w:rsidP="00F87271">
      <w:pPr>
        <w:rPr>
          <w:b/>
          <w:bCs/>
          <w:sz w:val="22"/>
          <w:szCs w:val="22"/>
        </w:rPr>
      </w:pPr>
      <w:r>
        <w:rPr>
          <w:sz w:val="22"/>
          <w:szCs w:val="22"/>
        </w:rPr>
        <w:t>Virtual                                                                                                                                                      2024</w:t>
      </w:r>
      <w:r>
        <w:rPr>
          <w:b/>
          <w:bCs/>
          <w:sz w:val="22"/>
          <w:szCs w:val="22"/>
        </w:rPr>
        <w:t xml:space="preserve"> </w:t>
      </w:r>
    </w:p>
    <w:p w14:paraId="61103933" w14:textId="2027C9FF" w:rsidR="00F0360B" w:rsidRPr="00F0360B" w:rsidRDefault="00F0360B" w:rsidP="00F0360B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F0360B">
        <w:rPr>
          <w:sz w:val="22"/>
          <w:szCs w:val="22"/>
        </w:rPr>
        <w:t>Topic:</w:t>
      </w:r>
      <w:r>
        <w:rPr>
          <w:sz w:val="22"/>
          <w:szCs w:val="22"/>
        </w:rPr>
        <w:t xml:space="preserve"> Digital Inequality Among Returning Citizens: A Research Agenda </w:t>
      </w:r>
    </w:p>
    <w:p w14:paraId="674D6922" w14:textId="77777777" w:rsidR="005F79AC" w:rsidRDefault="005F79AC" w:rsidP="00F87271">
      <w:pPr>
        <w:rPr>
          <w:b/>
          <w:bCs/>
          <w:sz w:val="22"/>
          <w:szCs w:val="22"/>
        </w:rPr>
      </w:pPr>
    </w:p>
    <w:p w14:paraId="5EBA2E58" w14:textId="62295922" w:rsidR="008B44A0" w:rsidRDefault="008B44A0" w:rsidP="00F8727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Panelist, </w:t>
      </w:r>
      <w:r w:rsidR="00F87271">
        <w:rPr>
          <w:b/>
          <w:bCs/>
          <w:sz w:val="22"/>
          <w:szCs w:val="22"/>
        </w:rPr>
        <w:t xml:space="preserve">Cornell </w:t>
      </w:r>
      <w:r w:rsidR="00F866BB">
        <w:rPr>
          <w:b/>
          <w:bCs/>
          <w:sz w:val="22"/>
          <w:szCs w:val="22"/>
        </w:rPr>
        <w:t>University</w:t>
      </w:r>
    </w:p>
    <w:p w14:paraId="3B58120E" w14:textId="418F922C" w:rsidR="00F87271" w:rsidRPr="008B44A0" w:rsidRDefault="00F866BB" w:rsidP="00F87271">
      <w:pPr>
        <w:rPr>
          <w:b/>
          <w:bCs/>
          <w:sz w:val="22"/>
          <w:szCs w:val="22"/>
        </w:rPr>
      </w:pPr>
      <w:r w:rsidRPr="00F866BB">
        <w:rPr>
          <w:sz w:val="22"/>
          <w:szCs w:val="22"/>
        </w:rPr>
        <w:t xml:space="preserve">Virtual   </w:t>
      </w:r>
      <w:r>
        <w:rPr>
          <w:b/>
          <w:bCs/>
          <w:sz w:val="22"/>
          <w:szCs w:val="22"/>
        </w:rPr>
        <w:t xml:space="preserve">                                                              </w:t>
      </w:r>
      <w:r w:rsidR="00FB1D6A">
        <w:rPr>
          <w:b/>
          <w:bCs/>
          <w:sz w:val="22"/>
          <w:szCs w:val="22"/>
        </w:rPr>
        <w:t xml:space="preserve">                                                   </w:t>
      </w:r>
      <w:r w:rsidR="008B44A0">
        <w:rPr>
          <w:b/>
          <w:bCs/>
          <w:sz w:val="22"/>
          <w:szCs w:val="22"/>
        </w:rPr>
        <w:t xml:space="preserve">                                 </w:t>
      </w:r>
      <w:r w:rsidR="00FB1D6A">
        <w:rPr>
          <w:b/>
          <w:bCs/>
          <w:sz w:val="22"/>
          <w:szCs w:val="22"/>
        </w:rPr>
        <w:t xml:space="preserve"> </w:t>
      </w:r>
      <w:r w:rsidR="001A614B">
        <w:rPr>
          <w:sz w:val="22"/>
          <w:szCs w:val="22"/>
        </w:rPr>
        <w:t>2</w:t>
      </w:r>
      <w:r w:rsidR="00F87271">
        <w:rPr>
          <w:sz w:val="22"/>
          <w:szCs w:val="22"/>
        </w:rPr>
        <w:t>022</w:t>
      </w:r>
    </w:p>
    <w:p w14:paraId="6C3FAC7D" w14:textId="7236BD52" w:rsidR="00F87271" w:rsidRDefault="008B44A0" w:rsidP="00F87271">
      <w:pPr>
        <w:pStyle w:val="ListParagraph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Topic: Graduate</w:t>
      </w:r>
      <w:r w:rsidR="00F87271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="00F87271">
        <w:rPr>
          <w:sz w:val="22"/>
          <w:szCs w:val="22"/>
        </w:rPr>
        <w:t xml:space="preserve">chool </w:t>
      </w:r>
      <w:r>
        <w:rPr>
          <w:sz w:val="22"/>
          <w:szCs w:val="22"/>
        </w:rPr>
        <w:t>E</w:t>
      </w:r>
      <w:r w:rsidR="00F87271">
        <w:rPr>
          <w:sz w:val="22"/>
          <w:szCs w:val="22"/>
        </w:rPr>
        <w:t xml:space="preserve">xperiences </w:t>
      </w:r>
    </w:p>
    <w:p w14:paraId="72BCF63E" w14:textId="77777777" w:rsidR="005826DA" w:rsidRPr="005826DA" w:rsidRDefault="005826DA" w:rsidP="00471125">
      <w:pPr>
        <w:rPr>
          <w:sz w:val="22"/>
          <w:szCs w:val="22"/>
        </w:rPr>
      </w:pPr>
    </w:p>
    <w:p w14:paraId="7BD1C854" w14:textId="0639AF29" w:rsidR="008B44A0" w:rsidRDefault="008B44A0" w:rsidP="0047112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Guest Speaker, </w:t>
      </w:r>
      <w:r w:rsidR="00471125">
        <w:rPr>
          <w:b/>
          <w:bCs/>
          <w:sz w:val="22"/>
          <w:szCs w:val="22"/>
        </w:rPr>
        <w:t>Paul Laurence Dunbar High School</w:t>
      </w:r>
    </w:p>
    <w:p w14:paraId="08ECC15F" w14:textId="2B986585" w:rsidR="00471125" w:rsidRPr="00F866BB" w:rsidRDefault="008B44A0" w:rsidP="00471125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Virtual                                                                                                                                  </w:t>
      </w:r>
      <w:r w:rsidR="00FD3117">
        <w:rPr>
          <w:sz w:val="22"/>
          <w:szCs w:val="22"/>
        </w:rPr>
        <w:t xml:space="preserve">2024, </w:t>
      </w:r>
      <w:r>
        <w:rPr>
          <w:sz w:val="22"/>
          <w:szCs w:val="22"/>
        </w:rPr>
        <w:t>2022, 2021</w:t>
      </w:r>
    </w:p>
    <w:p w14:paraId="3D36C419" w14:textId="5A53AEDB" w:rsidR="00471125" w:rsidRDefault="008B44A0" w:rsidP="00471125">
      <w:pPr>
        <w:pStyle w:val="ListParagraph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 xml:space="preserve">Topic: The Life of a Ph.D. Student </w:t>
      </w:r>
    </w:p>
    <w:p w14:paraId="7A466C6F" w14:textId="77777777" w:rsidR="00471125" w:rsidRDefault="00471125" w:rsidP="00471125">
      <w:pPr>
        <w:rPr>
          <w:b/>
          <w:bCs/>
          <w:color w:val="000000" w:themeColor="text1"/>
          <w:sz w:val="22"/>
          <w:szCs w:val="22"/>
        </w:rPr>
      </w:pPr>
    </w:p>
    <w:p w14:paraId="460EBB99" w14:textId="4024ED11" w:rsidR="008B44A0" w:rsidRDefault="008B44A0" w:rsidP="00471125">
      <w:p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Panelist, </w:t>
      </w:r>
      <w:r w:rsidR="00471125" w:rsidRPr="00471125">
        <w:rPr>
          <w:b/>
          <w:bCs/>
          <w:color w:val="000000" w:themeColor="text1"/>
          <w:sz w:val="22"/>
          <w:szCs w:val="22"/>
        </w:rPr>
        <w:t>Alliances for Graduate Education and the Professoriate</w:t>
      </w:r>
      <w:r w:rsidR="00F866BB">
        <w:rPr>
          <w:b/>
          <w:bCs/>
          <w:color w:val="000000" w:themeColor="text1"/>
          <w:sz w:val="22"/>
          <w:szCs w:val="22"/>
        </w:rPr>
        <w:t xml:space="preserve"> </w:t>
      </w:r>
    </w:p>
    <w:p w14:paraId="29B2C867" w14:textId="6E5B77C5" w:rsidR="00471125" w:rsidRPr="00F866BB" w:rsidRDefault="00471125" w:rsidP="00471125">
      <w:pPr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East Lansing, MI                                                                                                          </w:t>
      </w:r>
    </w:p>
    <w:p w14:paraId="16B2C054" w14:textId="0BB873C3" w:rsidR="00FD3117" w:rsidRPr="00FD3117" w:rsidRDefault="00FD3117" w:rsidP="00471125">
      <w:pPr>
        <w:pStyle w:val="ListParagraph"/>
        <w:numPr>
          <w:ilvl w:val="0"/>
          <w:numId w:val="17"/>
        </w:numPr>
        <w:rPr>
          <w:color w:val="000000" w:themeColor="text1"/>
          <w:sz w:val="22"/>
          <w:szCs w:val="22"/>
        </w:rPr>
      </w:pPr>
      <w:r w:rsidRPr="00FD3117">
        <w:rPr>
          <w:color w:val="000000" w:themeColor="text1"/>
          <w:sz w:val="22"/>
          <w:szCs w:val="22"/>
        </w:rPr>
        <w:t>Topic: How to Maximize Your Summer Internship Experience</w:t>
      </w:r>
      <w:r>
        <w:rPr>
          <w:color w:val="000000" w:themeColor="text1"/>
          <w:sz w:val="22"/>
          <w:szCs w:val="22"/>
        </w:rPr>
        <w:t xml:space="preserve">                                                      2024</w:t>
      </w:r>
    </w:p>
    <w:p w14:paraId="5555A39A" w14:textId="1ED5D0D0" w:rsidR="00D633E7" w:rsidRPr="00D633E7" w:rsidRDefault="00D633E7" w:rsidP="00471125">
      <w:pPr>
        <w:pStyle w:val="ListParagraph"/>
        <w:numPr>
          <w:ilvl w:val="0"/>
          <w:numId w:val="17"/>
        </w:numPr>
        <w:rPr>
          <w:b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Topic: Securing Internal and External Funding                                                                                2024</w:t>
      </w:r>
    </w:p>
    <w:p w14:paraId="300D0674" w14:textId="6470C580" w:rsidR="00E368EC" w:rsidRPr="00E368EC" w:rsidRDefault="00E368EC" w:rsidP="00471125">
      <w:pPr>
        <w:pStyle w:val="ListParagraph"/>
        <w:numPr>
          <w:ilvl w:val="0"/>
          <w:numId w:val="17"/>
        </w:numPr>
        <w:rPr>
          <w:b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Topic: Graduate Student Experiences                                                                                               2024</w:t>
      </w:r>
    </w:p>
    <w:p w14:paraId="63EC3990" w14:textId="55B5871B" w:rsidR="00E2656C" w:rsidRPr="00E2656C" w:rsidRDefault="00E2656C" w:rsidP="00471125">
      <w:pPr>
        <w:pStyle w:val="ListParagraph"/>
        <w:numPr>
          <w:ilvl w:val="0"/>
          <w:numId w:val="17"/>
        </w:numPr>
        <w:rPr>
          <w:b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Topic: Securing Funding for Grad School                                                                                        2024</w:t>
      </w:r>
    </w:p>
    <w:p w14:paraId="7E940E91" w14:textId="732B6C72" w:rsidR="00C534CC" w:rsidRPr="00C534CC" w:rsidRDefault="008B44A0" w:rsidP="00471125">
      <w:pPr>
        <w:pStyle w:val="ListParagraph"/>
        <w:numPr>
          <w:ilvl w:val="0"/>
          <w:numId w:val="17"/>
        </w:numPr>
        <w:rPr>
          <w:b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Topic: </w:t>
      </w:r>
      <w:r w:rsidR="00C534CC">
        <w:rPr>
          <w:color w:val="000000" w:themeColor="text1"/>
          <w:sz w:val="22"/>
          <w:szCs w:val="22"/>
        </w:rPr>
        <w:t xml:space="preserve">Making the Most Out </w:t>
      </w:r>
      <w:r w:rsidR="00956CAD">
        <w:rPr>
          <w:color w:val="000000" w:themeColor="text1"/>
          <w:sz w:val="22"/>
          <w:szCs w:val="22"/>
        </w:rPr>
        <w:t>of</w:t>
      </w:r>
      <w:r w:rsidR="00C534CC">
        <w:rPr>
          <w:color w:val="000000" w:themeColor="text1"/>
          <w:sz w:val="22"/>
          <w:szCs w:val="22"/>
        </w:rPr>
        <w:t xml:space="preserve"> Your MSU Experience </w:t>
      </w:r>
      <w:r>
        <w:rPr>
          <w:color w:val="000000" w:themeColor="text1"/>
          <w:sz w:val="22"/>
          <w:szCs w:val="22"/>
        </w:rPr>
        <w:t xml:space="preserve">                                                  </w:t>
      </w:r>
      <w:r w:rsidR="00E27EA9">
        <w:rPr>
          <w:color w:val="000000" w:themeColor="text1"/>
          <w:sz w:val="22"/>
          <w:szCs w:val="22"/>
        </w:rPr>
        <w:t xml:space="preserve">    </w:t>
      </w:r>
      <w:r>
        <w:rPr>
          <w:color w:val="000000" w:themeColor="text1"/>
          <w:sz w:val="22"/>
          <w:szCs w:val="22"/>
        </w:rPr>
        <w:t xml:space="preserve">  2022, </w:t>
      </w:r>
      <w:r w:rsidR="00622016">
        <w:rPr>
          <w:color w:val="000000" w:themeColor="text1"/>
          <w:sz w:val="22"/>
          <w:szCs w:val="22"/>
        </w:rPr>
        <w:t>2021</w:t>
      </w:r>
    </w:p>
    <w:p w14:paraId="22FFDDA1" w14:textId="126AE963" w:rsidR="00471125" w:rsidRPr="0078750A" w:rsidRDefault="008B44A0" w:rsidP="00471125">
      <w:pPr>
        <w:pStyle w:val="ListParagraph"/>
        <w:numPr>
          <w:ilvl w:val="0"/>
          <w:numId w:val="17"/>
        </w:numPr>
        <w:rPr>
          <w:b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Topic: </w:t>
      </w:r>
      <w:r w:rsidR="00471125">
        <w:rPr>
          <w:color w:val="000000" w:themeColor="text1"/>
          <w:sz w:val="22"/>
          <w:szCs w:val="22"/>
        </w:rPr>
        <w:t>N</w:t>
      </w:r>
      <w:r w:rsidR="00344FC1">
        <w:rPr>
          <w:color w:val="000000" w:themeColor="text1"/>
          <w:sz w:val="22"/>
          <w:szCs w:val="22"/>
        </w:rPr>
        <w:t xml:space="preserve">ational </w:t>
      </w:r>
      <w:r w:rsidR="00471125">
        <w:rPr>
          <w:color w:val="000000" w:themeColor="text1"/>
          <w:sz w:val="22"/>
          <w:szCs w:val="22"/>
        </w:rPr>
        <w:t>S</w:t>
      </w:r>
      <w:r w:rsidR="00344FC1">
        <w:rPr>
          <w:color w:val="000000" w:themeColor="text1"/>
          <w:sz w:val="22"/>
          <w:szCs w:val="22"/>
        </w:rPr>
        <w:t xml:space="preserve">cience </w:t>
      </w:r>
      <w:r w:rsidR="00471125">
        <w:rPr>
          <w:color w:val="000000" w:themeColor="text1"/>
          <w:sz w:val="22"/>
          <w:szCs w:val="22"/>
        </w:rPr>
        <w:t>F</w:t>
      </w:r>
      <w:r w:rsidR="00344FC1">
        <w:rPr>
          <w:color w:val="000000" w:themeColor="text1"/>
          <w:sz w:val="22"/>
          <w:szCs w:val="22"/>
        </w:rPr>
        <w:t xml:space="preserve">oundation Graduate </w:t>
      </w:r>
      <w:r w:rsidR="00471125">
        <w:rPr>
          <w:color w:val="000000" w:themeColor="text1"/>
          <w:sz w:val="22"/>
          <w:szCs w:val="22"/>
        </w:rPr>
        <w:t>R</w:t>
      </w:r>
      <w:r w:rsidR="00344FC1">
        <w:rPr>
          <w:color w:val="000000" w:themeColor="text1"/>
          <w:sz w:val="22"/>
          <w:szCs w:val="22"/>
        </w:rPr>
        <w:t xml:space="preserve">esearch </w:t>
      </w:r>
      <w:r w:rsidR="00471125">
        <w:rPr>
          <w:color w:val="000000" w:themeColor="text1"/>
          <w:sz w:val="22"/>
          <w:szCs w:val="22"/>
        </w:rPr>
        <w:t>F</w:t>
      </w:r>
      <w:r w:rsidR="00344FC1">
        <w:rPr>
          <w:color w:val="000000" w:themeColor="text1"/>
          <w:sz w:val="22"/>
          <w:szCs w:val="22"/>
        </w:rPr>
        <w:t>ellowship</w:t>
      </w:r>
      <w:r w:rsidR="00471125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               </w:t>
      </w:r>
      <w:r w:rsidR="00D37D35">
        <w:rPr>
          <w:color w:val="000000" w:themeColor="text1"/>
          <w:sz w:val="22"/>
          <w:szCs w:val="22"/>
        </w:rPr>
        <w:t xml:space="preserve">                    </w:t>
      </w:r>
      <w:r>
        <w:rPr>
          <w:color w:val="000000" w:themeColor="text1"/>
          <w:sz w:val="22"/>
          <w:szCs w:val="22"/>
        </w:rPr>
        <w:t xml:space="preserve"> 2020</w:t>
      </w:r>
      <w:r w:rsidR="00D37D35">
        <w:rPr>
          <w:color w:val="000000" w:themeColor="text1"/>
          <w:sz w:val="22"/>
          <w:szCs w:val="22"/>
        </w:rPr>
        <w:t>-2023</w:t>
      </w:r>
    </w:p>
    <w:p w14:paraId="114F79E3" w14:textId="77777777" w:rsidR="00471125" w:rsidRDefault="00471125" w:rsidP="00471125">
      <w:pPr>
        <w:rPr>
          <w:b/>
          <w:bCs/>
          <w:sz w:val="22"/>
          <w:szCs w:val="22"/>
        </w:rPr>
      </w:pPr>
    </w:p>
    <w:p w14:paraId="327B2D99" w14:textId="34E5512E" w:rsidR="00A66944" w:rsidRPr="00D07E51" w:rsidRDefault="00B47E9D" w:rsidP="00D07E51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MEDIA</w:t>
      </w:r>
    </w:p>
    <w:p w14:paraId="2EFA3DD6" w14:textId="106E105B" w:rsidR="003971FA" w:rsidRDefault="003971FA" w:rsidP="00DD02C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Documentary Short Film, Michigan State University Urban Community Engagement Fellowship</w:t>
      </w:r>
    </w:p>
    <w:p w14:paraId="76FB8D0E" w14:textId="147585B8" w:rsidR="003971FA" w:rsidRDefault="003971FA" w:rsidP="00DD02CA">
      <w:pPr>
        <w:rPr>
          <w:sz w:val="22"/>
          <w:szCs w:val="22"/>
        </w:rPr>
      </w:pPr>
      <w:r>
        <w:rPr>
          <w:i/>
          <w:iCs/>
          <w:sz w:val="22"/>
          <w:szCs w:val="22"/>
        </w:rPr>
        <w:t>Southside: A Legacy in Motion</w:t>
      </w:r>
      <w:r>
        <w:rPr>
          <w:sz w:val="22"/>
          <w:szCs w:val="22"/>
        </w:rPr>
        <w:t xml:space="preserve">                                                                                                                2025</w:t>
      </w:r>
    </w:p>
    <w:p w14:paraId="361A1D1C" w14:textId="36C2C84D" w:rsidR="003971FA" w:rsidRPr="003971FA" w:rsidRDefault="003971FA" w:rsidP="00DD02CA">
      <w:pPr>
        <w:pStyle w:val="ListParagraph"/>
        <w:numPr>
          <w:ilvl w:val="0"/>
          <w:numId w:val="60"/>
        </w:numPr>
        <w:rPr>
          <w:sz w:val="22"/>
          <w:szCs w:val="22"/>
        </w:rPr>
      </w:pPr>
      <w:r w:rsidRPr="003971FA">
        <w:rPr>
          <w:sz w:val="22"/>
          <w:szCs w:val="22"/>
        </w:rPr>
        <w:t>https://vimeo.com/1094702111?share=copy</w:t>
      </w:r>
    </w:p>
    <w:p w14:paraId="3A5BD875" w14:textId="7459AACC" w:rsidR="004468EA" w:rsidRDefault="004468EA" w:rsidP="00DD02C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Fellowship Award Announcement, Michigan State University Graduate School</w:t>
      </w:r>
    </w:p>
    <w:p w14:paraId="4CF13C8D" w14:textId="29914056" w:rsidR="004468EA" w:rsidRPr="004468EA" w:rsidRDefault="004468EA" w:rsidP="004468EA">
      <w:pPr>
        <w:rPr>
          <w:sz w:val="22"/>
          <w:szCs w:val="22"/>
        </w:rPr>
      </w:pPr>
      <w:r w:rsidRPr="004468EA">
        <w:rPr>
          <w:sz w:val="22"/>
          <w:szCs w:val="22"/>
        </w:rPr>
        <w:t xml:space="preserve">MSU AGEP </w:t>
      </w:r>
      <w:r>
        <w:rPr>
          <w:sz w:val="22"/>
          <w:szCs w:val="22"/>
        </w:rPr>
        <w:t>S</w:t>
      </w:r>
      <w:r w:rsidRPr="004468EA">
        <w:rPr>
          <w:sz w:val="22"/>
          <w:szCs w:val="22"/>
        </w:rPr>
        <w:t xml:space="preserve">tudents </w:t>
      </w:r>
      <w:r>
        <w:rPr>
          <w:sz w:val="22"/>
          <w:szCs w:val="22"/>
        </w:rPr>
        <w:t>W</w:t>
      </w:r>
      <w:r w:rsidRPr="004468EA">
        <w:rPr>
          <w:sz w:val="22"/>
          <w:szCs w:val="22"/>
        </w:rPr>
        <w:t xml:space="preserve">in </w:t>
      </w:r>
      <w:r>
        <w:rPr>
          <w:sz w:val="22"/>
          <w:szCs w:val="22"/>
        </w:rPr>
        <w:t>Pr</w:t>
      </w:r>
      <w:r w:rsidRPr="004468EA">
        <w:rPr>
          <w:sz w:val="22"/>
          <w:szCs w:val="22"/>
        </w:rPr>
        <w:t xml:space="preserve">estigious Mirzayan </w:t>
      </w:r>
      <w:r>
        <w:rPr>
          <w:sz w:val="22"/>
          <w:szCs w:val="22"/>
        </w:rPr>
        <w:t>F</w:t>
      </w:r>
      <w:r w:rsidRPr="004468EA">
        <w:rPr>
          <w:sz w:val="22"/>
          <w:szCs w:val="22"/>
        </w:rPr>
        <w:t>ellowship</w:t>
      </w:r>
      <w:r>
        <w:rPr>
          <w:sz w:val="22"/>
          <w:szCs w:val="22"/>
        </w:rPr>
        <w:t xml:space="preserve">                                                                 2024</w:t>
      </w:r>
    </w:p>
    <w:p w14:paraId="1BF7426A" w14:textId="597764D1" w:rsidR="004468EA" w:rsidRDefault="004468EA" w:rsidP="004468EA">
      <w:pPr>
        <w:pStyle w:val="ListParagraph"/>
        <w:numPr>
          <w:ilvl w:val="0"/>
          <w:numId w:val="56"/>
        </w:numPr>
        <w:rPr>
          <w:sz w:val="22"/>
          <w:szCs w:val="22"/>
        </w:rPr>
      </w:pPr>
      <w:hyperlink r:id="rId38" w:history="1">
        <w:r w:rsidRPr="00E42C85">
          <w:rPr>
            <w:rStyle w:val="Hyperlink"/>
            <w:sz w:val="22"/>
            <w:szCs w:val="22"/>
          </w:rPr>
          <w:t>https://msutoday.msu.edu/news/2024/msu-agep-students-win-prestigious-mirzayan-fellowship</w:t>
        </w:r>
      </w:hyperlink>
    </w:p>
    <w:p w14:paraId="64F34711" w14:textId="77777777" w:rsidR="004468EA" w:rsidRDefault="004468EA" w:rsidP="004468EA">
      <w:pPr>
        <w:rPr>
          <w:sz w:val="22"/>
          <w:szCs w:val="22"/>
        </w:rPr>
      </w:pPr>
    </w:p>
    <w:p w14:paraId="3A47F4AC" w14:textId="187067D6" w:rsidR="004468EA" w:rsidRPr="004468EA" w:rsidRDefault="004468EA" w:rsidP="004468EA">
      <w:pPr>
        <w:rPr>
          <w:b/>
          <w:bCs/>
          <w:sz w:val="22"/>
          <w:szCs w:val="22"/>
        </w:rPr>
      </w:pPr>
      <w:r w:rsidRPr="004468EA">
        <w:rPr>
          <w:b/>
          <w:bCs/>
          <w:sz w:val="22"/>
          <w:szCs w:val="22"/>
        </w:rPr>
        <w:t>Research Fellowship Announcement, Kapor Foundation</w:t>
      </w:r>
    </w:p>
    <w:p w14:paraId="24B79375" w14:textId="398F5067" w:rsidR="004468EA" w:rsidRDefault="004468EA" w:rsidP="004468EA">
      <w:pPr>
        <w:rPr>
          <w:sz w:val="22"/>
          <w:szCs w:val="22"/>
        </w:rPr>
      </w:pPr>
      <w:r>
        <w:rPr>
          <w:sz w:val="22"/>
          <w:szCs w:val="22"/>
        </w:rPr>
        <w:t>Kapor Foundation Research Fellowship                                                                                                  2024</w:t>
      </w:r>
    </w:p>
    <w:p w14:paraId="7D6C53AC" w14:textId="42BD0F3E" w:rsidR="005503B8" w:rsidRPr="005503B8" w:rsidRDefault="005503B8" w:rsidP="005503B8">
      <w:pPr>
        <w:pStyle w:val="ListParagraph"/>
        <w:numPr>
          <w:ilvl w:val="0"/>
          <w:numId w:val="56"/>
        </w:numPr>
        <w:rPr>
          <w:sz w:val="22"/>
          <w:szCs w:val="22"/>
        </w:rPr>
      </w:pPr>
      <w:hyperlink r:id="rId39" w:history="1">
        <w:r w:rsidRPr="00036F52">
          <w:rPr>
            <w:rStyle w:val="Hyperlink"/>
            <w:sz w:val="22"/>
            <w:szCs w:val="22"/>
          </w:rPr>
          <w:t>https://kaporfoundation.org/research-fellowship/</w:t>
        </w:r>
      </w:hyperlink>
      <w:r>
        <w:rPr>
          <w:sz w:val="22"/>
          <w:szCs w:val="22"/>
        </w:rPr>
        <w:t xml:space="preserve"> </w:t>
      </w:r>
    </w:p>
    <w:p w14:paraId="068ED03F" w14:textId="77777777" w:rsidR="004468EA" w:rsidRPr="004468EA" w:rsidRDefault="004468EA" w:rsidP="004468EA">
      <w:pPr>
        <w:rPr>
          <w:sz w:val="22"/>
          <w:szCs w:val="22"/>
        </w:rPr>
      </w:pPr>
    </w:p>
    <w:p w14:paraId="13911E1C" w14:textId="6520E771" w:rsidR="00C2319B" w:rsidRDefault="00C2319B" w:rsidP="00DD02C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Fellowship Award Announcement, Michigan State School of Criminal Justice</w:t>
      </w:r>
    </w:p>
    <w:p w14:paraId="7CF068C1" w14:textId="41DF0746" w:rsidR="00C2319B" w:rsidRDefault="00C2319B" w:rsidP="00DD02CA">
      <w:pPr>
        <w:rPr>
          <w:sz w:val="22"/>
          <w:szCs w:val="22"/>
        </w:rPr>
      </w:pPr>
      <w:r>
        <w:rPr>
          <w:sz w:val="22"/>
          <w:szCs w:val="22"/>
        </w:rPr>
        <w:t>Kaelyn Sanders Receives ASC Fellowship                                                                                             2024</w:t>
      </w:r>
    </w:p>
    <w:p w14:paraId="02DD2194" w14:textId="398DA067" w:rsidR="00C2319B" w:rsidRDefault="00C2319B" w:rsidP="00C2319B">
      <w:pPr>
        <w:pStyle w:val="ListParagraph"/>
        <w:numPr>
          <w:ilvl w:val="0"/>
          <w:numId w:val="55"/>
        </w:numPr>
        <w:rPr>
          <w:sz w:val="22"/>
          <w:szCs w:val="22"/>
        </w:rPr>
      </w:pPr>
      <w:hyperlink r:id="rId40" w:history="1">
        <w:r w:rsidRPr="00EE7033">
          <w:rPr>
            <w:rStyle w:val="Hyperlink"/>
            <w:sz w:val="22"/>
            <w:szCs w:val="22"/>
          </w:rPr>
          <w:t>https://cj.msu.edu/news/2024-sanders-asc-fellowship.html</w:t>
        </w:r>
      </w:hyperlink>
    </w:p>
    <w:p w14:paraId="5F24B2DE" w14:textId="77777777" w:rsidR="00C2319B" w:rsidRPr="00C2319B" w:rsidRDefault="00C2319B" w:rsidP="00C2319B">
      <w:pPr>
        <w:pStyle w:val="ListParagraph"/>
        <w:ind w:left="360"/>
        <w:rPr>
          <w:sz w:val="22"/>
          <w:szCs w:val="22"/>
        </w:rPr>
      </w:pPr>
    </w:p>
    <w:p w14:paraId="7AA7C264" w14:textId="27556F07" w:rsidR="006D0A3A" w:rsidRDefault="006D0A3A" w:rsidP="00DD02CA">
      <w:pPr>
        <w:rPr>
          <w:sz w:val="22"/>
          <w:szCs w:val="22"/>
        </w:rPr>
      </w:pPr>
      <w:r w:rsidRPr="008C3E9F">
        <w:rPr>
          <w:b/>
          <w:bCs/>
          <w:sz w:val="22"/>
          <w:szCs w:val="22"/>
        </w:rPr>
        <w:t xml:space="preserve">Doctoral Student Forum </w:t>
      </w:r>
      <w:r w:rsidR="001166B1" w:rsidRPr="008C3E9F">
        <w:rPr>
          <w:b/>
          <w:bCs/>
          <w:sz w:val="22"/>
          <w:szCs w:val="22"/>
        </w:rPr>
        <w:t>Contributo</w:t>
      </w:r>
      <w:r w:rsidRPr="008C3E9F">
        <w:rPr>
          <w:b/>
          <w:bCs/>
          <w:sz w:val="22"/>
          <w:szCs w:val="22"/>
        </w:rPr>
        <w:t xml:space="preserve">r, The </w:t>
      </w:r>
      <w:proofErr w:type="gramStart"/>
      <w:r w:rsidRPr="008C3E9F">
        <w:rPr>
          <w:b/>
          <w:bCs/>
          <w:sz w:val="22"/>
          <w:szCs w:val="22"/>
        </w:rPr>
        <w:t>Criminologist</w:t>
      </w:r>
      <w:r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ab/>
      </w:r>
      <w:proofErr w:type="gramEnd"/>
      <w:r>
        <w:rPr>
          <w:b/>
          <w:bCs/>
          <w:sz w:val="22"/>
          <w:szCs w:val="22"/>
        </w:rPr>
        <w:t xml:space="preserve">                                      </w:t>
      </w:r>
      <w:r w:rsidR="00FB6F3F">
        <w:rPr>
          <w:sz w:val="22"/>
          <w:szCs w:val="22"/>
        </w:rPr>
        <w:t xml:space="preserve">                   </w:t>
      </w:r>
      <w:r w:rsidRPr="006D0A3A">
        <w:rPr>
          <w:sz w:val="22"/>
          <w:szCs w:val="22"/>
        </w:rPr>
        <w:t>2022</w:t>
      </w:r>
    </w:p>
    <w:p w14:paraId="78083DF7" w14:textId="5DF27ACD" w:rsidR="006D0A3A" w:rsidRDefault="006D0A3A" w:rsidP="00DD02CA">
      <w:pPr>
        <w:rPr>
          <w:sz w:val="22"/>
          <w:szCs w:val="22"/>
        </w:rPr>
      </w:pPr>
      <w:r>
        <w:rPr>
          <w:sz w:val="22"/>
          <w:szCs w:val="22"/>
        </w:rPr>
        <w:t xml:space="preserve">Community Engagement </w:t>
      </w:r>
      <w:r w:rsidR="001166B1">
        <w:rPr>
          <w:sz w:val="22"/>
          <w:szCs w:val="22"/>
        </w:rPr>
        <w:t>as</w:t>
      </w:r>
      <w:r>
        <w:rPr>
          <w:sz w:val="22"/>
          <w:szCs w:val="22"/>
        </w:rPr>
        <w:t xml:space="preserve"> A Graduate Student </w:t>
      </w:r>
    </w:p>
    <w:p w14:paraId="73014423" w14:textId="06369776" w:rsidR="006D0A3A" w:rsidRDefault="006D0A3A" w:rsidP="006D0A3A">
      <w:pPr>
        <w:pStyle w:val="ListParagraph"/>
        <w:numPr>
          <w:ilvl w:val="0"/>
          <w:numId w:val="36"/>
        </w:numPr>
        <w:rPr>
          <w:sz w:val="22"/>
          <w:szCs w:val="22"/>
        </w:rPr>
      </w:pPr>
      <w:hyperlink r:id="rId41" w:history="1">
        <w:r w:rsidRPr="00BB7DF4">
          <w:rPr>
            <w:rStyle w:val="Hyperlink"/>
            <w:sz w:val="22"/>
            <w:szCs w:val="22"/>
          </w:rPr>
          <w:t>https://asc41.com/wp-content/uploads/ASC-Criminologist-2022-12.pdf</w:t>
        </w:r>
      </w:hyperlink>
    </w:p>
    <w:p w14:paraId="5EE405B5" w14:textId="77777777" w:rsidR="006D0A3A" w:rsidRPr="006D0A3A" w:rsidRDefault="006D0A3A" w:rsidP="006D0A3A">
      <w:pPr>
        <w:pStyle w:val="ListParagraph"/>
        <w:rPr>
          <w:sz w:val="22"/>
          <w:szCs w:val="22"/>
        </w:rPr>
      </w:pPr>
    </w:p>
    <w:p w14:paraId="697964BA" w14:textId="2F4F35BA" w:rsidR="00A66944" w:rsidRDefault="00A66944" w:rsidP="00DD02CA">
      <w:pPr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Podcast Guest, The Criminology Academy                                                                                </w:t>
      </w:r>
      <w:r w:rsidR="00FB6F3F">
        <w:rPr>
          <w:b/>
          <w:bCs/>
          <w:sz w:val="22"/>
          <w:szCs w:val="22"/>
        </w:rPr>
        <w:t xml:space="preserve">         </w:t>
      </w:r>
      <w:r>
        <w:rPr>
          <w:sz w:val="22"/>
          <w:szCs w:val="22"/>
        </w:rPr>
        <w:t>2022</w:t>
      </w:r>
    </w:p>
    <w:p w14:paraId="4DC25A60" w14:textId="64ECCFC9" w:rsidR="00A66944" w:rsidRDefault="00A66944" w:rsidP="00DD02CA">
      <w:pPr>
        <w:rPr>
          <w:sz w:val="22"/>
          <w:szCs w:val="22"/>
        </w:rPr>
      </w:pPr>
      <w:r>
        <w:rPr>
          <w:sz w:val="22"/>
          <w:szCs w:val="22"/>
        </w:rPr>
        <w:t>Crim Academy Alumni Compilation Episode</w:t>
      </w:r>
    </w:p>
    <w:p w14:paraId="6BEC51D8" w14:textId="14AE2678" w:rsidR="00A66944" w:rsidRPr="00A66944" w:rsidRDefault="00A66944" w:rsidP="00A66944">
      <w:pPr>
        <w:pStyle w:val="ListParagraph"/>
        <w:numPr>
          <w:ilvl w:val="0"/>
          <w:numId w:val="17"/>
        </w:numPr>
        <w:rPr>
          <w:sz w:val="22"/>
          <w:szCs w:val="22"/>
        </w:rPr>
      </w:pPr>
      <w:hyperlink r:id="rId42" w:history="1">
        <w:r w:rsidRPr="00891335">
          <w:rPr>
            <w:rStyle w:val="Hyperlink"/>
            <w:sz w:val="22"/>
            <w:szCs w:val="22"/>
          </w:rPr>
          <w:t>https://bit.ly/3wVzZaM</w:t>
        </w:r>
      </w:hyperlink>
      <w:r>
        <w:rPr>
          <w:sz w:val="22"/>
          <w:szCs w:val="22"/>
        </w:rPr>
        <w:t xml:space="preserve"> </w:t>
      </w:r>
    </w:p>
    <w:p w14:paraId="2C529918" w14:textId="77777777" w:rsidR="0005674D" w:rsidRPr="00DD02CA" w:rsidRDefault="0005674D" w:rsidP="00DD02CA">
      <w:pPr>
        <w:rPr>
          <w:sz w:val="22"/>
          <w:szCs w:val="22"/>
        </w:rPr>
      </w:pPr>
    </w:p>
    <w:p w14:paraId="43F3C21F" w14:textId="7CB3C3B7" w:rsidR="00537D11" w:rsidRDefault="00537D11" w:rsidP="00DD02C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Diversity Spotlight, Michigan State School of Criminal Justice </w:t>
      </w:r>
    </w:p>
    <w:p w14:paraId="151EEC27" w14:textId="7D02A0ED" w:rsidR="00537D11" w:rsidRDefault="00537D11" w:rsidP="00DD02CA">
      <w:pPr>
        <w:rPr>
          <w:sz w:val="22"/>
          <w:szCs w:val="22"/>
        </w:rPr>
      </w:pPr>
      <w:r>
        <w:rPr>
          <w:sz w:val="22"/>
          <w:szCs w:val="22"/>
        </w:rPr>
        <w:t>Diversity Spotlight: Kaelyn Sanders                                                                                                        2021</w:t>
      </w:r>
    </w:p>
    <w:p w14:paraId="256EDBEF" w14:textId="1B5172DE" w:rsidR="00537D11" w:rsidRDefault="00537D11" w:rsidP="00537D11">
      <w:pPr>
        <w:pStyle w:val="ListParagraph"/>
        <w:numPr>
          <w:ilvl w:val="0"/>
          <w:numId w:val="17"/>
        </w:numPr>
        <w:rPr>
          <w:sz w:val="22"/>
          <w:szCs w:val="22"/>
        </w:rPr>
      </w:pPr>
      <w:hyperlink r:id="rId43" w:history="1">
        <w:r w:rsidRPr="00E465F4">
          <w:rPr>
            <w:rStyle w:val="Hyperlink"/>
            <w:sz w:val="22"/>
            <w:szCs w:val="22"/>
          </w:rPr>
          <w:t>https://cj.msu.edu/news/diversity-sanders.html</w:t>
        </w:r>
      </w:hyperlink>
    </w:p>
    <w:p w14:paraId="5558C4B0" w14:textId="77777777" w:rsidR="00537D11" w:rsidRPr="00537D11" w:rsidRDefault="00537D11" w:rsidP="00537D11">
      <w:pPr>
        <w:pStyle w:val="ListParagraph"/>
        <w:ind w:left="360"/>
        <w:rPr>
          <w:sz w:val="22"/>
          <w:szCs w:val="22"/>
        </w:rPr>
      </w:pPr>
    </w:p>
    <w:p w14:paraId="00771B54" w14:textId="4C8275F3" w:rsidR="00085492" w:rsidRDefault="00085492" w:rsidP="00DD02C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Podcast Guest, The Criminology Academy </w:t>
      </w:r>
    </w:p>
    <w:p w14:paraId="4E2FBD4D" w14:textId="051E235F" w:rsidR="00085492" w:rsidRDefault="00085492" w:rsidP="00DD02CA">
      <w:pPr>
        <w:rPr>
          <w:sz w:val="22"/>
          <w:szCs w:val="22"/>
        </w:rPr>
      </w:pPr>
      <w:r>
        <w:rPr>
          <w:sz w:val="22"/>
          <w:szCs w:val="22"/>
        </w:rPr>
        <w:t xml:space="preserve">Grad Life: Choosing a PhD Program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="00FB6F3F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>2020</w:t>
      </w:r>
    </w:p>
    <w:p w14:paraId="266D3626" w14:textId="76EB28E8" w:rsidR="00085492" w:rsidRDefault="00A37A8D" w:rsidP="00A37A8D">
      <w:pPr>
        <w:pStyle w:val="ListParagraph"/>
        <w:numPr>
          <w:ilvl w:val="0"/>
          <w:numId w:val="23"/>
        </w:numPr>
        <w:rPr>
          <w:sz w:val="22"/>
          <w:szCs w:val="22"/>
        </w:rPr>
      </w:pPr>
      <w:hyperlink r:id="rId44" w:history="1">
        <w:r w:rsidRPr="00802E09">
          <w:rPr>
            <w:rStyle w:val="Hyperlink"/>
            <w:sz w:val="22"/>
            <w:szCs w:val="22"/>
          </w:rPr>
          <w:t>https://bit.ly/2VRvsqE</w:t>
        </w:r>
      </w:hyperlink>
    </w:p>
    <w:p w14:paraId="7093F73F" w14:textId="77777777" w:rsidR="00A37A8D" w:rsidRPr="00A37A8D" w:rsidRDefault="00A37A8D" w:rsidP="00A37A8D">
      <w:pPr>
        <w:pStyle w:val="ListParagraph"/>
        <w:ind w:left="777"/>
        <w:rPr>
          <w:sz w:val="22"/>
          <w:szCs w:val="22"/>
        </w:rPr>
      </w:pPr>
    </w:p>
    <w:p w14:paraId="4801D209" w14:textId="28C09ECE" w:rsidR="00085492" w:rsidRDefault="00085492" w:rsidP="00DD02C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Podcast Guest, The Sci-Files on Impact89FM</w:t>
      </w:r>
    </w:p>
    <w:p w14:paraId="00990E32" w14:textId="68C1C476" w:rsidR="00085492" w:rsidRDefault="00085492" w:rsidP="00DD02CA">
      <w:pPr>
        <w:rPr>
          <w:sz w:val="22"/>
          <w:szCs w:val="22"/>
        </w:rPr>
      </w:pPr>
      <w:r>
        <w:rPr>
          <w:sz w:val="22"/>
          <w:szCs w:val="22"/>
        </w:rPr>
        <w:t xml:space="preserve">School Gun Violence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</w:t>
      </w:r>
      <w:r w:rsidR="00FB6F3F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>2020</w:t>
      </w:r>
    </w:p>
    <w:p w14:paraId="62F602A9" w14:textId="30EEA916" w:rsidR="00A37A8D" w:rsidRPr="00A37A8D" w:rsidRDefault="00471125" w:rsidP="00A37A8D">
      <w:pPr>
        <w:pStyle w:val="ListParagraph"/>
        <w:numPr>
          <w:ilvl w:val="0"/>
          <w:numId w:val="23"/>
        </w:numPr>
        <w:rPr>
          <w:sz w:val="22"/>
          <w:szCs w:val="22"/>
        </w:rPr>
      </w:pPr>
      <w:hyperlink r:id="rId45" w:history="1">
        <w:r w:rsidRPr="00F21FD1">
          <w:rPr>
            <w:rStyle w:val="Hyperlink"/>
            <w:sz w:val="22"/>
            <w:szCs w:val="22"/>
          </w:rPr>
          <w:t>https://bit.ly/3fXpMTr</w:t>
        </w:r>
      </w:hyperlink>
      <w:r>
        <w:rPr>
          <w:sz w:val="22"/>
          <w:szCs w:val="22"/>
        </w:rPr>
        <w:t xml:space="preserve"> </w:t>
      </w:r>
    </w:p>
    <w:p w14:paraId="45F3CDFD" w14:textId="77777777" w:rsidR="00122519" w:rsidRDefault="00122519" w:rsidP="00122519">
      <w:pPr>
        <w:rPr>
          <w:sz w:val="22"/>
          <w:szCs w:val="22"/>
        </w:rPr>
      </w:pPr>
    </w:p>
    <w:p w14:paraId="129D7E64" w14:textId="2D806539" w:rsidR="00442DB5" w:rsidRDefault="00FD7769" w:rsidP="00FB6F3F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SERVICE</w:t>
      </w:r>
      <w:r w:rsidR="00FB6F3F">
        <w:rPr>
          <w:b/>
          <w:bCs/>
          <w:sz w:val="22"/>
          <w:szCs w:val="22"/>
        </w:rPr>
        <w:t xml:space="preserve"> TO THE PROFESSION</w:t>
      </w:r>
    </w:p>
    <w:p w14:paraId="23A563D8" w14:textId="115C7A53" w:rsidR="0029438D" w:rsidRDefault="0029438D" w:rsidP="00D61C3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Advisory Board Member (2025- Current),</w:t>
      </w:r>
    </w:p>
    <w:p w14:paraId="31CBA88F" w14:textId="3E69E4C6" w:rsidR="0029438D" w:rsidRDefault="0029438D" w:rsidP="00D61C3D">
      <w:pPr>
        <w:rPr>
          <w:sz w:val="22"/>
          <w:szCs w:val="22"/>
        </w:rPr>
      </w:pPr>
      <w:hyperlink r:id="rId46" w:history="1">
        <w:r w:rsidRPr="0029438D">
          <w:rPr>
            <w:rStyle w:val="Hyperlink"/>
            <w:sz w:val="22"/>
            <w:szCs w:val="22"/>
          </w:rPr>
          <w:t>Nation Outside</w:t>
        </w:r>
      </w:hyperlink>
    </w:p>
    <w:p w14:paraId="5BFCEEA8" w14:textId="77777777" w:rsidR="0029438D" w:rsidRPr="0029438D" w:rsidRDefault="0029438D" w:rsidP="00D61C3D">
      <w:pPr>
        <w:rPr>
          <w:sz w:val="22"/>
          <w:szCs w:val="22"/>
        </w:rPr>
      </w:pPr>
    </w:p>
    <w:p w14:paraId="5916EC8A" w14:textId="06B99235" w:rsidR="00A419D2" w:rsidRDefault="00A419D2" w:rsidP="00D61C3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30</w:t>
      </w:r>
      <w:r w:rsidRPr="00A419D2"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Anniversary Event Planning Committee</w:t>
      </w:r>
      <w:r w:rsidR="0029438D">
        <w:rPr>
          <w:b/>
          <w:bCs/>
          <w:sz w:val="22"/>
          <w:szCs w:val="22"/>
        </w:rPr>
        <w:t xml:space="preserve"> (2025)</w:t>
      </w:r>
      <w:r>
        <w:rPr>
          <w:b/>
          <w:bCs/>
          <w:sz w:val="22"/>
          <w:szCs w:val="22"/>
        </w:rPr>
        <w:t>,</w:t>
      </w:r>
    </w:p>
    <w:p w14:paraId="2A39938E" w14:textId="3C4EE541" w:rsidR="00A419D2" w:rsidRDefault="00A419D2" w:rsidP="00D61C3D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American Society of Criminology Division of People and Color and Crime </w:t>
      </w:r>
    </w:p>
    <w:p w14:paraId="3EB79339" w14:textId="77777777" w:rsidR="00A419D2" w:rsidRPr="00A419D2" w:rsidRDefault="00A419D2" w:rsidP="00D61C3D">
      <w:pPr>
        <w:rPr>
          <w:i/>
          <w:iCs/>
          <w:sz w:val="22"/>
          <w:szCs w:val="22"/>
        </w:rPr>
      </w:pPr>
    </w:p>
    <w:p w14:paraId="16216296" w14:textId="182AC224" w:rsidR="00833A93" w:rsidRDefault="00833A93" w:rsidP="00D61C3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Program Planning Committee</w:t>
      </w:r>
      <w:r w:rsidR="0029438D">
        <w:rPr>
          <w:b/>
          <w:bCs/>
          <w:sz w:val="22"/>
          <w:szCs w:val="22"/>
        </w:rPr>
        <w:t xml:space="preserve"> (2025)</w:t>
      </w:r>
      <w:r>
        <w:rPr>
          <w:b/>
          <w:bCs/>
          <w:sz w:val="22"/>
          <w:szCs w:val="22"/>
        </w:rPr>
        <w:t>,</w:t>
      </w:r>
    </w:p>
    <w:p w14:paraId="682AFB42" w14:textId="4E9458C2" w:rsidR="00833A93" w:rsidRDefault="00833A93" w:rsidP="00D61C3D">
      <w:pPr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American Society of Criminology </w:t>
      </w:r>
      <w:r w:rsidRPr="00833A93">
        <w:rPr>
          <w:i/>
          <w:iCs/>
          <w:color w:val="000000"/>
          <w:sz w:val="22"/>
          <w:szCs w:val="22"/>
        </w:rPr>
        <w:t>Division of Qualitative Research</w:t>
      </w:r>
    </w:p>
    <w:p w14:paraId="0FDB7F79" w14:textId="77777777" w:rsidR="00833A93" w:rsidRPr="00833A93" w:rsidRDefault="00833A93" w:rsidP="00D61C3D">
      <w:pPr>
        <w:rPr>
          <w:i/>
          <w:iCs/>
          <w:sz w:val="22"/>
          <w:szCs w:val="22"/>
        </w:rPr>
      </w:pPr>
    </w:p>
    <w:p w14:paraId="77E2CE64" w14:textId="041AE074" w:rsidR="00016F50" w:rsidRDefault="00016F50" w:rsidP="00D61C3D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Application Reviewer,                                                                                                                           </w:t>
      </w:r>
    </w:p>
    <w:p w14:paraId="59A43383" w14:textId="42BB0AB3" w:rsidR="00016F50" w:rsidRDefault="00016F50" w:rsidP="00D61C3D">
      <w:pPr>
        <w:rPr>
          <w:i/>
          <w:iCs/>
          <w:sz w:val="22"/>
          <w:szCs w:val="22"/>
        </w:rPr>
      </w:pPr>
      <w:r w:rsidRPr="00016F50">
        <w:rPr>
          <w:i/>
          <w:iCs/>
          <w:sz w:val="22"/>
          <w:szCs w:val="22"/>
        </w:rPr>
        <w:t xml:space="preserve">National Academies of Sciences, Engineering, and Medicine Mirzayan </w:t>
      </w:r>
      <w:r>
        <w:rPr>
          <w:i/>
          <w:iCs/>
          <w:sz w:val="22"/>
          <w:szCs w:val="22"/>
        </w:rPr>
        <w:t xml:space="preserve">Graduate </w:t>
      </w:r>
      <w:r w:rsidRPr="00016F50">
        <w:rPr>
          <w:i/>
          <w:iCs/>
          <w:sz w:val="22"/>
          <w:szCs w:val="22"/>
        </w:rPr>
        <w:t>Fellowship</w:t>
      </w:r>
      <w:r w:rsidR="0029438D">
        <w:rPr>
          <w:i/>
          <w:iCs/>
          <w:sz w:val="22"/>
          <w:szCs w:val="22"/>
        </w:rPr>
        <w:t xml:space="preserve"> (2024)</w:t>
      </w:r>
      <w:r w:rsidRPr="00016F50">
        <w:rPr>
          <w:i/>
          <w:iCs/>
          <w:sz w:val="22"/>
          <w:szCs w:val="22"/>
        </w:rPr>
        <w:t xml:space="preserve"> </w:t>
      </w:r>
    </w:p>
    <w:p w14:paraId="2DCEB1E3" w14:textId="45E6AA54" w:rsidR="00016F50" w:rsidRPr="009A3E0A" w:rsidRDefault="00016F50" w:rsidP="00016F50">
      <w:pPr>
        <w:rPr>
          <w:rStyle w:val="Hyperlink"/>
          <w:i/>
          <w:iCs/>
          <w:sz w:val="22"/>
          <w:szCs w:val="22"/>
        </w:rPr>
      </w:pPr>
      <w:r w:rsidRPr="009A3E0A">
        <w:rPr>
          <w:i/>
          <w:iCs/>
          <w:sz w:val="22"/>
          <w:szCs w:val="22"/>
        </w:rPr>
        <w:t>Culture of Heal</w:t>
      </w:r>
      <w:r>
        <w:rPr>
          <w:i/>
          <w:iCs/>
          <w:sz w:val="22"/>
          <w:szCs w:val="22"/>
        </w:rPr>
        <w:t>th</w:t>
      </w:r>
      <w:r w:rsidRPr="009A3E0A">
        <w:rPr>
          <w:i/>
          <w:iCs/>
          <w:sz w:val="22"/>
          <w:szCs w:val="22"/>
        </w:rPr>
        <w:t xml:space="preserve"> Leadership Institute for Racial Healing</w:t>
      </w:r>
      <w:r>
        <w:rPr>
          <w:i/>
          <w:iCs/>
          <w:sz w:val="22"/>
          <w:szCs w:val="22"/>
        </w:rPr>
        <w:t xml:space="preserve">, National Collaborative of Health Equity </w:t>
      </w:r>
      <w:r w:rsidR="0029438D">
        <w:rPr>
          <w:i/>
          <w:iCs/>
          <w:sz w:val="22"/>
          <w:szCs w:val="22"/>
        </w:rPr>
        <w:t>(2023, 2024)</w:t>
      </w:r>
    </w:p>
    <w:p w14:paraId="70B272EC" w14:textId="77777777" w:rsidR="00016F50" w:rsidRPr="00016F50" w:rsidRDefault="00016F50" w:rsidP="00D61C3D">
      <w:pPr>
        <w:rPr>
          <w:i/>
          <w:iCs/>
          <w:sz w:val="22"/>
          <w:szCs w:val="22"/>
        </w:rPr>
      </w:pPr>
    </w:p>
    <w:p w14:paraId="0D2F33F9" w14:textId="508B0BD6" w:rsidR="009A3E0A" w:rsidRPr="009A3E0A" w:rsidRDefault="00D22C52" w:rsidP="00D61C3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Participant</w:t>
      </w:r>
      <w:r w:rsidR="00016F50">
        <w:rPr>
          <w:b/>
          <w:bCs/>
          <w:sz w:val="22"/>
          <w:szCs w:val="22"/>
        </w:rPr>
        <w:t>,</w:t>
      </w:r>
    </w:p>
    <w:p w14:paraId="2F84EEC7" w14:textId="33AC5783" w:rsidR="00D22C52" w:rsidRDefault="00D22C52" w:rsidP="00D61C3D">
      <w:pPr>
        <w:rPr>
          <w:rStyle w:val="Hyperlink"/>
          <w:i/>
          <w:iCs/>
          <w:sz w:val="22"/>
          <w:szCs w:val="22"/>
        </w:rPr>
      </w:pPr>
      <w:hyperlink r:id="rId47" w:history="1">
        <w:r w:rsidRPr="00D22C52">
          <w:rPr>
            <w:rStyle w:val="Hyperlink"/>
            <w:i/>
            <w:iCs/>
            <w:sz w:val="22"/>
            <w:szCs w:val="22"/>
          </w:rPr>
          <w:t>Frederick Douglass Project for Justice</w:t>
        </w:r>
      </w:hyperlink>
    </w:p>
    <w:p w14:paraId="50359E98" w14:textId="77777777" w:rsidR="00D22C52" w:rsidRPr="00D22C52" w:rsidRDefault="00D22C52" w:rsidP="00D61C3D">
      <w:pPr>
        <w:rPr>
          <w:i/>
          <w:iCs/>
          <w:sz w:val="22"/>
          <w:szCs w:val="22"/>
        </w:rPr>
      </w:pPr>
    </w:p>
    <w:p w14:paraId="3BDDC927" w14:textId="78A4C355" w:rsidR="00534200" w:rsidRDefault="00A76345" w:rsidP="00D61C3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 hoc Reviewer</w:t>
      </w:r>
      <w:r w:rsidR="005140BF">
        <w:rPr>
          <w:b/>
          <w:bCs/>
          <w:sz w:val="22"/>
          <w:szCs w:val="22"/>
        </w:rPr>
        <w:t>,</w:t>
      </w:r>
    </w:p>
    <w:p w14:paraId="54F446E3" w14:textId="27E75C0E" w:rsidR="005B6532" w:rsidRPr="005B6532" w:rsidRDefault="005B6532" w:rsidP="00D61C3D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Race &amp; Justice</w:t>
      </w:r>
    </w:p>
    <w:p w14:paraId="3D5E78B8" w14:textId="77777777" w:rsidR="00A52510" w:rsidRDefault="00A52510" w:rsidP="00A52510">
      <w:pPr>
        <w:rPr>
          <w:b/>
          <w:bCs/>
          <w:sz w:val="22"/>
          <w:szCs w:val="22"/>
        </w:rPr>
      </w:pPr>
      <w:r w:rsidRPr="00FB6F3F">
        <w:rPr>
          <w:i/>
          <w:iCs/>
          <w:sz w:val="22"/>
          <w:szCs w:val="22"/>
        </w:rPr>
        <w:t xml:space="preserve">Crime &amp; Delinquency </w:t>
      </w:r>
      <w:r>
        <w:rPr>
          <w:i/>
          <w:iCs/>
          <w:sz w:val="22"/>
          <w:szCs w:val="22"/>
        </w:rPr>
        <w:t xml:space="preserve">                                                                                              </w:t>
      </w:r>
    </w:p>
    <w:p w14:paraId="71C5691D" w14:textId="6C6F1897" w:rsidR="00A52510" w:rsidRPr="00A52510" w:rsidRDefault="00A52510" w:rsidP="00534200">
      <w:pPr>
        <w:rPr>
          <w:b/>
          <w:bCs/>
          <w:sz w:val="22"/>
          <w:szCs w:val="22"/>
        </w:rPr>
      </w:pPr>
      <w:r w:rsidRPr="00FB6F3F">
        <w:rPr>
          <w:i/>
          <w:iCs/>
          <w:sz w:val="22"/>
          <w:szCs w:val="22"/>
        </w:rPr>
        <w:t>Cr</w:t>
      </w:r>
      <w:r>
        <w:rPr>
          <w:i/>
          <w:iCs/>
          <w:sz w:val="22"/>
          <w:szCs w:val="22"/>
        </w:rPr>
        <w:t>iminal Justice and Behavior</w:t>
      </w:r>
      <w:r w:rsidRPr="00FB6F3F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                                                                                </w:t>
      </w:r>
    </w:p>
    <w:p w14:paraId="7DBA1D57" w14:textId="0999F129" w:rsidR="00534200" w:rsidRDefault="00A76345" w:rsidP="00534200">
      <w:pPr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Feminist Criminology                                                                                               </w:t>
      </w:r>
    </w:p>
    <w:p w14:paraId="08FC74A3" w14:textId="07666194" w:rsidR="00D61C3D" w:rsidRPr="00534200" w:rsidRDefault="00D61C3D" w:rsidP="00534200">
      <w:pPr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International Journal of Offender Therapy and Comparative Criminology           </w:t>
      </w:r>
    </w:p>
    <w:p w14:paraId="244CB774" w14:textId="77777777" w:rsidR="00FB6F3F" w:rsidRDefault="00FB6F3F" w:rsidP="00FB6F3F">
      <w:pPr>
        <w:pStyle w:val="ListParagraph"/>
        <w:ind w:left="777"/>
        <w:jc w:val="center"/>
        <w:rPr>
          <w:b/>
          <w:bCs/>
          <w:sz w:val="22"/>
          <w:szCs w:val="22"/>
        </w:rPr>
      </w:pPr>
    </w:p>
    <w:p w14:paraId="6BDC6A7C" w14:textId="01EE0BF0" w:rsidR="00FB6F3F" w:rsidRPr="00A869F6" w:rsidRDefault="00FB6F3F" w:rsidP="00A869F6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22"/>
          <w:szCs w:val="22"/>
        </w:rPr>
      </w:pPr>
      <w:r w:rsidRPr="00A869F6">
        <w:rPr>
          <w:b/>
          <w:bCs/>
          <w:sz w:val="22"/>
          <w:szCs w:val="22"/>
        </w:rPr>
        <w:t>SERVICE TO THE UNIVERSITY</w:t>
      </w:r>
    </w:p>
    <w:p w14:paraId="7ED2418B" w14:textId="53A774FE" w:rsidR="00534200" w:rsidRPr="00534200" w:rsidRDefault="00534200" w:rsidP="00B453C4">
      <w:pPr>
        <w:rPr>
          <w:b/>
          <w:bCs/>
          <w:sz w:val="22"/>
          <w:szCs w:val="22"/>
          <w:u w:val="single"/>
        </w:rPr>
      </w:pPr>
      <w:r w:rsidRPr="00534200">
        <w:rPr>
          <w:b/>
          <w:bCs/>
          <w:sz w:val="22"/>
          <w:szCs w:val="22"/>
          <w:u w:val="single"/>
        </w:rPr>
        <w:t xml:space="preserve">Michigan State University </w:t>
      </w:r>
    </w:p>
    <w:p w14:paraId="4B16AAC1" w14:textId="77777777" w:rsidR="00510AC2" w:rsidRPr="007C7FB8" w:rsidRDefault="00510AC2" w:rsidP="00510AC2">
      <w:pPr>
        <w:pStyle w:val="ListParagraph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Organizer, The M.A.D.E. Institute Reentry Care Package Donation Drive                                      2024</w:t>
      </w:r>
    </w:p>
    <w:p w14:paraId="0BA07E3D" w14:textId="230FA2A9" w:rsidR="00534200" w:rsidRDefault="00A037C3" w:rsidP="00534200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534200">
        <w:rPr>
          <w:sz w:val="22"/>
          <w:szCs w:val="22"/>
        </w:rPr>
        <w:t>Mentor,</w:t>
      </w:r>
      <w:r w:rsidR="00CA0932" w:rsidRPr="00534200">
        <w:rPr>
          <w:sz w:val="22"/>
          <w:szCs w:val="22"/>
        </w:rPr>
        <w:t xml:space="preserve"> S</w:t>
      </w:r>
      <w:r w:rsidR="00534200">
        <w:rPr>
          <w:sz w:val="22"/>
          <w:szCs w:val="22"/>
        </w:rPr>
        <w:t xml:space="preserve">chool of </w:t>
      </w:r>
      <w:r w:rsidR="00CA0932" w:rsidRPr="00534200">
        <w:rPr>
          <w:sz w:val="22"/>
          <w:szCs w:val="22"/>
        </w:rPr>
        <w:t>C</w:t>
      </w:r>
      <w:r w:rsidR="00534200">
        <w:rPr>
          <w:sz w:val="22"/>
          <w:szCs w:val="22"/>
        </w:rPr>
        <w:t xml:space="preserve">riminal </w:t>
      </w:r>
      <w:r w:rsidR="00CA0932" w:rsidRPr="00534200">
        <w:rPr>
          <w:sz w:val="22"/>
          <w:szCs w:val="22"/>
        </w:rPr>
        <w:t>J</w:t>
      </w:r>
      <w:r w:rsidR="00534200">
        <w:rPr>
          <w:sz w:val="22"/>
          <w:szCs w:val="22"/>
        </w:rPr>
        <w:t>ustice</w:t>
      </w:r>
      <w:r w:rsidR="00CA0932" w:rsidRPr="00534200">
        <w:rPr>
          <w:sz w:val="22"/>
          <w:szCs w:val="22"/>
        </w:rPr>
        <w:t xml:space="preserve"> Graduate Student Network</w:t>
      </w:r>
      <w:r w:rsidRPr="00534200">
        <w:rPr>
          <w:sz w:val="22"/>
          <w:szCs w:val="22"/>
        </w:rPr>
        <w:t xml:space="preserve">                                           </w:t>
      </w:r>
      <w:r w:rsidR="00534200">
        <w:rPr>
          <w:sz w:val="22"/>
          <w:szCs w:val="22"/>
        </w:rPr>
        <w:t xml:space="preserve"> </w:t>
      </w:r>
      <w:r w:rsidRPr="00534200">
        <w:rPr>
          <w:sz w:val="22"/>
          <w:szCs w:val="22"/>
        </w:rPr>
        <w:t xml:space="preserve"> </w:t>
      </w:r>
      <w:r w:rsidR="002144F1">
        <w:rPr>
          <w:sz w:val="22"/>
          <w:szCs w:val="22"/>
        </w:rPr>
        <w:t xml:space="preserve"> </w:t>
      </w:r>
      <w:r w:rsidR="00534200">
        <w:rPr>
          <w:sz w:val="22"/>
          <w:szCs w:val="22"/>
        </w:rPr>
        <w:t>2022-2023</w:t>
      </w:r>
      <w:r w:rsidRPr="00534200">
        <w:rPr>
          <w:sz w:val="22"/>
          <w:szCs w:val="22"/>
        </w:rPr>
        <w:t xml:space="preserve"> </w:t>
      </w:r>
    </w:p>
    <w:p w14:paraId="6D7E1D28" w14:textId="2F15D1E3" w:rsidR="00A037C3" w:rsidRPr="00534200" w:rsidRDefault="00534200" w:rsidP="00B453C4">
      <w:pPr>
        <w:pStyle w:val="ListParagraph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 xml:space="preserve">Member, </w:t>
      </w:r>
      <w:r w:rsidR="00A037C3" w:rsidRPr="00534200">
        <w:rPr>
          <w:sz w:val="22"/>
          <w:szCs w:val="22"/>
        </w:rPr>
        <w:t>School</w:t>
      </w:r>
      <w:r w:rsidR="00A037C3" w:rsidRPr="00534200">
        <w:rPr>
          <w:color w:val="000000" w:themeColor="text1"/>
          <w:sz w:val="22"/>
          <w:szCs w:val="22"/>
        </w:rPr>
        <w:t xml:space="preserve"> of Criminal Justice Diversity, Equity, Inclusion Committee         </w:t>
      </w:r>
      <w:r>
        <w:rPr>
          <w:color w:val="000000" w:themeColor="text1"/>
          <w:sz w:val="22"/>
          <w:szCs w:val="22"/>
        </w:rPr>
        <w:t xml:space="preserve">             </w:t>
      </w:r>
      <w:r w:rsidR="002144F1">
        <w:rPr>
          <w:color w:val="000000" w:themeColor="text1"/>
          <w:sz w:val="22"/>
          <w:szCs w:val="22"/>
        </w:rPr>
        <w:t xml:space="preserve"> </w:t>
      </w:r>
      <w:r w:rsidR="00A037C3" w:rsidRPr="00534200">
        <w:rPr>
          <w:color w:val="000000" w:themeColor="text1"/>
          <w:sz w:val="22"/>
          <w:szCs w:val="22"/>
        </w:rPr>
        <w:t>2021-2022</w:t>
      </w:r>
    </w:p>
    <w:p w14:paraId="38F9C463" w14:textId="69832086" w:rsidR="00534200" w:rsidRPr="00534200" w:rsidRDefault="00534200" w:rsidP="00A037C3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534200">
        <w:rPr>
          <w:color w:val="000000" w:themeColor="text1"/>
          <w:sz w:val="22"/>
          <w:szCs w:val="22"/>
        </w:rPr>
        <w:t>Grad School Bulletin Reviewer</w:t>
      </w:r>
      <w:r w:rsidRPr="00A037C3">
        <w:rPr>
          <w:color w:val="000000" w:themeColor="text1"/>
          <w:sz w:val="22"/>
          <w:szCs w:val="22"/>
        </w:rPr>
        <w:t>,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 w:rsidRPr="00A037C3">
        <w:rPr>
          <w:color w:val="000000" w:themeColor="text1"/>
          <w:sz w:val="22"/>
          <w:szCs w:val="22"/>
        </w:rPr>
        <w:t>AGEP</w:t>
      </w:r>
      <w:r>
        <w:rPr>
          <w:color w:val="000000" w:themeColor="text1"/>
          <w:sz w:val="22"/>
          <w:szCs w:val="22"/>
        </w:rPr>
        <w:t xml:space="preserve">                                                                                  </w:t>
      </w:r>
      <w:r w:rsidRPr="00534200">
        <w:rPr>
          <w:color w:val="000000" w:themeColor="text1"/>
          <w:sz w:val="22"/>
          <w:szCs w:val="22"/>
        </w:rPr>
        <w:t>2</w:t>
      </w:r>
      <w:r w:rsidR="00A037C3" w:rsidRPr="00534200">
        <w:rPr>
          <w:color w:val="000000" w:themeColor="text1"/>
          <w:sz w:val="22"/>
          <w:szCs w:val="22"/>
        </w:rPr>
        <w:t xml:space="preserve">021, 2023     </w:t>
      </w:r>
    </w:p>
    <w:p w14:paraId="12610C2B" w14:textId="556C04E5" w:rsidR="00534200" w:rsidRPr="00534200" w:rsidRDefault="00534200" w:rsidP="00B453C4">
      <w:pPr>
        <w:pStyle w:val="ListParagraph"/>
        <w:numPr>
          <w:ilvl w:val="0"/>
          <w:numId w:val="23"/>
        </w:numPr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Science</w:t>
      </w:r>
      <w:r w:rsidRPr="00534200">
        <w:rPr>
          <w:color w:val="000000" w:themeColor="text1"/>
          <w:sz w:val="22"/>
          <w:szCs w:val="22"/>
        </w:rPr>
        <w:t xml:space="preserve"> Bulletin Reviewer</w:t>
      </w:r>
      <w:r w:rsidRPr="00A037C3">
        <w:rPr>
          <w:color w:val="000000" w:themeColor="text1"/>
          <w:sz w:val="22"/>
          <w:szCs w:val="22"/>
        </w:rPr>
        <w:t>,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 w:rsidRPr="00A037C3">
        <w:rPr>
          <w:color w:val="000000" w:themeColor="text1"/>
          <w:sz w:val="22"/>
          <w:szCs w:val="22"/>
        </w:rPr>
        <w:t>AGEP</w:t>
      </w:r>
      <w:r>
        <w:rPr>
          <w:color w:val="000000" w:themeColor="text1"/>
          <w:sz w:val="22"/>
          <w:szCs w:val="22"/>
        </w:rPr>
        <w:t xml:space="preserve">                                                                                          </w:t>
      </w:r>
      <w:r w:rsidR="002144F1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2020-2021</w:t>
      </w:r>
      <w:r w:rsidR="00A037C3" w:rsidRPr="00534200">
        <w:rPr>
          <w:color w:val="000000" w:themeColor="text1"/>
          <w:sz w:val="22"/>
          <w:szCs w:val="22"/>
        </w:rPr>
        <w:t xml:space="preserve"> </w:t>
      </w:r>
      <w:r w:rsidR="00A037C3" w:rsidRPr="00534200">
        <w:rPr>
          <w:b/>
          <w:bCs/>
          <w:color w:val="000000" w:themeColor="text1"/>
          <w:sz w:val="22"/>
          <w:szCs w:val="22"/>
        </w:rPr>
        <w:t xml:space="preserve">                          </w:t>
      </w:r>
    </w:p>
    <w:p w14:paraId="2F64B131" w14:textId="2B28C075" w:rsidR="00534200" w:rsidRDefault="00A037C3" w:rsidP="00B453C4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534200">
        <w:rPr>
          <w:sz w:val="22"/>
          <w:szCs w:val="22"/>
        </w:rPr>
        <w:t>N</w:t>
      </w:r>
      <w:r w:rsidR="002144F1">
        <w:rPr>
          <w:sz w:val="22"/>
          <w:szCs w:val="22"/>
        </w:rPr>
        <w:t xml:space="preserve">SF GRFP </w:t>
      </w:r>
      <w:r w:rsidRPr="00534200">
        <w:rPr>
          <w:sz w:val="22"/>
          <w:szCs w:val="22"/>
        </w:rPr>
        <w:t xml:space="preserve">Application Reviewer, AGEP </w:t>
      </w:r>
      <w:r w:rsidR="002144F1">
        <w:rPr>
          <w:sz w:val="22"/>
          <w:szCs w:val="22"/>
        </w:rPr>
        <w:t xml:space="preserve">                                                                              </w:t>
      </w:r>
      <w:r w:rsidR="00534200">
        <w:rPr>
          <w:sz w:val="22"/>
          <w:szCs w:val="22"/>
        </w:rPr>
        <w:t>2020-202</w:t>
      </w:r>
      <w:r w:rsidR="00FD3117">
        <w:rPr>
          <w:sz w:val="22"/>
          <w:szCs w:val="22"/>
        </w:rPr>
        <w:t>4</w:t>
      </w:r>
      <w:r w:rsidRPr="00534200">
        <w:rPr>
          <w:sz w:val="22"/>
          <w:szCs w:val="22"/>
        </w:rPr>
        <w:t xml:space="preserve">   </w:t>
      </w:r>
    </w:p>
    <w:p w14:paraId="477797D0" w14:textId="77777777" w:rsidR="00534200" w:rsidRDefault="00534200" w:rsidP="00534200">
      <w:pPr>
        <w:rPr>
          <w:sz w:val="22"/>
          <w:szCs w:val="22"/>
        </w:rPr>
      </w:pPr>
    </w:p>
    <w:p w14:paraId="0FD3AC73" w14:textId="0AD5B90D" w:rsidR="00A037C3" w:rsidRPr="00534200" w:rsidRDefault="00534200" w:rsidP="00534200">
      <w:pPr>
        <w:rPr>
          <w:sz w:val="22"/>
          <w:szCs w:val="22"/>
        </w:rPr>
      </w:pPr>
      <w:r w:rsidRPr="00534200">
        <w:rPr>
          <w:b/>
          <w:bCs/>
          <w:sz w:val="22"/>
          <w:szCs w:val="22"/>
          <w:u w:val="single"/>
        </w:rPr>
        <w:lastRenderedPageBreak/>
        <w:t>The Ohio State University</w:t>
      </w:r>
      <w:r w:rsidR="00A037C3" w:rsidRPr="00534200">
        <w:rPr>
          <w:sz w:val="22"/>
          <w:szCs w:val="22"/>
        </w:rPr>
        <w:t xml:space="preserve">                                                                            </w:t>
      </w:r>
    </w:p>
    <w:p w14:paraId="38834184" w14:textId="78808921" w:rsidR="000058A4" w:rsidRPr="000058A4" w:rsidRDefault="000058A4" w:rsidP="00534200">
      <w:pPr>
        <w:pStyle w:val="ListParagraph"/>
        <w:numPr>
          <w:ilvl w:val="0"/>
          <w:numId w:val="45"/>
        </w:numPr>
        <w:rPr>
          <w:b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Member, Black Ohio State Homecoming Planning Committee                                        </w:t>
      </w:r>
      <w:r w:rsidR="005503B8">
        <w:rPr>
          <w:color w:val="000000" w:themeColor="text1"/>
          <w:sz w:val="22"/>
          <w:szCs w:val="22"/>
        </w:rPr>
        <w:t xml:space="preserve">    </w:t>
      </w:r>
      <w:r>
        <w:rPr>
          <w:color w:val="000000" w:themeColor="text1"/>
          <w:sz w:val="22"/>
          <w:szCs w:val="22"/>
        </w:rPr>
        <w:t xml:space="preserve">  2023-</w:t>
      </w:r>
      <w:r w:rsidR="005503B8">
        <w:rPr>
          <w:color w:val="000000" w:themeColor="text1"/>
          <w:sz w:val="22"/>
          <w:szCs w:val="22"/>
        </w:rPr>
        <w:t>2024</w:t>
      </w:r>
    </w:p>
    <w:p w14:paraId="03AFC7E1" w14:textId="606908CB" w:rsidR="0086562E" w:rsidRPr="00534200" w:rsidRDefault="0086562E" w:rsidP="00534200">
      <w:pPr>
        <w:pStyle w:val="ListParagraph"/>
        <w:numPr>
          <w:ilvl w:val="0"/>
          <w:numId w:val="45"/>
        </w:numPr>
        <w:rPr>
          <w:b/>
          <w:bCs/>
          <w:color w:val="000000" w:themeColor="text1"/>
          <w:sz w:val="22"/>
          <w:szCs w:val="22"/>
        </w:rPr>
      </w:pPr>
      <w:r w:rsidRPr="00534200">
        <w:rPr>
          <w:sz w:val="22"/>
          <w:szCs w:val="22"/>
        </w:rPr>
        <w:t>Mentor,</w:t>
      </w:r>
      <w:r w:rsidRPr="00534200">
        <w:rPr>
          <w:b/>
          <w:bCs/>
          <w:sz w:val="22"/>
          <w:szCs w:val="22"/>
        </w:rPr>
        <w:t xml:space="preserve"> </w:t>
      </w:r>
      <w:r w:rsidR="00534200">
        <w:rPr>
          <w:color w:val="000000" w:themeColor="text1"/>
          <w:sz w:val="22"/>
          <w:szCs w:val="22"/>
        </w:rPr>
        <w:t>Department of</w:t>
      </w:r>
      <w:r w:rsidRPr="00534200">
        <w:rPr>
          <w:color w:val="000000" w:themeColor="text1"/>
          <w:sz w:val="22"/>
          <w:szCs w:val="22"/>
        </w:rPr>
        <w:t xml:space="preserve"> Sociology &amp; Criminology Alumni Mentorship Program           </w:t>
      </w:r>
      <w:r w:rsidR="00534200">
        <w:rPr>
          <w:color w:val="000000" w:themeColor="text1"/>
          <w:sz w:val="22"/>
          <w:szCs w:val="22"/>
        </w:rPr>
        <w:t xml:space="preserve">       </w:t>
      </w:r>
      <w:r w:rsidRPr="00534200">
        <w:rPr>
          <w:color w:val="000000" w:themeColor="text1"/>
          <w:sz w:val="22"/>
          <w:szCs w:val="22"/>
        </w:rPr>
        <w:t xml:space="preserve"> 2020-2023</w:t>
      </w:r>
    </w:p>
    <w:p w14:paraId="5180980E" w14:textId="4C590C3B" w:rsidR="00EA6C0F" w:rsidRPr="00534200" w:rsidRDefault="0086562E" w:rsidP="00534200">
      <w:pPr>
        <w:pStyle w:val="ListParagraph"/>
        <w:numPr>
          <w:ilvl w:val="0"/>
          <w:numId w:val="45"/>
        </w:numPr>
        <w:rPr>
          <w:sz w:val="22"/>
          <w:szCs w:val="22"/>
        </w:rPr>
      </w:pPr>
      <w:r w:rsidRPr="00534200">
        <w:rPr>
          <w:sz w:val="22"/>
          <w:szCs w:val="22"/>
        </w:rPr>
        <w:t xml:space="preserve">Event Co-Organizer, </w:t>
      </w:r>
      <w:r w:rsidR="2C71331B" w:rsidRPr="00534200">
        <w:rPr>
          <w:sz w:val="22"/>
          <w:szCs w:val="22"/>
        </w:rPr>
        <w:t>When They See Us</w:t>
      </w:r>
      <w:r w:rsidRPr="00534200">
        <w:rPr>
          <w:sz w:val="22"/>
          <w:szCs w:val="22"/>
        </w:rPr>
        <w:t xml:space="preserve"> </w:t>
      </w:r>
      <w:r w:rsidR="2C71331B" w:rsidRPr="00534200">
        <w:rPr>
          <w:sz w:val="22"/>
          <w:szCs w:val="22"/>
        </w:rPr>
        <w:t>Ft. Dr. Yusef Salaam and Raymond Santana</w:t>
      </w:r>
      <w:r w:rsidR="00ED21E2" w:rsidRPr="00534200">
        <w:rPr>
          <w:sz w:val="22"/>
          <w:szCs w:val="22"/>
        </w:rPr>
        <w:t xml:space="preserve">      </w:t>
      </w:r>
      <w:r w:rsidR="00534200">
        <w:rPr>
          <w:sz w:val="22"/>
          <w:szCs w:val="22"/>
        </w:rPr>
        <w:t xml:space="preserve">            2020</w:t>
      </w:r>
      <w:r w:rsidR="00ED21E2" w:rsidRPr="00534200">
        <w:rPr>
          <w:sz w:val="22"/>
          <w:szCs w:val="22"/>
        </w:rPr>
        <w:t xml:space="preserve">              </w:t>
      </w:r>
    </w:p>
    <w:p w14:paraId="5B4B8C41" w14:textId="78CD7956" w:rsidR="00FD6821" w:rsidRPr="00534200" w:rsidRDefault="00FD6821" w:rsidP="00534200">
      <w:pPr>
        <w:pStyle w:val="ListParagraph"/>
        <w:numPr>
          <w:ilvl w:val="0"/>
          <w:numId w:val="45"/>
        </w:numPr>
        <w:rPr>
          <w:sz w:val="22"/>
          <w:szCs w:val="22"/>
        </w:rPr>
      </w:pPr>
      <w:r w:rsidRPr="00534200">
        <w:rPr>
          <w:sz w:val="22"/>
          <w:szCs w:val="22"/>
        </w:rPr>
        <w:t xml:space="preserve">Community Outreach Chair, Black Student Association                                                       </w:t>
      </w:r>
      <w:r w:rsidR="00534200">
        <w:rPr>
          <w:sz w:val="22"/>
          <w:szCs w:val="22"/>
        </w:rPr>
        <w:t xml:space="preserve"> </w:t>
      </w:r>
      <w:r w:rsidRPr="00534200">
        <w:rPr>
          <w:sz w:val="22"/>
          <w:szCs w:val="22"/>
        </w:rPr>
        <w:t xml:space="preserve"> 2019-2020 </w:t>
      </w:r>
    </w:p>
    <w:p w14:paraId="43EFC321" w14:textId="0A347669" w:rsidR="00FD6821" w:rsidRPr="00534200" w:rsidRDefault="00FD6821" w:rsidP="00534200">
      <w:pPr>
        <w:pStyle w:val="ListParagraph"/>
        <w:numPr>
          <w:ilvl w:val="0"/>
          <w:numId w:val="45"/>
        </w:numPr>
        <w:rPr>
          <w:sz w:val="22"/>
          <w:szCs w:val="22"/>
        </w:rPr>
      </w:pPr>
      <w:r w:rsidRPr="00534200">
        <w:rPr>
          <w:sz w:val="22"/>
          <w:szCs w:val="22"/>
        </w:rPr>
        <w:t xml:space="preserve">Word On </w:t>
      </w:r>
      <w:proofErr w:type="gramStart"/>
      <w:r w:rsidRPr="00534200">
        <w:rPr>
          <w:sz w:val="22"/>
          <w:szCs w:val="22"/>
        </w:rPr>
        <w:t>The</w:t>
      </w:r>
      <w:proofErr w:type="gramEnd"/>
      <w:r w:rsidRPr="00534200">
        <w:rPr>
          <w:sz w:val="22"/>
          <w:szCs w:val="22"/>
        </w:rPr>
        <w:t xml:space="preserve"> Street Co-Chair, African American Heritage Festival                                      2019-2020</w:t>
      </w:r>
    </w:p>
    <w:p w14:paraId="5F3C6122" w14:textId="04E120A1" w:rsidR="00C42280" w:rsidRDefault="00C42280" w:rsidP="00C42280">
      <w:pPr>
        <w:rPr>
          <w:sz w:val="22"/>
          <w:szCs w:val="22"/>
        </w:rPr>
      </w:pPr>
    </w:p>
    <w:p w14:paraId="56ADC682" w14:textId="4340C6AC" w:rsidR="009F64A4" w:rsidRPr="00E07069" w:rsidRDefault="00C42280" w:rsidP="009F64A4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22"/>
          <w:szCs w:val="22"/>
        </w:rPr>
      </w:pPr>
      <w:r w:rsidRPr="00E07069">
        <w:rPr>
          <w:b/>
          <w:bCs/>
          <w:sz w:val="22"/>
          <w:szCs w:val="22"/>
        </w:rPr>
        <w:t xml:space="preserve">SPECIAL </w:t>
      </w:r>
      <w:r w:rsidR="009A6776" w:rsidRPr="00E07069">
        <w:rPr>
          <w:b/>
          <w:bCs/>
          <w:sz w:val="22"/>
          <w:szCs w:val="22"/>
        </w:rPr>
        <w:t xml:space="preserve">COURSES, </w:t>
      </w:r>
      <w:r w:rsidRPr="00E07069">
        <w:rPr>
          <w:b/>
          <w:bCs/>
          <w:sz w:val="22"/>
          <w:szCs w:val="22"/>
        </w:rPr>
        <w:t>TRAINING, AND WORKSHOPS</w:t>
      </w:r>
    </w:p>
    <w:p w14:paraId="53A403D3" w14:textId="1974C5E9" w:rsidR="005503B8" w:rsidRDefault="005503B8" w:rsidP="00C611D5">
      <w:pPr>
        <w:rPr>
          <w:sz w:val="22"/>
          <w:szCs w:val="22"/>
        </w:rPr>
      </w:pPr>
      <w:r>
        <w:rPr>
          <w:sz w:val="22"/>
          <w:szCs w:val="22"/>
        </w:rPr>
        <w:t>Succeeding as a Qualitative Scholar in a Field Built upon Quantitative Standards                                2024</w:t>
      </w:r>
    </w:p>
    <w:p w14:paraId="32C9ABD9" w14:textId="7619B790" w:rsidR="00DB5916" w:rsidRDefault="00DB5916" w:rsidP="00C611D5">
      <w:pPr>
        <w:rPr>
          <w:sz w:val="22"/>
          <w:szCs w:val="22"/>
        </w:rPr>
      </w:pPr>
      <w:r>
        <w:rPr>
          <w:sz w:val="22"/>
          <w:szCs w:val="22"/>
        </w:rPr>
        <w:t>TPRC52: Graduate Student Workshop                                                                                                    2024</w:t>
      </w:r>
    </w:p>
    <w:p w14:paraId="5089D1E3" w14:textId="609798B1" w:rsidR="00883227" w:rsidRDefault="00883227" w:rsidP="00C611D5">
      <w:pPr>
        <w:rPr>
          <w:sz w:val="22"/>
          <w:szCs w:val="22"/>
        </w:rPr>
      </w:pPr>
      <w:r>
        <w:rPr>
          <w:sz w:val="22"/>
          <w:szCs w:val="22"/>
        </w:rPr>
        <w:t>The Urban Institute: Introduction to Community-Engaged Research Training                                      2024</w:t>
      </w:r>
    </w:p>
    <w:p w14:paraId="4268E169" w14:textId="357B26BC" w:rsidR="005B0757" w:rsidRDefault="005B0757" w:rsidP="00C611D5">
      <w:pPr>
        <w:rPr>
          <w:sz w:val="22"/>
          <w:szCs w:val="22"/>
        </w:rPr>
      </w:pPr>
      <w:r>
        <w:rPr>
          <w:sz w:val="22"/>
          <w:szCs w:val="22"/>
        </w:rPr>
        <w:t>Conducting Qualitative Research in Criminal Justice Settings: Theoretical &amp; Pragmatic Challenges   2023</w:t>
      </w:r>
    </w:p>
    <w:p w14:paraId="5E310ADC" w14:textId="21DFF431" w:rsidR="001811C8" w:rsidRPr="001811C8" w:rsidRDefault="001811C8" w:rsidP="001811C8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1811C8">
        <w:rPr>
          <w:sz w:val="22"/>
          <w:szCs w:val="22"/>
        </w:rPr>
        <w:t>MSU</w:t>
      </w:r>
      <w:r>
        <w:rPr>
          <w:sz w:val="22"/>
          <w:szCs w:val="22"/>
        </w:rPr>
        <w:t xml:space="preserve"> </w:t>
      </w:r>
      <w:r w:rsidRPr="001811C8">
        <w:rPr>
          <w:rFonts w:eastAsiaTheme="minorHAnsi"/>
          <w:sz w:val="22"/>
          <w:szCs w:val="22"/>
        </w:rPr>
        <w:t xml:space="preserve">Graduate School’s Graduate Teaching Assistant Preparation Program </w:t>
      </w:r>
      <w:r>
        <w:rPr>
          <w:rFonts w:eastAsiaTheme="minorHAnsi"/>
          <w:sz w:val="22"/>
          <w:szCs w:val="22"/>
        </w:rPr>
        <w:t xml:space="preserve">                                        2023</w:t>
      </w:r>
    </w:p>
    <w:p w14:paraId="6807C10C" w14:textId="4BC59DEC" w:rsidR="00563805" w:rsidRDefault="00563805" w:rsidP="00C611D5">
      <w:pPr>
        <w:rPr>
          <w:sz w:val="22"/>
          <w:szCs w:val="22"/>
        </w:rPr>
      </w:pPr>
      <w:r w:rsidRPr="00563805">
        <w:rPr>
          <w:sz w:val="22"/>
          <w:szCs w:val="22"/>
        </w:rPr>
        <w:t xml:space="preserve">ASPIRE Administrative Leadership Institute </w:t>
      </w:r>
      <w:proofErr w:type="gramStart"/>
      <w:r w:rsidRPr="00563805">
        <w:rPr>
          <w:sz w:val="22"/>
          <w:szCs w:val="22"/>
        </w:rPr>
        <w:t>For</w:t>
      </w:r>
      <w:proofErr w:type="gramEnd"/>
      <w:r w:rsidRPr="00563805">
        <w:rPr>
          <w:sz w:val="22"/>
          <w:szCs w:val="22"/>
        </w:rPr>
        <w:t xml:space="preserve"> Women of Color</w:t>
      </w:r>
      <w:r>
        <w:rPr>
          <w:sz w:val="22"/>
          <w:szCs w:val="22"/>
        </w:rPr>
        <w:t xml:space="preserve">                                                       2023</w:t>
      </w:r>
    </w:p>
    <w:p w14:paraId="06676DE4" w14:textId="7A1DE5D9" w:rsidR="009A6776" w:rsidRPr="00E07069" w:rsidRDefault="009A6776" w:rsidP="00C611D5">
      <w:pPr>
        <w:rPr>
          <w:sz w:val="22"/>
          <w:szCs w:val="22"/>
        </w:rPr>
      </w:pPr>
      <w:r w:rsidRPr="00E07069">
        <w:rPr>
          <w:sz w:val="22"/>
          <w:szCs w:val="22"/>
        </w:rPr>
        <w:t xml:space="preserve">CJ 896 Policy Analysis                                                                                 </w:t>
      </w:r>
      <w:r w:rsidR="0086562E" w:rsidRPr="00E07069">
        <w:rPr>
          <w:sz w:val="22"/>
          <w:szCs w:val="22"/>
        </w:rPr>
        <w:t xml:space="preserve">                                          </w:t>
      </w:r>
      <w:r w:rsidRPr="00E07069">
        <w:rPr>
          <w:sz w:val="22"/>
          <w:szCs w:val="22"/>
        </w:rPr>
        <w:t xml:space="preserve"> </w:t>
      </w:r>
      <w:r w:rsidR="0086562E" w:rsidRPr="00E07069">
        <w:rPr>
          <w:sz w:val="22"/>
          <w:szCs w:val="22"/>
        </w:rPr>
        <w:t>2022</w:t>
      </w:r>
    </w:p>
    <w:p w14:paraId="50493972" w14:textId="2E200270" w:rsidR="009A6776" w:rsidRPr="00E07069" w:rsidRDefault="009A6776" w:rsidP="00C611D5">
      <w:pPr>
        <w:rPr>
          <w:sz w:val="22"/>
          <w:szCs w:val="22"/>
        </w:rPr>
      </w:pPr>
      <w:r w:rsidRPr="00E07069">
        <w:rPr>
          <w:sz w:val="22"/>
          <w:szCs w:val="22"/>
        </w:rPr>
        <w:t xml:space="preserve">HDFS 982 Qualitative Research Methods                                                     </w:t>
      </w:r>
      <w:r w:rsidR="0086562E" w:rsidRPr="00E07069">
        <w:rPr>
          <w:sz w:val="22"/>
          <w:szCs w:val="22"/>
        </w:rPr>
        <w:t xml:space="preserve">                                          </w:t>
      </w:r>
      <w:r w:rsidRPr="00E07069">
        <w:rPr>
          <w:sz w:val="22"/>
          <w:szCs w:val="22"/>
        </w:rPr>
        <w:t>2022</w:t>
      </w:r>
    </w:p>
    <w:p w14:paraId="1071EAFF" w14:textId="7EFF285A" w:rsidR="009A6776" w:rsidRPr="00E07069" w:rsidRDefault="009A6776" w:rsidP="00C611D5">
      <w:pPr>
        <w:rPr>
          <w:sz w:val="22"/>
          <w:szCs w:val="22"/>
        </w:rPr>
      </w:pPr>
      <w:r w:rsidRPr="00E07069">
        <w:rPr>
          <w:sz w:val="22"/>
          <w:szCs w:val="22"/>
        </w:rPr>
        <w:t xml:space="preserve">SOC 986 Survey Research Methods                                                                      </w:t>
      </w:r>
      <w:r w:rsidR="0086562E" w:rsidRPr="00E07069">
        <w:rPr>
          <w:sz w:val="22"/>
          <w:szCs w:val="22"/>
        </w:rPr>
        <w:t xml:space="preserve">                                  </w:t>
      </w:r>
      <w:r w:rsidRPr="00E07069">
        <w:rPr>
          <w:sz w:val="22"/>
          <w:szCs w:val="22"/>
        </w:rPr>
        <w:t>2022</w:t>
      </w:r>
    </w:p>
    <w:p w14:paraId="4484D19D" w14:textId="4D84A669" w:rsidR="009A6776" w:rsidRPr="00E07069" w:rsidRDefault="009A6776" w:rsidP="00C611D5">
      <w:pPr>
        <w:rPr>
          <w:sz w:val="22"/>
          <w:szCs w:val="22"/>
        </w:rPr>
      </w:pPr>
      <w:r w:rsidRPr="00E07069">
        <w:rPr>
          <w:sz w:val="22"/>
          <w:szCs w:val="22"/>
        </w:rPr>
        <w:t xml:space="preserve">CJ 809 Academic Publishing Seminar                                                                   </w:t>
      </w:r>
      <w:r w:rsidR="0086562E" w:rsidRPr="00E07069">
        <w:rPr>
          <w:sz w:val="22"/>
          <w:szCs w:val="22"/>
        </w:rPr>
        <w:t xml:space="preserve">                                 </w:t>
      </w:r>
      <w:r w:rsidRPr="00E07069">
        <w:rPr>
          <w:sz w:val="22"/>
          <w:szCs w:val="22"/>
        </w:rPr>
        <w:t xml:space="preserve"> 2022</w:t>
      </w:r>
    </w:p>
    <w:p w14:paraId="11BB9B8B" w14:textId="48557825" w:rsidR="00C42280" w:rsidRPr="00E07069" w:rsidRDefault="00C42280" w:rsidP="00C611D5">
      <w:pPr>
        <w:rPr>
          <w:b/>
          <w:bCs/>
          <w:sz w:val="22"/>
          <w:szCs w:val="22"/>
        </w:rPr>
      </w:pPr>
      <w:r w:rsidRPr="00E07069">
        <w:rPr>
          <w:sz w:val="22"/>
          <w:szCs w:val="22"/>
        </w:rPr>
        <w:t xml:space="preserve">Anti-Racist Primer for Institutions                                                           </w:t>
      </w:r>
      <w:r w:rsidR="00C611D5" w:rsidRPr="00E07069">
        <w:rPr>
          <w:sz w:val="22"/>
          <w:szCs w:val="22"/>
        </w:rPr>
        <w:t xml:space="preserve">             </w:t>
      </w:r>
      <w:r w:rsidR="0086562E" w:rsidRPr="00E07069">
        <w:rPr>
          <w:sz w:val="22"/>
          <w:szCs w:val="22"/>
        </w:rPr>
        <w:t xml:space="preserve">                                  </w:t>
      </w:r>
      <w:r w:rsidRPr="00E07069">
        <w:rPr>
          <w:sz w:val="22"/>
          <w:szCs w:val="22"/>
        </w:rPr>
        <w:t xml:space="preserve"> 2022</w:t>
      </w:r>
    </w:p>
    <w:p w14:paraId="50566258" w14:textId="074DFB7C" w:rsidR="00C611D5" w:rsidRPr="00E07069" w:rsidRDefault="00BB522E" w:rsidP="00C611D5">
      <w:pPr>
        <w:rPr>
          <w:sz w:val="22"/>
          <w:szCs w:val="22"/>
        </w:rPr>
      </w:pPr>
      <w:r w:rsidRPr="00E07069">
        <w:rPr>
          <w:sz w:val="22"/>
          <w:szCs w:val="22"/>
        </w:rPr>
        <w:t xml:space="preserve">Critical Qualitative Methodologies Workshop                                               </w:t>
      </w:r>
      <w:r w:rsidR="00C611D5" w:rsidRPr="00E07069">
        <w:rPr>
          <w:sz w:val="22"/>
          <w:szCs w:val="22"/>
        </w:rPr>
        <w:t xml:space="preserve">              </w:t>
      </w:r>
      <w:r w:rsidRPr="00E07069">
        <w:rPr>
          <w:sz w:val="22"/>
          <w:szCs w:val="22"/>
        </w:rPr>
        <w:t xml:space="preserve"> </w:t>
      </w:r>
      <w:r w:rsidR="0086562E" w:rsidRPr="00E07069">
        <w:rPr>
          <w:sz w:val="22"/>
          <w:szCs w:val="22"/>
        </w:rPr>
        <w:t xml:space="preserve">            </w:t>
      </w:r>
      <w:r w:rsidR="00E368EC">
        <w:rPr>
          <w:sz w:val="22"/>
          <w:szCs w:val="22"/>
        </w:rPr>
        <w:t xml:space="preserve">         </w:t>
      </w:r>
      <w:r w:rsidR="0086562E" w:rsidRPr="00E07069">
        <w:rPr>
          <w:sz w:val="22"/>
          <w:szCs w:val="22"/>
        </w:rPr>
        <w:t xml:space="preserve">     </w:t>
      </w:r>
      <w:r w:rsidRPr="00E07069">
        <w:rPr>
          <w:sz w:val="22"/>
          <w:szCs w:val="22"/>
        </w:rPr>
        <w:t>2021</w:t>
      </w:r>
    </w:p>
    <w:p w14:paraId="5D304430" w14:textId="6B5A5D0A" w:rsidR="009A6776" w:rsidRPr="00E07069" w:rsidRDefault="009A6776" w:rsidP="00C611D5">
      <w:pPr>
        <w:rPr>
          <w:sz w:val="22"/>
          <w:szCs w:val="22"/>
        </w:rPr>
      </w:pPr>
      <w:r w:rsidRPr="00E07069">
        <w:rPr>
          <w:sz w:val="22"/>
          <w:szCs w:val="22"/>
        </w:rPr>
        <w:t xml:space="preserve">CJ 910 Qualitative Research Methods                                                     </w:t>
      </w:r>
      <w:r w:rsidR="0086562E" w:rsidRPr="00E07069">
        <w:rPr>
          <w:sz w:val="22"/>
          <w:szCs w:val="22"/>
        </w:rPr>
        <w:t xml:space="preserve">                                                </w:t>
      </w:r>
      <w:r w:rsidRPr="00E07069">
        <w:rPr>
          <w:sz w:val="22"/>
          <w:szCs w:val="22"/>
        </w:rPr>
        <w:t>2021</w:t>
      </w:r>
    </w:p>
    <w:p w14:paraId="30554E7D" w14:textId="0EA41953" w:rsidR="009A6776" w:rsidRPr="00E07069" w:rsidRDefault="009A6776" w:rsidP="00C611D5">
      <w:pPr>
        <w:rPr>
          <w:b/>
          <w:bCs/>
          <w:sz w:val="22"/>
          <w:szCs w:val="22"/>
        </w:rPr>
      </w:pPr>
      <w:r w:rsidRPr="00E07069">
        <w:rPr>
          <w:sz w:val="22"/>
          <w:szCs w:val="22"/>
        </w:rPr>
        <w:t xml:space="preserve">CJ 907 Mixed Methods                                                                            </w:t>
      </w:r>
      <w:r w:rsidR="0086562E" w:rsidRPr="00E07069">
        <w:rPr>
          <w:sz w:val="22"/>
          <w:szCs w:val="22"/>
        </w:rPr>
        <w:t xml:space="preserve">                                                </w:t>
      </w:r>
      <w:r w:rsidRPr="00E07069">
        <w:rPr>
          <w:sz w:val="22"/>
          <w:szCs w:val="22"/>
        </w:rPr>
        <w:t>2021</w:t>
      </w:r>
    </w:p>
    <w:p w14:paraId="41AEBDF3" w14:textId="7CB54BCE" w:rsidR="00C42280" w:rsidRPr="00E07069" w:rsidRDefault="4F55A815" w:rsidP="00C611D5">
      <w:pPr>
        <w:rPr>
          <w:b/>
          <w:bCs/>
          <w:sz w:val="22"/>
          <w:szCs w:val="22"/>
        </w:rPr>
      </w:pPr>
      <w:proofErr w:type="spellStart"/>
      <w:r w:rsidRPr="00E07069">
        <w:rPr>
          <w:sz w:val="22"/>
          <w:szCs w:val="22"/>
        </w:rPr>
        <w:t>CenterStat</w:t>
      </w:r>
      <w:proofErr w:type="spellEnd"/>
      <w:r w:rsidRPr="00E07069">
        <w:rPr>
          <w:sz w:val="22"/>
          <w:szCs w:val="22"/>
        </w:rPr>
        <w:t xml:space="preserve"> Mixed Methods Workshop </w:t>
      </w:r>
      <w:r w:rsidR="00C42280" w:rsidRPr="00E07069">
        <w:tab/>
      </w:r>
      <w:r w:rsidR="00C42280" w:rsidRPr="00E07069">
        <w:tab/>
      </w:r>
      <w:r w:rsidRPr="00E07069">
        <w:rPr>
          <w:sz w:val="22"/>
          <w:szCs w:val="22"/>
        </w:rPr>
        <w:t xml:space="preserve">                                                                          </w:t>
      </w:r>
      <w:r w:rsidR="0086562E" w:rsidRPr="00E07069">
        <w:rPr>
          <w:sz w:val="22"/>
          <w:szCs w:val="22"/>
        </w:rPr>
        <w:t xml:space="preserve">         </w:t>
      </w:r>
      <w:r w:rsidRPr="00E07069">
        <w:rPr>
          <w:sz w:val="22"/>
          <w:szCs w:val="22"/>
        </w:rPr>
        <w:t>2021</w:t>
      </w:r>
    </w:p>
    <w:p w14:paraId="71CFD90D" w14:textId="0F2A2CB4" w:rsidR="00C42280" w:rsidRDefault="4F55A815" w:rsidP="4F55A815">
      <w:pPr>
        <w:rPr>
          <w:sz w:val="22"/>
          <w:szCs w:val="22"/>
        </w:rPr>
      </w:pPr>
      <w:r w:rsidRPr="00E07069">
        <w:rPr>
          <w:sz w:val="22"/>
          <w:szCs w:val="22"/>
        </w:rPr>
        <w:t xml:space="preserve">The Inside Out Prison Exchange Program                                                            </w:t>
      </w:r>
      <w:r w:rsidR="0086562E" w:rsidRPr="00E07069">
        <w:rPr>
          <w:sz w:val="22"/>
          <w:szCs w:val="22"/>
        </w:rPr>
        <w:t xml:space="preserve">                                   </w:t>
      </w:r>
      <w:r w:rsidRPr="00E07069">
        <w:rPr>
          <w:sz w:val="22"/>
          <w:szCs w:val="22"/>
        </w:rPr>
        <w:t>2019</w:t>
      </w:r>
    </w:p>
    <w:p w14:paraId="6C7E9D82" w14:textId="77777777" w:rsidR="00D03B93" w:rsidRDefault="00D03B93" w:rsidP="4F55A815">
      <w:pPr>
        <w:rPr>
          <w:sz w:val="22"/>
          <w:szCs w:val="22"/>
        </w:rPr>
      </w:pPr>
    </w:p>
    <w:p w14:paraId="485A6E62" w14:textId="135C283E" w:rsidR="00E93E2D" w:rsidRDefault="003E50B1" w:rsidP="00494CCB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22"/>
          <w:szCs w:val="22"/>
        </w:rPr>
      </w:pPr>
      <w:r>
        <w:rPr>
          <w:b/>
          <w:bCs/>
          <w:color w:val="000000" w:themeColor="text1"/>
        </w:rPr>
        <w:t>PROFESSIONAL AFFILIATIONS</w:t>
      </w:r>
    </w:p>
    <w:p w14:paraId="0481D0CB" w14:textId="21FBC99C" w:rsidR="00BF0153" w:rsidRDefault="00BF0153" w:rsidP="00EF0315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Mentee, American Society of Criminology Division of Corrections and Sentencing Mentoring Program</w:t>
      </w:r>
    </w:p>
    <w:p w14:paraId="4175B0EB" w14:textId="77777777" w:rsidR="00BF0153" w:rsidRDefault="00BF0153" w:rsidP="00EF0315">
      <w:pPr>
        <w:rPr>
          <w:color w:val="000000" w:themeColor="text1"/>
          <w:sz w:val="22"/>
          <w:szCs w:val="22"/>
        </w:rPr>
      </w:pPr>
    </w:p>
    <w:p w14:paraId="37FD940E" w14:textId="478C6972" w:rsidR="00BF0153" w:rsidRDefault="00BF0153" w:rsidP="00EF0315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Mentee, American Society of Criminology Division of Feminist Criminology Mentoring Program </w:t>
      </w:r>
    </w:p>
    <w:p w14:paraId="58CFECAE" w14:textId="77777777" w:rsidR="007542B3" w:rsidRDefault="007542B3" w:rsidP="00EF0315">
      <w:pPr>
        <w:rPr>
          <w:color w:val="000000" w:themeColor="text1"/>
          <w:sz w:val="22"/>
          <w:szCs w:val="22"/>
        </w:rPr>
      </w:pPr>
    </w:p>
    <w:p w14:paraId="0F89CD26" w14:textId="371C3787" w:rsidR="007542B3" w:rsidRDefault="007542B3" w:rsidP="00EF0315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Member, Ohio State Black Alumni Society </w:t>
      </w:r>
    </w:p>
    <w:p w14:paraId="16E8941F" w14:textId="3BB7A6E1" w:rsidR="00BF0153" w:rsidRDefault="00D372A4" w:rsidP="00EF0315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Member, International Communications Association (ICA)</w:t>
      </w:r>
    </w:p>
    <w:p w14:paraId="60AC541A" w14:textId="0223C035" w:rsidR="00D372A4" w:rsidRDefault="00D372A4" w:rsidP="00EF0315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>Division of Ethnicity &amp; Race in Communication</w:t>
      </w:r>
    </w:p>
    <w:p w14:paraId="063ECA68" w14:textId="77777777" w:rsidR="00D372A4" w:rsidRDefault="00D372A4" w:rsidP="00EF0315">
      <w:pPr>
        <w:rPr>
          <w:color w:val="000000" w:themeColor="text1"/>
          <w:sz w:val="22"/>
          <w:szCs w:val="22"/>
        </w:rPr>
      </w:pPr>
    </w:p>
    <w:p w14:paraId="7AFB6B8C" w14:textId="4108B61A" w:rsidR="0009782A" w:rsidRDefault="0009782A" w:rsidP="00EF0315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Member, American Society of Criminology (ASC)</w:t>
      </w:r>
    </w:p>
    <w:p w14:paraId="61775A8E" w14:textId="77777777" w:rsidR="008E21AF" w:rsidRDefault="008E21AF" w:rsidP="008E21AF">
      <w:pPr>
        <w:pStyle w:val="ListParagrap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Division of Convict Criminology</w:t>
      </w:r>
    </w:p>
    <w:p w14:paraId="0E486A66" w14:textId="76D624A9" w:rsidR="008E21AF" w:rsidRDefault="008E21AF" w:rsidP="008E21AF">
      <w:pPr>
        <w:pStyle w:val="ListParagrap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Division on Corrections and Sentencing  </w:t>
      </w:r>
    </w:p>
    <w:p w14:paraId="6EE16197" w14:textId="325750C7" w:rsidR="00C02ECD" w:rsidRDefault="00C02ECD" w:rsidP="00494CCB">
      <w:pPr>
        <w:pStyle w:val="ListParagrap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Division o</w:t>
      </w:r>
      <w:r w:rsidR="00FE47CF">
        <w:rPr>
          <w:color w:val="000000" w:themeColor="text1"/>
          <w:sz w:val="22"/>
          <w:szCs w:val="22"/>
        </w:rPr>
        <w:t>f</w:t>
      </w:r>
      <w:r>
        <w:rPr>
          <w:color w:val="000000" w:themeColor="text1"/>
          <w:sz w:val="22"/>
          <w:szCs w:val="22"/>
        </w:rPr>
        <w:t xml:space="preserve"> </w:t>
      </w:r>
      <w:r w:rsidR="007712B5">
        <w:rPr>
          <w:color w:val="000000" w:themeColor="text1"/>
          <w:sz w:val="22"/>
          <w:szCs w:val="22"/>
        </w:rPr>
        <w:t xml:space="preserve">Feminist Criminology </w:t>
      </w:r>
    </w:p>
    <w:p w14:paraId="4C0620DD" w14:textId="78375E5F" w:rsidR="00C02ECD" w:rsidRDefault="00C02ECD" w:rsidP="00494CCB">
      <w:pPr>
        <w:pStyle w:val="ListParagrap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Division o</w:t>
      </w:r>
      <w:r w:rsidR="00FE47CF">
        <w:rPr>
          <w:color w:val="000000" w:themeColor="text1"/>
          <w:sz w:val="22"/>
          <w:szCs w:val="22"/>
        </w:rPr>
        <w:t>f</w:t>
      </w:r>
      <w:r>
        <w:rPr>
          <w:color w:val="000000" w:themeColor="text1"/>
          <w:sz w:val="22"/>
          <w:szCs w:val="22"/>
        </w:rPr>
        <w:t xml:space="preserve"> People of Color and Crime </w:t>
      </w:r>
    </w:p>
    <w:p w14:paraId="68D38473" w14:textId="10617F08" w:rsidR="008E21AF" w:rsidRDefault="008E21AF" w:rsidP="00494CCB">
      <w:pPr>
        <w:pStyle w:val="ListParagrap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Division of Qualitative Research </w:t>
      </w:r>
    </w:p>
    <w:p w14:paraId="269CF846" w14:textId="77777777" w:rsidR="00197019" w:rsidRDefault="00197019" w:rsidP="002A09A1">
      <w:pPr>
        <w:rPr>
          <w:color w:val="000000" w:themeColor="text1"/>
          <w:sz w:val="22"/>
          <w:szCs w:val="22"/>
        </w:rPr>
      </w:pPr>
    </w:p>
    <w:p w14:paraId="7C46EFA7" w14:textId="4A216094" w:rsidR="000564C1" w:rsidRDefault="002A09A1" w:rsidP="000564C1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Member, Academy of Criminal Justice Sciences (ACJS)</w:t>
      </w:r>
    </w:p>
    <w:p w14:paraId="6DCE0DC3" w14:textId="0A2696CF" w:rsidR="000564C1" w:rsidRDefault="000564C1" w:rsidP="000564C1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PROFESSIONAL REFERENCES</w:t>
      </w:r>
    </w:p>
    <w:p w14:paraId="669F8624" w14:textId="195052C8" w:rsidR="000564C1" w:rsidRDefault="000564C1" w:rsidP="000564C1">
      <w:pPr>
        <w:rPr>
          <w:sz w:val="22"/>
          <w:szCs w:val="22"/>
        </w:rPr>
      </w:pPr>
      <w:r>
        <w:rPr>
          <w:b/>
          <w:bCs/>
          <w:sz w:val="22"/>
          <w:szCs w:val="22"/>
        </w:rPr>
        <w:t>Dr. Jennifer Cobbina-Dungy</w:t>
      </w:r>
      <w:r>
        <w:rPr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Dissertation Chair </w:t>
      </w:r>
    </w:p>
    <w:p w14:paraId="1EC86F24" w14:textId="34BAE487" w:rsidR="000564C1" w:rsidRDefault="000564C1" w:rsidP="000564C1">
      <w:pPr>
        <w:rPr>
          <w:sz w:val="22"/>
          <w:szCs w:val="22"/>
        </w:rPr>
      </w:pPr>
      <w:r>
        <w:rPr>
          <w:sz w:val="22"/>
          <w:szCs w:val="22"/>
        </w:rPr>
        <w:t xml:space="preserve">Professor, Michigan State University, School of Criminal Justice                                   </w:t>
      </w:r>
      <w:hyperlink r:id="rId48" w:history="1">
        <w:r w:rsidRPr="001416E7">
          <w:rPr>
            <w:rStyle w:val="Hyperlink"/>
            <w:sz w:val="22"/>
            <w:szCs w:val="22"/>
          </w:rPr>
          <w:t>cobbina@msu.edu</w:t>
        </w:r>
      </w:hyperlink>
    </w:p>
    <w:p w14:paraId="02ADF5BF" w14:textId="77777777" w:rsidR="000564C1" w:rsidRDefault="000564C1" w:rsidP="000564C1">
      <w:pPr>
        <w:rPr>
          <w:sz w:val="22"/>
          <w:szCs w:val="22"/>
        </w:rPr>
      </w:pPr>
    </w:p>
    <w:p w14:paraId="6DD8C49E" w14:textId="55CAC736" w:rsidR="000564C1" w:rsidRDefault="000564C1" w:rsidP="000564C1">
      <w:pPr>
        <w:rPr>
          <w:sz w:val="22"/>
          <w:szCs w:val="22"/>
        </w:rPr>
      </w:pPr>
      <w:r>
        <w:rPr>
          <w:b/>
          <w:bCs/>
          <w:sz w:val="22"/>
          <w:szCs w:val="22"/>
        </w:rPr>
        <w:t>Dr. Steven Chermak</w:t>
      </w:r>
      <w:r>
        <w:rPr>
          <w:sz w:val="22"/>
          <w:szCs w:val="22"/>
        </w:rPr>
        <w:t xml:space="preserve">, Dissertation Committee Member </w:t>
      </w:r>
    </w:p>
    <w:p w14:paraId="1745E958" w14:textId="6D532061" w:rsidR="000564C1" w:rsidRDefault="000564C1" w:rsidP="000564C1">
      <w:pPr>
        <w:rPr>
          <w:sz w:val="22"/>
          <w:szCs w:val="22"/>
        </w:rPr>
      </w:pPr>
      <w:r>
        <w:rPr>
          <w:sz w:val="22"/>
          <w:szCs w:val="22"/>
        </w:rPr>
        <w:t xml:space="preserve">Professor, Michigan State University, School of Criminal Justice                                   </w:t>
      </w:r>
      <w:hyperlink r:id="rId49" w:history="1">
        <w:r w:rsidRPr="001416E7">
          <w:rPr>
            <w:rStyle w:val="Hyperlink"/>
            <w:sz w:val="22"/>
            <w:szCs w:val="22"/>
          </w:rPr>
          <w:t>chermak@msu.edu</w:t>
        </w:r>
      </w:hyperlink>
    </w:p>
    <w:p w14:paraId="0DF7BEBB" w14:textId="77777777" w:rsidR="000564C1" w:rsidRDefault="000564C1" w:rsidP="000564C1">
      <w:pPr>
        <w:rPr>
          <w:sz w:val="22"/>
          <w:szCs w:val="22"/>
        </w:rPr>
      </w:pPr>
    </w:p>
    <w:p w14:paraId="1D647C4D" w14:textId="0FE928F8" w:rsidR="000564C1" w:rsidRDefault="000564C1" w:rsidP="000564C1">
      <w:pPr>
        <w:rPr>
          <w:sz w:val="22"/>
          <w:szCs w:val="22"/>
        </w:rPr>
      </w:pPr>
      <w:r>
        <w:rPr>
          <w:b/>
          <w:bCs/>
          <w:sz w:val="22"/>
          <w:szCs w:val="22"/>
        </w:rPr>
        <w:t>Dr. Ashlee Barnes-Lee</w:t>
      </w:r>
      <w:r>
        <w:rPr>
          <w:sz w:val="22"/>
          <w:szCs w:val="22"/>
        </w:rPr>
        <w:t>, Mentor</w:t>
      </w:r>
    </w:p>
    <w:p w14:paraId="5D445116" w14:textId="25C818F7" w:rsidR="000564C1" w:rsidRDefault="000564C1" w:rsidP="000564C1">
      <w:pPr>
        <w:rPr>
          <w:rStyle w:val="Hyperlink"/>
          <w:sz w:val="22"/>
          <w:szCs w:val="22"/>
        </w:rPr>
      </w:pPr>
      <w:r>
        <w:rPr>
          <w:sz w:val="22"/>
          <w:szCs w:val="22"/>
        </w:rPr>
        <w:lastRenderedPageBreak/>
        <w:t xml:space="preserve">Assistant Professor, Michigan State University, School of Social Work                         </w:t>
      </w:r>
      <w:hyperlink r:id="rId50" w:history="1">
        <w:r w:rsidRPr="001416E7">
          <w:rPr>
            <w:rStyle w:val="Hyperlink"/>
            <w:sz w:val="22"/>
            <w:szCs w:val="22"/>
          </w:rPr>
          <w:t>barnes75@msu.edu</w:t>
        </w:r>
      </w:hyperlink>
    </w:p>
    <w:p w14:paraId="5E5A6942" w14:textId="77777777" w:rsidR="00430743" w:rsidRDefault="00430743" w:rsidP="000564C1">
      <w:pPr>
        <w:rPr>
          <w:rStyle w:val="Hyperlink"/>
          <w:sz w:val="22"/>
          <w:szCs w:val="22"/>
        </w:rPr>
      </w:pPr>
    </w:p>
    <w:p w14:paraId="68779C66" w14:textId="77777777" w:rsidR="00430743" w:rsidRPr="00017943" w:rsidRDefault="00430743" w:rsidP="00430743">
      <w:pPr>
        <w:rPr>
          <w:rStyle w:val="Hyperlink"/>
          <w:color w:val="000000" w:themeColor="text1"/>
          <w:sz w:val="22"/>
          <w:szCs w:val="22"/>
          <w:u w:val="none"/>
        </w:rPr>
      </w:pPr>
      <w:r w:rsidRPr="004D77D4">
        <w:rPr>
          <w:rStyle w:val="Hyperlink"/>
          <w:b/>
          <w:bCs/>
          <w:color w:val="000000" w:themeColor="text1"/>
          <w:sz w:val="22"/>
          <w:szCs w:val="22"/>
          <w:u w:val="none"/>
        </w:rPr>
        <w:t>Dr. Carole Gibbs</w:t>
      </w:r>
      <w:r w:rsidRPr="00017943">
        <w:rPr>
          <w:rStyle w:val="Hyperlink"/>
          <w:color w:val="000000" w:themeColor="text1"/>
          <w:sz w:val="22"/>
          <w:szCs w:val="22"/>
          <w:u w:val="none"/>
        </w:rPr>
        <w:t>, Dissertation Committee Member</w:t>
      </w:r>
    </w:p>
    <w:p w14:paraId="75E7C907" w14:textId="186994CC" w:rsidR="00430743" w:rsidRDefault="00430743" w:rsidP="00430743">
      <w:pPr>
        <w:rPr>
          <w:color w:val="242424"/>
          <w:sz w:val="20"/>
          <w:szCs w:val="20"/>
        </w:rPr>
      </w:pPr>
      <w:r w:rsidRPr="00430743">
        <w:rPr>
          <w:color w:val="242424"/>
          <w:sz w:val="22"/>
          <w:szCs w:val="22"/>
          <w:bdr w:val="none" w:sz="0" w:space="0" w:color="auto" w:frame="1"/>
        </w:rPr>
        <w:t>Interim Associate Dean for Graduate Studies, College of Social Science</w:t>
      </w:r>
      <w:r w:rsidRPr="00430743">
        <w:rPr>
          <w:color w:val="242424"/>
          <w:sz w:val="20"/>
          <w:szCs w:val="20"/>
        </w:rPr>
        <w:t xml:space="preserve">  </w:t>
      </w:r>
      <w:r>
        <w:rPr>
          <w:color w:val="242424"/>
          <w:sz w:val="20"/>
          <w:szCs w:val="20"/>
        </w:rPr>
        <w:t xml:space="preserve">       </w:t>
      </w:r>
      <w:r>
        <w:rPr>
          <w:color w:val="242424"/>
          <w:sz w:val="20"/>
          <w:szCs w:val="20"/>
        </w:rPr>
        <w:tab/>
        <w:t xml:space="preserve">           </w:t>
      </w:r>
      <w:hyperlink r:id="rId51" w:history="1">
        <w:r w:rsidR="00017943" w:rsidRPr="00BB625C">
          <w:rPr>
            <w:rStyle w:val="Hyperlink"/>
            <w:sz w:val="20"/>
            <w:szCs w:val="20"/>
          </w:rPr>
          <w:t>gibbsca1@msu.edu</w:t>
        </w:r>
      </w:hyperlink>
      <w:r w:rsidR="00AA7B8C">
        <w:rPr>
          <w:color w:val="242424"/>
          <w:sz w:val="20"/>
          <w:szCs w:val="20"/>
        </w:rPr>
        <w:t xml:space="preserve"> </w:t>
      </w:r>
    </w:p>
    <w:p w14:paraId="47841A3D" w14:textId="50A21AB7" w:rsidR="00430743" w:rsidRPr="00430743" w:rsidRDefault="00430743" w:rsidP="00430743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0"/>
          <w:szCs w:val="20"/>
        </w:rPr>
      </w:pPr>
      <w:r w:rsidRPr="00430743">
        <w:rPr>
          <w:color w:val="242424"/>
          <w:sz w:val="22"/>
          <w:szCs w:val="22"/>
          <w:bdr w:val="none" w:sz="0" w:space="0" w:color="auto" w:frame="1"/>
        </w:rPr>
        <w:t>Associate Professor, School of Criminal Justice</w:t>
      </w:r>
    </w:p>
    <w:p w14:paraId="26BAA595" w14:textId="77777777" w:rsidR="00430743" w:rsidRPr="00430743" w:rsidRDefault="00430743" w:rsidP="000564C1">
      <w:pPr>
        <w:rPr>
          <w:sz w:val="22"/>
          <w:szCs w:val="22"/>
        </w:rPr>
      </w:pPr>
    </w:p>
    <w:p w14:paraId="71216FFB" w14:textId="77777777" w:rsidR="000564C1" w:rsidRPr="000564C1" w:rsidRDefault="000564C1" w:rsidP="000564C1">
      <w:pPr>
        <w:rPr>
          <w:sz w:val="22"/>
          <w:szCs w:val="22"/>
        </w:rPr>
      </w:pPr>
    </w:p>
    <w:sectPr w:rsidR="000564C1" w:rsidRPr="000564C1" w:rsidSect="00322458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6A9BF" w14:textId="77777777" w:rsidR="00260418" w:rsidRDefault="00260418" w:rsidP="001A0491">
      <w:r>
        <w:separator/>
      </w:r>
    </w:p>
  </w:endnote>
  <w:endnote w:type="continuationSeparator" w:id="0">
    <w:p w14:paraId="24A6EFC9" w14:textId="77777777" w:rsidR="00260418" w:rsidRDefault="00260418" w:rsidP="001A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harter-Roman">
    <w:altName w:val="Cambria"/>
    <w:panose1 w:val="02040503050506020203"/>
    <w:charset w:val="00"/>
    <w:family w:val="roman"/>
    <w:pitch w:val="variable"/>
    <w:sig w:usb0="800000AF" w:usb1="1000204A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46889700"/>
      <w:docPartObj>
        <w:docPartGallery w:val="Page Numbers (Bottom of Page)"/>
        <w:docPartUnique/>
      </w:docPartObj>
    </w:sdtPr>
    <w:sdtContent>
      <w:p w14:paraId="5266B3FF" w14:textId="241D2640" w:rsidR="00620D4D" w:rsidRDefault="00620D4D" w:rsidP="00E460D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1033074" w14:textId="77777777" w:rsidR="00620D4D" w:rsidRDefault="00620D4D" w:rsidP="00620D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0286996"/>
      <w:docPartObj>
        <w:docPartGallery w:val="Page Numbers (Bottom of Page)"/>
        <w:docPartUnique/>
      </w:docPartObj>
    </w:sdtPr>
    <w:sdtContent>
      <w:p w14:paraId="5B7EE4B6" w14:textId="3091E273" w:rsidR="00620D4D" w:rsidRDefault="00620D4D" w:rsidP="00E460D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A9145B" w14:textId="77777777" w:rsidR="00620D4D" w:rsidRDefault="00620D4D" w:rsidP="00620D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5AC3D" w14:textId="77777777" w:rsidR="00260418" w:rsidRDefault="00260418" w:rsidP="001A0491">
      <w:r>
        <w:separator/>
      </w:r>
    </w:p>
  </w:footnote>
  <w:footnote w:type="continuationSeparator" w:id="0">
    <w:p w14:paraId="5FA78621" w14:textId="77777777" w:rsidR="00260418" w:rsidRDefault="00260418" w:rsidP="001A0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B6139" w14:textId="629CF43B" w:rsidR="009B4639" w:rsidRPr="009B4639" w:rsidRDefault="009B4639">
    <w:pPr>
      <w:pStyle w:val="Header"/>
    </w:pPr>
    <w:r w:rsidRPr="009B4639">
      <w:t>Updated: August 2023</w:t>
    </w:r>
  </w:p>
  <w:p w14:paraId="600BFDB7" w14:textId="77777777" w:rsidR="009B4639" w:rsidRDefault="009B46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596D" w14:textId="4E7A9585" w:rsidR="001A0491" w:rsidRPr="00E44C00" w:rsidRDefault="00E44C00" w:rsidP="00E44C00">
    <w:pPr>
      <w:pStyle w:val="Header"/>
      <w:rPr>
        <w:sz w:val="22"/>
        <w:szCs w:val="22"/>
      </w:rPr>
    </w:pPr>
    <w:r w:rsidRPr="00E44C00">
      <w:rPr>
        <w:sz w:val="22"/>
        <w:szCs w:val="22"/>
      </w:rPr>
      <w:t xml:space="preserve">Updated: </w:t>
    </w:r>
    <w:r w:rsidR="00C81BAF">
      <w:rPr>
        <w:sz w:val="22"/>
        <w:szCs w:val="22"/>
      </w:rPr>
      <w:t>August</w:t>
    </w:r>
    <w:r w:rsidR="00A75354">
      <w:rPr>
        <w:sz w:val="22"/>
        <w:szCs w:val="22"/>
      </w:rPr>
      <w:t xml:space="preserve"> </w:t>
    </w:r>
    <w:r w:rsidR="002E6EA7">
      <w:rPr>
        <w:sz w:val="22"/>
        <w:szCs w:val="22"/>
      </w:rPr>
      <w:t xml:space="preserve">2025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8C2CE3"/>
    <w:multiLevelType w:val="hybridMultilevel"/>
    <w:tmpl w:val="C8F4C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E723A"/>
    <w:multiLevelType w:val="hybridMultilevel"/>
    <w:tmpl w:val="F4700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466D"/>
    <w:multiLevelType w:val="hybridMultilevel"/>
    <w:tmpl w:val="2A3ED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39420D"/>
    <w:multiLevelType w:val="hybridMultilevel"/>
    <w:tmpl w:val="30F69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A5DA2"/>
    <w:multiLevelType w:val="hybridMultilevel"/>
    <w:tmpl w:val="A5066A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9F1BE9"/>
    <w:multiLevelType w:val="hybridMultilevel"/>
    <w:tmpl w:val="D060A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096C46"/>
    <w:multiLevelType w:val="hybridMultilevel"/>
    <w:tmpl w:val="1E920F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240CCB"/>
    <w:multiLevelType w:val="hybridMultilevel"/>
    <w:tmpl w:val="DCB228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D33DF7"/>
    <w:multiLevelType w:val="hybridMultilevel"/>
    <w:tmpl w:val="F4B66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F1FB3"/>
    <w:multiLevelType w:val="hybridMultilevel"/>
    <w:tmpl w:val="BA9C6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491C98"/>
    <w:multiLevelType w:val="hybridMultilevel"/>
    <w:tmpl w:val="502AA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B7CED"/>
    <w:multiLevelType w:val="hybridMultilevel"/>
    <w:tmpl w:val="BE6E1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47496"/>
    <w:multiLevelType w:val="hybridMultilevel"/>
    <w:tmpl w:val="A330E3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1CD721E8"/>
    <w:multiLevelType w:val="hybridMultilevel"/>
    <w:tmpl w:val="2F2E4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E387FCC"/>
    <w:multiLevelType w:val="hybridMultilevel"/>
    <w:tmpl w:val="2F8C5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A02544"/>
    <w:multiLevelType w:val="hybridMultilevel"/>
    <w:tmpl w:val="F2FA0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D50C0E"/>
    <w:multiLevelType w:val="hybridMultilevel"/>
    <w:tmpl w:val="27D8D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FC0673"/>
    <w:multiLevelType w:val="hybridMultilevel"/>
    <w:tmpl w:val="14FE9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B30CC8"/>
    <w:multiLevelType w:val="hybridMultilevel"/>
    <w:tmpl w:val="18642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8F1766"/>
    <w:multiLevelType w:val="hybridMultilevel"/>
    <w:tmpl w:val="C9C8B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946F58"/>
    <w:multiLevelType w:val="hybridMultilevel"/>
    <w:tmpl w:val="F33289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1375155"/>
    <w:multiLevelType w:val="hybridMultilevel"/>
    <w:tmpl w:val="CB6C6F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34E6AC9"/>
    <w:multiLevelType w:val="hybridMultilevel"/>
    <w:tmpl w:val="C368E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6534861"/>
    <w:multiLevelType w:val="hybridMultilevel"/>
    <w:tmpl w:val="01BA8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E53B22"/>
    <w:multiLevelType w:val="hybridMultilevel"/>
    <w:tmpl w:val="AD6A6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8CA65EB"/>
    <w:multiLevelType w:val="hybridMultilevel"/>
    <w:tmpl w:val="8102A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745AA1"/>
    <w:multiLevelType w:val="hybridMultilevel"/>
    <w:tmpl w:val="4F82A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10795F"/>
    <w:multiLevelType w:val="hybridMultilevel"/>
    <w:tmpl w:val="FEF0D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F4D36B0"/>
    <w:multiLevelType w:val="hybridMultilevel"/>
    <w:tmpl w:val="6B9EEE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1897022"/>
    <w:multiLevelType w:val="hybridMultilevel"/>
    <w:tmpl w:val="981AC8E0"/>
    <w:lvl w:ilvl="0" w:tplc="F4BEA8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B54A24"/>
    <w:multiLevelType w:val="hybridMultilevel"/>
    <w:tmpl w:val="0882DE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5D427DC"/>
    <w:multiLevelType w:val="hybridMultilevel"/>
    <w:tmpl w:val="AFB09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68C371D"/>
    <w:multiLevelType w:val="hybridMultilevel"/>
    <w:tmpl w:val="249CD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620E70"/>
    <w:multiLevelType w:val="hybridMultilevel"/>
    <w:tmpl w:val="26C6D2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901768D"/>
    <w:multiLevelType w:val="hybridMultilevel"/>
    <w:tmpl w:val="B882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165A00"/>
    <w:multiLevelType w:val="hybridMultilevel"/>
    <w:tmpl w:val="CA940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F5215F"/>
    <w:multiLevelType w:val="hybridMultilevel"/>
    <w:tmpl w:val="CF382E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0840E9A"/>
    <w:multiLevelType w:val="hybridMultilevel"/>
    <w:tmpl w:val="30E06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941029"/>
    <w:multiLevelType w:val="multilevel"/>
    <w:tmpl w:val="382EC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51B010B4"/>
    <w:multiLevelType w:val="hybridMultilevel"/>
    <w:tmpl w:val="1A8A71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1EA4FBE"/>
    <w:multiLevelType w:val="hybridMultilevel"/>
    <w:tmpl w:val="DAB4C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32D1A15"/>
    <w:multiLevelType w:val="hybridMultilevel"/>
    <w:tmpl w:val="AC70B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3FF2C78"/>
    <w:multiLevelType w:val="hybridMultilevel"/>
    <w:tmpl w:val="528062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60430D1"/>
    <w:multiLevelType w:val="hybridMultilevel"/>
    <w:tmpl w:val="C816A7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7691330"/>
    <w:multiLevelType w:val="hybridMultilevel"/>
    <w:tmpl w:val="A8740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AB2E2A"/>
    <w:multiLevelType w:val="hybridMultilevel"/>
    <w:tmpl w:val="8C4492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14D1829"/>
    <w:multiLevelType w:val="hybridMultilevel"/>
    <w:tmpl w:val="0DFE08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1C87C4A"/>
    <w:multiLevelType w:val="hybridMultilevel"/>
    <w:tmpl w:val="D59E8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2B912D3"/>
    <w:multiLevelType w:val="hybridMultilevel"/>
    <w:tmpl w:val="D1646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AF4A10"/>
    <w:multiLevelType w:val="hybridMultilevel"/>
    <w:tmpl w:val="132A8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4A7FD7"/>
    <w:multiLevelType w:val="hybridMultilevel"/>
    <w:tmpl w:val="84B21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366391"/>
    <w:multiLevelType w:val="hybridMultilevel"/>
    <w:tmpl w:val="18422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53" w15:restartNumberingAfterBreak="0">
    <w:nsid w:val="713B3AD7"/>
    <w:multiLevelType w:val="hybridMultilevel"/>
    <w:tmpl w:val="F3F80B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34E4C84"/>
    <w:multiLevelType w:val="hybridMultilevel"/>
    <w:tmpl w:val="38743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4942D8A"/>
    <w:multiLevelType w:val="hybridMultilevel"/>
    <w:tmpl w:val="A70CF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55E589C"/>
    <w:multiLevelType w:val="hybridMultilevel"/>
    <w:tmpl w:val="2C424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976AB4"/>
    <w:multiLevelType w:val="hybridMultilevel"/>
    <w:tmpl w:val="7576A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58662F"/>
    <w:multiLevelType w:val="hybridMultilevel"/>
    <w:tmpl w:val="B1D0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690008">
    <w:abstractNumId w:val="1"/>
  </w:num>
  <w:num w:numId="2" w16cid:durableId="26834292">
    <w:abstractNumId w:val="11"/>
  </w:num>
  <w:num w:numId="3" w16cid:durableId="100228329">
    <w:abstractNumId w:val="50"/>
  </w:num>
  <w:num w:numId="4" w16cid:durableId="261760758">
    <w:abstractNumId w:val="57"/>
  </w:num>
  <w:num w:numId="5" w16cid:durableId="1608539594">
    <w:abstractNumId w:val="19"/>
  </w:num>
  <w:num w:numId="6" w16cid:durableId="509805070">
    <w:abstractNumId w:val="27"/>
  </w:num>
  <w:num w:numId="7" w16cid:durableId="146826948">
    <w:abstractNumId w:val="38"/>
  </w:num>
  <w:num w:numId="8" w16cid:durableId="878932872">
    <w:abstractNumId w:val="41"/>
  </w:num>
  <w:num w:numId="9" w16cid:durableId="555091214">
    <w:abstractNumId w:val="55"/>
  </w:num>
  <w:num w:numId="10" w16cid:durableId="1778132302">
    <w:abstractNumId w:val="5"/>
  </w:num>
  <w:num w:numId="11" w16cid:durableId="2146387944">
    <w:abstractNumId w:val="40"/>
  </w:num>
  <w:num w:numId="12" w16cid:durableId="1097942751">
    <w:abstractNumId w:val="23"/>
  </w:num>
  <w:num w:numId="13" w16cid:durableId="1378551078">
    <w:abstractNumId w:val="26"/>
  </w:num>
  <w:num w:numId="14" w16cid:durableId="2147115860">
    <w:abstractNumId w:val="47"/>
  </w:num>
  <w:num w:numId="15" w16cid:durableId="160051322">
    <w:abstractNumId w:val="24"/>
  </w:num>
  <w:num w:numId="16" w16cid:durableId="2122064648">
    <w:abstractNumId w:val="45"/>
  </w:num>
  <w:num w:numId="17" w16cid:durableId="85882241">
    <w:abstractNumId w:val="4"/>
  </w:num>
  <w:num w:numId="18" w16cid:durableId="534008430">
    <w:abstractNumId w:val="32"/>
  </w:num>
  <w:num w:numId="19" w16cid:durableId="2095781791">
    <w:abstractNumId w:val="56"/>
  </w:num>
  <w:num w:numId="20" w16cid:durableId="1286504438">
    <w:abstractNumId w:val="36"/>
  </w:num>
  <w:num w:numId="21" w16cid:durableId="713113473">
    <w:abstractNumId w:val="12"/>
  </w:num>
  <w:num w:numId="22" w16cid:durableId="1896309562">
    <w:abstractNumId w:val="18"/>
  </w:num>
  <w:num w:numId="23" w16cid:durableId="1518423116">
    <w:abstractNumId w:val="52"/>
  </w:num>
  <w:num w:numId="24" w16cid:durableId="199588913">
    <w:abstractNumId w:val="9"/>
  </w:num>
  <w:num w:numId="25" w16cid:durableId="471292950">
    <w:abstractNumId w:val="31"/>
  </w:num>
  <w:num w:numId="26" w16cid:durableId="529300999">
    <w:abstractNumId w:val="17"/>
  </w:num>
  <w:num w:numId="27" w16cid:durableId="1594165743">
    <w:abstractNumId w:val="15"/>
  </w:num>
  <w:num w:numId="28" w16cid:durableId="490947843">
    <w:abstractNumId w:val="35"/>
  </w:num>
  <w:num w:numId="29" w16cid:durableId="821435085">
    <w:abstractNumId w:val="30"/>
  </w:num>
  <w:num w:numId="30" w16cid:durableId="1842967560">
    <w:abstractNumId w:val="48"/>
  </w:num>
  <w:num w:numId="31" w16cid:durableId="1771467025">
    <w:abstractNumId w:val="58"/>
  </w:num>
  <w:num w:numId="32" w16cid:durableId="645359737">
    <w:abstractNumId w:val="51"/>
  </w:num>
  <w:num w:numId="33" w16cid:durableId="1894005773">
    <w:abstractNumId w:val="25"/>
  </w:num>
  <w:num w:numId="34" w16cid:durableId="1457409120">
    <w:abstractNumId w:val="46"/>
  </w:num>
  <w:num w:numId="35" w16cid:durableId="1060985522">
    <w:abstractNumId w:val="29"/>
  </w:num>
  <w:num w:numId="36" w16cid:durableId="1725248630">
    <w:abstractNumId w:val="6"/>
  </w:num>
  <w:num w:numId="37" w16cid:durableId="15737076">
    <w:abstractNumId w:val="8"/>
  </w:num>
  <w:num w:numId="38" w16cid:durableId="1179154872">
    <w:abstractNumId w:val="3"/>
  </w:num>
  <w:num w:numId="39" w16cid:durableId="2067416411">
    <w:abstractNumId w:val="20"/>
  </w:num>
  <w:num w:numId="40" w16cid:durableId="1122112556">
    <w:abstractNumId w:val="39"/>
  </w:num>
  <w:num w:numId="41" w16cid:durableId="17512002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66639754">
    <w:abstractNumId w:val="49"/>
  </w:num>
  <w:num w:numId="43" w16cid:durableId="632947720">
    <w:abstractNumId w:val="37"/>
  </w:num>
  <w:num w:numId="44" w16cid:durableId="12923754">
    <w:abstractNumId w:val="14"/>
  </w:num>
  <w:num w:numId="45" w16cid:durableId="366226104">
    <w:abstractNumId w:val="16"/>
  </w:num>
  <w:num w:numId="46" w16cid:durableId="1832335546">
    <w:abstractNumId w:val="53"/>
  </w:num>
  <w:num w:numId="47" w16cid:durableId="330841580">
    <w:abstractNumId w:val="43"/>
  </w:num>
  <w:num w:numId="48" w16cid:durableId="179322202">
    <w:abstractNumId w:val="44"/>
  </w:num>
  <w:num w:numId="49" w16cid:durableId="532377142">
    <w:abstractNumId w:val="42"/>
  </w:num>
  <w:num w:numId="50" w16cid:durableId="1782186474">
    <w:abstractNumId w:val="7"/>
  </w:num>
  <w:num w:numId="51" w16cid:durableId="1454401536">
    <w:abstractNumId w:val="2"/>
  </w:num>
  <w:num w:numId="52" w16cid:durableId="183979404">
    <w:abstractNumId w:val="34"/>
  </w:num>
  <w:num w:numId="53" w16cid:durableId="569537524">
    <w:abstractNumId w:val="0"/>
  </w:num>
  <w:num w:numId="54" w16cid:durableId="838160283">
    <w:abstractNumId w:val="22"/>
  </w:num>
  <w:num w:numId="55" w16cid:durableId="1142116070">
    <w:abstractNumId w:val="10"/>
  </w:num>
  <w:num w:numId="56" w16cid:durableId="287592957">
    <w:abstractNumId w:val="21"/>
  </w:num>
  <w:num w:numId="57" w16cid:durableId="67969310">
    <w:abstractNumId w:val="33"/>
  </w:num>
  <w:num w:numId="58" w16cid:durableId="821460577">
    <w:abstractNumId w:val="13"/>
  </w:num>
  <w:num w:numId="59" w16cid:durableId="1549877390">
    <w:abstractNumId w:val="28"/>
  </w:num>
  <w:num w:numId="60" w16cid:durableId="1316495798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A7"/>
    <w:rsid w:val="00001640"/>
    <w:rsid w:val="000058A4"/>
    <w:rsid w:val="00006205"/>
    <w:rsid w:val="00007214"/>
    <w:rsid w:val="000104E3"/>
    <w:rsid w:val="00011A57"/>
    <w:rsid w:val="00012148"/>
    <w:rsid w:val="000155BB"/>
    <w:rsid w:val="00016F50"/>
    <w:rsid w:val="000171FE"/>
    <w:rsid w:val="00017717"/>
    <w:rsid w:val="00017943"/>
    <w:rsid w:val="000204FA"/>
    <w:rsid w:val="0002136C"/>
    <w:rsid w:val="000252A7"/>
    <w:rsid w:val="00034A7A"/>
    <w:rsid w:val="000376E5"/>
    <w:rsid w:val="00040D22"/>
    <w:rsid w:val="000419DC"/>
    <w:rsid w:val="000469B8"/>
    <w:rsid w:val="00046A37"/>
    <w:rsid w:val="00050FD0"/>
    <w:rsid w:val="000564C1"/>
    <w:rsid w:val="0005674D"/>
    <w:rsid w:val="00062E9D"/>
    <w:rsid w:val="000653DB"/>
    <w:rsid w:val="00065429"/>
    <w:rsid w:val="000654BD"/>
    <w:rsid w:val="00073FD5"/>
    <w:rsid w:val="00077371"/>
    <w:rsid w:val="00080866"/>
    <w:rsid w:val="0008158F"/>
    <w:rsid w:val="00082889"/>
    <w:rsid w:val="00083138"/>
    <w:rsid w:val="00083AA7"/>
    <w:rsid w:val="000846A6"/>
    <w:rsid w:val="000849BC"/>
    <w:rsid w:val="00085492"/>
    <w:rsid w:val="000968D0"/>
    <w:rsid w:val="00096A4F"/>
    <w:rsid w:val="0009782A"/>
    <w:rsid w:val="00097AF7"/>
    <w:rsid w:val="000B009F"/>
    <w:rsid w:val="000B0F7A"/>
    <w:rsid w:val="000B1986"/>
    <w:rsid w:val="000B1B3C"/>
    <w:rsid w:val="000B48BB"/>
    <w:rsid w:val="000D0410"/>
    <w:rsid w:val="000D1E12"/>
    <w:rsid w:val="000D2077"/>
    <w:rsid w:val="000D3604"/>
    <w:rsid w:val="000D43F8"/>
    <w:rsid w:val="000D5A6F"/>
    <w:rsid w:val="000D67DD"/>
    <w:rsid w:val="000D6ED4"/>
    <w:rsid w:val="000E23A3"/>
    <w:rsid w:val="000E3D02"/>
    <w:rsid w:val="000F20E8"/>
    <w:rsid w:val="000F379F"/>
    <w:rsid w:val="000F4EBF"/>
    <w:rsid w:val="001070CD"/>
    <w:rsid w:val="001166B1"/>
    <w:rsid w:val="00121D8C"/>
    <w:rsid w:val="00122519"/>
    <w:rsid w:val="001229FC"/>
    <w:rsid w:val="0012613E"/>
    <w:rsid w:val="001274A9"/>
    <w:rsid w:val="00130B40"/>
    <w:rsid w:val="00137F76"/>
    <w:rsid w:val="00143CC8"/>
    <w:rsid w:val="00143ED4"/>
    <w:rsid w:val="0014642F"/>
    <w:rsid w:val="00152EDE"/>
    <w:rsid w:val="001564C6"/>
    <w:rsid w:val="00157295"/>
    <w:rsid w:val="0016143B"/>
    <w:rsid w:val="001702DA"/>
    <w:rsid w:val="001735C6"/>
    <w:rsid w:val="001754BF"/>
    <w:rsid w:val="00176B51"/>
    <w:rsid w:val="00180BB5"/>
    <w:rsid w:val="001811C8"/>
    <w:rsid w:val="0018474F"/>
    <w:rsid w:val="00195088"/>
    <w:rsid w:val="00197019"/>
    <w:rsid w:val="00197F5C"/>
    <w:rsid w:val="001A0491"/>
    <w:rsid w:val="001A09BA"/>
    <w:rsid w:val="001A307D"/>
    <w:rsid w:val="001A5DDE"/>
    <w:rsid w:val="001A614B"/>
    <w:rsid w:val="001A63C0"/>
    <w:rsid w:val="001A6E31"/>
    <w:rsid w:val="001B000A"/>
    <w:rsid w:val="001B03FB"/>
    <w:rsid w:val="001B0CB1"/>
    <w:rsid w:val="001B2D6C"/>
    <w:rsid w:val="001B41E9"/>
    <w:rsid w:val="001B725D"/>
    <w:rsid w:val="001C3E6F"/>
    <w:rsid w:val="001C4D4B"/>
    <w:rsid w:val="001C5B66"/>
    <w:rsid w:val="001C6E09"/>
    <w:rsid w:val="001D0C02"/>
    <w:rsid w:val="001D2AC0"/>
    <w:rsid w:val="001D5289"/>
    <w:rsid w:val="001D6D2E"/>
    <w:rsid w:val="001E4C4C"/>
    <w:rsid w:val="001E5719"/>
    <w:rsid w:val="001E7746"/>
    <w:rsid w:val="001F173B"/>
    <w:rsid w:val="001F23B0"/>
    <w:rsid w:val="00200A75"/>
    <w:rsid w:val="0020135D"/>
    <w:rsid w:val="002043CB"/>
    <w:rsid w:val="002055B7"/>
    <w:rsid w:val="00211B0E"/>
    <w:rsid w:val="002125CA"/>
    <w:rsid w:val="002143F0"/>
    <w:rsid w:val="002144F1"/>
    <w:rsid w:val="00217426"/>
    <w:rsid w:val="00222BEE"/>
    <w:rsid w:val="00225783"/>
    <w:rsid w:val="0022639E"/>
    <w:rsid w:val="00226B4B"/>
    <w:rsid w:val="00230B1A"/>
    <w:rsid w:val="002311A3"/>
    <w:rsid w:val="002350C0"/>
    <w:rsid w:val="002405B2"/>
    <w:rsid w:val="00243393"/>
    <w:rsid w:val="0024653E"/>
    <w:rsid w:val="00247C61"/>
    <w:rsid w:val="00251174"/>
    <w:rsid w:val="002568C8"/>
    <w:rsid w:val="00256919"/>
    <w:rsid w:val="002572E7"/>
    <w:rsid w:val="0026028D"/>
    <w:rsid w:val="00260418"/>
    <w:rsid w:val="0026174E"/>
    <w:rsid w:val="002640B0"/>
    <w:rsid w:val="00264D29"/>
    <w:rsid w:val="00264E18"/>
    <w:rsid w:val="00271015"/>
    <w:rsid w:val="00274034"/>
    <w:rsid w:val="00274C38"/>
    <w:rsid w:val="00276193"/>
    <w:rsid w:val="0027741B"/>
    <w:rsid w:val="00280591"/>
    <w:rsid w:val="00281256"/>
    <w:rsid w:val="0028386E"/>
    <w:rsid w:val="002862AE"/>
    <w:rsid w:val="00291D77"/>
    <w:rsid w:val="0029438D"/>
    <w:rsid w:val="00296930"/>
    <w:rsid w:val="00296F13"/>
    <w:rsid w:val="002A08B8"/>
    <w:rsid w:val="002A09A1"/>
    <w:rsid w:val="002A14CB"/>
    <w:rsid w:val="002A3440"/>
    <w:rsid w:val="002A3D6B"/>
    <w:rsid w:val="002A505B"/>
    <w:rsid w:val="002A61C3"/>
    <w:rsid w:val="002A6B81"/>
    <w:rsid w:val="002B0AF6"/>
    <w:rsid w:val="002B1C51"/>
    <w:rsid w:val="002B46EE"/>
    <w:rsid w:val="002B66F3"/>
    <w:rsid w:val="002B74C7"/>
    <w:rsid w:val="002C18ED"/>
    <w:rsid w:val="002C3CA8"/>
    <w:rsid w:val="002C4ED0"/>
    <w:rsid w:val="002C5F5A"/>
    <w:rsid w:val="002C6531"/>
    <w:rsid w:val="002D4C02"/>
    <w:rsid w:val="002E0A3A"/>
    <w:rsid w:val="002E2F4A"/>
    <w:rsid w:val="002E2F81"/>
    <w:rsid w:val="002E39FD"/>
    <w:rsid w:val="002E5678"/>
    <w:rsid w:val="002E6EA7"/>
    <w:rsid w:val="002F0900"/>
    <w:rsid w:val="002F28BD"/>
    <w:rsid w:val="002F536F"/>
    <w:rsid w:val="002F5A67"/>
    <w:rsid w:val="0030091A"/>
    <w:rsid w:val="0030176D"/>
    <w:rsid w:val="003024BF"/>
    <w:rsid w:val="00304282"/>
    <w:rsid w:val="00307288"/>
    <w:rsid w:val="00311E37"/>
    <w:rsid w:val="003158D3"/>
    <w:rsid w:val="00321E1A"/>
    <w:rsid w:val="00322458"/>
    <w:rsid w:val="00322617"/>
    <w:rsid w:val="003229CD"/>
    <w:rsid w:val="00326FC9"/>
    <w:rsid w:val="00331339"/>
    <w:rsid w:val="00335283"/>
    <w:rsid w:val="00335F0B"/>
    <w:rsid w:val="00336D61"/>
    <w:rsid w:val="00344FC1"/>
    <w:rsid w:val="00352FC7"/>
    <w:rsid w:val="00354136"/>
    <w:rsid w:val="00354CF8"/>
    <w:rsid w:val="00367CDD"/>
    <w:rsid w:val="00382115"/>
    <w:rsid w:val="00384F9D"/>
    <w:rsid w:val="003859B4"/>
    <w:rsid w:val="00386EE0"/>
    <w:rsid w:val="003949C5"/>
    <w:rsid w:val="00395E8D"/>
    <w:rsid w:val="00396F04"/>
    <w:rsid w:val="003971FA"/>
    <w:rsid w:val="003A1244"/>
    <w:rsid w:val="003A1937"/>
    <w:rsid w:val="003A4498"/>
    <w:rsid w:val="003A5B49"/>
    <w:rsid w:val="003A6680"/>
    <w:rsid w:val="003A6C56"/>
    <w:rsid w:val="003A74A8"/>
    <w:rsid w:val="003B021D"/>
    <w:rsid w:val="003B0230"/>
    <w:rsid w:val="003B2FC6"/>
    <w:rsid w:val="003B402B"/>
    <w:rsid w:val="003B5916"/>
    <w:rsid w:val="003C33F8"/>
    <w:rsid w:val="003C7085"/>
    <w:rsid w:val="003E50B1"/>
    <w:rsid w:val="003E6392"/>
    <w:rsid w:val="003E7CC3"/>
    <w:rsid w:val="003F2460"/>
    <w:rsid w:val="003F2FA0"/>
    <w:rsid w:val="00404857"/>
    <w:rsid w:val="0040554E"/>
    <w:rsid w:val="0040600E"/>
    <w:rsid w:val="00411DAA"/>
    <w:rsid w:val="00415021"/>
    <w:rsid w:val="004167B6"/>
    <w:rsid w:val="004167CB"/>
    <w:rsid w:val="004172B2"/>
    <w:rsid w:val="0041736F"/>
    <w:rsid w:val="00421596"/>
    <w:rsid w:val="00422EAC"/>
    <w:rsid w:val="00430743"/>
    <w:rsid w:val="00433823"/>
    <w:rsid w:val="00440102"/>
    <w:rsid w:val="0044173E"/>
    <w:rsid w:val="00442995"/>
    <w:rsid w:val="00442DB5"/>
    <w:rsid w:val="004468EA"/>
    <w:rsid w:val="00446976"/>
    <w:rsid w:val="00450FF2"/>
    <w:rsid w:val="00453B4B"/>
    <w:rsid w:val="004643DE"/>
    <w:rsid w:val="00471125"/>
    <w:rsid w:val="004744CD"/>
    <w:rsid w:val="00477815"/>
    <w:rsid w:val="0048014F"/>
    <w:rsid w:val="00482F33"/>
    <w:rsid w:val="00484CB3"/>
    <w:rsid w:val="004856AD"/>
    <w:rsid w:val="00485D3C"/>
    <w:rsid w:val="00494CCB"/>
    <w:rsid w:val="00494D79"/>
    <w:rsid w:val="00497097"/>
    <w:rsid w:val="004A2080"/>
    <w:rsid w:val="004A7EE2"/>
    <w:rsid w:val="004B1D33"/>
    <w:rsid w:val="004B39FA"/>
    <w:rsid w:val="004B614B"/>
    <w:rsid w:val="004B774F"/>
    <w:rsid w:val="004C0112"/>
    <w:rsid w:val="004C0348"/>
    <w:rsid w:val="004C153B"/>
    <w:rsid w:val="004C79D2"/>
    <w:rsid w:val="004D316A"/>
    <w:rsid w:val="004D671D"/>
    <w:rsid w:val="004D77D4"/>
    <w:rsid w:val="004E2123"/>
    <w:rsid w:val="004E59E3"/>
    <w:rsid w:val="004F72FB"/>
    <w:rsid w:val="00501BB2"/>
    <w:rsid w:val="00503DC6"/>
    <w:rsid w:val="00510AC2"/>
    <w:rsid w:val="00512929"/>
    <w:rsid w:val="00512FC3"/>
    <w:rsid w:val="00513C71"/>
    <w:rsid w:val="005140BF"/>
    <w:rsid w:val="00516F83"/>
    <w:rsid w:val="005202B6"/>
    <w:rsid w:val="00523C09"/>
    <w:rsid w:val="00534200"/>
    <w:rsid w:val="00534A06"/>
    <w:rsid w:val="00537D11"/>
    <w:rsid w:val="00543F1E"/>
    <w:rsid w:val="005503B8"/>
    <w:rsid w:val="00551A2E"/>
    <w:rsid w:val="00552590"/>
    <w:rsid w:val="00555F9A"/>
    <w:rsid w:val="00556454"/>
    <w:rsid w:val="0055657C"/>
    <w:rsid w:val="00557533"/>
    <w:rsid w:val="00563805"/>
    <w:rsid w:val="00564AD2"/>
    <w:rsid w:val="00572789"/>
    <w:rsid w:val="00572E8A"/>
    <w:rsid w:val="00573DA7"/>
    <w:rsid w:val="005750CA"/>
    <w:rsid w:val="005826DA"/>
    <w:rsid w:val="00582CF0"/>
    <w:rsid w:val="005843F7"/>
    <w:rsid w:val="00586279"/>
    <w:rsid w:val="00592609"/>
    <w:rsid w:val="00595F6C"/>
    <w:rsid w:val="0059638A"/>
    <w:rsid w:val="005A4BE4"/>
    <w:rsid w:val="005A5703"/>
    <w:rsid w:val="005A7C7F"/>
    <w:rsid w:val="005B0757"/>
    <w:rsid w:val="005B0999"/>
    <w:rsid w:val="005B14AF"/>
    <w:rsid w:val="005B236F"/>
    <w:rsid w:val="005B3ABA"/>
    <w:rsid w:val="005B6532"/>
    <w:rsid w:val="005C5006"/>
    <w:rsid w:val="005C74DE"/>
    <w:rsid w:val="005D32F2"/>
    <w:rsid w:val="005E076C"/>
    <w:rsid w:val="005E37D8"/>
    <w:rsid w:val="005E596D"/>
    <w:rsid w:val="005F0E60"/>
    <w:rsid w:val="005F3FFE"/>
    <w:rsid w:val="005F6313"/>
    <w:rsid w:val="005F79AC"/>
    <w:rsid w:val="006023E3"/>
    <w:rsid w:val="00603076"/>
    <w:rsid w:val="006050D6"/>
    <w:rsid w:val="00606C35"/>
    <w:rsid w:val="00607036"/>
    <w:rsid w:val="00614349"/>
    <w:rsid w:val="00620D4D"/>
    <w:rsid w:val="0062136E"/>
    <w:rsid w:val="00622016"/>
    <w:rsid w:val="00622FBB"/>
    <w:rsid w:val="00623050"/>
    <w:rsid w:val="00626791"/>
    <w:rsid w:val="00634E89"/>
    <w:rsid w:val="00644B5A"/>
    <w:rsid w:val="00650EBB"/>
    <w:rsid w:val="00652B66"/>
    <w:rsid w:val="00662FE7"/>
    <w:rsid w:val="00667D94"/>
    <w:rsid w:val="00672ED2"/>
    <w:rsid w:val="00673B1F"/>
    <w:rsid w:val="006748D3"/>
    <w:rsid w:val="00676D65"/>
    <w:rsid w:val="00677DA9"/>
    <w:rsid w:val="0068092E"/>
    <w:rsid w:val="006821E8"/>
    <w:rsid w:val="00696549"/>
    <w:rsid w:val="00697EB1"/>
    <w:rsid w:val="006A078E"/>
    <w:rsid w:val="006A1EF4"/>
    <w:rsid w:val="006A7DD3"/>
    <w:rsid w:val="006B2245"/>
    <w:rsid w:val="006B2718"/>
    <w:rsid w:val="006C23F8"/>
    <w:rsid w:val="006C2DE5"/>
    <w:rsid w:val="006C3318"/>
    <w:rsid w:val="006C436D"/>
    <w:rsid w:val="006D031E"/>
    <w:rsid w:val="006D062B"/>
    <w:rsid w:val="006D0A3A"/>
    <w:rsid w:val="006D25F3"/>
    <w:rsid w:val="006D2B76"/>
    <w:rsid w:val="006D35FE"/>
    <w:rsid w:val="006E01DF"/>
    <w:rsid w:val="006E1CC2"/>
    <w:rsid w:val="006E1D1E"/>
    <w:rsid w:val="006E2FC0"/>
    <w:rsid w:val="006E31C8"/>
    <w:rsid w:val="006E343A"/>
    <w:rsid w:val="006E3EF0"/>
    <w:rsid w:val="006E4645"/>
    <w:rsid w:val="006E5025"/>
    <w:rsid w:val="006F0249"/>
    <w:rsid w:val="006F4D25"/>
    <w:rsid w:val="006F4EC2"/>
    <w:rsid w:val="006F7ACE"/>
    <w:rsid w:val="00702DAB"/>
    <w:rsid w:val="00703093"/>
    <w:rsid w:val="00704052"/>
    <w:rsid w:val="00707562"/>
    <w:rsid w:val="00710FC7"/>
    <w:rsid w:val="00713456"/>
    <w:rsid w:val="00730A8F"/>
    <w:rsid w:val="00731AD8"/>
    <w:rsid w:val="00732180"/>
    <w:rsid w:val="00741B11"/>
    <w:rsid w:val="0074431D"/>
    <w:rsid w:val="00745944"/>
    <w:rsid w:val="007462D7"/>
    <w:rsid w:val="00752528"/>
    <w:rsid w:val="007542B3"/>
    <w:rsid w:val="00756011"/>
    <w:rsid w:val="00756073"/>
    <w:rsid w:val="00756AD7"/>
    <w:rsid w:val="00761E57"/>
    <w:rsid w:val="007621AF"/>
    <w:rsid w:val="00762434"/>
    <w:rsid w:val="00762D94"/>
    <w:rsid w:val="00762DC5"/>
    <w:rsid w:val="00764601"/>
    <w:rsid w:val="00766A3E"/>
    <w:rsid w:val="0077014B"/>
    <w:rsid w:val="007712B5"/>
    <w:rsid w:val="0077182B"/>
    <w:rsid w:val="00773AAB"/>
    <w:rsid w:val="00775593"/>
    <w:rsid w:val="007764A8"/>
    <w:rsid w:val="00776CCC"/>
    <w:rsid w:val="00777A3B"/>
    <w:rsid w:val="007828E9"/>
    <w:rsid w:val="00785F52"/>
    <w:rsid w:val="007867E6"/>
    <w:rsid w:val="0078750A"/>
    <w:rsid w:val="00787D60"/>
    <w:rsid w:val="007907F5"/>
    <w:rsid w:val="00796CE5"/>
    <w:rsid w:val="007A0B40"/>
    <w:rsid w:val="007A348D"/>
    <w:rsid w:val="007B30F9"/>
    <w:rsid w:val="007B48FF"/>
    <w:rsid w:val="007B5361"/>
    <w:rsid w:val="007B6F82"/>
    <w:rsid w:val="007C0CF2"/>
    <w:rsid w:val="007C1615"/>
    <w:rsid w:val="007C452E"/>
    <w:rsid w:val="007C7180"/>
    <w:rsid w:val="007D086A"/>
    <w:rsid w:val="007D2DFA"/>
    <w:rsid w:val="007D3FBC"/>
    <w:rsid w:val="007D54A8"/>
    <w:rsid w:val="007D5C3D"/>
    <w:rsid w:val="007E5108"/>
    <w:rsid w:val="007E7027"/>
    <w:rsid w:val="007F3925"/>
    <w:rsid w:val="007F55F2"/>
    <w:rsid w:val="007F6384"/>
    <w:rsid w:val="00800930"/>
    <w:rsid w:val="008049C3"/>
    <w:rsid w:val="00805552"/>
    <w:rsid w:val="008115F5"/>
    <w:rsid w:val="00812B29"/>
    <w:rsid w:val="008170D0"/>
    <w:rsid w:val="00820C5D"/>
    <w:rsid w:val="00823656"/>
    <w:rsid w:val="0082510C"/>
    <w:rsid w:val="0082694B"/>
    <w:rsid w:val="00826B1A"/>
    <w:rsid w:val="008276A0"/>
    <w:rsid w:val="00827705"/>
    <w:rsid w:val="00827E3B"/>
    <w:rsid w:val="008313A4"/>
    <w:rsid w:val="0083153F"/>
    <w:rsid w:val="00831819"/>
    <w:rsid w:val="00833A93"/>
    <w:rsid w:val="008362DE"/>
    <w:rsid w:val="008372C8"/>
    <w:rsid w:val="00846665"/>
    <w:rsid w:val="00847AC9"/>
    <w:rsid w:val="00854064"/>
    <w:rsid w:val="00854584"/>
    <w:rsid w:val="00855D4A"/>
    <w:rsid w:val="00860085"/>
    <w:rsid w:val="0086562E"/>
    <w:rsid w:val="00877FFB"/>
    <w:rsid w:val="008809BC"/>
    <w:rsid w:val="00883227"/>
    <w:rsid w:val="00885BBB"/>
    <w:rsid w:val="00885C45"/>
    <w:rsid w:val="00890F69"/>
    <w:rsid w:val="008910B3"/>
    <w:rsid w:val="00892ABA"/>
    <w:rsid w:val="008A0DC9"/>
    <w:rsid w:val="008A2B38"/>
    <w:rsid w:val="008A573A"/>
    <w:rsid w:val="008A59CA"/>
    <w:rsid w:val="008A5C0D"/>
    <w:rsid w:val="008B0607"/>
    <w:rsid w:val="008B0ADB"/>
    <w:rsid w:val="008B137E"/>
    <w:rsid w:val="008B44A0"/>
    <w:rsid w:val="008B73F4"/>
    <w:rsid w:val="008C1637"/>
    <w:rsid w:val="008C272E"/>
    <w:rsid w:val="008C3E9F"/>
    <w:rsid w:val="008C776A"/>
    <w:rsid w:val="008C7ADB"/>
    <w:rsid w:val="008D0FF9"/>
    <w:rsid w:val="008D39A2"/>
    <w:rsid w:val="008D3C41"/>
    <w:rsid w:val="008D3CD9"/>
    <w:rsid w:val="008D4C5E"/>
    <w:rsid w:val="008E21AF"/>
    <w:rsid w:val="008E39E3"/>
    <w:rsid w:val="008E3C38"/>
    <w:rsid w:val="008E51A5"/>
    <w:rsid w:val="00907FFA"/>
    <w:rsid w:val="009109E7"/>
    <w:rsid w:val="00913317"/>
    <w:rsid w:val="0091517E"/>
    <w:rsid w:val="00915BF7"/>
    <w:rsid w:val="00925806"/>
    <w:rsid w:val="00930348"/>
    <w:rsid w:val="00932877"/>
    <w:rsid w:val="0093479D"/>
    <w:rsid w:val="0093587F"/>
    <w:rsid w:val="00940EE3"/>
    <w:rsid w:val="0094177A"/>
    <w:rsid w:val="00942341"/>
    <w:rsid w:val="00942B6F"/>
    <w:rsid w:val="00944C62"/>
    <w:rsid w:val="00945E8C"/>
    <w:rsid w:val="00946E5D"/>
    <w:rsid w:val="009503DB"/>
    <w:rsid w:val="009549C0"/>
    <w:rsid w:val="00955341"/>
    <w:rsid w:val="00956CAD"/>
    <w:rsid w:val="00965493"/>
    <w:rsid w:val="0096648E"/>
    <w:rsid w:val="00972412"/>
    <w:rsid w:val="00974E24"/>
    <w:rsid w:val="00981507"/>
    <w:rsid w:val="00984619"/>
    <w:rsid w:val="00985254"/>
    <w:rsid w:val="009871B6"/>
    <w:rsid w:val="00992D4C"/>
    <w:rsid w:val="00992F4E"/>
    <w:rsid w:val="009A25CF"/>
    <w:rsid w:val="009A3E0A"/>
    <w:rsid w:val="009A6776"/>
    <w:rsid w:val="009B1C68"/>
    <w:rsid w:val="009B245D"/>
    <w:rsid w:val="009B42C4"/>
    <w:rsid w:val="009B4639"/>
    <w:rsid w:val="009B4BA0"/>
    <w:rsid w:val="009B4D30"/>
    <w:rsid w:val="009B6C14"/>
    <w:rsid w:val="009B7CF4"/>
    <w:rsid w:val="009C3AE9"/>
    <w:rsid w:val="009C56A3"/>
    <w:rsid w:val="009C7987"/>
    <w:rsid w:val="009D037F"/>
    <w:rsid w:val="009D424F"/>
    <w:rsid w:val="009E2359"/>
    <w:rsid w:val="009E2BE6"/>
    <w:rsid w:val="009E756D"/>
    <w:rsid w:val="009E7EA9"/>
    <w:rsid w:val="009F0EDE"/>
    <w:rsid w:val="009F64A4"/>
    <w:rsid w:val="009F7AF7"/>
    <w:rsid w:val="009F7F4B"/>
    <w:rsid w:val="00A02DCC"/>
    <w:rsid w:val="00A037C3"/>
    <w:rsid w:val="00A155CC"/>
    <w:rsid w:val="00A215B3"/>
    <w:rsid w:val="00A26946"/>
    <w:rsid w:val="00A33DB5"/>
    <w:rsid w:val="00A35CE0"/>
    <w:rsid w:val="00A36580"/>
    <w:rsid w:val="00A37A8D"/>
    <w:rsid w:val="00A4021D"/>
    <w:rsid w:val="00A4157B"/>
    <w:rsid w:val="00A4188D"/>
    <w:rsid w:val="00A419D2"/>
    <w:rsid w:val="00A43817"/>
    <w:rsid w:val="00A43C1B"/>
    <w:rsid w:val="00A52510"/>
    <w:rsid w:val="00A54B55"/>
    <w:rsid w:val="00A61FE9"/>
    <w:rsid w:val="00A65729"/>
    <w:rsid w:val="00A66058"/>
    <w:rsid w:val="00A66944"/>
    <w:rsid w:val="00A733DA"/>
    <w:rsid w:val="00A75354"/>
    <w:rsid w:val="00A76345"/>
    <w:rsid w:val="00A8130F"/>
    <w:rsid w:val="00A81C28"/>
    <w:rsid w:val="00A844D2"/>
    <w:rsid w:val="00A85CED"/>
    <w:rsid w:val="00A869F6"/>
    <w:rsid w:val="00A90D4D"/>
    <w:rsid w:val="00A95CB1"/>
    <w:rsid w:val="00A96978"/>
    <w:rsid w:val="00A96D26"/>
    <w:rsid w:val="00AA1E1C"/>
    <w:rsid w:val="00AA339B"/>
    <w:rsid w:val="00AA3CAD"/>
    <w:rsid w:val="00AA4B42"/>
    <w:rsid w:val="00AA6D89"/>
    <w:rsid w:val="00AA7B8C"/>
    <w:rsid w:val="00AA7BFA"/>
    <w:rsid w:val="00AB1437"/>
    <w:rsid w:val="00AB1663"/>
    <w:rsid w:val="00AB48B6"/>
    <w:rsid w:val="00AB571F"/>
    <w:rsid w:val="00AB609E"/>
    <w:rsid w:val="00AB6F46"/>
    <w:rsid w:val="00AC640B"/>
    <w:rsid w:val="00AD331C"/>
    <w:rsid w:val="00AE6FF9"/>
    <w:rsid w:val="00AF7574"/>
    <w:rsid w:val="00B129AB"/>
    <w:rsid w:val="00B17D6A"/>
    <w:rsid w:val="00B274FB"/>
    <w:rsid w:val="00B35461"/>
    <w:rsid w:val="00B35F6F"/>
    <w:rsid w:val="00B43ABB"/>
    <w:rsid w:val="00B447D1"/>
    <w:rsid w:val="00B44901"/>
    <w:rsid w:val="00B453C4"/>
    <w:rsid w:val="00B46160"/>
    <w:rsid w:val="00B46C9A"/>
    <w:rsid w:val="00B47E9D"/>
    <w:rsid w:val="00B5135C"/>
    <w:rsid w:val="00B541EC"/>
    <w:rsid w:val="00B566D0"/>
    <w:rsid w:val="00B61CCF"/>
    <w:rsid w:val="00B6241E"/>
    <w:rsid w:val="00B624DB"/>
    <w:rsid w:val="00B647C1"/>
    <w:rsid w:val="00B7507A"/>
    <w:rsid w:val="00B75477"/>
    <w:rsid w:val="00B77254"/>
    <w:rsid w:val="00B80F17"/>
    <w:rsid w:val="00B818A8"/>
    <w:rsid w:val="00B85232"/>
    <w:rsid w:val="00B8527F"/>
    <w:rsid w:val="00B90ABE"/>
    <w:rsid w:val="00B9202A"/>
    <w:rsid w:val="00B92370"/>
    <w:rsid w:val="00B9316D"/>
    <w:rsid w:val="00BA5978"/>
    <w:rsid w:val="00BA633D"/>
    <w:rsid w:val="00BB2512"/>
    <w:rsid w:val="00BB385C"/>
    <w:rsid w:val="00BB522E"/>
    <w:rsid w:val="00BB714A"/>
    <w:rsid w:val="00BC1090"/>
    <w:rsid w:val="00BC142A"/>
    <w:rsid w:val="00BC2F24"/>
    <w:rsid w:val="00BC3E93"/>
    <w:rsid w:val="00BD1279"/>
    <w:rsid w:val="00BD3943"/>
    <w:rsid w:val="00BD571E"/>
    <w:rsid w:val="00BD7F7E"/>
    <w:rsid w:val="00BE3781"/>
    <w:rsid w:val="00BE3B6E"/>
    <w:rsid w:val="00BE5148"/>
    <w:rsid w:val="00BE53C7"/>
    <w:rsid w:val="00BE665D"/>
    <w:rsid w:val="00BE799F"/>
    <w:rsid w:val="00BF00BC"/>
    <w:rsid w:val="00BF0153"/>
    <w:rsid w:val="00BF33EC"/>
    <w:rsid w:val="00C01F06"/>
    <w:rsid w:val="00C02ECD"/>
    <w:rsid w:val="00C078D9"/>
    <w:rsid w:val="00C11D9F"/>
    <w:rsid w:val="00C12A0F"/>
    <w:rsid w:val="00C2319B"/>
    <w:rsid w:val="00C26669"/>
    <w:rsid w:val="00C30D50"/>
    <w:rsid w:val="00C3328B"/>
    <w:rsid w:val="00C3584B"/>
    <w:rsid w:val="00C36A85"/>
    <w:rsid w:val="00C40003"/>
    <w:rsid w:val="00C409D4"/>
    <w:rsid w:val="00C42280"/>
    <w:rsid w:val="00C4232F"/>
    <w:rsid w:val="00C438A2"/>
    <w:rsid w:val="00C44266"/>
    <w:rsid w:val="00C44393"/>
    <w:rsid w:val="00C44666"/>
    <w:rsid w:val="00C46280"/>
    <w:rsid w:val="00C46FF7"/>
    <w:rsid w:val="00C510F2"/>
    <w:rsid w:val="00C52E2E"/>
    <w:rsid w:val="00C530D7"/>
    <w:rsid w:val="00C534CC"/>
    <w:rsid w:val="00C55AA5"/>
    <w:rsid w:val="00C57687"/>
    <w:rsid w:val="00C611D5"/>
    <w:rsid w:val="00C64890"/>
    <w:rsid w:val="00C677C6"/>
    <w:rsid w:val="00C70309"/>
    <w:rsid w:val="00C707E0"/>
    <w:rsid w:val="00C7243B"/>
    <w:rsid w:val="00C75711"/>
    <w:rsid w:val="00C77D1C"/>
    <w:rsid w:val="00C81BAF"/>
    <w:rsid w:val="00C83987"/>
    <w:rsid w:val="00C8416C"/>
    <w:rsid w:val="00C871E6"/>
    <w:rsid w:val="00C87A63"/>
    <w:rsid w:val="00C921F9"/>
    <w:rsid w:val="00CA0932"/>
    <w:rsid w:val="00CA2327"/>
    <w:rsid w:val="00CB296C"/>
    <w:rsid w:val="00CB7FC5"/>
    <w:rsid w:val="00CC1C26"/>
    <w:rsid w:val="00CC35EE"/>
    <w:rsid w:val="00CC554E"/>
    <w:rsid w:val="00CC55D3"/>
    <w:rsid w:val="00CD02D3"/>
    <w:rsid w:val="00CD23D0"/>
    <w:rsid w:val="00CD4D02"/>
    <w:rsid w:val="00CD5F91"/>
    <w:rsid w:val="00CE1DA1"/>
    <w:rsid w:val="00CE3E0F"/>
    <w:rsid w:val="00CF12B5"/>
    <w:rsid w:val="00CF2E4E"/>
    <w:rsid w:val="00CF3C3F"/>
    <w:rsid w:val="00CF7F60"/>
    <w:rsid w:val="00D03B93"/>
    <w:rsid w:val="00D0632B"/>
    <w:rsid w:val="00D06C03"/>
    <w:rsid w:val="00D07E51"/>
    <w:rsid w:val="00D11FD1"/>
    <w:rsid w:val="00D1440F"/>
    <w:rsid w:val="00D14F72"/>
    <w:rsid w:val="00D22C52"/>
    <w:rsid w:val="00D23EFB"/>
    <w:rsid w:val="00D2555E"/>
    <w:rsid w:val="00D30250"/>
    <w:rsid w:val="00D32329"/>
    <w:rsid w:val="00D3554E"/>
    <w:rsid w:val="00D367BA"/>
    <w:rsid w:val="00D372A4"/>
    <w:rsid w:val="00D37D35"/>
    <w:rsid w:val="00D40345"/>
    <w:rsid w:val="00D43C71"/>
    <w:rsid w:val="00D447BA"/>
    <w:rsid w:val="00D50260"/>
    <w:rsid w:val="00D50E8E"/>
    <w:rsid w:val="00D52F26"/>
    <w:rsid w:val="00D61C3D"/>
    <w:rsid w:val="00D633E7"/>
    <w:rsid w:val="00D63854"/>
    <w:rsid w:val="00D63B16"/>
    <w:rsid w:val="00D63E11"/>
    <w:rsid w:val="00D64674"/>
    <w:rsid w:val="00D67F5D"/>
    <w:rsid w:val="00D84517"/>
    <w:rsid w:val="00D84DDC"/>
    <w:rsid w:val="00D85646"/>
    <w:rsid w:val="00D86B97"/>
    <w:rsid w:val="00D875A4"/>
    <w:rsid w:val="00DA0339"/>
    <w:rsid w:val="00DA1F74"/>
    <w:rsid w:val="00DA2004"/>
    <w:rsid w:val="00DA29AC"/>
    <w:rsid w:val="00DA3CC8"/>
    <w:rsid w:val="00DA6519"/>
    <w:rsid w:val="00DB1F0F"/>
    <w:rsid w:val="00DB2846"/>
    <w:rsid w:val="00DB43D1"/>
    <w:rsid w:val="00DB4603"/>
    <w:rsid w:val="00DB4B68"/>
    <w:rsid w:val="00DB5916"/>
    <w:rsid w:val="00DB784C"/>
    <w:rsid w:val="00DC31C5"/>
    <w:rsid w:val="00DC576B"/>
    <w:rsid w:val="00DD02CA"/>
    <w:rsid w:val="00DD40FC"/>
    <w:rsid w:val="00DD4FF0"/>
    <w:rsid w:val="00DD7C52"/>
    <w:rsid w:val="00DE02CF"/>
    <w:rsid w:val="00DE34BD"/>
    <w:rsid w:val="00DF146D"/>
    <w:rsid w:val="00DF3EAF"/>
    <w:rsid w:val="00E00CF5"/>
    <w:rsid w:val="00E02C21"/>
    <w:rsid w:val="00E06608"/>
    <w:rsid w:val="00E06EE6"/>
    <w:rsid w:val="00E06F36"/>
    <w:rsid w:val="00E07069"/>
    <w:rsid w:val="00E1282C"/>
    <w:rsid w:val="00E148F3"/>
    <w:rsid w:val="00E14A10"/>
    <w:rsid w:val="00E16ADD"/>
    <w:rsid w:val="00E1734B"/>
    <w:rsid w:val="00E2277D"/>
    <w:rsid w:val="00E2656C"/>
    <w:rsid w:val="00E26B74"/>
    <w:rsid w:val="00E27EA9"/>
    <w:rsid w:val="00E327E0"/>
    <w:rsid w:val="00E3656E"/>
    <w:rsid w:val="00E368EC"/>
    <w:rsid w:val="00E44C00"/>
    <w:rsid w:val="00E507CE"/>
    <w:rsid w:val="00E56538"/>
    <w:rsid w:val="00E57697"/>
    <w:rsid w:val="00E578F7"/>
    <w:rsid w:val="00E658B6"/>
    <w:rsid w:val="00E705E7"/>
    <w:rsid w:val="00E74895"/>
    <w:rsid w:val="00E75D30"/>
    <w:rsid w:val="00E76AE7"/>
    <w:rsid w:val="00E77804"/>
    <w:rsid w:val="00E80290"/>
    <w:rsid w:val="00E81846"/>
    <w:rsid w:val="00E82101"/>
    <w:rsid w:val="00E84192"/>
    <w:rsid w:val="00E87AA2"/>
    <w:rsid w:val="00E87EF7"/>
    <w:rsid w:val="00E90846"/>
    <w:rsid w:val="00E92018"/>
    <w:rsid w:val="00E93E2D"/>
    <w:rsid w:val="00E96DE1"/>
    <w:rsid w:val="00E974AE"/>
    <w:rsid w:val="00EA6C0F"/>
    <w:rsid w:val="00EB0837"/>
    <w:rsid w:val="00EB27B3"/>
    <w:rsid w:val="00EB4165"/>
    <w:rsid w:val="00EB4902"/>
    <w:rsid w:val="00EB5F26"/>
    <w:rsid w:val="00EC13E7"/>
    <w:rsid w:val="00EC68B8"/>
    <w:rsid w:val="00ED21E2"/>
    <w:rsid w:val="00EE607A"/>
    <w:rsid w:val="00EF0315"/>
    <w:rsid w:val="00EF2B92"/>
    <w:rsid w:val="00EF500D"/>
    <w:rsid w:val="00F00BFF"/>
    <w:rsid w:val="00F0360B"/>
    <w:rsid w:val="00F05B05"/>
    <w:rsid w:val="00F07626"/>
    <w:rsid w:val="00F10428"/>
    <w:rsid w:val="00F12496"/>
    <w:rsid w:val="00F13656"/>
    <w:rsid w:val="00F15592"/>
    <w:rsid w:val="00F172DC"/>
    <w:rsid w:val="00F206C1"/>
    <w:rsid w:val="00F21E4A"/>
    <w:rsid w:val="00F22EEE"/>
    <w:rsid w:val="00F24096"/>
    <w:rsid w:val="00F25A2E"/>
    <w:rsid w:val="00F266D6"/>
    <w:rsid w:val="00F378D8"/>
    <w:rsid w:val="00F40920"/>
    <w:rsid w:val="00F4195E"/>
    <w:rsid w:val="00F419FF"/>
    <w:rsid w:val="00F42772"/>
    <w:rsid w:val="00F427A3"/>
    <w:rsid w:val="00F461AF"/>
    <w:rsid w:val="00F66DAA"/>
    <w:rsid w:val="00F70C9B"/>
    <w:rsid w:val="00F81091"/>
    <w:rsid w:val="00F81125"/>
    <w:rsid w:val="00F81223"/>
    <w:rsid w:val="00F82390"/>
    <w:rsid w:val="00F83102"/>
    <w:rsid w:val="00F8464F"/>
    <w:rsid w:val="00F84B69"/>
    <w:rsid w:val="00F84D00"/>
    <w:rsid w:val="00F8627D"/>
    <w:rsid w:val="00F866BB"/>
    <w:rsid w:val="00F8699D"/>
    <w:rsid w:val="00F87271"/>
    <w:rsid w:val="00F91857"/>
    <w:rsid w:val="00F969DC"/>
    <w:rsid w:val="00F97243"/>
    <w:rsid w:val="00F9728C"/>
    <w:rsid w:val="00FA1399"/>
    <w:rsid w:val="00FA32D5"/>
    <w:rsid w:val="00FA608A"/>
    <w:rsid w:val="00FB1D6A"/>
    <w:rsid w:val="00FB3499"/>
    <w:rsid w:val="00FB5111"/>
    <w:rsid w:val="00FB6F3F"/>
    <w:rsid w:val="00FC2BE0"/>
    <w:rsid w:val="00FD04FF"/>
    <w:rsid w:val="00FD1D40"/>
    <w:rsid w:val="00FD236D"/>
    <w:rsid w:val="00FD3117"/>
    <w:rsid w:val="00FD65BB"/>
    <w:rsid w:val="00FD6821"/>
    <w:rsid w:val="00FD72FD"/>
    <w:rsid w:val="00FD7769"/>
    <w:rsid w:val="00FE159A"/>
    <w:rsid w:val="00FE25F3"/>
    <w:rsid w:val="00FE47CF"/>
    <w:rsid w:val="00FE505A"/>
    <w:rsid w:val="00FE6780"/>
    <w:rsid w:val="00FE7715"/>
    <w:rsid w:val="00FF1EA0"/>
    <w:rsid w:val="1319E57B"/>
    <w:rsid w:val="29D9E183"/>
    <w:rsid w:val="2C71331B"/>
    <w:rsid w:val="3B8266B0"/>
    <w:rsid w:val="41D1598C"/>
    <w:rsid w:val="4F55A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8C69F"/>
  <w15:chartTrackingRefBased/>
  <w15:docId w15:val="{31BF8D7B-1896-F340-A02F-28BAD435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BB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1E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55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83AA7"/>
    <w:rPr>
      <w:b/>
      <w:bCs/>
    </w:rPr>
  </w:style>
  <w:style w:type="paragraph" w:styleId="NormalWeb">
    <w:name w:val="Normal (Web)"/>
    <w:basedOn w:val="Normal"/>
    <w:uiPriority w:val="99"/>
    <w:unhideWhenUsed/>
    <w:rsid w:val="00083AA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83AA7"/>
  </w:style>
  <w:style w:type="character" w:styleId="Emphasis">
    <w:name w:val="Emphasis"/>
    <w:basedOn w:val="DefaultParagraphFont"/>
    <w:uiPriority w:val="20"/>
    <w:qFormat/>
    <w:rsid w:val="00083AA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A04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491"/>
  </w:style>
  <w:style w:type="paragraph" w:styleId="Footer">
    <w:name w:val="footer"/>
    <w:basedOn w:val="Normal"/>
    <w:link w:val="FooterChar"/>
    <w:uiPriority w:val="99"/>
    <w:unhideWhenUsed/>
    <w:rsid w:val="001A04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491"/>
  </w:style>
  <w:style w:type="character" w:styleId="Hyperlink">
    <w:name w:val="Hyperlink"/>
    <w:basedOn w:val="DefaultParagraphFont"/>
    <w:uiPriority w:val="99"/>
    <w:unhideWhenUsed/>
    <w:rsid w:val="001A04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4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5F9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11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11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1125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1125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3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318"/>
    <w:rPr>
      <w:b/>
      <w:bCs/>
      <w:sz w:val="20"/>
      <w:szCs w:val="20"/>
    </w:rPr>
  </w:style>
  <w:style w:type="numbering" w:customStyle="1" w:styleId="CurrentList1">
    <w:name w:val="Current List1"/>
    <w:uiPriority w:val="99"/>
    <w:rsid w:val="00C83987"/>
  </w:style>
  <w:style w:type="numbering" w:customStyle="1" w:styleId="CurrentList2">
    <w:name w:val="Current List2"/>
    <w:uiPriority w:val="99"/>
    <w:rsid w:val="00C83987"/>
  </w:style>
  <w:style w:type="character" w:styleId="PageNumber">
    <w:name w:val="page number"/>
    <w:basedOn w:val="DefaultParagraphFont"/>
    <w:uiPriority w:val="99"/>
    <w:semiHidden/>
    <w:unhideWhenUsed/>
    <w:rsid w:val="00ED21E2"/>
  </w:style>
  <w:style w:type="character" w:customStyle="1" w:styleId="Heading1Char">
    <w:name w:val="Heading 1 Char"/>
    <w:basedOn w:val="DefaultParagraphFont"/>
    <w:link w:val="Heading1"/>
    <w:uiPriority w:val="9"/>
    <w:rsid w:val="006A1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55E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9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3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5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2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7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02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6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9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0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2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6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357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0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8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3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0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6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33393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93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95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749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14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730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365819">
                                                          <w:marLeft w:val="30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713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8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2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6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6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doi.org/10.1177/15570851231176856" TargetMode="External"/><Relationship Id="rId26" Type="http://schemas.openxmlformats.org/officeDocument/2006/relationships/hyperlink" Target="https://asc41.org/about-asc/awards/" TargetMode="External"/><Relationship Id="rId39" Type="http://schemas.openxmlformats.org/officeDocument/2006/relationships/hyperlink" Target="https://kaporfoundation.org/research-fellowship/" TargetMode="External"/><Relationship Id="rId21" Type="http://schemas.openxmlformats.org/officeDocument/2006/relationships/hyperlink" Target="https://www.taylorfrancis.com/chapters/edit/10.4324/9781003274292-18/reflection-%09kaelyn-sanders" TargetMode="External"/><Relationship Id="rId34" Type="http://schemas.openxmlformats.org/officeDocument/2006/relationships/hyperlink" Target="https://labx.org/our-programs/the-1924-a-science-speakeasy/speeddating/" TargetMode="External"/><Relationship Id="rId42" Type="http://schemas.openxmlformats.org/officeDocument/2006/relationships/hyperlink" Target="https://bit.ly/3wVzZaM" TargetMode="External"/><Relationship Id="rId47" Type="http://schemas.openxmlformats.org/officeDocument/2006/relationships/hyperlink" Target="https://www.douglassproject.org/" TargetMode="External"/><Relationship Id="rId50" Type="http://schemas.openxmlformats.org/officeDocument/2006/relationships/hyperlink" Target="mailto:barnes75@msu.edu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177/10439862251341169" TargetMode="External"/><Relationship Id="rId29" Type="http://schemas.openxmlformats.org/officeDocument/2006/relationships/hyperlink" Target="https://grad.msu.edu/bouchet" TargetMode="External"/><Relationship Id="rId11" Type="http://schemas.openxmlformats.org/officeDocument/2006/relationships/hyperlink" Target="https://www.proquest.com/docview/3186226723" TargetMode="External"/><Relationship Id="rId24" Type="http://schemas.openxmlformats.org/officeDocument/2006/relationships/hyperlink" Target="https://www.kaporcenter.org/kapor-foundation/" TargetMode="External"/><Relationship Id="rId32" Type="http://schemas.openxmlformats.org/officeDocument/2006/relationships/hyperlink" Target="https://mirzayanfellow.nas.edu/graduate/default.asp" TargetMode="External"/><Relationship Id="rId37" Type="http://schemas.openxmlformats.org/officeDocument/2006/relationships/hyperlink" Target="https://codeforamerica.org/" TargetMode="External"/><Relationship Id="rId40" Type="http://schemas.openxmlformats.org/officeDocument/2006/relationships/hyperlink" Target="https://cj.msu.edu/news/2024-sanders-asc-fellowship.html" TargetMode="External"/><Relationship Id="rId45" Type="http://schemas.openxmlformats.org/officeDocument/2006/relationships/hyperlink" Target="https://bit.ly/3fXpMTr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in/kaelynsanders" TargetMode="External"/><Relationship Id="rId19" Type="http://schemas.openxmlformats.org/officeDocument/2006/relationships/hyperlink" Target="https://doi.org/10.1177/15570851221120357" TargetMode="External"/><Relationship Id="rId31" Type="http://schemas.openxmlformats.org/officeDocument/2006/relationships/hyperlink" Target="https://vimeo.com/1094702111?share=copy" TargetMode="External"/><Relationship Id="rId44" Type="http://schemas.openxmlformats.org/officeDocument/2006/relationships/hyperlink" Target="https://bit.ly/2VRvsqE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user=DfE9j4AAAAAJ&amp;hl=en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doi.org/10.1093/acrefore/9780190264079.013.341" TargetMode="External"/><Relationship Id="rId27" Type="http://schemas.openxmlformats.org/officeDocument/2006/relationships/hyperlink" Target="https://mirzayanfellow.nas.edu/graduate/default.asp" TargetMode="External"/><Relationship Id="rId30" Type="http://schemas.openxmlformats.org/officeDocument/2006/relationships/hyperlink" Target="https://youtu.be/wMszxnNPRB8?si=ZmZmY8nWYmaP4Wj8" TargetMode="External"/><Relationship Id="rId35" Type="http://schemas.openxmlformats.org/officeDocument/2006/relationships/hyperlink" Target="https://www.blacktechsaturdays.com/" TargetMode="External"/><Relationship Id="rId43" Type="http://schemas.openxmlformats.org/officeDocument/2006/relationships/hyperlink" Target="https://cj.msu.edu/news/diversity-sanders.html" TargetMode="External"/><Relationship Id="rId48" Type="http://schemas.openxmlformats.org/officeDocument/2006/relationships/hyperlink" Target="mailto:cobbina@msu.edu" TargetMode="External"/><Relationship Id="rId8" Type="http://schemas.openxmlformats.org/officeDocument/2006/relationships/hyperlink" Target="https://search.asu.edu/profile/5441098" TargetMode="External"/><Relationship Id="rId51" Type="http://schemas.openxmlformats.org/officeDocument/2006/relationships/hyperlink" Target="mailto:gibbsca1@msu.edu" TargetMode="Externa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lawjournal.ku.edu/wp-content/uploads/2023/09/Roddy-Sanders-Sarver-" TargetMode="External"/><Relationship Id="rId25" Type="http://schemas.openxmlformats.org/officeDocument/2006/relationships/hyperlink" Target="https://engage.msu.edu/learn/urban-community-engagement-fellows-program" TargetMode="External"/><Relationship Id="rId33" Type="http://schemas.openxmlformats.org/officeDocument/2006/relationships/hyperlink" Target="https://www.arnoldventures.org/work/pretrial-justice" TargetMode="External"/><Relationship Id="rId38" Type="http://schemas.openxmlformats.org/officeDocument/2006/relationships/hyperlink" Target="https://msutoday.msu.edu/news/2024/msu-agep-students-win-prestigious-mirzayan-fellowship" TargetMode="External"/><Relationship Id="rId46" Type="http://schemas.openxmlformats.org/officeDocument/2006/relationships/hyperlink" Target="https://www.nationoutside.org/" TargetMode="External"/><Relationship Id="rId20" Type="http://schemas.openxmlformats.org/officeDocument/2006/relationships/hyperlink" Target="https://doi.org/10.1016/j.jcrimjus.2022.101885" TargetMode="External"/><Relationship Id="rId41" Type="http://schemas.openxmlformats.org/officeDocument/2006/relationships/hyperlink" Target="https://asc41.com/wp-content/uploads/ASC-Criminologist-2022-12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yperlink" Target="https://grad.msu.edu/sites/default/files/content/AGEP/MSU%20AGEP%20Science%20Today%252" TargetMode="External"/><Relationship Id="rId28" Type="http://schemas.openxmlformats.org/officeDocument/2006/relationships/hyperlink" Target="https://www.nsfgrfp.org/" TargetMode="External"/><Relationship Id="rId36" Type="http://schemas.openxmlformats.org/officeDocument/2006/relationships/hyperlink" Target="https://www.nationalacademies.org/event/42842_05-2024_session-2-lived-experiences-and-reflections-by-graduate-students-on-the-realities-of-graduate-student-education-personal-motivations-and-challenges-of-unionization" TargetMode="External"/><Relationship Id="rId49" Type="http://schemas.openxmlformats.org/officeDocument/2006/relationships/hyperlink" Target="mailto:chermak@m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89979D-0700-1241-BF66-BAFF7E88B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13</Pages>
  <Words>5812</Words>
  <Characters>33129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Kaelyn</dc:creator>
  <cp:keywords/>
  <dc:description/>
  <cp:lastModifiedBy>Kaelyn Sanders</cp:lastModifiedBy>
  <cp:revision>257</cp:revision>
  <dcterms:created xsi:type="dcterms:W3CDTF">2023-09-19T15:09:00Z</dcterms:created>
  <dcterms:modified xsi:type="dcterms:W3CDTF">2025-08-21T20:53:00Z</dcterms:modified>
</cp:coreProperties>
</file>