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C704" w14:textId="18910005" w:rsidR="00BD67F2" w:rsidRDefault="00BD67F2">
      <w:pPr>
        <w:pStyle w:val="Heading1"/>
        <w:rPr>
          <w:szCs w:val="23"/>
        </w:rPr>
      </w:pPr>
    </w:p>
    <w:p w14:paraId="09F6E1F6" w14:textId="77777777" w:rsidR="00173BF9" w:rsidRPr="00F01354" w:rsidRDefault="00173BF9">
      <w:pPr>
        <w:pStyle w:val="Heading1"/>
        <w:rPr>
          <w:szCs w:val="23"/>
        </w:rPr>
      </w:pPr>
      <w:r w:rsidRPr="00F01354">
        <w:rPr>
          <w:szCs w:val="23"/>
        </w:rPr>
        <w:tab/>
        <w:t>VITA</w:t>
      </w:r>
    </w:p>
    <w:p w14:paraId="5F47576F" w14:textId="77777777" w:rsidR="00173BF9" w:rsidRPr="00F01354" w:rsidRDefault="00173BF9">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4EF21896" w14:textId="77777777" w:rsidR="00173BF9" w:rsidRDefault="00173BF9">
      <w:pPr>
        <w:tabs>
          <w:tab w:val="center" w:pos="4680"/>
          <w:tab w:val="left" w:pos="5040"/>
          <w:tab w:val="left" w:pos="5760"/>
          <w:tab w:val="left" w:pos="6480"/>
          <w:tab w:val="left" w:pos="7200"/>
          <w:tab w:val="left" w:pos="7920"/>
          <w:tab w:val="left" w:pos="8640"/>
          <w:tab w:val="left" w:pos="9360"/>
        </w:tabs>
        <w:rPr>
          <w:b/>
          <w:sz w:val="23"/>
          <w:szCs w:val="23"/>
        </w:rPr>
      </w:pPr>
      <w:r w:rsidRPr="00F01354">
        <w:rPr>
          <w:b/>
          <w:sz w:val="23"/>
          <w:szCs w:val="23"/>
        </w:rPr>
        <w:tab/>
        <w:t>D. JORDAN LOWE</w:t>
      </w:r>
    </w:p>
    <w:p w14:paraId="21E90CC9" w14:textId="66D14E26" w:rsidR="003045FE" w:rsidRPr="00F01354" w:rsidRDefault="003045FE" w:rsidP="003045FE">
      <w:pPr>
        <w:tabs>
          <w:tab w:val="center" w:pos="4680"/>
          <w:tab w:val="left" w:pos="5040"/>
          <w:tab w:val="left" w:pos="5760"/>
          <w:tab w:val="left" w:pos="6480"/>
          <w:tab w:val="left" w:pos="7200"/>
          <w:tab w:val="left" w:pos="7920"/>
          <w:tab w:val="left" w:pos="8640"/>
          <w:tab w:val="left" w:pos="9360"/>
        </w:tabs>
        <w:jc w:val="center"/>
        <w:rPr>
          <w:b/>
          <w:sz w:val="23"/>
          <w:szCs w:val="23"/>
        </w:rPr>
      </w:pPr>
      <w:r>
        <w:rPr>
          <w:b/>
          <w:sz w:val="23"/>
          <w:szCs w:val="23"/>
        </w:rPr>
        <w:t>Scholarly Academic (SA)</w:t>
      </w:r>
    </w:p>
    <w:p w14:paraId="38A61579" w14:textId="77777777" w:rsidR="00173BF9" w:rsidRPr="00F01354" w:rsidRDefault="00173BF9">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sz w:val="23"/>
          <w:szCs w:val="23"/>
        </w:rPr>
      </w:pPr>
    </w:p>
    <w:p w14:paraId="56929AC6" w14:textId="77777777" w:rsidR="00173BF9" w:rsidRDefault="00ED6D51">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3"/>
          <w:szCs w:val="23"/>
        </w:rPr>
      </w:pPr>
      <w:smartTag w:uri="urn:schemas-microsoft-com:office:smarttags" w:element="place">
        <w:smartTag w:uri="urn:schemas-microsoft-com:office:smarttags" w:element="PlaceName">
          <w:r>
            <w:rPr>
              <w:sz w:val="23"/>
              <w:szCs w:val="23"/>
            </w:rPr>
            <w:t>W.P.</w:t>
          </w:r>
        </w:smartTag>
        <w:r>
          <w:rPr>
            <w:sz w:val="23"/>
            <w:szCs w:val="23"/>
          </w:rPr>
          <w:t xml:space="preserve"> </w:t>
        </w:r>
        <w:smartTag w:uri="urn:schemas-microsoft-com:office:smarttags" w:element="PlaceName">
          <w:r>
            <w:rPr>
              <w:sz w:val="23"/>
              <w:szCs w:val="23"/>
            </w:rPr>
            <w:t>Carey</w:t>
          </w:r>
        </w:smartTag>
        <w:r>
          <w:rPr>
            <w:sz w:val="23"/>
            <w:szCs w:val="23"/>
          </w:rPr>
          <w:t xml:space="preserve"> </w:t>
        </w:r>
        <w:smartTag w:uri="urn:schemas-microsoft-com:office:smarttags" w:element="PlaceName">
          <w:r>
            <w:rPr>
              <w:sz w:val="23"/>
              <w:szCs w:val="23"/>
            </w:rPr>
            <w:t>School</w:t>
          </w:r>
        </w:smartTag>
      </w:smartTag>
      <w:r>
        <w:rPr>
          <w:sz w:val="23"/>
          <w:szCs w:val="23"/>
        </w:rPr>
        <w:t xml:space="preserve"> of Business</w:t>
      </w:r>
    </w:p>
    <w:p w14:paraId="51487346" w14:textId="77777777" w:rsidR="00B65615" w:rsidRPr="00F01354" w:rsidRDefault="00B65615">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3"/>
          <w:szCs w:val="23"/>
        </w:rPr>
      </w:pPr>
      <w:r>
        <w:rPr>
          <w:sz w:val="23"/>
          <w:szCs w:val="23"/>
        </w:rPr>
        <w:t>School of Accountancy</w:t>
      </w:r>
    </w:p>
    <w:p w14:paraId="637B19FF" w14:textId="77777777" w:rsidR="000D0B45" w:rsidRPr="00F01354" w:rsidRDefault="00D13685">
      <w:pPr>
        <w:tabs>
          <w:tab w:val="center" w:pos="4680"/>
          <w:tab w:val="left" w:pos="5040"/>
          <w:tab w:val="left" w:pos="5760"/>
          <w:tab w:val="left" w:pos="6480"/>
          <w:tab w:val="left" w:pos="7200"/>
          <w:tab w:val="left" w:pos="7920"/>
          <w:tab w:val="left" w:pos="8640"/>
          <w:tab w:val="left" w:pos="9360"/>
        </w:tabs>
        <w:rPr>
          <w:sz w:val="23"/>
          <w:szCs w:val="23"/>
        </w:rPr>
      </w:pPr>
      <w:r>
        <w:rPr>
          <w:sz w:val="23"/>
          <w:szCs w:val="23"/>
        </w:rPr>
        <w:tab/>
        <w:t>P.O. Box 87</w:t>
      </w:r>
      <w:r w:rsidR="00B65615">
        <w:rPr>
          <w:sz w:val="23"/>
          <w:szCs w:val="23"/>
        </w:rPr>
        <w:t>3606</w:t>
      </w:r>
    </w:p>
    <w:p w14:paraId="04A1361D" w14:textId="77777777" w:rsidR="00173BF9" w:rsidRPr="00F01354" w:rsidRDefault="00173BF9">
      <w:pPr>
        <w:tabs>
          <w:tab w:val="center" w:pos="4680"/>
          <w:tab w:val="left" w:pos="5040"/>
          <w:tab w:val="left" w:pos="5760"/>
          <w:tab w:val="left" w:pos="6480"/>
          <w:tab w:val="left" w:pos="7200"/>
          <w:tab w:val="left" w:pos="7920"/>
          <w:tab w:val="left" w:pos="8640"/>
          <w:tab w:val="left" w:pos="9360"/>
        </w:tabs>
        <w:rPr>
          <w:sz w:val="23"/>
          <w:szCs w:val="23"/>
        </w:rPr>
      </w:pPr>
      <w:r w:rsidRPr="00F01354">
        <w:rPr>
          <w:sz w:val="23"/>
          <w:szCs w:val="23"/>
        </w:rPr>
        <w:tab/>
      </w:r>
      <w:smartTag w:uri="urn:schemas-microsoft-com:office:smarttags" w:element="place">
        <w:smartTag w:uri="urn:schemas-microsoft-com:office:smarttags" w:element="PlaceName">
          <w:r w:rsidR="000D0B45" w:rsidRPr="00F01354">
            <w:rPr>
              <w:sz w:val="23"/>
              <w:szCs w:val="23"/>
            </w:rPr>
            <w:t>Arizona</w:t>
          </w:r>
        </w:smartTag>
        <w:r w:rsidR="000D0B45" w:rsidRPr="00F01354">
          <w:rPr>
            <w:sz w:val="23"/>
            <w:szCs w:val="23"/>
          </w:rPr>
          <w:t xml:space="preserve"> </w:t>
        </w:r>
        <w:smartTag w:uri="urn:schemas-microsoft-com:office:smarttags" w:element="PlaceType">
          <w:r w:rsidR="000D0B45" w:rsidRPr="00F01354">
            <w:rPr>
              <w:sz w:val="23"/>
              <w:szCs w:val="23"/>
            </w:rPr>
            <w:t>State</w:t>
          </w:r>
        </w:smartTag>
        <w:r w:rsidR="000D0B45" w:rsidRPr="00F01354">
          <w:rPr>
            <w:sz w:val="23"/>
            <w:szCs w:val="23"/>
          </w:rPr>
          <w:t xml:space="preserve"> </w:t>
        </w:r>
        <w:smartTag w:uri="urn:schemas-microsoft-com:office:smarttags" w:element="PlaceType">
          <w:r w:rsidR="000D0B45" w:rsidRPr="00F01354">
            <w:rPr>
              <w:sz w:val="23"/>
              <w:szCs w:val="23"/>
            </w:rPr>
            <w:t>U</w:t>
          </w:r>
          <w:r w:rsidRPr="00F01354">
            <w:rPr>
              <w:sz w:val="23"/>
              <w:szCs w:val="23"/>
            </w:rPr>
            <w:t>niversity</w:t>
          </w:r>
        </w:smartTag>
      </w:smartTag>
    </w:p>
    <w:p w14:paraId="37A5AE48" w14:textId="77777777" w:rsidR="000D0B45" w:rsidRPr="00F01354" w:rsidRDefault="00173BF9">
      <w:pPr>
        <w:tabs>
          <w:tab w:val="center" w:pos="4680"/>
          <w:tab w:val="left" w:pos="5040"/>
          <w:tab w:val="left" w:pos="5760"/>
          <w:tab w:val="left" w:pos="6480"/>
          <w:tab w:val="left" w:pos="7200"/>
          <w:tab w:val="left" w:pos="7920"/>
          <w:tab w:val="left" w:pos="8640"/>
          <w:tab w:val="left" w:pos="9360"/>
        </w:tabs>
        <w:rPr>
          <w:sz w:val="23"/>
          <w:szCs w:val="23"/>
          <w:lang w:val="pt-BR"/>
        </w:rPr>
      </w:pPr>
      <w:r w:rsidRPr="00F01354">
        <w:rPr>
          <w:sz w:val="23"/>
          <w:szCs w:val="23"/>
        </w:rPr>
        <w:tab/>
      </w:r>
      <w:r w:rsidR="00B65615">
        <w:rPr>
          <w:sz w:val="23"/>
          <w:szCs w:val="23"/>
        </w:rPr>
        <w:t>Tempe</w:t>
      </w:r>
      <w:r w:rsidR="000D0B45" w:rsidRPr="00F01354">
        <w:rPr>
          <w:sz w:val="23"/>
          <w:szCs w:val="23"/>
          <w:lang w:val="pt-BR"/>
        </w:rPr>
        <w:t>, AZ 8</w:t>
      </w:r>
      <w:r w:rsidR="00B65615">
        <w:rPr>
          <w:sz w:val="23"/>
          <w:szCs w:val="23"/>
          <w:lang w:val="pt-BR"/>
        </w:rPr>
        <w:t>5287-3606</w:t>
      </w:r>
    </w:p>
    <w:p w14:paraId="6A1BDF63" w14:textId="77777777" w:rsidR="00173BF9" w:rsidRPr="00F01354" w:rsidRDefault="00173BF9">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lang w:val="pt-BR"/>
        </w:rPr>
      </w:pPr>
    </w:p>
    <w:p w14:paraId="4A55D3FF" w14:textId="77777777" w:rsidR="00B65615" w:rsidRDefault="00B65615" w:rsidP="00B65615"/>
    <w:p w14:paraId="59B2C137" w14:textId="77777777" w:rsidR="00173BF9" w:rsidRPr="00F01354" w:rsidRDefault="00376D76">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lang w:val="pt-BR"/>
        </w:rPr>
      </w:pPr>
      <w:r>
        <w:rPr>
          <w:b/>
          <w:sz w:val="23"/>
          <w:szCs w:val="23"/>
          <w:lang w:val="pt-BR"/>
        </w:rPr>
        <w:t>CONTACT INFORMATION</w:t>
      </w:r>
    </w:p>
    <w:p w14:paraId="39AB442E" w14:textId="77777777" w:rsidR="00173BF9" w:rsidRPr="00F01354" w:rsidRDefault="00173BF9">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lang w:val="pt-BR"/>
        </w:rPr>
      </w:pPr>
    </w:p>
    <w:p w14:paraId="7A637372" w14:textId="77777777" w:rsidR="00173BF9" w:rsidRPr="00F01354" w:rsidRDefault="00173BF9" w:rsidP="00376D76">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24"/>
        <w:rPr>
          <w:sz w:val="23"/>
          <w:szCs w:val="23"/>
          <w:lang w:val="pt-BR"/>
        </w:rPr>
      </w:pPr>
      <w:r w:rsidRPr="00F01354">
        <w:rPr>
          <w:sz w:val="23"/>
          <w:szCs w:val="23"/>
          <w:lang w:val="pt-BR"/>
        </w:rPr>
        <w:t>E-mail Address:</w:t>
      </w:r>
      <w:r w:rsidRPr="00F01354">
        <w:rPr>
          <w:sz w:val="23"/>
          <w:szCs w:val="23"/>
          <w:lang w:val="pt-BR"/>
        </w:rPr>
        <w:tab/>
      </w:r>
      <w:r w:rsidRPr="00F01354">
        <w:rPr>
          <w:sz w:val="23"/>
          <w:szCs w:val="23"/>
          <w:lang w:val="pt-BR"/>
        </w:rPr>
        <w:tab/>
      </w:r>
      <w:hyperlink r:id="rId6" w:history="1">
        <w:r w:rsidR="00F93C73" w:rsidRPr="00F01354">
          <w:rPr>
            <w:rStyle w:val="Hyperlink"/>
            <w:sz w:val="23"/>
            <w:szCs w:val="23"/>
            <w:lang w:val="pt-BR"/>
          </w:rPr>
          <w:t>jordan.lowe@asu.edu</w:t>
        </w:r>
      </w:hyperlink>
    </w:p>
    <w:p w14:paraId="5450DB57" w14:textId="1DDD981A" w:rsidR="00376D76" w:rsidRPr="00376D76" w:rsidRDefault="00376D76" w:rsidP="00376D76">
      <w:pPr>
        <w:tabs>
          <w:tab w:val="left" w:pos="324"/>
          <w:tab w:val="left" w:pos="360"/>
          <w:tab w:val="left" w:pos="2160"/>
          <w:tab w:val="center" w:pos="4680"/>
          <w:tab w:val="left" w:pos="5040"/>
          <w:tab w:val="left" w:pos="5760"/>
          <w:tab w:val="left" w:pos="6480"/>
          <w:tab w:val="left" w:pos="7200"/>
          <w:tab w:val="left" w:pos="7920"/>
          <w:tab w:val="left" w:pos="8640"/>
          <w:tab w:val="left" w:pos="9360"/>
        </w:tabs>
        <w:rPr>
          <w:sz w:val="23"/>
          <w:szCs w:val="23"/>
        </w:rPr>
      </w:pPr>
      <w:r>
        <w:rPr>
          <w:sz w:val="23"/>
          <w:szCs w:val="23"/>
          <w:lang w:val="pt-BR"/>
        </w:rPr>
        <w:tab/>
      </w:r>
      <w:r w:rsidRPr="00376D76">
        <w:rPr>
          <w:sz w:val="23"/>
          <w:szCs w:val="23"/>
        </w:rPr>
        <w:t>Phone:</w:t>
      </w:r>
      <w:r w:rsidRPr="00376D76">
        <w:rPr>
          <w:sz w:val="23"/>
          <w:szCs w:val="23"/>
        </w:rPr>
        <w:tab/>
        <w:t>(</w:t>
      </w:r>
      <w:r w:rsidR="003A18CA">
        <w:rPr>
          <w:sz w:val="23"/>
          <w:szCs w:val="23"/>
        </w:rPr>
        <w:t>623</w:t>
      </w:r>
      <w:r w:rsidRPr="00376D76">
        <w:rPr>
          <w:sz w:val="23"/>
          <w:szCs w:val="23"/>
        </w:rPr>
        <w:t xml:space="preserve">) </w:t>
      </w:r>
      <w:r w:rsidR="003A18CA">
        <w:rPr>
          <w:sz w:val="23"/>
          <w:szCs w:val="23"/>
        </w:rPr>
        <w:t>210</w:t>
      </w:r>
      <w:r w:rsidRPr="00376D76">
        <w:rPr>
          <w:sz w:val="23"/>
          <w:szCs w:val="23"/>
        </w:rPr>
        <w:t>-</w:t>
      </w:r>
      <w:r w:rsidR="003A18CA">
        <w:rPr>
          <w:sz w:val="23"/>
          <w:szCs w:val="23"/>
        </w:rPr>
        <w:t>0561</w:t>
      </w:r>
    </w:p>
    <w:p w14:paraId="196D2288" w14:textId="77777777" w:rsidR="00376D76" w:rsidRDefault="00376D76">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0AD27B06" w14:textId="77777777" w:rsidR="00173BF9" w:rsidRPr="00F01354" w:rsidRDefault="00173BF9">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r w:rsidRPr="00F01354">
        <w:rPr>
          <w:b/>
          <w:sz w:val="23"/>
          <w:szCs w:val="23"/>
        </w:rPr>
        <w:t>EDUCATION</w:t>
      </w:r>
    </w:p>
    <w:p w14:paraId="47C650D3" w14:textId="77777777" w:rsidR="00173BF9" w:rsidRPr="00F01354" w:rsidRDefault="00173BF9">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14:paraId="1E17789C" w14:textId="77777777" w:rsidR="00173BF9" w:rsidRPr="00F01354" w:rsidRDefault="00173BF9" w:rsidP="003A7E74">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Doctorate of Philosophy, Major in Accounting, Minor in Social Psychology, Arizona State University, School of Accountancy, Tempe, Arizona, 1992. Dissertation: An Empirical Examination of the Hindsight Bias Phenomenon in Evaluation of Auditor Decisions.</w:t>
      </w:r>
    </w:p>
    <w:p w14:paraId="057AB6DE" w14:textId="77777777" w:rsidR="00173BF9" w:rsidRPr="00F01354" w:rsidRDefault="00173BF9" w:rsidP="003A7E74">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FC60CFB" w14:textId="77777777" w:rsidR="00173BF9" w:rsidRPr="00F01354" w:rsidRDefault="00173BF9" w:rsidP="003A7E74">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Master of Accountancy, Brigham Young University, School of Accountancy, Provo, Utah, 1984.</w:t>
      </w:r>
    </w:p>
    <w:p w14:paraId="7BECEB12" w14:textId="77777777" w:rsidR="00173BF9" w:rsidRPr="00F01354" w:rsidRDefault="00173BF9" w:rsidP="003A7E74">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  </w:t>
      </w:r>
    </w:p>
    <w:p w14:paraId="4B031556" w14:textId="77777777" w:rsidR="00173BF9" w:rsidRPr="00F01354" w:rsidRDefault="00173BF9" w:rsidP="003A7E74">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Bachelors of Science, Major in Business Administration,</w:t>
      </w:r>
      <w:r w:rsidR="00C70A70" w:rsidRPr="00F01354">
        <w:rPr>
          <w:sz w:val="23"/>
          <w:szCs w:val="23"/>
        </w:rPr>
        <w:t xml:space="preserve"> Magna Cum Laude, </w:t>
      </w:r>
      <w:smartTag w:uri="urn:schemas-microsoft-com:office:smarttags" w:element="PlaceName">
        <w:r w:rsidRPr="00F01354">
          <w:rPr>
            <w:sz w:val="23"/>
            <w:szCs w:val="23"/>
          </w:rPr>
          <w:t>Brigham</w:t>
        </w:r>
      </w:smartTag>
      <w:r w:rsidRPr="00F01354">
        <w:rPr>
          <w:sz w:val="23"/>
          <w:szCs w:val="23"/>
        </w:rPr>
        <w:t xml:space="preserve"> </w:t>
      </w:r>
      <w:smartTag w:uri="urn:schemas-microsoft-com:office:smarttags" w:element="PlaceName">
        <w:r w:rsidRPr="00F01354">
          <w:rPr>
            <w:sz w:val="23"/>
            <w:szCs w:val="23"/>
          </w:rPr>
          <w:t>Young</w:t>
        </w:r>
      </w:smartTag>
      <w:r w:rsidRPr="00F01354">
        <w:rPr>
          <w:sz w:val="23"/>
          <w:szCs w:val="23"/>
        </w:rPr>
        <w:t xml:space="preserve"> </w:t>
      </w:r>
      <w:smartTag w:uri="urn:schemas-microsoft-com:office:smarttags" w:element="PlaceType">
        <w:r w:rsidRPr="00F01354">
          <w:rPr>
            <w:sz w:val="23"/>
            <w:szCs w:val="23"/>
          </w:rPr>
          <w:t>University</w:t>
        </w:r>
      </w:smartTag>
      <w:r w:rsidR="00C70A70" w:rsidRPr="00F01354">
        <w:rPr>
          <w:sz w:val="23"/>
          <w:szCs w:val="23"/>
        </w:rPr>
        <w:t xml:space="preserve">, </w:t>
      </w:r>
      <w:smartTag w:uri="urn:schemas-microsoft-com:office:smarttags" w:element="place">
        <w:smartTag w:uri="urn:schemas-microsoft-com:office:smarttags" w:element="City">
          <w:r w:rsidRPr="00F01354">
            <w:rPr>
              <w:sz w:val="23"/>
              <w:szCs w:val="23"/>
            </w:rPr>
            <w:t>Provo</w:t>
          </w:r>
        </w:smartTag>
        <w:r w:rsidRPr="00F01354">
          <w:rPr>
            <w:sz w:val="23"/>
            <w:szCs w:val="23"/>
          </w:rPr>
          <w:t xml:space="preserve">, </w:t>
        </w:r>
        <w:smartTag w:uri="urn:schemas-microsoft-com:office:smarttags" w:element="State">
          <w:r w:rsidRPr="00F01354">
            <w:rPr>
              <w:sz w:val="23"/>
              <w:szCs w:val="23"/>
            </w:rPr>
            <w:t>Utah</w:t>
          </w:r>
        </w:smartTag>
      </w:smartTag>
      <w:r w:rsidRPr="00F01354">
        <w:rPr>
          <w:sz w:val="23"/>
          <w:szCs w:val="23"/>
        </w:rPr>
        <w:t xml:space="preserve">, 1981.  </w:t>
      </w:r>
    </w:p>
    <w:p w14:paraId="50567190" w14:textId="77777777" w:rsidR="00173BF9" w:rsidRPr="00F01354" w:rsidRDefault="00173BF9" w:rsidP="003A7E74">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1F4F7BAE" w14:textId="77777777" w:rsidR="00173BF9" w:rsidRPr="00F01354" w:rsidRDefault="00173BF9">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F01354">
        <w:rPr>
          <w:b/>
          <w:sz w:val="23"/>
          <w:szCs w:val="23"/>
        </w:rPr>
        <w:t>TEACHING EXPERIENCE</w:t>
      </w:r>
      <w:r w:rsidRPr="00F01354">
        <w:rPr>
          <w:sz w:val="23"/>
          <w:szCs w:val="23"/>
        </w:rPr>
        <w:t xml:space="preserve"> </w:t>
      </w:r>
      <w:r w:rsidRPr="00F01354">
        <w:rPr>
          <w:b/>
          <w:sz w:val="23"/>
          <w:szCs w:val="23"/>
        </w:rPr>
        <w:t>AND RESEARCH APPOINTMENTS</w:t>
      </w:r>
    </w:p>
    <w:p w14:paraId="474877EF" w14:textId="77777777" w:rsidR="00C804F5" w:rsidRDefault="00C804F5" w:rsidP="00C804F5">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22DEEBB" w14:textId="77777777" w:rsidR="00C804F5" w:rsidRPr="00F01354" w:rsidRDefault="00C804F5" w:rsidP="00C804F5">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Arizona State University,</w:t>
      </w:r>
      <w:r w:rsidR="002A4B7D">
        <w:rPr>
          <w:sz w:val="23"/>
          <w:szCs w:val="23"/>
        </w:rPr>
        <w:t xml:space="preserve"> </w:t>
      </w:r>
      <w:r>
        <w:rPr>
          <w:sz w:val="23"/>
          <w:szCs w:val="23"/>
        </w:rPr>
        <w:t xml:space="preserve">Professor (2006-); </w:t>
      </w:r>
      <w:r w:rsidRPr="00F01354">
        <w:rPr>
          <w:sz w:val="23"/>
          <w:szCs w:val="23"/>
        </w:rPr>
        <w:t>Associate Professor (2003-</w:t>
      </w:r>
      <w:r>
        <w:rPr>
          <w:sz w:val="23"/>
          <w:szCs w:val="23"/>
        </w:rPr>
        <w:t>2006</w:t>
      </w:r>
      <w:r w:rsidRPr="00F01354">
        <w:rPr>
          <w:sz w:val="23"/>
          <w:szCs w:val="23"/>
        </w:rPr>
        <w:t>). T</w:t>
      </w:r>
      <w:r w:rsidR="00A92FEA">
        <w:rPr>
          <w:sz w:val="23"/>
          <w:szCs w:val="23"/>
        </w:rPr>
        <w:t xml:space="preserve">aught </w:t>
      </w:r>
      <w:r w:rsidRPr="00F01354">
        <w:rPr>
          <w:sz w:val="23"/>
          <w:szCs w:val="23"/>
        </w:rPr>
        <w:t>auditing,</w:t>
      </w:r>
      <w:r w:rsidR="00A92FEA">
        <w:rPr>
          <w:sz w:val="23"/>
          <w:szCs w:val="23"/>
        </w:rPr>
        <w:t xml:space="preserve"> managerial accounting, and </w:t>
      </w:r>
      <w:r w:rsidRPr="00F01354">
        <w:rPr>
          <w:sz w:val="23"/>
          <w:szCs w:val="23"/>
        </w:rPr>
        <w:t>cost accounting.</w:t>
      </w:r>
    </w:p>
    <w:p w14:paraId="772C4CC7" w14:textId="77777777" w:rsidR="000D0B45" w:rsidRPr="00F01354" w:rsidRDefault="000D0B45" w:rsidP="000D0B45">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24"/>
        <w:rPr>
          <w:sz w:val="23"/>
          <w:szCs w:val="23"/>
        </w:rPr>
      </w:pPr>
    </w:p>
    <w:p w14:paraId="798A6E1E" w14:textId="77777777" w:rsidR="00173BF9" w:rsidRPr="00F01354" w:rsidRDefault="00173BF9" w:rsidP="003A7E74">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University of Nevada, Las Vegas,</w:t>
      </w:r>
      <w:r w:rsidR="002A4B7D">
        <w:rPr>
          <w:sz w:val="23"/>
          <w:szCs w:val="23"/>
        </w:rPr>
        <w:t xml:space="preserve"> </w:t>
      </w:r>
      <w:r w:rsidR="004665C1" w:rsidRPr="00F01354">
        <w:rPr>
          <w:sz w:val="23"/>
          <w:szCs w:val="23"/>
        </w:rPr>
        <w:t xml:space="preserve">Professor (2002-2003), </w:t>
      </w:r>
      <w:r w:rsidRPr="00F01354">
        <w:rPr>
          <w:sz w:val="23"/>
          <w:szCs w:val="23"/>
        </w:rPr>
        <w:t>Associate Professor (1999-</w:t>
      </w:r>
      <w:r w:rsidR="000D0B45" w:rsidRPr="00F01354">
        <w:rPr>
          <w:sz w:val="23"/>
          <w:szCs w:val="23"/>
        </w:rPr>
        <w:t>200</w:t>
      </w:r>
      <w:r w:rsidR="004665C1" w:rsidRPr="00F01354">
        <w:rPr>
          <w:sz w:val="23"/>
          <w:szCs w:val="23"/>
        </w:rPr>
        <w:t>2</w:t>
      </w:r>
      <w:r w:rsidRPr="00F01354">
        <w:rPr>
          <w:sz w:val="23"/>
          <w:szCs w:val="23"/>
        </w:rPr>
        <w:t>). T</w:t>
      </w:r>
      <w:r w:rsidR="000B01AA" w:rsidRPr="00F01354">
        <w:rPr>
          <w:sz w:val="23"/>
          <w:szCs w:val="23"/>
        </w:rPr>
        <w:t xml:space="preserve">aught auditing, </w:t>
      </w:r>
      <w:r w:rsidRPr="00F01354">
        <w:rPr>
          <w:sz w:val="23"/>
          <w:szCs w:val="23"/>
        </w:rPr>
        <w:t>cost accounting and managerial accounting.</w:t>
      </w:r>
    </w:p>
    <w:p w14:paraId="4EAF709B" w14:textId="77777777" w:rsidR="00173BF9" w:rsidRPr="00F01354" w:rsidRDefault="00173BF9" w:rsidP="003A7E74">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3B7FBFF4" w14:textId="77777777" w:rsidR="00173BF9" w:rsidRPr="00F01354" w:rsidRDefault="00173BF9" w:rsidP="003A7E74">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smartTag w:uri="urn:schemas-microsoft-com:office:smarttags" w:element="place">
        <w:smartTag w:uri="urn:schemas-microsoft-com:office:smarttags" w:element="PlaceType">
          <w:r w:rsidRPr="00F01354">
            <w:rPr>
              <w:sz w:val="23"/>
              <w:szCs w:val="23"/>
            </w:rPr>
            <w:t>University</w:t>
          </w:r>
        </w:smartTag>
        <w:r w:rsidRPr="00F01354">
          <w:rPr>
            <w:sz w:val="23"/>
            <w:szCs w:val="23"/>
          </w:rPr>
          <w:t xml:space="preserve"> of </w:t>
        </w:r>
        <w:smartTag w:uri="urn:schemas-microsoft-com:office:smarttags" w:element="PlaceName">
          <w:r w:rsidRPr="00F01354">
            <w:rPr>
              <w:sz w:val="23"/>
              <w:szCs w:val="23"/>
            </w:rPr>
            <w:t>San Diego</w:t>
          </w:r>
        </w:smartTag>
      </w:smartTag>
      <w:r w:rsidRPr="00F01354">
        <w:rPr>
          <w:sz w:val="23"/>
          <w:szCs w:val="23"/>
        </w:rPr>
        <w:t>, Visiting Professor (1998-1999). Taught auditing and managerial accounting.</w:t>
      </w:r>
    </w:p>
    <w:p w14:paraId="2EF3BEB8" w14:textId="77777777" w:rsidR="00173BF9" w:rsidRPr="00F01354" w:rsidRDefault="00173BF9" w:rsidP="003A7E74">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57E872D5" w14:textId="77777777" w:rsidR="00173BF9" w:rsidRPr="00F01354" w:rsidRDefault="001D3093" w:rsidP="001D3093">
      <w:pPr>
        <w:pStyle w:val="BodyTextIndent"/>
        <w:tabs>
          <w:tab w:val="clear" w:pos="324"/>
          <w:tab w:val="left" w:pos="360"/>
        </w:tabs>
        <w:ind w:left="360"/>
      </w:pPr>
      <w:r>
        <w:t>Virginia</w:t>
      </w:r>
      <w:r w:rsidR="00961F07">
        <w:t xml:space="preserve"> Tech</w:t>
      </w:r>
      <w:r>
        <w:t xml:space="preserve">. </w:t>
      </w:r>
      <w:r w:rsidR="00173BF9" w:rsidRPr="00F01354">
        <w:t xml:space="preserve">Associate Professor (1997-1998), </w:t>
      </w:r>
      <w:r w:rsidR="00173BF9" w:rsidRPr="00F01354">
        <w:rPr>
          <w:i/>
        </w:rPr>
        <w:t>John E. Peterson Jr. Research Fellow</w:t>
      </w:r>
      <w:r w:rsidR="00173BF9" w:rsidRPr="00F01354">
        <w:t xml:space="preserve"> (1996-1998), Assistant Professor (1992-1997). Taught auditing, advanced auditing, internal auditing, and principles of financial accounting.</w:t>
      </w:r>
    </w:p>
    <w:p w14:paraId="0B8A34FE" w14:textId="77777777" w:rsidR="00173BF9" w:rsidRPr="00F01354" w:rsidRDefault="00173BF9" w:rsidP="003A7E74">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501F9F0F" w14:textId="77777777" w:rsidR="00173BF9" w:rsidRPr="00F01354" w:rsidRDefault="00173BF9" w:rsidP="003A7E74">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Arizona State University, Teaching Assistant (1987-1992). Taught cost accounting and managerial accounting.</w:t>
      </w:r>
    </w:p>
    <w:p w14:paraId="6825D16C" w14:textId="77777777" w:rsidR="00173BF9" w:rsidRPr="00F01354" w:rsidRDefault="00173BF9" w:rsidP="003A7E74">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0DE0074F" w14:textId="77777777" w:rsidR="00A366D6" w:rsidRPr="00E4474E" w:rsidRDefault="00173BF9" w:rsidP="00A366D6">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r w:rsidRPr="00A06356">
        <w:rPr>
          <w:b/>
          <w:sz w:val="23"/>
          <w:szCs w:val="23"/>
        </w:rPr>
        <w:br w:type="page"/>
      </w:r>
      <w:r w:rsidR="00A366D6" w:rsidRPr="00E4474E">
        <w:rPr>
          <w:b/>
          <w:sz w:val="23"/>
          <w:szCs w:val="23"/>
        </w:rPr>
        <w:lastRenderedPageBreak/>
        <w:t>RESEARCH ACTIVITIES</w:t>
      </w:r>
    </w:p>
    <w:p w14:paraId="66852AD4" w14:textId="77777777" w:rsidR="00A366D6" w:rsidRPr="00E4474E" w:rsidRDefault="00A366D6" w:rsidP="00A366D6">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1DC8EBA6" w14:textId="20768F8D" w:rsidR="00173BF9" w:rsidRDefault="00173BF9">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r w:rsidRPr="00E4474E">
        <w:rPr>
          <w:b/>
          <w:sz w:val="23"/>
          <w:szCs w:val="23"/>
        </w:rPr>
        <w:t>Refereed Publications</w:t>
      </w:r>
    </w:p>
    <w:p w14:paraId="235C6A55" w14:textId="77777777" w:rsidR="007E0F3C" w:rsidRDefault="007E0F3C">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128FC1E0" w14:textId="77BE6119" w:rsidR="003D7526" w:rsidRDefault="003D7526" w:rsidP="00650555">
      <w:pPr>
        <w:ind w:left="360"/>
        <w:rPr>
          <w:sz w:val="23"/>
          <w:szCs w:val="23"/>
        </w:rPr>
      </w:pPr>
      <w:r w:rsidRPr="004463B5">
        <w:rPr>
          <w:sz w:val="23"/>
          <w:szCs w:val="23"/>
        </w:rPr>
        <w:t>The Impact of Audit Committee Strength on Audit</w:t>
      </w:r>
      <w:r>
        <w:rPr>
          <w:sz w:val="23"/>
          <w:szCs w:val="23"/>
        </w:rPr>
        <w:t>o</w:t>
      </w:r>
      <w:r w:rsidRPr="004463B5">
        <w:rPr>
          <w:sz w:val="23"/>
          <w:szCs w:val="23"/>
        </w:rPr>
        <w:t>r</w:t>
      </w:r>
      <w:r>
        <w:rPr>
          <w:sz w:val="23"/>
          <w:szCs w:val="23"/>
        </w:rPr>
        <w:t xml:space="preserve"> Processing: Investigating How Auditors Rely on Peripheral Cues (with A. Cianci, S. Kuselias, and G. Tsakumis). </w:t>
      </w:r>
      <w:r w:rsidRPr="004463B5">
        <w:rPr>
          <w:i/>
          <w:iCs/>
          <w:sz w:val="23"/>
          <w:szCs w:val="23"/>
        </w:rPr>
        <w:t>Behavioral Research in Accounting</w:t>
      </w:r>
      <w:r w:rsidR="00650555">
        <w:rPr>
          <w:i/>
          <w:iCs/>
          <w:sz w:val="23"/>
          <w:szCs w:val="23"/>
        </w:rPr>
        <w:t xml:space="preserve"> </w:t>
      </w:r>
      <w:r w:rsidR="00650555" w:rsidRPr="00650555">
        <w:rPr>
          <w:sz w:val="23"/>
          <w:szCs w:val="23"/>
        </w:rPr>
        <w:t>(Forthcoming).</w:t>
      </w:r>
    </w:p>
    <w:p w14:paraId="5E1CC893" w14:textId="77777777" w:rsidR="00650555" w:rsidRPr="00650555" w:rsidRDefault="00650555" w:rsidP="00650555">
      <w:pPr>
        <w:ind w:left="360"/>
        <w:rPr>
          <w:sz w:val="23"/>
          <w:szCs w:val="23"/>
        </w:rPr>
      </w:pPr>
    </w:p>
    <w:p w14:paraId="37CE9D93" w14:textId="76648735" w:rsidR="00C12C8B" w:rsidRPr="00B231E4" w:rsidRDefault="00C12C8B" w:rsidP="00A902A0">
      <w:pPr>
        <w:ind w:left="360"/>
        <w:rPr>
          <w:sz w:val="23"/>
          <w:szCs w:val="23"/>
        </w:rPr>
      </w:pPr>
      <w:r>
        <w:rPr>
          <w:sz w:val="23"/>
          <w:szCs w:val="23"/>
        </w:rPr>
        <w:t xml:space="preserve">Lowe, </w:t>
      </w:r>
      <w:r w:rsidRPr="00B231E4">
        <w:rPr>
          <w:sz w:val="23"/>
          <w:szCs w:val="23"/>
        </w:rPr>
        <w:t>D.J., and P.M. Reckers. 20</w:t>
      </w:r>
      <w:r>
        <w:rPr>
          <w:sz w:val="23"/>
          <w:szCs w:val="23"/>
        </w:rPr>
        <w:t>2</w:t>
      </w:r>
      <w:r w:rsidR="00706E2A">
        <w:rPr>
          <w:sz w:val="23"/>
          <w:szCs w:val="23"/>
        </w:rPr>
        <w:t>4</w:t>
      </w:r>
      <w:r w:rsidRPr="00B231E4">
        <w:rPr>
          <w:sz w:val="23"/>
          <w:szCs w:val="23"/>
        </w:rPr>
        <w:t xml:space="preserve">. </w:t>
      </w:r>
      <w:r w:rsidRPr="00314DFD">
        <w:rPr>
          <w:sz w:val="23"/>
          <w:szCs w:val="23"/>
        </w:rPr>
        <w:t xml:space="preserve">The </w:t>
      </w:r>
      <w:r>
        <w:rPr>
          <w:sz w:val="23"/>
          <w:szCs w:val="23"/>
        </w:rPr>
        <w:t>d</w:t>
      </w:r>
      <w:r w:rsidRPr="00314DFD">
        <w:rPr>
          <w:sz w:val="23"/>
          <w:szCs w:val="23"/>
        </w:rPr>
        <w:t xml:space="preserve">eterrence </w:t>
      </w:r>
      <w:r>
        <w:rPr>
          <w:sz w:val="23"/>
          <w:szCs w:val="23"/>
        </w:rPr>
        <w:t>e</w:t>
      </w:r>
      <w:r w:rsidRPr="00314DFD">
        <w:rPr>
          <w:sz w:val="23"/>
          <w:szCs w:val="23"/>
        </w:rPr>
        <w:t xml:space="preserve">ffects of </w:t>
      </w:r>
      <w:r>
        <w:rPr>
          <w:sz w:val="23"/>
          <w:szCs w:val="23"/>
        </w:rPr>
        <w:t>w</w:t>
      </w:r>
      <w:r w:rsidRPr="00314DFD">
        <w:rPr>
          <w:sz w:val="23"/>
          <w:szCs w:val="23"/>
        </w:rPr>
        <w:t xml:space="preserve">histleblowing </w:t>
      </w:r>
      <w:r>
        <w:rPr>
          <w:sz w:val="23"/>
          <w:szCs w:val="23"/>
        </w:rPr>
        <w:t>p</w:t>
      </w:r>
      <w:r w:rsidRPr="00314DFD">
        <w:rPr>
          <w:sz w:val="23"/>
          <w:szCs w:val="23"/>
        </w:rPr>
        <w:t>rovisions</w:t>
      </w:r>
      <w:r w:rsidR="00A902A0">
        <w:rPr>
          <w:sz w:val="23"/>
          <w:szCs w:val="23"/>
        </w:rPr>
        <w:t xml:space="preserve">, </w:t>
      </w:r>
      <w:r>
        <w:rPr>
          <w:sz w:val="23"/>
          <w:szCs w:val="23"/>
        </w:rPr>
        <w:t>c</w:t>
      </w:r>
      <w:r w:rsidRPr="00314DFD">
        <w:rPr>
          <w:sz w:val="23"/>
          <w:szCs w:val="23"/>
        </w:rPr>
        <w:t>orporate</w:t>
      </w:r>
      <w:r w:rsidR="00A902A0">
        <w:rPr>
          <w:sz w:val="23"/>
          <w:szCs w:val="23"/>
        </w:rPr>
        <w:t xml:space="preserve"> </w:t>
      </w:r>
      <w:r>
        <w:rPr>
          <w:sz w:val="23"/>
          <w:szCs w:val="23"/>
        </w:rPr>
        <w:t>g</w:t>
      </w:r>
      <w:r w:rsidRPr="00314DFD">
        <w:rPr>
          <w:sz w:val="23"/>
          <w:szCs w:val="23"/>
        </w:rPr>
        <w:t xml:space="preserve">overnance </w:t>
      </w:r>
      <w:r>
        <w:rPr>
          <w:sz w:val="23"/>
          <w:szCs w:val="23"/>
        </w:rPr>
        <w:t>c</w:t>
      </w:r>
      <w:r w:rsidRPr="00314DFD">
        <w:rPr>
          <w:sz w:val="23"/>
          <w:szCs w:val="23"/>
        </w:rPr>
        <w:t>ulture</w:t>
      </w:r>
      <w:r w:rsidR="00A902A0">
        <w:rPr>
          <w:sz w:val="23"/>
          <w:szCs w:val="23"/>
        </w:rPr>
        <w:t xml:space="preserve">, and Machiavellianism. </w:t>
      </w:r>
      <w:r w:rsidRPr="00B231E4">
        <w:rPr>
          <w:i/>
          <w:sz w:val="23"/>
          <w:szCs w:val="23"/>
        </w:rPr>
        <w:t>Behavioral Research in Accounting</w:t>
      </w:r>
      <w:r w:rsidR="003D67A5">
        <w:rPr>
          <w:i/>
          <w:sz w:val="23"/>
          <w:szCs w:val="23"/>
        </w:rPr>
        <w:t xml:space="preserve"> </w:t>
      </w:r>
      <w:r w:rsidR="003D67A5">
        <w:rPr>
          <w:iCs/>
          <w:sz w:val="23"/>
          <w:szCs w:val="23"/>
        </w:rPr>
        <w:t>36 (1):</w:t>
      </w:r>
      <w:r w:rsidR="00111BAC">
        <w:rPr>
          <w:iCs/>
          <w:sz w:val="23"/>
          <w:szCs w:val="23"/>
        </w:rPr>
        <w:t xml:space="preserve"> </w:t>
      </w:r>
      <w:r w:rsidR="003D67A5">
        <w:rPr>
          <w:iCs/>
          <w:sz w:val="23"/>
          <w:szCs w:val="23"/>
        </w:rPr>
        <w:t>45-65.</w:t>
      </w:r>
    </w:p>
    <w:p w14:paraId="0EC878BB" w14:textId="77777777" w:rsidR="00650555" w:rsidRDefault="00650555" w:rsidP="00650555">
      <w:pPr>
        <w:ind w:firstLine="360"/>
        <w:rPr>
          <w:sz w:val="23"/>
          <w:szCs w:val="23"/>
        </w:rPr>
      </w:pPr>
    </w:p>
    <w:p w14:paraId="4004F09C" w14:textId="3E01AE23" w:rsidR="00A06356" w:rsidRPr="004253A5" w:rsidRDefault="00D815C3" w:rsidP="00650555">
      <w:pPr>
        <w:ind w:left="360"/>
        <w:rPr>
          <w:sz w:val="23"/>
          <w:szCs w:val="23"/>
        </w:rPr>
      </w:pPr>
      <w:r w:rsidRPr="004253A5">
        <w:rPr>
          <w:sz w:val="23"/>
          <w:szCs w:val="23"/>
        </w:rPr>
        <w:t>Lowe, D.J., P.M. Reckers, and A.</w:t>
      </w:r>
      <w:r w:rsidR="00650555">
        <w:rPr>
          <w:sz w:val="23"/>
          <w:szCs w:val="23"/>
        </w:rPr>
        <w:t xml:space="preserve"> </w:t>
      </w:r>
      <w:r w:rsidRPr="004253A5">
        <w:rPr>
          <w:sz w:val="23"/>
          <w:szCs w:val="23"/>
        </w:rPr>
        <w:t>Sauciuc. 202</w:t>
      </w:r>
      <w:r w:rsidR="00663242" w:rsidRPr="004253A5">
        <w:rPr>
          <w:sz w:val="23"/>
          <w:szCs w:val="23"/>
        </w:rPr>
        <w:t>3</w:t>
      </w:r>
      <w:r w:rsidRPr="004253A5">
        <w:rPr>
          <w:sz w:val="23"/>
          <w:szCs w:val="23"/>
        </w:rPr>
        <w:t xml:space="preserve">. </w:t>
      </w:r>
      <w:r w:rsidR="004253A5" w:rsidRPr="004253A5">
        <w:rPr>
          <w:color w:val="393636"/>
          <w:sz w:val="23"/>
          <w:szCs w:val="23"/>
        </w:rPr>
        <w:t>The influence of professional commitment and rationalization-discrediting interventions on unethical audit decisions</w:t>
      </w:r>
      <w:r w:rsidR="00AE56DA" w:rsidRPr="004253A5">
        <w:rPr>
          <w:sz w:val="23"/>
          <w:szCs w:val="23"/>
        </w:rPr>
        <w:t>.</w:t>
      </w:r>
      <w:r w:rsidRPr="004253A5">
        <w:rPr>
          <w:sz w:val="23"/>
          <w:szCs w:val="23"/>
        </w:rPr>
        <w:t xml:space="preserve"> </w:t>
      </w:r>
      <w:r w:rsidR="00AE56DA" w:rsidRPr="004253A5">
        <w:rPr>
          <w:i/>
          <w:sz w:val="23"/>
          <w:szCs w:val="23"/>
        </w:rPr>
        <w:t>Auditing: A Journal of Practice and Theory</w:t>
      </w:r>
      <w:r w:rsidR="002D304B" w:rsidRPr="004253A5">
        <w:rPr>
          <w:i/>
          <w:sz w:val="23"/>
          <w:szCs w:val="23"/>
        </w:rPr>
        <w:t xml:space="preserve"> </w:t>
      </w:r>
      <w:r w:rsidR="00C33676" w:rsidRPr="004253A5">
        <w:rPr>
          <w:sz w:val="23"/>
          <w:szCs w:val="23"/>
        </w:rPr>
        <w:t>42 (3): 1-20.</w:t>
      </w:r>
    </w:p>
    <w:p w14:paraId="227EBABD" w14:textId="77777777" w:rsidR="00C33676" w:rsidRDefault="00C33676" w:rsidP="00C33676">
      <w:pPr>
        <w:ind w:left="360"/>
        <w:rPr>
          <w:b/>
          <w:sz w:val="23"/>
          <w:szCs w:val="23"/>
        </w:rPr>
      </w:pPr>
    </w:p>
    <w:p w14:paraId="0C692811" w14:textId="06E4877B" w:rsidR="00187486" w:rsidRDefault="00AB38C9" w:rsidP="00187486">
      <w:pPr>
        <w:ind w:left="360"/>
      </w:pPr>
      <w:r>
        <w:rPr>
          <w:sz w:val="23"/>
          <w:szCs w:val="23"/>
        </w:rPr>
        <w:t>Johnson, E.,</w:t>
      </w:r>
      <w:r w:rsidR="00142683">
        <w:rPr>
          <w:sz w:val="23"/>
          <w:szCs w:val="23"/>
        </w:rPr>
        <w:t xml:space="preserve"> D.J. Lowe, </w:t>
      </w:r>
      <w:r>
        <w:rPr>
          <w:sz w:val="23"/>
          <w:szCs w:val="23"/>
        </w:rPr>
        <w:t>P.M. Reckers.</w:t>
      </w:r>
      <w:r w:rsidR="00142683">
        <w:rPr>
          <w:sz w:val="23"/>
          <w:szCs w:val="23"/>
        </w:rPr>
        <w:t xml:space="preserve"> </w:t>
      </w:r>
      <w:r w:rsidR="006D4CCE">
        <w:rPr>
          <w:sz w:val="23"/>
          <w:szCs w:val="23"/>
        </w:rPr>
        <w:t xml:space="preserve">2021. </w:t>
      </w:r>
      <w:r w:rsidRPr="007A540B">
        <w:rPr>
          <w:sz w:val="23"/>
          <w:szCs w:val="23"/>
        </w:rPr>
        <w:t xml:space="preserve">An </w:t>
      </w:r>
      <w:r>
        <w:rPr>
          <w:sz w:val="23"/>
          <w:szCs w:val="23"/>
        </w:rPr>
        <w:t>e</w:t>
      </w:r>
      <w:r w:rsidRPr="007A540B">
        <w:rPr>
          <w:sz w:val="23"/>
          <w:szCs w:val="23"/>
        </w:rPr>
        <w:t xml:space="preserve">xamination of the </w:t>
      </w:r>
      <w:r>
        <w:rPr>
          <w:sz w:val="23"/>
          <w:szCs w:val="23"/>
        </w:rPr>
        <w:t>i</w:t>
      </w:r>
      <w:r w:rsidRPr="007A540B">
        <w:rPr>
          <w:sz w:val="23"/>
          <w:szCs w:val="23"/>
        </w:rPr>
        <w:t xml:space="preserve">nfluence of </w:t>
      </w:r>
      <w:r>
        <w:rPr>
          <w:sz w:val="23"/>
          <w:szCs w:val="23"/>
        </w:rPr>
        <w:t>a</w:t>
      </w:r>
      <w:r w:rsidRPr="007A540B">
        <w:rPr>
          <w:sz w:val="23"/>
          <w:szCs w:val="23"/>
        </w:rPr>
        <w:t xml:space="preserve">uditor and </w:t>
      </w:r>
      <w:r>
        <w:rPr>
          <w:sz w:val="23"/>
          <w:szCs w:val="23"/>
        </w:rPr>
        <w:t>c</w:t>
      </w:r>
      <w:r w:rsidRPr="007A540B">
        <w:rPr>
          <w:sz w:val="23"/>
          <w:szCs w:val="23"/>
        </w:rPr>
        <w:t xml:space="preserve">lient </w:t>
      </w:r>
      <w:r>
        <w:rPr>
          <w:sz w:val="23"/>
          <w:szCs w:val="23"/>
        </w:rPr>
        <w:t>n</w:t>
      </w:r>
      <w:r w:rsidRPr="007A540B">
        <w:rPr>
          <w:sz w:val="23"/>
          <w:szCs w:val="23"/>
        </w:rPr>
        <w:t xml:space="preserve">arcissism on </w:t>
      </w:r>
      <w:r>
        <w:rPr>
          <w:sz w:val="23"/>
          <w:szCs w:val="23"/>
        </w:rPr>
        <w:t>a</w:t>
      </w:r>
      <w:r w:rsidRPr="007A540B">
        <w:rPr>
          <w:sz w:val="23"/>
          <w:szCs w:val="23"/>
        </w:rPr>
        <w:t xml:space="preserve">uditor </w:t>
      </w:r>
      <w:r>
        <w:rPr>
          <w:sz w:val="23"/>
          <w:szCs w:val="23"/>
        </w:rPr>
        <w:t>j</w:t>
      </w:r>
      <w:r w:rsidRPr="007A540B">
        <w:rPr>
          <w:sz w:val="23"/>
          <w:szCs w:val="23"/>
        </w:rPr>
        <w:t xml:space="preserve">udgments of </w:t>
      </w:r>
      <w:r>
        <w:rPr>
          <w:sz w:val="23"/>
          <w:szCs w:val="23"/>
        </w:rPr>
        <w:t>c</w:t>
      </w:r>
      <w:r w:rsidRPr="007A540B">
        <w:rPr>
          <w:sz w:val="23"/>
          <w:szCs w:val="23"/>
        </w:rPr>
        <w:t xml:space="preserve">lient </w:t>
      </w:r>
      <w:r>
        <w:rPr>
          <w:sz w:val="23"/>
          <w:szCs w:val="23"/>
        </w:rPr>
        <w:t>r</w:t>
      </w:r>
      <w:r w:rsidRPr="007A540B">
        <w:rPr>
          <w:sz w:val="23"/>
          <w:szCs w:val="23"/>
        </w:rPr>
        <w:t>isk.</w:t>
      </w:r>
      <w:r>
        <w:rPr>
          <w:sz w:val="23"/>
          <w:szCs w:val="23"/>
        </w:rPr>
        <w:t xml:space="preserve"> </w:t>
      </w:r>
      <w:r w:rsidRPr="00A31F02">
        <w:rPr>
          <w:i/>
          <w:sz w:val="23"/>
          <w:szCs w:val="23"/>
        </w:rPr>
        <w:t>J</w:t>
      </w:r>
      <w:r w:rsidRPr="00DF22B3">
        <w:rPr>
          <w:i/>
          <w:iCs/>
          <w:sz w:val="23"/>
          <w:szCs w:val="23"/>
        </w:rPr>
        <w:t>ournal of Accounting and Public Policy</w:t>
      </w:r>
      <w:r w:rsidR="00187486">
        <w:rPr>
          <w:i/>
          <w:iCs/>
          <w:sz w:val="23"/>
          <w:szCs w:val="23"/>
        </w:rPr>
        <w:t xml:space="preserve"> </w:t>
      </w:r>
      <w:r w:rsidR="00187486">
        <w:t>40 (4): 1-17.</w:t>
      </w:r>
    </w:p>
    <w:p w14:paraId="2536FFAB" w14:textId="78DDABF9" w:rsidR="00AB38C9" w:rsidRDefault="00AB38C9" w:rsidP="00AB38C9">
      <w:pPr>
        <w:ind w:left="360"/>
        <w:rPr>
          <w:sz w:val="23"/>
          <w:szCs w:val="23"/>
        </w:rPr>
      </w:pPr>
    </w:p>
    <w:p w14:paraId="10FD3F46" w14:textId="2D790A85" w:rsidR="006D4CCE" w:rsidRPr="006D4CCE" w:rsidRDefault="006D4CCE" w:rsidP="00AB38C9">
      <w:pPr>
        <w:ind w:left="360"/>
        <w:rPr>
          <w:sz w:val="23"/>
          <w:szCs w:val="23"/>
        </w:rPr>
      </w:pPr>
      <w:r>
        <w:rPr>
          <w:sz w:val="23"/>
          <w:szCs w:val="23"/>
        </w:rPr>
        <w:t>Demeyst, K., D.J</w:t>
      </w:r>
      <w:r w:rsidR="00DB1E2E">
        <w:rPr>
          <w:sz w:val="23"/>
          <w:szCs w:val="23"/>
        </w:rPr>
        <w:t xml:space="preserve">. </w:t>
      </w:r>
      <w:r>
        <w:rPr>
          <w:sz w:val="23"/>
          <w:szCs w:val="23"/>
        </w:rPr>
        <w:t xml:space="preserve">Lowe, M. Peecher, J. Pickerd, and A. Reffett. 2021. Factors affecting the outcomes of legal claims against auditors. </w:t>
      </w:r>
      <w:r w:rsidRPr="006D4CCE">
        <w:rPr>
          <w:i/>
          <w:iCs/>
          <w:sz w:val="23"/>
          <w:szCs w:val="23"/>
        </w:rPr>
        <w:t>Current Issues in Auditing</w:t>
      </w:r>
      <w:r>
        <w:rPr>
          <w:sz w:val="23"/>
          <w:szCs w:val="23"/>
        </w:rPr>
        <w:t>:</w:t>
      </w:r>
      <w:r w:rsidR="00187486">
        <w:rPr>
          <w:sz w:val="23"/>
          <w:szCs w:val="23"/>
        </w:rPr>
        <w:t xml:space="preserve"> 1</w:t>
      </w:r>
      <w:r w:rsidR="00187486">
        <w:rPr>
          <w:bCs/>
          <w:iCs/>
        </w:rPr>
        <w:t>5 (2): 10-16.</w:t>
      </w:r>
      <w:r>
        <w:rPr>
          <w:i/>
          <w:iCs/>
          <w:sz w:val="23"/>
          <w:szCs w:val="23"/>
        </w:rPr>
        <w:t xml:space="preserve"> </w:t>
      </w:r>
    </w:p>
    <w:p w14:paraId="65360F49" w14:textId="77777777" w:rsidR="00E4474E" w:rsidRDefault="00E4474E" w:rsidP="00E4474E">
      <w:pPr>
        <w:shd w:val="clear" w:color="auto" w:fill="FFFFFF"/>
        <w:ind w:left="360"/>
        <w:textAlignment w:val="baseline"/>
        <w:rPr>
          <w:color w:val="1A1A1A"/>
          <w:sz w:val="23"/>
          <w:szCs w:val="23"/>
        </w:rPr>
      </w:pPr>
    </w:p>
    <w:p w14:paraId="04E9B3B8" w14:textId="14A05052" w:rsidR="00E4474E" w:rsidRPr="00E4474E" w:rsidRDefault="00E4474E" w:rsidP="00E4474E">
      <w:pPr>
        <w:shd w:val="clear" w:color="auto" w:fill="FFFFFF"/>
        <w:ind w:left="360"/>
        <w:textAlignment w:val="baseline"/>
        <w:rPr>
          <w:color w:val="1A1A1A"/>
          <w:sz w:val="23"/>
          <w:szCs w:val="23"/>
        </w:rPr>
      </w:pPr>
      <w:r>
        <w:rPr>
          <w:color w:val="1A1A1A"/>
          <w:sz w:val="23"/>
          <w:szCs w:val="23"/>
        </w:rPr>
        <w:t xml:space="preserve">Hayes, M.J., D.J. Lowe, K. Pany, and J. Zhang. 2021. </w:t>
      </w:r>
      <w:r w:rsidRPr="00E4474E">
        <w:rPr>
          <w:color w:val="1A1A1A"/>
          <w:sz w:val="23"/>
          <w:szCs w:val="23"/>
        </w:rPr>
        <w:t xml:space="preserve">The </w:t>
      </w:r>
      <w:r>
        <w:rPr>
          <w:color w:val="1A1A1A"/>
          <w:sz w:val="23"/>
          <w:szCs w:val="23"/>
        </w:rPr>
        <w:t>a</w:t>
      </w:r>
      <w:r w:rsidRPr="00E4474E">
        <w:rPr>
          <w:color w:val="1A1A1A"/>
          <w:sz w:val="23"/>
          <w:szCs w:val="23"/>
        </w:rPr>
        <w:t xml:space="preserve">vailability of </w:t>
      </w:r>
      <w:r>
        <w:rPr>
          <w:color w:val="1A1A1A"/>
          <w:sz w:val="23"/>
          <w:szCs w:val="23"/>
        </w:rPr>
        <w:t>r</w:t>
      </w:r>
      <w:r w:rsidRPr="00E4474E">
        <w:rPr>
          <w:color w:val="1A1A1A"/>
          <w:sz w:val="23"/>
          <w:szCs w:val="23"/>
        </w:rPr>
        <w:t xml:space="preserve">eporting </w:t>
      </w:r>
      <w:r>
        <w:rPr>
          <w:color w:val="1A1A1A"/>
          <w:sz w:val="23"/>
          <w:szCs w:val="23"/>
        </w:rPr>
        <w:t>c</w:t>
      </w:r>
      <w:r w:rsidRPr="00E4474E">
        <w:rPr>
          <w:color w:val="1A1A1A"/>
          <w:sz w:val="23"/>
          <w:szCs w:val="23"/>
        </w:rPr>
        <w:t xml:space="preserve">hannels, </w:t>
      </w:r>
      <w:r>
        <w:rPr>
          <w:color w:val="1A1A1A"/>
          <w:sz w:val="23"/>
          <w:szCs w:val="23"/>
        </w:rPr>
        <w:t>t</w:t>
      </w:r>
      <w:r w:rsidRPr="00E4474E">
        <w:rPr>
          <w:color w:val="1A1A1A"/>
          <w:sz w:val="23"/>
          <w:szCs w:val="23"/>
        </w:rPr>
        <w:t xml:space="preserve">one at the </w:t>
      </w:r>
      <w:r>
        <w:rPr>
          <w:color w:val="1A1A1A"/>
          <w:sz w:val="23"/>
          <w:szCs w:val="23"/>
        </w:rPr>
        <w:t>t</w:t>
      </w:r>
      <w:r w:rsidRPr="00E4474E">
        <w:rPr>
          <w:color w:val="1A1A1A"/>
          <w:sz w:val="23"/>
          <w:szCs w:val="23"/>
        </w:rPr>
        <w:t xml:space="preserve">op, and </w:t>
      </w:r>
      <w:r>
        <w:rPr>
          <w:color w:val="1A1A1A"/>
          <w:sz w:val="23"/>
          <w:szCs w:val="23"/>
        </w:rPr>
        <w:t>w</w:t>
      </w:r>
      <w:r w:rsidRPr="00E4474E">
        <w:rPr>
          <w:color w:val="1A1A1A"/>
          <w:sz w:val="23"/>
          <w:szCs w:val="23"/>
        </w:rPr>
        <w:t xml:space="preserve">histleblowing </w:t>
      </w:r>
      <w:r>
        <w:rPr>
          <w:color w:val="1A1A1A"/>
          <w:sz w:val="23"/>
          <w:szCs w:val="23"/>
        </w:rPr>
        <w:t>i</w:t>
      </w:r>
      <w:r w:rsidRPr="00E4474E">
        <w:rPr>
          <w:color w:val="1A1A1A"/>
          <w:sz w:val="23"/>
          <w:szCs w:val="23"/>
        </w:rPr>
        <w:t>ntentions</w:t>
      </w:r>
      <w:r>
        <w:rPr>
          <w:color w:val="1A1A1A"/>
          <w:sz w:val="23"/>
          <w:szCs w:val="23"/>
        </w:rPr>
        <w:t xml:space="preserve">. </w:t>
      </w:r>
      <w:r w:rsidRPr="00E4474E">
        <w:rPr>
          <w:rStyle w:val="Emphasis"/>
          <w:color w:val="1A1A1A"/>
          <w:sz w:val="23"/>
          <w:szCs w:val="23"/>
          <w:bdr w:val="none" w:sz="0" w:space="0" w:color="auto" w:frame="1"/>
        </w:rPr>
        <w:t>Journal of Forensic Accounting Research</w:t>
      </w:r>
      <w:r>
        <w:rPr>
          <w:rStyle w:val="Emphasis"/>
          <w:color w:val="1A1A1A"/>
          <w:sz w:val="23"/>
          <w:szCs w:val="23"/>
          <w:bdr w:val="none" w:sz="0" w:space="0" w:color="auto" w:frame="1"/>
        </w:rPr>
        <w:t xml:space="preserve"> </w:t>
      </w:r>
      <w:r w:rsidRPr="00E4474E">
        <w:rPr>
          <w:color w:val="1A1A1A"/>
          <w:sz w:val="23"/>
          <w:szCs w:val="23"/>
        </w:rPr>
        <w:t>6 (1): 111–126.</w:t>
      </w:r>
    </w:p>
    <w:p w14:paraId="20082616" w14:textId="77777777" w:rsidR="00AB38C9" w:rsidRPr="000A6B76" w:rsidRDefault="00AB38C9" w:rsidP="00AB38C9">
      <w:pPr>
        <w:ind w:left="360"/>
        <w:rPr>
          <w:sz w:val="23"/>
          <w:szCs w:val="23"/>
        </w:rPr>
      </w:pPr>
    </w:p>
    <w:p w14:paraId="2FB14E55" w14:textId="66AC03E1" w:rsidR="00BE0B0E" w:rsidRDefault="00592608" w:rsidP="00BE0B0E">
      <w:pPr>
        <w:ind w:left="360"/>
        <w:rPr>
          <w:bCs/>
          <w:sz w:val="23"/>
          <w:szCs w:val="23"/>
        </w:rPr>
      </w:pPr>
      <w:r w:rsidRPr="000A6B76">
        <w:rPr>
          <w:sz w:val="23"/>
          <w:szCs w:val="23"/>
        </w:rPr>
        <w:t>Maksymov, E., J. Pickerd, D.J. Lowe. M.</w:t>
      </w:r>
      <w:r w:rsidR="00BE0B0E" w:rsidRPr="000A6B76">
        <w:rPr>
          <w:sz w:val="23"/>
          <w:szCs w:val="23"/>
        </w:rPr>
        <w:t xml:space="preserve">E. </w:t>
      </w:r>
      <w:r w:rsidRPr="000A6B76">
        <w:rPr>
          <w:sz w:val="23"/>
          <w:szCs w:val="23"/>
        </w:rPr>
        <w:t>Peecher, and A. Reffett. 20</w:t>
      </w:r>
      <w:r w:rsidR="00D63D37" w:rsidRPr="000A6B76">
        <w:rPr>
          <w:sz w:val="23"/>
          <w:szCs w:val="23"/>
        </w:rPr>
        <w:t>20</w:t>
      </w:r>
      <w:r w:rsidRPr="000A6B76">
        <w:rPr>
          <w:sz w:val="23"/>
          <w:szCs w:val="23"/>
        </w:rPr>
        <w:t>.</w:t>
      </w:r>
      <w:r w:rsidR="00BF491C">
        <w:rPr>
          <w:sz w:val="23"/>
          <w:szCs w:val="23"/>
        </w:rPr>
        <w:t xml:space="preserve"> </w:t>
      </w:r>
      <w:r w:rsidR="00BE0B0E" w:rsidRPr="000A6B76">
        <w:rPr>
          <w:bCs/>
          <w:sz w:val="23"/>
          <w:szCs w:val="23"/>
        </w:rPr>
        <w:t xml:space="preserve">The settlement norm in audit legal disputes: Insights from prominent attorneys. </w:t>
      </w:r>
      <w:r w:rsidR="00BE0B0E" w:rsidRPr="000A6B76">
        <w:rPr>
          <w:bCs/>
          <w:i/>
          <w:iCs/>
          <w:sz w:val="23"/>
          <w:szCs w:val="23"/>
        </w:rPr>
        <w:t>Contemporary Accounting Research</w:t>
      </w:r>
      <w:r w:rsidR="00BE0B0E" w:rsidRPr="000A6B76">
        <w:rPr>
          <w:bCs/>
          <w:sz w:val="23"/>
          <w:szCs w:val="23"/>
        </w:rPr>
        <w:t xml:space="preserve"> 37(3): 1400-1443.</w:t>
      </w:r>
    </w:p>
    <w:p w14:paraId="60904118" w14:textId="191E1FAC" w:rsidR="00AB32F1" w:rsidRDefault="00AB32F1" w:rsidP="00BE0B0E">
      <w:pPr>
        <w:ind w:left="360"/>
        <w:rPr>
          <w:bCs/>
          <w:sz w:val="23"/>
          <w:szCs w:val="23"/>
        </w:rPr>
      </w:pPr>
    </w:p>
    <w:p w14:paraId="43BF45A5" w14:textId="77777777" w:rsidR="00AB32F1" w:rsidRPr="0080328F" w:rsidRDefault="00AB32F1" w:rsidP="00AB32F1">
      <w:pPr>
        <w:ind w:left="360"/>
      </w:pPr>
      <w:r w:rsidRPr="0080328F">
        <w:t xml:space="preserve">Johnson, E.N., L. Kidwell, D.J. Lowe, and P.M. Reckers. 2019. The association between follower personal characteristics and intended compliance with leader directives to commit financial statement fraud. </w:t>
      </w:r>
      <w:r w:rsidRPr="0080328F">
        <w:rPr>
          <w:i/>
        </w:rPr>
        <w:t xml:space="preserve">Journal of Business Ethics </w:t>
      </w:r>
      <w:r w:rsidRPr="0080328F">
        <w:rPr>
          <w:color w:val="333333"/>
        </w:rPr>
        <w:t>154(1): 181-193.</w:t>
      </w:r>
    </w:p>
    <w:p w14:paraId="1BDF9CFE" w14:textId="77777777" w:rsidR="00AB32F1" w:rsidRPr="00234987" w:rsidRDefault="00AB32F1" w:rsidP="00AB32F1">
      <w:pPr>
        <w:tabs>
          <w:tab w:val="left" w:pos="-720"/>
        </w:tabs>
        <w:suppressAutoHyphens/>
        <w:ind w:left="360"/>
      </w:pPr>
    </w:p>
    <w:p w14:paraId="5C9603DF" w14:textId="77777777" w:rsidR="00DF6DAE" w:rsidRDefault="0013776C" w:rsidP="0013776C">
      <w:pPr>
        <w:ind w:left="360"/>
      </w:pPr>
      <w:r w:rsidRPr="00DB6847">
        <w:t>Lowe, D.J., J. Bierstaker, D. Janvrin, and G. Jenkins. 201</w:t>
      </w:r>
      <w:r w:rsidR="008239CA">
        <w:t>8</w:t>
      </w:r>
      <w:r w:rsidR="00E80BCA">
        <w:t xml:space="preserve">. </w:t>
      </w:r>
      <w:r w:rsidRPr="00DB6847">
        <w:t>Audit information technology use and perceived importance: Have the Big 4 lost their advantage?).</w:t>
      </w:r>
      <w:r>
        <w:t xml:space="preserve"> </w:t>
      </w:r>
      <w:r w:rsidRPr="00DB6847">
        <w:rPr>
          <w:i/>
        </w:rPr>
        <w:t>Journal of Information Systems</w:t>
      </w:r>
      <w:r>
        <w:rPr>
          <w:i/>
        </w:rPr>
        <w:t xml:space="preserve"> </w:t>
      </w:r>
      <w:r w:rsidR="00DF6DAE">
        <w:t>32 (1): 87-107.</w:t>
      </w:r>
    </w:p>
    <w:p w14:paraId="2BAE2B81" w14:textId="77777777" w:rsidR="006817C6" w:rsidRDefault="006817C6" w:rsidP="0013776C">
      <w:pPr>
        <w:ind w:left="360"/>
        <w:rPr>
          <w:sz w:val="23"/>
          <w:szCs w:val="23"/>
        </w:rPr>
      </w:pPr>
    </w:p>
    <w:p w14:paraId="021F794D" w14:textId="4F46C2C7" w:rsidR="00DF6DAE" w:rsidRDefault="006817C6" w:rsidP="0013776C">
      <w:pPr>
        <w:ind w:left="360"/>
        <w:rPr>
          <w:sz w:val="23"/>
          <w:szCs w:val="23"/>
        </w:rPr>
      </w:pPr>
      <w:r w:rsidRPr="009F360B">
        <w:rPr>
          <w:sz w:val="23"/>
          <w:szCs w:val="23"/>
        </w:rPr>
        <w:t xml:space="preserve">Brink, A. G., </w:t>
      </w:r>
      <w:r>
        <w:rPr>
          <w:sz w:val="23"/>
          <w:szCs w:val="23"/>
        </w:rPr>
        <w:t>D.</w:t>
      </w:r>
      <w:r w:rsidRPr="009F360B">
        <w:rPr>
          <w:sz w:val="23"/>
          <w:szCs w:val="23"/>
        </w:rPr>
        <w:t>J.</w:t>
      </w:r>
      <w:r>
        <w:rPr>
          <w:sz w:val="23"/>
          <w:szCs w:val="23"/>
        </w:rPr>
        <w:t xml:space="preserve"> </w:t>
      </w:r>
      <w:r w:rsidRPr="009F360B">
        <w:rPr>
          <w:sz w:val="23"/>
          <w:szCs w:val="23"/>
        </w:rPr>
        <w:t>Lowe, and L.M.</w:t>
      </w:r>
      <w:r>
        <w:rPr>
          <w:sz w:val="23"/>
          <w:szCs w:val="23"/>
        </w:rPr>
        <w:t xml:space="preserve"> </w:t>
      </w:r>
      <w:r w:rsidRPr="009F360B">
        <w:rPr>
          <w:sz w:val="23"/>
          <w:szCs w:val="23"/>
        </w:rPr>
        <w:t xml:space="preserve">Victoravich. 2017. The public company whistleblowing environment: Perceptions of a wrongful act and monetary attitude. </w:t>
      </w:r>
      <w:r w:rsidRPr="009F360B">
        <w:rPr>
          <w:i/>
          <w:iCs/>
          <w:sz w:val="23"/>
          <w:szCs w:val="23"/>
        </w:rPr>
        <w:t>Accounting and the Public Interest</w:t>
      </w:r>
      <w:r>
        <w:rPr>
          <w:sz w:val="23"/>
          <w:szCs w:val="23"/>
        </w:rPr>
        <w:t xml:space="preserve"> </w:t>
      </w:r>
      <w:r w:rsidRPr="009F360B">
        <w:rPr>
          <w:sz w:val="23"/>
          <w:szCs w:val="23"/>
        </w:rPr>
        <w:t>17(1)</w:t>
      </w:r>
      <w:r>
        <w:rPr>
          <w:sz w:val="23"/>
          <w:szCs w:val="23"/>
        </w:rPr>
        <w:t>: 1-30.</w:t>
      </w:r>
    </w:p>
    <w:p w14:paraId="26B9511F" w14:textId="77777777" w:rsidR="006817C6" w:rsidRDefault="006817C6" w:rsidP="0013776C">
      <w:pPr>
        <w:ind w:left="360"/>
      </w:pPr>
    </w:p>
    <w:p w14:paraId="5D618D8A" w14:textId="77777777" w:rsidR="00596548" w:rsidRPr="00C61380" w:rsidRDefault="00596548" w:rsidP="00596548">
      <w:pPr>
        <w:ind w:left="360"/>
        <w:rPr>
          <w:snapToGrid/>
          <w:sz w:val="23"/>
          <w:szCs w:val="23"/>
        </w:rPr>
      </w:pPr>
      <w:r w:rsidRPr="00C61380">
        <w:rPr>
          <w:sz w:val="23"/>
          <w:szCs w:val="23"/>
        </w:rPr>
        <w:t>Johnson, E.N., D.J. Lowe, and P.M. Reckers. 201</w:t>
      </w:r>
      <w:r w:rsidR="003B4336" w:rsidRPr="00C61380">
        <w:rPr>
          <w:sz w:val="23"/>
          <w:szCs w:val="23"/>
        </w:rPr>
        <w:t>6</w:t>
      </w:r>
      <w:r w:rsidRPr="00C61380">
        <w:rPr>
          <w:sz w:val="23"/>
          <w:szCs w:val="23"/>
        </w:rPr>
        <w:t xml:space="preserve">. The influence of affective states on auditors’ ethical judgments. </w:t>
      </w:r>
      <w:r w:rsidRPr="00C61380">
        <w:rPr>
          <w:i/>
          <w:sz w:val="23"/>
          <w:szCs w:val="23"/>
        </w:rPr>
        <w:t xml:space="preserve">Contemporary Accounting Research </w:t>
      </w:r>
      <w:r w:rsidR="00C61380" w:rsidRPr="00C61380">
        <w:rPr>
          <w:snapToGrid/>
          <w:sz w:val="23"/>
          <w:szCs w:val="23"/>
        </w:rPr>
        <w:t>33 (1): 261–287</w:t>
      </w:r>
      <w:r w:rsidRPr="00C61380">
        <w:rPr>
          <w:sz w:val="23"/>
          <w:szCs w:val="23"/>
        </w:rPr>
        <w:t xml:space="preserve">. </w:t>
      </w:r>
    </w:p>
    <w:p w14:paraId="027FBDFB" w14:textId="77777777" w:rsidR="00090085" w:rsidRDefault="00090085" w:rsidP="00090085">
      <w:pPr>
        <w:pStyle w:val="Title"/>
        <w:spacing w:line="240" w:lineRule="auto"/>
        <w:ind w:left="360"/>
        <w:jc w:val="left"/>
        <w:rPr>
          <w:b w:val="0"/>
          <w:sz w:val="23"/>
          <w:szCs w:val="23"/>
        </w:rPr>
      </w:pPr>
    </w:p>
    <w:p w14:paraId="79A7E74C" w14:textId="77777777" w:rsidR="00090085" w:rsidRPr="00D93EFF" w:rsidRDefault="00090085" w:rsidP="00090085">
      <w:pPr>
        <w:pStyle w:val="Title"/>
        <w:spacing w:line="240" w:lineRule="auto"/>
        <w:ind w:left="360"/>
        <w:jc w:val="left"/>
        <w:rPr>
          <w:rStyle w:val="Strong"/>
          <w:sz w:val="23"/>
          <w:szCs w:val="23"/>
        </w:rPr>
      </w:pPr>
      <w:r w:rsidRPr="00D93EFF">
        <w:rPr>
          <w:b w:val="0"/>
          <w:sz w:val="23"/>
          <w:szCs w:val="23"/>
        </w:rPr>
        <w:t xml:space="preserve">Grenier, J., D.J. Lowe, D. Reffett, and T. Warne. 2015. The </w:t>
      </w:r>
      <w:r>
        <w:rPr>
          <w:b w:val="0"/>
          <w:sz w:val="23"/>
          <w:szCs w:val="23"/>
        </w:rPr>
        <w:t>e</w:t>
      </w:r>
      <w:r w:rsidRPr="00D93EFF">
        <w:rPr>
          <w:b w:val="0"/>
          <w:sz w:val="23"/>
          <w:szCs w:val="23"/>
        </w:rPr>
        <w:t xml:space="preserve">ffects of </w:t>
      </w:r>
      <w:r>
        <w:rPr>
          <w:b w:val="0"/>
          <w:sz w:val="23"/>
          <w:szCs w:val="23"/>
        </w:rPr>
        <w:t>e</w:t>
      </w:r>
      <w:r w:rsidRPr="00D93EFF">
        <w:rPr>
          <w:b w:val="0"/>
          <w:sz w:val="23"/>
          <w:szCs w:val="23"/>
        </w:rPr>
        <w:t xml:space="preserve">xpert </w:t>
      </w:r>
      <w:r>
        <w:rPr>
          <w:b w:val="0"/>
          <w:sz w:val="23"/>
          <w:szCs w:val="23"/>
        </w:rPr>
        <w:t>p</w:t>
      </w:r>
      <w:r w:rsidRPr="00D93EFF">
        <w:rPr>
          <w:b w:val="0"/>
          <w:sz w:val="23"/>
          <w:szCs w:val="23"/>
        </w:rPr>
        <w:t xml:space="preserve">anel </w:t>
      </w:r>
      <w:r>
        <w:rPr>
          <w:b w:val="0"/>
          <w:sz w:val="23"/>
          <w:szCs w:val="23"/>
        </w:rPr>
        <w:t>r</w:t>
      </w:r>
      <w:r w:rsidRPr="00D93EFF">
        <w:rPr>
          <w:b w:val="0"/>
          <w:sz w:val="23"/>
          <w:szCs w:val="23"/>
        </w:rPr>
        <w:t xml:space="preserve">ecommendations on </w:t>
      </w:r>
      <w:r>
        <w:rPr>
          <w:b w:val="0"/>
          <w:sz w:val="23"/>
          <w:szCs w:val="23"/>
        </w:rPr>
        <w:t>j</w:t>
      </w:r>
      <w:r w:rsidRPr="00D93EFF">
        <w:rPr>
          <w:b w:val="0"/>
          <w:sz w:val="23"/>
          <w:szCs w:val="23"/>
        </w:rPr>
        <w:t xml:space="preserve">uror </w:t>
      </w:r>
      <w:r>
        <w:rPr>
          <w:b w:val="0"/>
          <w:sz w:val="23"/>
          <w:szCs w:val="23"/>
        </w:rPr>
        <w:t>j</w:t>
      </w:r>
      <w:r w:rsidRPr="00D93EFF">
        <w:rPr>
          <w:b w:val="0"/>
          <w:sz w:val="23"/>
          <w:szCs w:val="23"/>
        </w:rPr>
        <w:t xml:space="preserve">udgments of </w:t>
      </w:r>
      <w:r>
        <w:rPr>
          <w:b w:val="0"/>
          <w:sz w:val="23"/>
          <w:szCs w:val="23"/>
        </w:rPr>
        <w:t>a</w:t>
      </w:r>
      <w:r w:rsidRPr="00D93EFF">
        <w:rPr>
          <w:b w:val="0"/>
          <w:sz w:val="23"/>
          <w:szCs w:val="23"/>
        </w:rPr>
        <w:t xml:space="preserve">uditor </w:t>
      </w:r>
      <w:r>
        <w:rPr>
          <w:b w:val="0"/>
          <w:sz w:val="23"/>
          <w:szCs w:val="23"/>
        </w:rPr>
        <w:t>n</w:t>
      </w:r>
      <w:r w:rsidRPr="00D93EFF">
        <w:rPr>
          <w:b w:val="0"/>
          <w:sz w:val="23"/>
          <w:szCs w:val="23"/>
        </w:rPr>
        <w:t>egligence</w:t>
      </w:r>
      <w:r>
        <w:rPr>
          <w:b w:val="0"/>
          <w:sz w:val="23"/>
          <w:szCs w:val="23"/>
        </w:rPr>
        <w:t xml:space="preserve">. </w:t>
      </w:r>
      <w:r w:rsidRPr="00D93EFF">
        <w:rPr>
          <w:b w:val="0"/>
          <w:i/>
          <w:sz w:val="23"/>
          <w:szCs w:val="23"/>
        </w:rPr>
        <w:t>Auditing: A Journal of Practice and Theory</w:t>
      </w:r>
      <w:r>
        <w:rPr>
          <w:b w:val="0"/>
          <w:sz w:val="23"/>
          <w:szCs w:val="23"/>
        </w:rPr>
        <w:t xml:space="preserve"> </w:t>
      </w:r>
      <w:r w:rsidR="00EC2B73">
        <w:rPr>
          <w:b w:val="0"/>
          <w:sz w:val="23"/>
          <w:szCs w:val="23"/>
        </w:rPr>
        <w:t>34 (4): 157-170.</w:t>
      </w:r>
    </w:p>
    <w:p w14:paraId="396159C1" w14:textId="77777777" w:rsidR="00596548" w:rsidRDefault="00596548" w:rsidP="005643BA">
      <w:pPr>
        <w:pStyle w:val="Title"/>
        <w:spacing w:line="240" w:lineRule="auto"/>
        <w:ind w:left="360"/>
        <w:jc w:val="left"/>
        <w:rPr>
          <w:b w:val="0"/>
        </w:rPr>
      </w:pPr>
    </w:p>
    <w:p w14:paraId="66BD175B" w14:textId="77777777" w:rsidR="00B231E4" w:rsidRPr="00B231E4" w:rsidRDefault="00D93EFF" w:rsidP="00B231E4">
      <w:pPr>
        <w:ind w:left="360"/>
        <w:rPr>
          <w:sz w:val="23"/>
          <w:szCs w:val="23"/>
        </w:rPr>
      </w:pPr>
      <w:r w:rsidRPr="00B231E4">
        <w:rPr>
          <w:sz w:val="23"/>
          <w:szCs w:val="23"/>
        </w:rPr>
        <w:t xml:space="preserve">Mowchan. M., D.J. Lowe, and P.M. Reckers. 2015. Antecedents to unethical corporate conduct: Characteristics of the complicit follower. </w:t>
      </w:r>
      <w:r w:rsidRPr="00B231E4">
        <w:rPr>
          <w:i/>
          <w:sz w:val="23"/>
          <w:szCs w:val="23"/>
        </w:rPr>
        <w:t xml:space="preserve">Behavioral Research in Accounting </w:t>
      </w:r>
      <w:r w:rsidR="00B231E4" w:rsidRPr="00B231E4">
        <w:rPr>
          <w:snapToGrid/>
          <w:sz w:val="23"/>
          <w:szCs w:val="23"/>
        </w:rPr>
        <w:t>27 (2): 95–126.</w:t>
      </w:r>
    </w:p>
    <w:p w14:paraId="7F35DA84" w14:textId="77777777" w:rsidR="00D93EFF" w:rsidRPr="00AA2222" w:rsidRDefault="00D93EFF" w:rsidP="00AA2222">
      <w:pPr>
        <w:rPr>
          <w:sz w:val="23"/>
          <w:szCs w:val="23"/>
        </w:rPr>
      </w:pPr>
    </w:p>
    <w:p w14:paraId="500CFFB3" w14:textId="77777777" w:rsidR="004265DC" w:rsidRPr="00CD1243" w:rsidRDefault="004265DC" w:rsidP="004265DC">
      <w:pPr>
        <w:keepNext/>
        <w:ind w:left="360"/>
        <w:rPr>
          <w:sz w:val="23"/>
          <w:szCs w:val="23"/>
        </w:rPr>
      </w:pPr>
      <w:r w:rsidRPr="00CD1243">
        <w:rPr>
          <w:sz w:val="23"/>
          <w:szCs w:val="23"/>
        </w:rPr>
        <w:t xml:space="preserve">Lowe, D.J., </w:t>
      </w:r>
      <w:r w:rsidR="00CC756F">
        <w:rPr>
          <w:sz w:val="23"/>
          <w:szCs w:val="23"/>
        </w:rPr>
        <w:t xml:space="preserve">K. Pope, and </w:t>
      </w:r>
      <w:r w:rsidRPr="00CD1243">
        <w:rPr>
          <w:sz w:val="23"/>
          <w:szCs w:val="23"/>
        </w:rPr>
        <w:t>J. Samuels. 201</w:t>
      </w:r>
      <w:r w:rsidR="00E85121">
        <w:rPr>
          <w:sz w:val="23"/>
          <w:szCs w:val="23"/>
        </w:rPr>
        <w:t>5</w:t>
      </w:r>
      <w:r w:rsidRPr="00CD1243">
        <w:rPr>
          <w:sz w:val="23"/>
          <w:szCs w:val="23"/>
        </w:rPr>
        <w:t xml:space="preserve">. An examination of financial sub-certification and timing of fraud discovery on employee whistle-blowing reporting intentions. </w:t>
      </w:r>
      <w:r w:rsidRPr="00CD1243">
        <w:rPr>
          <w:i/>
          <w:sz w:val="23"/>
          <w:szCs w:val="23"/>
        </w:rPr>
        <w:t>Journal of Business Ethics</w:t>
      </w:r>
      <w:r w:rsidR="00EF15E8">
        <w:rPr>
          <w:i/>
          <w:sz w:val="23"/>
          <w:szCs w:val="23"/>
        </w:rPr>
        <w:t xml:space="preserve"> </w:t>
      </w:r>
      <w:r w:rsidR="00EF15E8">
        <w:rPr>
          <w:sz w:val="23"/>
          <w:szCs w:val="23"/>
        </w:rPr>
        <w:t>131 (4): 757-772.</w:t>
      </w:r>
    </w:p>
    <w:p w14:paraId="1DBA58B6" w14:textId="77777777" w:rsidR="004265DC" w:rsidRPr="00CD1243" w:rsidRDefault="004265DC" w:rsidP="004265DC">
      <w:pPr>
        <w:keepNext/>
        <w:ind w:left="360"/>
        <w:rPr>
          <w:sz w:val="23"/>
          <w:szCs w:val="23"/>
        </w:rPr>
      </w:pPr>
    </w:p>
    <w:p w14:paraId="10E9FA10" w14:textId="77777777" w:rsidR="004265DC" w:rsidRPr="00CD1243" w:rsidRDefault="004265DC" w:rsidP="004265DC">
      <w:pPr>
        <w:ind w:left="360"/>
        <w:rPr>
          <w:sz w:val="23"/>
          <w:szCs w:val="23"/>
        </w:rPr>
      </w:pPr>
      <w:r w:rsidRPr="00CD1243">
        <w:rPr>
          <w:bCs/>
          <w:sz w:val="23"/>
          <w:szCs w:val="23"/>
        </w:rPr>
        <w:t xml:space="preserve">Bierstaker, J., D. Janvrin, and D.J. Lowe. 2014. </w:t>
      </w:r>
      <w:r w:rsidRPr="00CD1243">
        <w:rPr>
          <w:sz w:val="23"/>
          <w:szCs w:val="23"/>
        </w:rPr>
        <w:t xml:space="preserve">What factors influence auditors’ use of computer-assisted audit techniques? </w:t>
      </w:r>
      <w:r w:rsidRPr="00CD1243">
        <w:rPr>
          <w:i/>
          <w:sz w:val="23"/>
          <w:szCs w:val="23"/>
        </w:rPr>
        <w:t xml:space="preserve">Advances in Accounting </w:t>
      </w:r>
      <w:r w:rsidR="00D63A04">
        <w:rPr>
          <w:sz w:val="23"/>
          <w:szCs w:val="23"/>
        </w:rPr>
        <w:t>30: 67-74.</w:t>
      </w:r>
    </w:p>
    <w:p w14:paraId="7B2AF746" w14:textId="77777777" w:rsidR="004265DC" w:rsidRPr="00CD1243" w:rsidRDefault="004265DC" w:rsidP="005643BA">
      <w:pPr>
        <w:pStyle w:val="Title"/>
        <w:spacing w:line="240" w:lineRule="auto"/>
        <w:ind w:left="360"/>
        <w:jc w:val="left"/>
        <w:rPr>
          <w:b w:val="0"/>
          <w:sz w:val="23"/>
          <w:szCs w:val="23"/>
        </w:rPr>
      </w:pPr>
    </w:p>
    <w:p w14:paraId="3A5D32DD" w14:textId="77777777" w:rsidR="005643BA" w:rsidRPr="00CD1243" w:rsidRDefault="005643BA" w:rsidP="005643BA">
      <w:pPr>
        <w:pStyle w:val="Title"/>
        <w:spacing w:line="240" w:lineRule="auto"/>
        <w:ind w:left="360"/>
        <w:jc w:val="left"/>
        <w:rPr>
          <w:rStyle w:val="Strong"/>
          <w:b/>
          <w:sz w:val="23"/>
          <w:szCs w:val="23"/>
        </w:rPr>
      </w:pPr>
      <w:r w:rsidRPr="00CD1243">
        <w:rPr>
          <w:b w:val="0"/>
          <w:sz w:val="23"/>
          <w:szCs w:val="23"/>
        </w:rPr>
        <w:t xml:space="preserve">Brink, A., D.J. Lowe, and L. Victoravich. 2013. The effect of evidence strength and internal rewards on reporting intentions in the Dodd-Frank regulatory environment. </w:t>
      </w:r>
      <w:r w:rsidRPr="00CD1243">
        <w:rPr>
          <w:b w:val="0"/>
          <w:i/>
          <w:sz w:val="23"/>
          <w:szCs w:val="23"/>
        </w:rPr>
        <w:t xml:space="preserve">Auditing: A Journal of Practice and Theory </w:t>
      </w:r>
      <w:r w:rsidR="00EB03A3" w:rsidRPr="00CD1243">
        <w:rPr>
          <w:b w:val="0"/>
          <w:sz w:val="23"/>
          <w:szCs w:val="23"/>
        </w:rPr>
        <w:t>32 (3): 87-104</w:t>
      </w:r>
      <w:r w:rsidRPr="00CD1243">
        <w:rPr>
          <w:b w:val="0"/>
          <w:sz w:val="23"/>
          <w:szCs w:val="23"/>
        </w:rPr>
        <w:t>.</w:t>
      </w:r>
    </w:p>
    <w:p w14:paraId="24751AA2" w14:textId="77777777" w:rsidR="00CC1E71" w:rsidRPr="00CD1243" w:rsidRDefault="00CC1E71">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3B8B843B" w14:textId="77777777" w:rsidR="00003FEE" w:rsidRPr="00CD1243" w:rsidRDefault="00003FEE" w:rsidP="00003FEE">
      <w:pPr>
        <w:ind w:left="360"/>
        <w:rPr>
          <w:sz w:val="23"/>
          <w:szCs w:val="23"/>
        </w:rPr>
      </w:pPr>
      <w:r w:rsidRPr="00CD1243">
        <w:rPr>
          <w:sz w:val="23"/>
          <w:szCs w:val="23"/>
        </w:rPr>
        <w:t>Johnson, E.N., D.J. Lowe, and P.M. Reckers. 201</w:t>
      </w:r>
      <w:r w:rsidR="00063F5F" w:rsidRPr="00CD1243">
        <w:rPr>
          <w:sz w:val="23"/>
          <w:szCs w:val="23"/>
        </w:rPr>
        <w:t>2</w:t>
      </w:r>
      <w:r w:rsidRPr="00CD1243">
        <w:rPr>
          <w:sz w:val="23"/>
          <w:szCs w:val="23"/>
        </w:rPr>
        <w:t xml:space="preserve">. Measuring accounting professionals’ attitudes regarding alternative work arrangements. </w:t>
      </w:r>
      <w:r w:rsidRPr="00CD1243">
        <w:rPr>
          <w:i/>
          <w:sz w:val="23"/>
          <w:szCs w:val="23"/>
        </w:rPr>
        <w:t xml:space="preserve">Behavioral Research in Accounting </w:t>
      </w:r>
      <w:r w:rsidR="00063F5F" w:rsidRPr="00CD1243">
        <w:rPr>
          <w:sz w:val="23"/>
          <w:szCs w:val="23"/>
        </w:rPr>
        <w:t>24(1).</w:t>
      </w:r>
    </w:p>
    <w:p w14:paraId="725C9AEE" w14:textId="77777777" w:rsidR="00CC1E71" w:rsidRPr="00CD1243" w:rsidRDefault="00CC1E71" w:rsidP="00CC1E71">
      <w:pPr>
        <w:rPr>
          <w:sz w:val="23"/>
          <w:szCs w:val="23"/>
        </w:rPr>
      </w:pPr>
    </w:p>
    <w:p w14:paraId="65B091F2" w14:textId="77777777" w:rsidR="00CC1E71" w:rsidRPr="00CD1243" w:rsidRDefault="00CC1E71" w:rsidP="00CC1E71">
      <w:pPr>
        <w:ind w:left="360"/>
        <w:rPr>
          <w:sz w:val="23"/>
          <w:szCs w:val="23"/>
        </w:rPr>
      </w:pPr>
      <w:r w:rsidRPr="00CD1243">
        <w:rPr>
          <w:sz w:val="23"/>
          <w:szCs w:val="23"/>
        </w:rPr>
        <w:t xml:space="preserve">Lowe, D.J., and P.M. Reckers. 2012. An examination of the contribution of dispositional affect on ethical lapses. </w:t>
      </w:r>
      <w:r w:rsidRPr="00CD1243">
        <w:rPr>
          <w:i/>
          <w:sz w:val="23"/>
          <w:szCs w:val="23"/>
        </w:rPr>
        <w:t>Journal of Business Ethics</w:t>
      </w:r>
      <w:r w:rsidR="008B74E2" w:rsidRPr="00CD1243">
        <w:rPr>
          <w:i/>
          <w:sz w:val="23"/>
          <w:szCs w:val="23"/>
        </w:rPr>
        <w:t xml:space="preserve"> </w:t>
      </w:r>
      <w:r w:rsidR="008B74E2" w:rsidRPr="00CD1243">
        <w:rPr>
          <w:sz w:val="23"/>
          <w:szCs w:val="23"/>
        </w:rPr>
        <w:t>111(2): 179-193.</w:t>
      </w:r>
    </w:p>
    <w:p w14:paraId="41DBE9EC" w14:textId="77777777" w:rsidR="00063F5F" w:rsidRPr="00CD1243" w:rsidRDefault="00063F5F" w:rsidP="008133FC">
      <w:pPr>
        <w:tabs>
          <w:tab w:val="left" w:pos="-1124"/>
          <w:tab w:val="left" w:pos="-72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2CA9E9FD" w14:textId="77777777" w:rsidR="00D50046" w:rsidRPr="00CD1243" w:rsidRDefault="008133FC" w:rsidP="00063F5F">
      <w:pPr>
        <w:tabs>
          <w:tab w:val="left" w:pos="-1124"/>
          <w:tab w:val="left" w:pos="-72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r w:rsidRPr="00CD1243">
        <w:rPr>
          <w:sz w:val="23"/>
          <w:szCs w:val="23"/>
        </w:rPr>
        <w:t xml:space="preserve">Lowe, D.J., </w:t>
      </w:r>
      <w:r w:rsidRPr="00CD1243">
        <w:rPr>
          <w:sz w:val="23"/>
          <w:szCs w:val="23"/>
          <w:lang w:val="es-ES"/>
        </w:rPr>
        <w:t xml:space="preserve">S. Carmona-Moreno, </w:t>
      </w:r>
      <w:r w:rsidRPr="00CD1243">
        <w:rPr>
          <w:sz w:val="23"/>
          <w:szCs w:val="23"/>
        </w:rPr>
        <w:t xml:space="preserve">and P.M. Reckers. 2011. </w:t>
      </w:r>
      <w:bookmarkStart w:id="0" w:name="OLE_LINK3"/>
      <w:bookmarkStart w:id="1" w:name="OLE_LINK4"/>
      <w:r w:rsidRPr="00CD1243">
        <w:rPr>
          <w:sz w:val="23"/>
          <w:szCs w:val="23"/>
        </w:rPr>
        <w:t xml:space="preserve">The </w:t>
      </w:r>
      <w:r w:rsidR="004B60BB" w:rsidRPr="00CD1243">
        <w:rPr>
          <w:sz w:val="23"/>
          <w:szCs w:val="23"/>
        </w:rPr>
        <w:t>i</w:t>
      </w:r>
      <w:r w:rsidRPr="00CD1243">
        <w:rPr>
          <w:sz w:val="23"/>
          <w:szCs w:val="23"/>
        </w:rPr>
        <w:t xml:space="preserve">nfluence of </w:t>
      </w:r>
      <w:r w:rsidR="004B60BB" w:rsidRPr="00CD1243">
        <w:rPr>
          <w:sz w:val="23"/>
          <w:szCs w:val="23"/>
        </w:rPr>
        <w:t>s</w:t>
      </w:r>
      <w:r w:rsidRPr="00CD1243">
        <w:rPr>
          <w:sz w:val="23"/>
          <w:szCs w:val="23"/>
        </w:rPr>
        <w:t xml:space="preserve">trategy </w:t>
      </w:r>
      <w:r w:rsidR="004B60BB" w:rsidRPr="00CD1243">
        <w:rPr>
          <w:sz w:val="23"/>
          <w:szCs w:val="23"/>
        </w:rPr>
        <w:t>m</w:t>
      </w:r>
      <w:r w:rsidRPr="00CD1243">
        <w:rPr>
          <w:sz w:val="23"/>
          <w:szCs w:val="23"/>
        </w:rPr>
        <w:t xml:space="preserve">ap </w:t>
      </w:r>
      <w:r w:rsidR="004B60BB" w:rsidRPr="00CD1243">
        <w:rPr>
          <w:sz w:val="23"/>
          <w:szCs w:val="23"/>
        </w:rPr>
        <w:t>c</w:t>
      </w:r>
      <w:r w:rsidRPr="00CD1243">
        <w:rPr>
          <w:sz w:val="23"/>
          <w:szCs w:val="23"/>
        </w:rPr>
        <w:t xml:space="preserve">ommunications and </w:t>
      </w:r>
      <w:r w:rsidR="004B60BB" w:rsidRPr="00CD1243">
        <w:rPr>
          <w:sz w:val="23"/>
          <w:szCs w:val="23"/>
        </w:rPr>
        <w:t>i</w:t>
      </w:r>
      <w:r w:rsidRPr="00CD1243">
        <w:rPr>
          <w:sz w:val="23"/>
          <w:szCs w:val="23"/>
        </w:rPr>
        <w:t xml:space="preserve">ndividual </w:t>
      </w:r>
      <w:r w:rsidR="004B60BB" w:rsidRPr="00CD1243">
        <w:rPr>
          <w:sz w:val="23"/>
          <w:szCs w:val="23"/>
        </w:rPr>
        <w:t>d</w:t>
      </w:r>
      <w:r w:rsidRPr="00CD1243">
        <w:rPr>
          <w:sz w:val="23"/>
          <w:szCs w:val="23"/>
        </w:rPr>
        <w:t xml:space="preserve">ifferences on </w:t>
      </w:r>
      <w:r w:rsidR="004B60BB" w:rsidRPr="00CD1243">
        <w:rPr>
          <w:sz w:val="23"/>
          <w:szCs w:val="23"/>
        </w:rPr>
        <w:t>m</w:t>
      </w:r>
      <w:r w:rsidRPr="00CD1243">
        <w:rPr>
          <w:sz w:val="23"/>
          <w:szCs w:val="23"/>
        </w:rPr>
        <w:t>ulti-</w:t>
      </w:r>
      <w:r w:rsidR="004B60BB" w:rsidRPr="00CD1243">
        <w:rPr>
          <w:sz w:val="23"/>
          <w:szCs w:val="23"/>
        </w:rPr>
        <w:t>d</w:t>
      </w:r>
      <w:r w:rsidRPr="00CD1243">
        <w:rPr>
          <w:sz w:val="23"/>
          <w:szCs w:val="23"/>
        </w:rPr>
        <w:t xml:space="preserve">imensional </w:t>
      </w:r>
      <w:r w:rsidR="004B60BB" w:rsidRPr="00CD1243">
        <w:rPr>
          <w:sz w:val="23"/>
          <w:szCs w:val="23"/>
        </w:rPr>
        <w:t>p</w:t>
      </w:r>
      <w:r w:rsidRPr="00CD1243">
        <w:rPr>
          <w:sz w:val="23"/>
          <w:szCs w:val="23"/>
        </w:rPr>
        <w:t xml:space="preserve">erformance </w:t>
      </w:r>
      <w:r w:rsidR="004B60BB" w:rsidRPr="00CD1243">
        <w:rPr>
          <w:sz w:val="23"/>
          <w:szCs w:val="23"/>
        </w:rPr>
        <w:t>e</w:t>
      </w:r>
      <w:r w:rsidRPr="00CD1243">
        <w:rPr>
          <w:sz w:val="23"/>
          <w:szCs w:val="23"/>
        </w:rPr>
        <w:t>valuations</w:t>
      </w:r>
      <w:bookmarkEnd w:id="0"/>
      <w:bookmarkEnd w:id="1"/>
      <w:r w:rsidRPr="00CD1243">
        <w:rPr>
          <w:sz w:val="23"/>
          <w:szCs w:val="23"/>
        </w:rPr>
        <w:t xml:space="preserve">. </w:t>
      </w:r>
      <w:r w:rsidRPr="00CD1243">
        <w:rPr>
          <w:i/>
          <w:sz w:val="23"/>
          <w:szCs w:val="23"/>
        </w:rPr>
        <w:t>Accounting and Business Research</w:t>
      </w:r>
      <w:r w:rsidR="00063F5F" w:rsidRPr="00CD1243">
        <w:rPr>
          <w:sz w:val="23"/>
          <w:szCs w:val="23"/>
        </w:rPr>
        <w:t xml:space="preserve"> 41(4): 375-391.</w:t>
      </w:r>
      <w:r w:rsidRPr="00CD1243">
        <w:rPr>
          <w:b/>
          <w:sz w:val="23"/>
          <w:szCs w:val="23"/>
        </w:rPr>
        <w:t xml:space="preserve">  </w:t>
      </w:r>
    </w:p>
    <w:p w14:paraId="0D824DEE" w14:textId="77777777" w:rsidR="00063F5F" w:rsidRPr="00CD1243" w:rsidRDefault="00063F5F" w:rsidP="00063F5F">
      <w:pPr>
        <w:tabs>
          <w:tab w:val="left" w:pos="-1124"/>
          <w:tab w:val="left" w:pos="-72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5AF44DB8" w14:textId="77777777" w:rsidR="00B273A8" w:rsidRPr="00CD1243" w:rsidRDefault="00E10B29" w:rsidP="00B273A8">
      <w:pPr>
        <w:ind w:left="360"/>
        <w:rPr>
          <w:sz w:val="23"/>
          <w:szCs w:val="23"/>
        </w:rPr>
      </w:pPr>
      <w:r w:rsidRPr="00CD1243">
        <w:rPr>
          <w:sz w:val="23"/>
          <w:szCs w:val="23"/>
        </w:rPr>
        <w:t>Reckers-Sauciuc</w:t>
      </w:r>
      <w:r w:rsidR="00D50046" w:rsidRPr="00CD1243">
        <w:rPr>
          <w:sz w:val="23"/>
          <w:szCs w:val="23"/>
        </w:rPr>
        <w:t>,</w:t>
      </w:r>
      <w:r w:rsidRPr="00CD1243">
        <w:rPr>
          <w:sz w:val="23"/>
          <w:szCs w:val="23"/>
        </w:rPr>
        <w:t xml:space="preserve"> A., and </w:t>
      </w:r>
      <w:r w:rsidR="00D50046" w:rsidRPr="00CD1243">
        <w:rPr>
          <w:sz w:val="23"/>
          <w:szCs w:val="23"/>
        </w:rPr>
        <w:t>D.J.</w:t>
      </w:r>
      <w:r w:rsidRPr="00CD1243">
        <w:rPr>
          <w:sz w:val="23"/>
          <w:szCs w:val="23"/>
        </w:rPr>
        <w:t xml:space="preserve"> Lowe</w:t>
      </w:r>
      <w:r w:rsidR="00D50046" w:rsidRPr="00CD1243">
        <w:rPr>
          <w:sz w:val="23"/>
          <w:szCs w:val="23"/>
        </w:rPr>
        <w:t xml:space="preserve">. 2010. The influence of dispositional affect on whistle-blowing. </w:t>
      </w:r>
      <w:r w:rsidR="00D50046" w:rsidRPr="00CD1243">
        <w:rPr>
          <w:i/>
          <w:sz w:val="23"/>
          <w:szCs w:val="23"/>
        </w:rPr>
        <w:t xml:space="preserve">Advances in Accounting </w:t>
      </w:r>
      <w:r w:rsidR="00B273A8" w:rsidRPr="00CD1243">
        <w:rPr>
          <w:sz w:val="23"/>
          <w:szCs w:val="23"/>
        </w:rPr>
        <w:t>26: 259-269.</w:t>
      </w:r>
    </w:p>
    <w:p w14:paraId="695676C4" w14:textId="77777777" w:rsidR="00B25131" w:rsidRPr="00CD1243" w:rsidRDefault="00B25131">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35171EC3" w14:textId="77777777" w:rsidR="00D50046" w:rsidRPr="00CD1243" w:rsidRDefault="00D50046" w:rsidP="00D50046">
      <w:pPr>
        <w:ind w:left="360"/>
        <w:rPr>
          <w:sz w:val="23"/>
          <w:szCs w:val="23"/>
        </w:rPr>
      </w:pPr>
      <w:r w:rsidRPr="00CD1243">
        <w:rPr>
          <w:sz w:val="23"/>
          <w:szCs w:val="23"/>
        </w:rPr>
        <w:t xml:space="preserve">Lowe, D.J., and D. Van Fleet. 2010. Scholarly </w:t>
      </w:r>
      <w:r w:rsidR="004B60BB" w:rsidRPr="00CD1243">
        <w:rPr>
          <w:sz w:val="23"/>
          <w:szCs w:val="23"/>
        </w:rPr>
        <w:t>a</w:t>
      </w:r>
      <w:r w:rsidRPr="00CD1243">
        <w:rPr>
          <w:sz w:val="23"/>
          <w:szCs w:val="23"/>
        </w:rPr>
        <w:t xml:space="preserve">chievement and </w:t>
      </w:r>
      <w:r w:rsidR="004B60BB" w:rsidRPr="00CD1243">
        <w:rPr>
          <w:sz w:val="23"/>
          <w:szCs w:val="23"/>
        </w:rPr>
        <w:t>a</w:t>
      </w:r>
      <w:r w:rsidRPr="00CD1243">
        <w:rPr>
          <w:sz w:val="23"/>
          <w:szCs w:val="23"/>
        </w:rPr>
        <w:t xml:space="preserve">ccounting </w:t>
      </w:r>
      <w:r w:rsidR="004B60BB" w:rsidRPr="00CD1243">
        <w:rPr>
          <w:sz w:val="23"/>
          <w:szCs w:val="23"/>
        </w:rPr>
        <w:t>j</w:t>
      </w:r>
      <w:r w:rsidRPr="00CD1243">
        <w:rPr>
          <w:sz w:val="23"/>
          <w:szCs w:val="23"/>
        </w:rPr>
        <w:t xml:space="preserve">ournal </w:t>
      </w:r>
      <w:r w:rsidR="004B60BB" w:rsidRPr="00CD1243">
        <w:rPr>
          <w:sz w:val="23"/>
          <w:szCs w:val="23"/>
        </w:rPr>
        <w:t>e</w:t>
      </w:r>
      <w:r w:rsidRPr="00CD1243">
        <w:rPr>
          <w:sz w:val="23"/>
          <w:szCs w:val="23"/>
        </w:rPr>
        <w:t xml:space="preserve">ditorial </w:t>
      </w:r>
      <w:r w:rsidR="004B60BB" w:rsidRPr="00CD1243">
        <w:rPr>
          <w:sz w:val="23"/>
          <w:szCs w:val="23"/>
        </w:rPr>
        <w:t>b</w:t>
      </w:r>
      <w:r w:rsidRPr="00CD1243">
        <w:rPr>
          <w:sz w:val="23"/>
          <w:szCs w:val="23"/>
        </w:rPr>
        <w:t xml:space="preserve">oard </w:t>
      </w:r>
      <w:r w:rsidR="004B60BB" w:rsidRPr="00CD1243">
        <w:rPr>
          <w:sz w:val="23"/>
          <w:szCs w:val="23"/>
        </w:rPr>
        <w:t>m</w:t>
      </w:r>
      <w:r w:rsidRPr="00CD1243">
        <w:rPr>
          <w:sz w:val="23"/>
          <w:szCs w:val="23"/>
        </w:rPr>
        <w:t xml:space="preserve">embership. </w:t>
      </w:r>
      <w:r w:rsidRPr="00CD1243">
        <w:rPr>
          <w:i/>
          <w:sz w:val="23"/>
          <w:szCs w:val="23"/>
        </w:rPr>
        <w:t xml:space="preserve">Journal of Accounting Education </w:t>
      </w:r>
      <w:r w:rsidR="00B273A8" w:rsidRPr="00CD1243">
        <w:rPr>
          <w:sz w:val="23"/>
          <w:szCs w:val="23"/>
        </w:rPr>
        <w:t>27:197-209</w:t>
      </w:r>
      <w:r w:rsidRPr="00CD1243">
        <w:rPr>
          <w:sz w:val="23"/>
          <w:szCs w:val="23"/>
        </w:rPr>
        <w:t>.</w:t>
      </w:r>
    </w:p>
    <w:p w14:paraId="5303E559" w14:textId="77777777" w:rsidR="00FC7FA4" w:rsidRPr="00CD1243" w:rsidRDefault="00FC7FA4" w:rsidP="002B6EC2">
      <w:pPr>
        <w:ind w:left="360"/>
        <w:rPr>
          <w:sz w:val="23"/>
          <w:szCs w:val="23"/>
        </w:rPr>
      </w:pPr>
    </w:p>
    <w:p w14:paraId="57825E3F" w14:textId="77777777" w:rsidR="00B20448" w:rsidRPr="00CD1243" w:rsidRDefault="00B20448" w:rsidP="00B20448">
      <w:pPr>
        <w:ind w:left="360"/>
        <w:rPr>
          <w:sz w:val="23"/>
          <w:szCs w:val="23"/>
        </w:rPr>
      </w:pPr>
      <w:r w:rsidRPr="00CD1243">
        <w:rPr>
          <w:sz w:val="23"/>
          <w:szCs w:val="23"/>
        </w:rPr>
        <w:t>Charon, K, and D.J. Lowe. 20</w:t>
      </w:r>
      <w:r w:rsidR="00865680" w:rsidRPr="00CD1243">
        <w:rPr>
          <w:sz w:val="23"/>
          <w:szCs w:val="23"/>
        </w:rPr>
        <w:t>09</w:t>
      </w:r>
      <w:r w:rsidRPr="00CD1243">
        <w:rPr>
          <w:sz w:val="23"/>
          <w:szCs w:val="23"/>
        </w:rPr>
        <w:t xml:space="preserve">. Becoming a CPA: Evidence of recent graduates. </w:t>
      </w:r>
      <w:r w:rsidRPr="00CD1243">
        <w:rPr>
          <w:i/>
          <w:sz w:val="23"/>
          <w:szCs w:val="23"/>
        </w:rPr>
        <w:t>Accounting Educators’ Journal</w:t>
      </w:r>
      <w:r w:rsidR="00B273A8" w:rsidRPr="00CD1243">
        <w:rPr>
          <w:i/>
          <w:sz w:val="23"/>
          <w:szCs w:val="23"/>
        </w:rPr>
        <w:t xml:space="preserve"> </w:t>
      </w:r>
      <w:r w:rsidR="00B273A8" w:rsidRPr="00CD1243">
        <w:rPr>
          <w:sz w:val="23"/>
          <w:szCs w:val="23"/>
        </w:rPr>
        <w:t>19: 143-160</w:t>
      </w:r>
      <w:r w:rsidRPr="00CD1243">
        <w:rPr>
          <w:sz w:val="23"/>
          <w:szCs w:val="23"/>
        </w:rPr>
        <w:t>.</w:t>
      </w:r>
    </w:p>
    <w:p w14:paraId="3F668BB3" w14:textId="77777777" w:rsidR="00B20448" w:rsidRPr="00CD1243" w:rsidRDefault="00B20448" w:rsidP="002B6EC2">
      <w:pPr>
        <w:ind w:left="360"/>
        <w:rPr>
          <w:bCs/>
          <w:sz w:val="23"/>
          <w:szCs w:val="23"/>
        </w:rPr>
      </w:pPr>
    </w:p>
    <w:p w14:paraId="5C0A32AF" w14:textId="77777777" w:rsidR="00F90A90" w:rsidRPr="00CD1243" w:rsidRDefault="009955E9" w:rsidP="002B6EC2">
      <w:pPr>
        <w:ind w:left="360"/>
        <w:rPr>
          <w:sz w:val="23"/>
          <w:szCs w:val="23"/>
        </w:rPr>
      </w:pPr>
      <w:r w:rsidRPr="00CD1243">
        <w:rPr>
          <w:bCs/>
          <w:sz w:val="23"/>
          <w:szCs w:val="23"/>
        </w:rPr>
        <w:t>Janvrin, D., J. Bierstaker, and D.J. Lowe. 2009. A</w:t>
      </w:r>
      <w:r w:rsidRPr="00CD1243">
        <w:rPr>
          <w:sz w:val="23"/>
          <w:szCs w:val="23"/>
        </w:rPr>
        <w:t xml:space="preserve">n investigation of factors influencing the use of computer-related audit procedures. </w:t>
      </w:r>
      <w:r w:rsidRPr="00CD1243">
        <w:rPr>
          <w:i/>
          <w:sz w:val="23"/>
          <w:szCs w:val="23"/>
        </w:rPr>
        <w:t>Journal of Information Systems</w:t>
      </w:r>
      <w:r w:rsidR="00F90A90" w:rsidRPr="00CD1243">
        <w:rPr>
          <w:sz w:val="23"/>
          <w:szCs w:val="23"/>
        </w:rPr>
        <w:t xml:space="preserve"> 23(1): </w:t>
      </w:r>
      <w:r w:rsidR="00582444" w:rsidRPr="00CD1243">
        <w:rPr>
          <w:sz w:val="23"/>
          <w:szCs w:val="23"/>
        </w:rPr>
        <w:t>97-118.</w:t>
      </w:r>
    </w:p>
    <w:p w14:paraId="0E47498E" w14:textId="77777777" w:rsidR="009955E9" w:rsidRPr="00CD1243" w:rsidRDefault="00F90A90" w:rsidP="002B6EC2">
      <w:pPr>
        <w:ind w:left="360"/>
        <w:rPr>
          <w:sz w:val="23"/>
          <w:szCs w:val="23"/>
        </w:rPr>
      </w:pPr>
      <w:r w:rsidRPr="00CD1243">
        <w:rPr>
          <w:sz w:val="23"/>
          <w:szCs w:val="23"/>
        </w:rPr>
        <w:t xml:space="preserve"> </w:t>
      </w:r>
    </w:p>
    <w:p w14:paraId="5FDD883A" w14:textId="77777777" w:rsidR="00032A7F" w:rsidRPr="00CD1243" w:rsidRDefault="00BD3394" w:rsidP="00BD3394">
      <w:pPr>
        <w:ind w:left="360"/>
        <w:rPr>
          <w:sz w:val="23"/>
          <w:szCs w:val="23"/>
        </w:rPr>
      </w:pPr>
      <w:r w:rsidRPr="00CD1243">
        <w:rPr>
          <w:sz w:val="23"/>
          <w:szCs w:val="23"/>
        </w:rPr>
        <w:t xml:space="preserve">Samuels, J., D.J. Lowe and C. Finger. 2009. Accounting certificate programs: Serving the needs of students and benefitting your university and accounting department. </w:t>
      </w:r>
      <w:r w:rsidRPr="00CD1243">
        <w:rPr>
          <w:i/>
          <w:sz w:val="23"/>
          <w:szCs w:val="23"/>
        </w:rPr>
        <w:t>Advances in Accounting Education</w:t>
      </w:r>
      <w:r w:rsidR="00032A7F" w:rsidRPr="00CD1243">
        <w:rPr>
          <w:i/>
          <w:sz w:val="23"/>
          <w:szCs w:val="23"/>
        </w:rPr>
        <w:t xml:space="preserve"> </w:t>
      </w:r>
      <w:r w:rsidR="00032A7F" w:rsidRPr="00CD1243">
        <w:rPr>
          <w:sz w:val="23"/>
          <w:szCs w:val="23"/>
        </w:rPr>
        <w:t>10:131-149.</w:t>
      </w:r>
      <w:r w:rsidRPr="00CD1243">
        <w:rPr>
          <w:sz w:val="23"/>
          <w:szCs w:val="23"/>
        </w:rPr>
        <w:t xml:space="preserve">  </w:t>
      </w:r>
    </w:p>
    <w:p w14:paraId="50C00963" w14:textId="77777777" w:rsidR="00BD3394" w:rsidRPr="00CD1243" w:rsidRDefault="00BD3394" w:rsidP="002B6EC2">
      <w:pPr>
        <w:ind w:left="360"/>
        <w:rPr>
          <w:sz w:val="23"/>
          <w:szCs w:val="23"/>
        </w:rPr>
      </w:pPr>
    </w:p>
    <w:p w14:paraId="7234FF84" w14:textId="77777777" w:rsidR="002B6EC2" w:rsidRPr="00CD1243" w:rsidRDefault="002B6EC2" w:rsidP="002B6EC2">
      <w:pPr>
        <w:ind w:left="360"/>
        <w:rPr>
          <w:sz w:val="23"/>
          <w:szCs w:val="23"/>
        </w:rPr>
      </w:pPr>
      <w:r w:rsidRPr="00CD1243">
        <w:rPr>
          <w:sz w:val="23"/>
          <w:szCs w:val="23"/>
        </w:rPr>
        <w:t>Johnson, E.N., D.J. Lowe, and P.M.</w:t>
      </w:r>
      <w:r w:rsidR="00771B12" w:rsidRPr="00CD1243">
        <w:rPr>
          <w:sz w:val="23"/>
          <w:szCs w:val="23"/>
        </w:rPr>
        <w:t xml:space="preserve"> </w:t>
      </w:r>
      <w:r w:rsidRPr="00CD1243">
        <w:rPr>
          <w:sz w:val="23"/>
          <w:szCs w:val="23"/>
        </w:rPr>
        <w:t>Reckers. 200</w:t>
      </w:r>
      <w:r w:rsidR="00FC6EE2" w:rsidRPr="00CD1243">
        <w:rPr>
          <w:sz w:val="23"/>
          <w:szCs w:val="23"/>
        </w:rPr>
        <w:t>8</w:t>
      </w:r>
      <w:r w:rsidRPr="00CD1243">
        <w:rPr>
          <w:sz w:val="23"/>
          <w:szCs w:val="23"/>
        </w:rPr>
        <w:t xml:space="preserve">. Alternative work arrangements and perceived career success: Evidence from international public accounting firms. </w:t>
      </w:r>
      <w:r w:rsidRPr="00CD1243">
        <w:rPr>
          <w:i/>
          <w:sz w:val="23"/>
          <w:szCs w:val="23"/>
        </w:rPr>
        <w:t>Accounting, Organizations and Society</w:t>
      </w:r>
      <w:r w:rsidR="00966681" w:rsidRPr="00CD1243">
        <w:rPr>
          <w:sz w:val="23"/>
          <w:szCs w:val="23"/>
        </w:rPr>
        <w:t xml:space="preserve"> 33(1): 48-72.</w:t>
      </w:r>
    </w:p>
    <w:p w14:paraId="763B6203" w14:textId="77777777" w:rsidR="008A320B" w:rsidRDefault="008A320B" w:rsidP="008A320B">
      <w:pPr>
        <w:tabs>
          <w:tab w:val="left" w:pos="360"/>
        </w:tabs>
        <w:ind w:left="360"/>
        <w:rPr>
          <w:bCs/>
          <w:sz w:val="23"/>
          <w:szCs w:val="23"/>
        </w:rPr>
      </w:pPr>
    </w:p>
    <w:p w14:paraId="5F2BFF0E" w14:textId="77777777" w:rsidR="008A320B" w:rsidRPr="009C0A31" w:rsidRDefault="008A320B" w:rsidP="008A320B">
      <w:pPr>
        <w:tabs>
          <w:tab w:val="left" w:pos="360"/>
        </w:tabs>
        <w:ind w:left="360"/>
        <w:rPr>
          <w:sz w:val="22"/>
          <w:szCs w:val="22"/>
        </w:rPr>
      </w:pPr>
      <w:r w:rsidRPr="00B173DD">
        <w:rPr>
          <w:bCs/>
          <w:sz w:val="23"/>
          <w:szCs w:val="23"/>
        </w:rPr>
        <w:t>Janvrin, D., J. Bierstaker, and D.J. Lowe. 200</w:t>
      </w:r>
      <w:r>
        <w:rPr>
          <w:bCs/>
          <w:sz w:val="23"/>
          <w:szCs w:val="23"/>
        </w:rPr>
        <w:t>8</w:t>
      </w:r>
      <w:r w:rsidRPr="00B173DD">
        <w:rPr>
          <w:bCs/>
          <w:sz w:val="23"/>
          <w:szCs w:val="23"/>
        </w:rPr>
        <w:t>.</w:t>
      </w:r>
      <w:r w:rsidRPr="009C0A31">
        <w:rPr>
          <w:sz w:val="22"/>
          <w:szCs w:val="22"/>
        </w:rPr>
        <w:t xml:space="preserve"> An </w:t>
      </w:r>
      <w:r>
        <w:rPr>
          <w:sz w:val="22"/>
          <w:szCs w:val="22"/>
        </w:rPr>
        <w:t>e</w:t>
      </w:r>
      <w:r w:rsidRPr="009C0A31">
        <w:rPr>
          <w:sz w:val="22"/>
          <w:szCs w:val="22"/>
        </w:rPr>
        <w:t xml:space="preserve">xamination of </w:t>
      </w:r>
      <w:r>
        <w:rPr>
          <w:sz w:val="22"/>
          <w:szCs w:val="22"/>
        </w:rPr>
        <w:t>a</w:t>
      </w:r>
      <w:r w:rsidRPr="009C0A31">
        <w:rPr>
          <w:sz w:val="22"/>
          <w:szCs w:val="22"/>
        </w:rPr>
        <w:t xml:space="preserve">udit </w:t>
      </w:r>
      <w:r>
        <w:rPr>
          <w:sz w:val="22"/>
          <w:szCs w:val="22"/>
        </w:rPr>
        <w:t>i</w:t>
      </w:r>
      <w:r w:rsidRPr="009C0A31">
        <w:rPr>
          <w:sz w:val="22"/>
          <w:szCs w:val="22"/>
        </w:rPr>
        <w:t xml:space="preserve">nformation </w:t>
      </w:r>
      <w:r>
        <w:rPr>
          <w:sz w:val="22"/>
          <w:szCs w:val="22"/>
        </w:rPr>
        <w:t>t</w:t>
      </w:r>
      <w:r w:rsidRPr="009C0A31">
        <w:rPr>
          <w:sz w:val="22"/>
          <w:szCs w:val="22"/>
        </w:rPr>
        <w:t xml:space="preserve">echnology </w:t>
      </w:r>
      <w:r>
        <w:rPr>
          <w:sz w:val="22"/>
          <w:szCs w:val="22"/>
        </w:rPr>
        <w:t>u</w:t>
      </w:r>
      <w:r w:rsidRPr="009C0A31">
        <w:rPr>
          <w:sz w:val="22"/>
          <w:szCs w:val="22"/>
        </w:rPr>
        <w:t xml:space="preserve">sage and </w:t>
      </w:r>
      <w:r>
        <w:rPr>
          <w:sz w:val="22"/>
          <w:szCs w:val="22"/>
        </w:rPr>
        <w:t>p</w:t>
      </w:r>
      <w:r w:rsidRPr="009C0A31">
        <w:rPr>
          <w:sz w:val="22"/>
          <w:szCs w:val="22"/>
        </w:rPr>
        <w:t xml:space="preserve">erceived </w:t>
      </w:r>
      <w:r>
        <w:rPr>
          <w:sz w:val="22"/>
          <w:szCs w:val="22"/>
        </w:rPr>
        <w:t>i</w:t>
      </w:r>
      <w:r w:rsidRPr="009C0A31">
        <w:rPr>
          <w:sz w:val="22"/>
          <w:szCs w:val="22"/>
        </w:rPr>
        <w:t>mportance.</w:t>
      </w:r>
      <w:r>
        <w:rPr>
          <w:sz w:val="22"/>
          <w:szCs w:val="22"/>
        </w:rPr>
        <w:t xml:space="preserve"> </w:t>
      </w:r>
      <w:r w:rsidRPr="00884C9D">
        <w:rPr>
          <w:i/>
          <w:sz w:val="22"/>
          <w:szCs w:val="22"/>
        </w:rPr>
        <w:t>Accounting Horizons</w:t>
      </w:r>
      <w:r>
        <w:rPr>
          <w:i/>
          <w:sz w:val="22"/>
          <w:szCs w:val="22"/>
        </w:rPr>
        <w:t xml:space="preserve"> </w:t>
      </w:r>
      <w:r w:rsidR="00F6241E">
        <w:rPr>
          <w:sz w:val="22"/>
          <w:szCs w:val="22"/>
        </w:rPr>
        <w:t>22(1): 1-21.</w:t>
      </w:r>
    </w:p>
    <w:p w14:paraId="35E4A091" w14:textId="77777777" w:rsidR="008427B1" w:rsidRDefault="008427B1" w:rsidP="008427B1">
      <w:pPr>
        <w:ind w:left="360"/>
        <w:rPr>
          <w:sz w:val="23"/>
          <w:szCs w:val="23"/>
        </w:rPr>
      </w:pPr>
    </w:p>
    <w:p w14:paraId="1EF0A468" w14:textId="77777777" w:rsidR="008427B1" w:rsidRPr="00A92676" w:rsidRDefault="008427B1" w:rsidP="008427B1">
      <w:pPr>
        <w:ind w:left="360"/>
        <w:rPr>
          <w:b/>
          <w:sz w:val="23"/>
          <w:szCs w:val="23"/>
        </w:rPr>
      </w:pPr>
      <w:r w:rsidRPr="00A92676">
        <w:rPr>
          <w:sz w:val="23"/>
          <w:szCs w:val="23"/>
        </w:rPr>
        <w:t>Charron, K., and D.J. Lowe. 200</w:t>
      </w:r>
      <w:r>
        <w:rPr>
          <w:sz w:val="23"/>
          <w:szCs w:val="23"/>
        </w:rPr>
        <w:t>8</w:t>
      </w:r>
      <w:r w:rsidRPr="00A92676">
        <w:rPr>
          <w:sz w:val="23"/>
          <w:szCs w:val="23"/>
        </w:rPr>
        <w:t xml:space="preserve">. An examination of the influence of surprise on judges and jurors' outcome effects. </w:t>
      </w:r>
      <w:r w:rsidRPr="00A92676">
        <w:rPr>
          <w:i/>
          <w:sz w:val="23"/>
          <w:szCs w:val="23"/>
        </w:rPr>
        <w:t xml:space="preserve">Critical Perspectives on Accounting </w:t>
      </w:r>
      <w:r w:rsidR="00172F98">
        <w:rPr>
          <w:sz w:val="23"/>
          <w:szCs w:val="23"/>
        </w:rPr>
        <w:t>19</w:t>
      </w:r>
      <w:r w:rsidR="00AC2681">
        <w:rPr>
          <w:sz w:val="23"/>
          <w:szCs w:val="23"/>
        </w:rPr>
        <w:t>(7)</w:t>
      </w:r>
      <w:r w:rsidR="00172F98">
        <w:rPr>
          <w:sz w:val="23"/>
          <w:szCs w:val="23"/>
        </w:rPr>
        <w:t>: 1020-1033.</w:t>
      </w:r>
    </w:p>
    <w:p w14:paraId="10DFF96F" w14:textId="77777777" w:rsidR="008A320B" w:rsidRDefault="008A320B" w:rsidP="00A92676">
      <w:pPr>
        <w:tabs>
          <w:tab w:val="center" w:pos="4680"/>
        </w:tabs>
        <w:rPr>
          <w:sz w:val="23"/>
          <w:szCs w:val="23"/>
        </w:rPr>
      </w:pPr>
    </w:p>
    <w:p w14:paraId="7B70CE05" w14:textId="77777777" w:rsidR="00601AF5" w:rsidRPr="00A92676" w:rsidRDefault="00601AF5" w:rsidP="00601AF5">
      <w:pPr>
        <w:ind w:left="360"/>
        <w:rPr>
          <w:b/>
          <w:sz w:val="23"/>
          <w:szCs w:val="23"/>
        </w:rPr>
      </w:pPr>
      <w:r w:rsidRPr="00A92676">
        <w:rPr>
          <w:spacing w:val="-3"/>
          <w:sz w:val="23"/>
          <w:szCs w:val="23"/>
        </w:rPr>
        <w:t>Chan, S.H., D.J. Lowe, and L.J. Yao. 200</w:t>
      </w:r>
      <w:r w:rsidR="00AB4E45">
        <w:rPr>
          <w:spacing w:val="-3"/>
          <w:sz w:val="23"/>
          <w:szCs w:val="23"/>
        </w:rPr>
        <w:t>8</w:t>
      </w:r>
      <w:r w:rsidRPr="00A92676">
        <w:rPr>
          <w:spacing w:val="-3"/>
          <w:sz w:val="23"/>
          <w:szCs w:val="23"/>
        </w:rPr>
        <w:t>. The l</w:t>
      </w:r>
      <w:r w:rsidRPr="00A92676">
        <w:rPr>
          <w:sz w:val="23"/>
          <w:szCs w:val="23"/>
        </w:rPr>
        <w:t xml:space="preserve">egal implications of auditors using a fraud decision aid vs. professional judgment. </w:t>
      </w:r>
      <w:r w:rsidRPr="00A92676">
        <w:rPr>
          <w:i/>
          <w:sz w:val="23"/>
          <w:szCs w:val="23"/>
        </w:rPr>
        <w:t>Journal of Forensic Accounting</w:t>
      </w:r>
      <w:r w:rsidR="00266E22">
        <w:rPr>
          <w:i/>
          <w:sz w:val="23"/>
          <w:szCs w:val="23"/>
        </w:rPr>
        <w:t xml:space="preserve"> </w:t>
      </w:r>
      <w:r w:rsidR="00266E22">
        <w:rPr>
          <w:sz w:val="23"/>
          <w:szCs w:val="23"/>
        </w:rPr>
        <w:t>9: 1-20.</w:t>
      </w:r>
    </w:p>
    <w:p w14:paraId="319C8696" w14:textId="77777777" w:rsidR="007C3BA3" w:rsidRDefault="007C3BA3" w:rsidP="007C3BA3">
      <w:pPr>
        <w:ind w:left="360"/>
        <w:rPr>
          <w:bCs/>
          <w:sz w:val="23"/>
          <w:szCs w:val="23"/>
        </w:rPr>
      </w:pPr>
    </w:p>
    <w:p w14:paraId="5CE3EA34" w14:textId="77777777" w:rsidR="007C3BA3" w:rsidRPr="00B173DD" w:rsidRDefault="007C3BA3" w:rsidP="007C3BA3">
      <w:pPr>
        <w:ind w:left="360"/>
        <w:rPr>
          <w:bCs/>
          <w:sz w:val="23"/>
          <w:szCs w:val="23"/>
        </w:rPr>
      </w:pPr>
      <w:r w:rsidRPr="00B173DD">
        <w:rPr>
          <w:bCs/>
          <w:sz w:val="23"/>
          <w:szCs w:val="23"/>
        </w:rPr>
        <w:t>Bierstaker,</w:t>
      </w:r>
      <w:r>
        <w:rPr>
          <w:bCs/>
          <w:sz w:val="23"/>
          <w:szCs w:val="23"/>
        </w:rPr>
        <w:t xml:space="preserve"> J., D. </w:t>
      </w:r>
      <w:r w:rsidRPr="00B173DD">
        <w:rPr>
          <w:bCs/>
          <w:sz w:val="23"/>
          <w:szCs w:val="23"/>
        </w:rPr>
        <w:t>Janvrin,</w:t>
      </w:r>
      <w:r>
        <w:rPr>
          <w:bCs/>
          <w:sz w:val="23"/>
          <w:szCs w:val="23"/>
        </w:rPr>
        <w:t xml:space="preserve"> a</w:t>
      </w:r>
      <w:r w:rsidRPr="00B173DD">
        <w:rPr>
          <w:bCs/>
          <w:sz w:val="23"/>
          <w:szCs w:val="23"/>
        </w:rPr>
        <w:t>nd D.J. Lowe. 200</w:t>
      </w:r>
      <w:r>
        <w:rPr>
          <w:bCs/>
          <w:sz w:val="23"/>
          <w:szCs w:val="23"/>
        </w:rPr>
        <w:t>8</w:t>
      </w:r>
      <w:r w:rsidRPr="00B173DD">
        <w:rPr>
          <w:bCs/>
          <w:sz w:val="23"/>
          <w:szCs w:val="23"/>
        </w:rPr>
        <w:t xml:space="preserve">. An examination of factors that influence type and number of internal control documentation formats. </w:t>
      </w:r>
      <w:r w:rsidRPr="00B173DD">
        <w:rPr>
          <w:i/>
          <w:sz w:val="23"/>
          <w:szCs w:val="23"/>
        </w:rPr>
        <w:t>Advances in Accounting</w:t>
      </w:r>
      <w:r w:rsidRPr="00B173DD">
        <w:rPr>
          <w:sz w:val="23"/>
          <w:szCs w:val="23"/>
        </w:rPr>
        <w:t xml:space="preserve"> 23: 31-48.</w:t>
      </w:r>
    </w:p>
    <w:p w14:paraId="2E9CB232" w14:textId="77777777" w:rsidR="007C3BA3" w:rsidRPr="00B173DD" w:rsidRDefault="007C3BA3" w:rsidP="007C3BA3">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4C6CF1D1" w14:textId="77777777" w:rsidR="00A47333" w:rsidRPr="00A92676" w:rsidRDefault="00A47333" w:rsidP="00A47333">
      <w:pPr>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24"/>
        <w:rPr>
          <w:sz w:val="23"/>
          <w:szCs w:val="23"/>
        </w:rPr>
      </w:pPr>
      <w:r w:rsidRPr="00A92676">
        <w:rPr>
          <w:sz w:val="23"/>
          <w:szCs w:val="23"/>
        </w:rPr>
        <w:tab/>
        <w:t>Reckers, P.M., M. Jennings, D.J. Lowe, and K. Pany. 200</w:t>
      </w:r>
      <w:r>
        <w:rPr>
          <w:sz w:val="23"/>
          <w:szCs w:val="23"/>
        </w:rPr>
        <w:t>7</w:t>
      </w:r>
      <w:r w:rsidRPr="00A92676">
        <w:rPr>
          <w:sz w:val="23"/>
          <w:szCs w:val="23"/>
        </w:rPr>
        <w:t xml:space="preserve">. Judges’ attitudes toward the public accounting profession. </w:t>
      </w:r>
      <w:r w:rsidRPr="00A92676">
        <w:rPr>
          <w:i/>
          <w:sz w:val="23"/>
          <w:szCs w:val="23"/>
        </w:rPr>
        <w:t xml:space="preserve">European Accounting Review </w:t>
      </w:r>
      <w:r w:rsidRPr="00A92676">
        <w:rPr>
          <w:sz w:val="23"/>
          <w:szCs w:val="23"/>
        </w:rPr>
        <w:t>(</w:t>
      </w:r>
      <w:r>
        <w:rPr>
          <w:sz w:val="23"/>
          <w:szCs w:val="23"/>
        </w:rPr>
        <w:t>16(3): 625-645.</w:t>
      </w:r>
      <w:r w:rsidRPr="00A92676">
        <w:rPr>
          <w:sz w:val="23"/>
          <w:szCs w:val="23"/>
        </w:rPr>
        <w:t xml:space="preserve">  </w:t>
      </w:r>
    </w:p>
    <w:p w14:paraId="0A85CDF9" w14:textId="77777777" w:rsidR="00A47333" w:rsidRDefault="00A47333" w:rsidP="0057650C">
      <w:pPr>
        <w:ind w:left="360"/>
        <w:rPr>
          <w:bCs/>
          <w:sz w:val="23"/>
          <w:szCs w:val="23"/>
        </w:rPr>
      </w:pPr>
    </w:p>
    <w:p w14:paraId="4A3B8447" w14:textId="77777777" w:rsidR="00601AF5" w:rsidRPr="00A92676" w:rsidRDefault="005536EB" w:rsidP="00386F96">
      <w:pPr>
        <w:ind w:left="360"/>
        <w:rPr>
          <w:sz w:val="23"/>
          <w:szCs w:val="23"/>
        </w:rPr>
      </w:pPr>
      <w:r w:rsidRPr="00A92676">
        <w:rPr>
          <w:sz w:val="23"/>
          <w:szCs w:val="23"/>
        </w:rPr>
        <w:t xml:space="preserve">Gates, S.K., D.J. </w:t>
      </w:r>
      <w:r w:rsidR="00D918CD" w:rsidRPr="00A92676">
        <w:rPr>
          <w:sz w:val="23"/>
          <w:szCs w:val="23"/>
        </w:rPr>
        <w:t>Lowe,</w:t>
      </w:r>
      <w:r w:rsidRPr="00A92676">
        <w:rPr>
          <w:sz w:val="23"/>
          <w:szCs w:val="23"/>
        </w:rPr>
        <w:t xml:space="preserve"> </w:t>
      </w:r>
      <w:r w:rsidR="00D918CD" w:rsidRPr="00A92676">
        <w:rPr>
          <w:sz w:val="23"/>
          <w:szCs w:val="23"/>
        </w:rPr>
        <w:t xml:space="preserve">and P.M. </w:t>
      </w:r>
      <w:r w:rsidR="009B2A5A" w:rsidRPr="00A92676">
        <w:rPr>
          <w:sz w:val="23"/>
          <w:szCs w:val="23"/>
        </w:rPr>
        <w:t>Reckers</w:t>
      </w:r>
      <w:r w:rsidR="00D918CD" w:rsidRPr="00A92676">
        <w:rPr>
          <w:sz w:val="23"/>
          <w:szCs w:val="23"/>
        </w:rPr>
        <w:t xml:space="preserve">. </w:t>
      </w:r>
      <w:r w:rsidR="009B2A5A" w:rsidRPr="00A92676">
        <w:rPr>
          <w:sz w:val="23"/>
          <w:szCs w:val="23"/>
        </w:rPr>
        <w:t xml:space="preserve">2007. </w:t>
      </w:r>
      <w:r w:rsidR="00386F96" w:rsidRPr="00A92676">
        <w:rPr>
          <w:sz w:val="23"/>
          <w:szCs w:val="23"/>
        </w:rPr>
        <w:t xml:space="preserve">Restoring </w:t>
      </w:r>
      <w:r w:rsidR="009B2A5A" w:rsidRPr="00A92676">
        <w:rPr>
          <w:sz w:val="23"/>
          <w:szCs w:val="23"/>
        </w:rPr>
        <w:t>p</w:t>
      </w:r>
      <w:r w:rsidR="00386F96" w:rsidRPr="00A92676">
        <w:rPr>
          <w:sz w:val="23"/>
          <w:szCs w:val="23"/>
        </w:rPr>
        <w:t xml:space="preserve">ublic </w:t>
      </w:r>
      <w:r w:rsidR="009B2A5A" w:rsidRPr="00A92676">
        <w:rPr>
          <w:sz w:val="23"/>
          <w:szCs w:val="23"/>
        </w:rPr>
        <w:t>c</w:t>
      </w:r>
      <w:r w:rsidR="00386F96" w:rsidRPr="00A92676">
        <w:rPr>
          <w:sz w:val="23"/>
          <w:szCs w:val="23"/>
        </w:rPr>
        <w:t xml:space="preserve">onfidence in </w:t>
      </w:r>
      <w:r w:rsidR="009B2A5A" w:rsidRPr="00A92676">
        <w:rPr>
          <w:sz w:val="23"/>
          <w:szCs w:val="23"/>
        </w:rPr>
        <w:t>c</w:t>
      </w:r>
      <w:r w:rsidR="00386F96" w:rsidRPr="00A92676">
        <w:rPr>
          <w:sz w:val="23"/>
          <w:szCs w:val="23"/>
        </w:rPr>
        <w:t xml:space="preserve">apital </w:t>
      </w:r>
      <w:r w:rsidR="009B2A5A" w:rsidRPr="00A92676">
        <w:rPr>
          <w:sz w:val="23"/>
          <w:szCs w:val="23"/>
        </w:rPr>
        <w:t>m</w:t>
      </w:r>
      <w:r w:rsidR="00386F96" w:rsidRPr="00A92676">
        <w:rPr>
          <w:sz w:val="23"/>
          <w:szCs w:val="23"/>
        </w:rPr>
        <w:t xml:space="preserve">arkets </w:t>
      </w:r>
      <w:r w:rsidR="009B2A5A" w:rsidRPr="00A92676">
        <w:rPr>
          <w:sz w:val="23"/>
          <w:szCs w:val="23"/>
        </w:rPr>
        <w:t>t</w:t>
      </w:r>
      <w:r w:rsidR="00386F96" w:rsidRPr="00A92676">
        <w:rPr>
          <w:sz w:val="23"/>
          <w:szCs w:val="23"/>
        </w:rPr>
        <w:t xml:space="preserve">hrough </w:t>
      </w:r>
      <w:r w:rsidR="009B2A5A" w:rsidRPr="00A92676">
        <w:rPr>
          <w:sz w:val="23"/>
          <w:szCs w:val="23"/>
        </w:rPr>
        <w:t>a</w:t>
      </w:r>
      <w:r w:rsidR="00386F96" w:rsidRPr="00A92676">
        <w:rPr>
          <w:sz w:val="23"/>
          <w:szCs w:val="23"/>
        </w:rPr>
        <w:t xml:space="preserve">uditor </w:t>
      </w:r>
      <w:r w:rsidR="009B2A5A" w:rsidRPr="00A92676">
        <w:rPr>
          <w:sz w:val="23"/>
          <w:szCs w:val="23"/>
        </w:rPr>
        <w:t>r</w:t>
      </w:r>
      <w:r w:rsidR="00386F96" w:rsidRPr="00A92676">
        <w:rPr>
          <w:sz w:val="23"/>
          <w:szCs w:val="23"/>
        </w:rPr>
        <w:t>otation</w:t>
      </w:r>
      <w:r w:rsidR="009B2A5A" w:rsidRPr="00A92676">
        <w:rPr>
          <w:sz w:val="23"/>
          <w:szCs w:val="23"/>
        </w:rPr>
        <w:t xml:space="preserve">. </w:t>
      </w:r>
      <w:r w:rsidR="00386F96" w:rsidRPr="00A92676">
        <w:rPr>
          <w:i/>
          <w:sz w:val="23"/>
          <w:szCs w:val="23"/>
        </w:rPr>
        <w:t>Managerial Auditing</w:t>
      </w:r>
      <w:r w:rsidR="00386F96" w:rsidRPr="00A92676">
        <w:rPr>
          <w:sz w:val="23"/>
          <w:szCs w:val="23"/>
        </w:rPr>
        <w:t xml:space="preserve"> </w:t>
      </w:r>
      <w:r w:rsidR="00601AF5" w:rsidRPr="00A92676">
        <w:rPr>
          <w:sz w:val="23"/>
          <w:szCs w:val="23"/>
        </w:rPr>
        <w:t>22 (1): 5-17.</w:t>
      </w:r>
    </w:p>
    <w:p w14:paraId="684E61D2" w14:textId="77777777" w:rsidR="00386F96" w:rsidRPr="00A92676" w:rsidRDefault="00386F96" w:rsidP="00CB09BB">
      <w:pPr>
        <w:ind w:left="360"/>
        <w:rPr>
          <w:bCs/>
          <w:sz w:val="23"/>
          <w:szCs w:val="23"/>
        </w:rPr>
      </w:pPr>
    </w:p>
    <w:p w14:paraId="220BA0D0" w14:textId="77777777" w:rsidR="00CB09BB" w:rsidRPr="00A92676" w:rsidRDefault="00CB09BB" w:rsidP="00CB09BB">
      <w:pPr>
        <w:ind w:left="360"/>
        <w:rPr>
          <w:sz w:val="23"/>
          <w:szCs w:val="23"/>
        </w:rPr>
      </w:pPr>
      <w:r w:rsidRPr="00A92676">
        <w:rPr>
          <w:bCs/>
          <w:sz w:val="23"/>
          <w:szCs w:val="23"/>
        </w:rPr>
        <w:t xml:space="preserve">Lowe, D.J., and P.M. Reckers. 2006. The influence of outcome knowledge on </w:t>
      </w:r>
      <w:r w:rsidR="005143AC" w:rsidRPr="00A92676">
        <w:rPr>
          <w:bCs/>
          <w:sz w:val="23"/>
          <w:szCs w:val="23"/>
        </w:rPr>
        <w:t>j</w:t>
      </w:r>
      <w:r w:rsidRPr="00A92676">
        <w:rPr>
          <w:bCs/>
          <w:sz w:val="23"/>
          <w:szCs w:val="23"/>
        </w:rPr>
        <w:t xml:space="preserve">udges and </w:t>
      </w:r>
      <w:r w:rsidR="005143AC" w:rsidRPr="00A92676">
        <w:rPr>
          <w:bCs/>
          <w:sz w:val="23"/>
          <w:szCs w:val="23"/>
        </w:rPr>
        <w:t>j</w:t>
      </w:r>
      <w:r w:rsidRPr="00A92676">
        <w:rPr>
          <w:bCs/>
          <w:sz w:val="23"/>
          <w:szCs w:val="23"/>
        </w:rPr>
        <w:t xml:space="preserve">urors’ </w:t>
      </w:r>
      <w:r w:rsidR="005143AC" w:rsidRPr="00A92676">
        <w:rPr>
          <w:bCs/>
          <w:sz w:val="23"/>
          <w:szCs w:val="23"/>
        </w:rPr>
        <w:t>e</w:t>
      </w:r>
      <w:r w:rsidRPr="00A92676">
        <w:rPr>
          <w:bCs/>
          <w:sz w:val="23"/>
          <w:szCs w:val="23"/>
        </w:rPr>
        <w:t xml:space="preserve">valuations of </w:t>
      </w:r>
      <w:r w:rsidR="005143AC" w:rsidRPr="00A92676">
        <w:rPr>
          <w:bCs/>
          <w:sz w:val="23"/>
          <w:szCs w:val="23"/>
        </w:rPr>
        <w:t>a</w:t>
      </w:r>
      <w:r w:rsidRPr="00A92676">
        <w:rPr>
          <w:bCs/>
          <w:sz w:val="23"/>
          <w:szCs w:val="23"/>
        </w:rPr>
        <w:t xml:space="preserve">uditor </w:t>
      </w:r>
      <w:r w:rsidR="005143AC" w:rsidRPr="00A92676">
        <w:rPr>
          <w:bCs/>
          <w:sz w:val="23"/>
          <w:szCs w:val="23"/>
        </w:rPr>
        <w:t>d</w:t>
      </w:r>
      <w:r w:rsidRPr="00A92676">
        <w:rPr>
          <w:bCs/>
          <w:sz w:val="23"/>
          <w:szCs w:val="23"/>
        </w:rPr>
        <w:t xml:space="preserve">ecisions: A </w:t>
      </w:r>
      <w:r w:rsidR="005143AC" w:rsidRPr="00A92676">
        <w:rPr>
          <w:bCs/>
          <w:sz w:val="23"/>
          <w:szCs w:val="23"/>
        </w:rPr>
        <w:t>r</w:t>
      </w:r>
      <w:r w:rsidRPr="00A92676">
        <w:rPr>
          <w:bCs/>
          <w:sz w:val="23"/>
          <w:szCs w:val="23"/>
        </w:rPr>
        <w:t xml:space="preserve">eview and </w:t>
      </w:r>
      <w:r w:rsidR="005143AC" w:rsidRPr="00A92676">
        <w:rPr>
          <w:bCs/>
          <w:sz w:val="23"/>
          <w:szCs w:val="23"/>
        </w:rPr>
        <w:t>s</w:t>
      </w:r>
      <w:r w:rsidRPr="00A92676">
        <w:rPr>
          <w:bCs/>
          <w:sz w:val="23"/>
          <w:szCs w:val="23"/>
        </w:rPr>
        <w:t xml:space="preserve">ynthesis of </w:t>
      </w:r>
      <w:r w:rsidR="005143AC" w:rsidRPr="00A92676">
        <w:rPr>
          <w:bCs/>
          <w:sz w:val="23"/>
          <w:szCs w:val="23"/>
        </w:rPr>
        <w:t>p</w:t>
      </w:r>
      <w:r w:rsidRPr="00A92676">
        <w:rPr>
          <w:bCs/>
          <w:sz w:val="23"/>
          <w:szCs w:val="23"/>
        </w:rPr>
        <w:t xml:space="preserve">rior </w:t>
      </w:r>
      <w:r w:rsidR="005143AC" w:rsidRPr="00A92676">
        <w:rPr>
          <w:bCs/>
          <w:sz w:val="23"/>
          <w:szCs w:val="23"/>
        </w:rPr>
        <w:t>r</w:t>
      </w:r>
      <w:r w:rsidRPr="00A92676">
        <w:rPr>
          <w:bCs/>
          <w:sz w:val="23"/>
          <w:szCs w:val="23"/>
        </w:rPr>
        <w:t>esearch</w:t>
      </w:r>
      <w:r w:rsidRPr="00A92676">
        <w:rPr>
          <w:sz w:val="23"/>
          <w:szCs w:val="23"/>
        </w:rPr>
        <w:t xml:space="preserve">. </w:t>
      </w:r>
      <w:r w:rsidRPr="00A92676">
        <w:rPr>
          <w:i/>
          <w:sz w:val="23"/>
          <w:szCs w:val="23"/>
        </w:rPr>
        <w:t>Advances in Accounting Behavioral Research</w:t>
      </w:r>
      <w:r w:rsidR="00386F96" w:rsidRPr="00A92676">
        <w:rPr>
          <w:i/>
          <w:sz w:val="23"/>
          <w:szCs w:val="23"/>
        </w:rPr>
        <w:t xml:space="preserve"> </w:t>
      </w:r>
      <w:r w:rsidR="00386F96" w:rsidRPr="00A92676">
        <w:rPr>
          <w:sz w:val="23"/>
          <w:szCs w:val="23"/>
        </w:rPr>
        <w:t>9: 157-178.</w:t>
      </w:r>
    </w:p>
    <w:p w14:paraId="33251824" w14:textId="77777777" w:rsidR="005376C7" w:rsidRPr="00A92676" w:rsidRDefault="005376C7" w:rsidP="00CB09BB">
      <w:pPr>
        <w:ind w:left="360"/>
        <w:rPr>
          <w:sz w:val="23"/>
          <w:szCs w:val="23"/>
        </w:rPr>
      </w:pPr>
    </w:p>
    <w:p w14:paraId="311BE8FB" w14:textId="77777777" w:rsidR="00E83616" w:rsidRPr="00A92676" w:rsidRDefault="00B74359" w:rsidP="0047729F">
      <w:pPr>
        <w:widowControl/>
        <w:ind w:left="360"/>
        <w:rPr>
          <w:sz w:val="23"/>
          <w:szCs w:val="23"/>
        </w:rPr>
      </w:pPr>
      <w:r w:rsidRPr="00A92676">
        <w:rPr>
          <w:sz w:val="23"/>
          <w:szCs w:val="23"/>
        </w:rPr>
        <w:t>Solomon, S.</w:t>
      </w:r>
      <w:r w:rsidR="00AA1410" w:rsidRPr="00A92676">
        <w:rPr>
          <w:sz w:val="23"/>
          <w:szCs w:val="23"/>
        </w:rPr>
        <w:t xml:space="preserve">, </w:t>
      </w:r>
      <w:r w:rsidRPr="00A92676">
        <w:rPr>
          <w:sz w:val="23"/>
          <w:szCs w:val="23"/>
        </w:rPr>
        <w:t xml:space="preserve">P.M., </w:t>
      </w:r>
      <w:r w:rsidR="00E83616" w:rsidRPr="00A92676">
        <w:rPr>
          <w:sz w:val="23"/>
          <w:szCs w:val="23"/>
        </w:rPr>
        <w:t>Reckers,</w:t>
      </w:r>
      <w:r w:rsidRPr="00A92676">
        <w:rPr>
          <w:sz w:val="23"/>
          <w:szCs w:val="23"/>
        </w:rPr>
        <w:t xml:space="preserve"> </w:t>
      </w:r>
      <w:r w:rsidR="00E83616" w:rsidRPr="00A92676">
        <w:rPr>
          <w:sz w:val="23"/>
          <w:szCs w:val="23"/>
        </w:rPr>
        <w:t>and D.J. Lowe.</w:t>
      </w:r>
      <w:r w:rsidR="004D0AF2" w:rsidRPr="00A92676">
        <w:rPr>
          <w:sz w:val="23"/>
          <w:szCs w:val="23"/>
        </w:rPr>
        <w:t xml:space="preserve"> 2005. </w:t>
      </w:r>
      <w:r w:rsidR="00E83616" w:rsidRPr="00A92676">
        <w:rPr>
          <w:sz w:val="23"/>
          <w:szCs w:val="23"/>
        </w:rPr>
        <w:t xml:space="preserve">The impact of non-audit services fees and management image on investors’ perceptions of earnings quality. </w:t>
      </w:r>
      <w:r w:rsidR="00E83616" w:rsidRPr="00A92676">
        <w:rPr>
          <w:i/>
          <w:sz w:val="23"/>
          <w:szCs w:val="23"/>
        </w:rPr>
        <w:t xml:space="preserve">Advances in Accounting </w:t>
      </w:r>
      <w:r w:rsidR="005D20BD" w:rsidRPr="00A92676">
        <w:rPr>
          <w:sz w:val="23"/>
          <w:szCs w:val="23"/>
        </w:rPr>
        <w:t>21: 199-216.</w:t>
      </w:r>
    </w:p>
    <w:p w14:paraId="16C5BF1A" w14:textId="77777777" w:rsidR="000961AE" w:rsidRPr="00A92676" w:rsidRDefault="000961AE" w:rsidP="000961AE">
      <w:pPr>
        <w:ind w:left="360"/>
        <w:rPr>
          <w:sz w:val="23"/>
          <w:szCs w:val="23"/>
        </w:rPr>
      </w:pPr>
    </w:p>
    <w:p w14:paraId="3B40FAB9" w14:textId="77777777" w:rsidR="000961AE" w:rsidRDefault="00C01638" w:rsidP="000961AE">
      <w:pPr>
        <w:ind w:left="360"/>
        <w:rPr>
          <w:sz w:val="23"/>
          <w:szCs w:val="23"/>
        </w:rPr>
      </w:pPr>
      <w:r w:rsidRPr="00A92676">
        <w:rPr>
          <w:sz w:val="23"/>
          <w:szCs w:val="23"/>
        </w:rPr>
        <w:t>Charron</w:t>
      </w:r>
      <w:r w:rsidR="000961AE" w:rsidRPr="00A92676">
        <w:rPr>
          <w:sz w:val="23"/>
          <w:szCs w:val="23"/>
        </w:rPr>
        <w:t>, K.,</w:t>
      </w:r>
      <w:r w:rsidR="00C152B8" w:rsidRPr="00A92676">
        <w:rPr>
          <w:sz w:val="23"/>
          <w:szCs w:val="23"/>
        </w:rPr>
        <w:t xml:space="preserve"> and </w:t>
      </w:r>
      <w:r w:rsidR="000961AE" w:rsidRPr="00A92676">
        <w:rPr>
          <w:sz w:val="23"/>
          <w:szCs w:val="23"/>
        </w:rPr>
        <w:t xml:space="preserve">D.J. Lowe. 2005. Factors that affect accountants’ perceptions of alternative work arrangements. </w:t>
      </w:r>
      <w:r w:rsidR="000961AE" w:rsidRPr="00A92676">
        <w:rPr>
          <w:i/>
          <w:sz w:val="23"/>
          <w:szCs w:val="23"/>
        </w:rPr>
        <w:t xml:space="preserve">Accounting Forum </w:t>
      </w:r>
      <w:r w:rsidR="000961AE" w:rsidRPr="00A92676">
        <w:rPr>
          <w:sz w:val="23"/>
          <w:szCs w:val="23"/>
        </w:rPr>
        <w:t>29: 191-206</w:t>
      </w:r>
    </w:p>
    <w:p w14:paraId="46DF607A" w14:textId="77777777" w:rsidR="00A92FEA" w:rsidRPr="00A92676" w:rsidRDefault="00A92FEA" w:rsidP="000961AE">
      <w:pPr>
        <w:ind w:left="360"/>
        <w:rPr>
          <w:b/>
          <w:sz w:val="23"/>
          <w:szCs w:val="23"/>
        </w:rPr>
      </w:pPr>
    </w:p>
    <w:p w14:paraId="0284F6ED" w14:textId="77777777" w:rsidR="0072702E" w:rsidRPr="00A92676" w:rsidRDefault="000D61E5" w:rsidP="00BA3CBC">
      <w:pPr>
        <w:keepNext/>
        <w:keepLines/>
        <w:ind w:left="360"/>
        <w:rPr>
          <w:sz w:val="23"/>
          <w:szCs w:val="23"/>
        </w:rPr>
      </w:pPr>
      <w:r w:rsidRPr="00A92676">
        <w:rPr>
          <w:sz w:val="23"/>
          <w:szCs w:val="23"/>
        </w:rPr>
        <w:t xml:space="preserve">Meyer, M., J. </w:t>
      </w:r>
      <w:r w:rsidR="0072702E" w:rsidRPr="00A92676">
        <w:rPr>
          <w:sz w:val="23"/>
          <w:szCs w:val="23"/>
        </w:rPr>
        <w:t>Rigsby,</w:t>
      </w:r>
      <w:r w:rsidRPr="00A92676">
        <w:rPr>
          <w:sz w:val="23"/>
          <w:szCs w:val="23"/>
        </w:rPr>
        <w:t xml:space="preserve"> </w:t>
      </w:r>
      <w:r w:rsidR="0072702E" w:rsidRPr="00A92676">
        <w:rPr>
          <w:sz w:val="23"/>
          <w:szCs w:val="23"/>
        </w:rPr>
        <w:t>and D.J. Lowe.</w:t>
      </w:r>
      <w:r w:rsidR="004D0AF2" w:rsidRPr="00A92676">
        <w:rPr>
          <w:sz w:val="23"/>
          <w:szCs w:val="23"/>
        </w:rPr>
        <w:t xml:space="preserve"> 2005. </w:t>
      </w:r>
      <w:r w:rsidR="0072702E" w:rsidRPr="00A92676">
        <w:rPr>
          <w:sz w:val="23"/>
          <w:szCs w:val="23"/>
        </w:rPr>
        <w:t xml:space="preserve">An analysis of the first two decades of Advances in Accounting. </w:t>
      </w:r>
      <w:r w:rsidR="0072702E" w:rsidRPr="00A92676">
        <w:rPr>
          <w:i/>
          <w:sz w:val="23"/>
          <w:szCs w:val="23"/>
        </w:rPr>
        <w:t>Advances in Accounting</w:t>
      </w:r>
      <w:r w:rsidR="00E83616" w:rsidRPr="00A92676">
        <w:rPr>
          <w:i/>
          <w:sz w:val="23"/>
          <w:szCs w:val="23"/>
        </w:rPr>
        <w:t xml:space="preserve"> </w:t>
      </w:r>
      <w:r w:rsidR="005D20BD" w:rsidRPr="00A92676">
        <w:rPr>
          <w:sz w:val="23"/>
          <w:szCs w:val="23"/>
        </w:rPr>
        <w:t>21: 147-171.</w:t>
      </w:r>
    </w:p>
    <w:p w14:paraId="420183F7" w14:textId="77777777" w:rsidR="00E83616" w:rsidRPr="00A92676" w:rsidRDefault="00E83616" w:rsidP="00E83616">
      <w:pPr>
        <w:ind w:left="360"/>
        <w:rPr>
          <w:sz w:val="23"/>
          <w:szCs w:val="23"/>
        </w:rPr>
      </w:pPr>
    </w:p>
    <w:p w14:paraId="4F307878" w14:textId="77777777" w:rsidR="00E83616" w:rsidRPr="00A92676" w:rsidRDefault="00E83616" w:rsidP="00E83616">
      <w:pPr>
        <w:ind w:left="360"/>
        <w:rPr>
          <w:sz w:val="23"/>
          <w:szCs w:val="23"/>
        </w:rPr>
      </w:pPr>
      <w:r w:rsidRPr="00A92676">
        <w:rPr>
          <w:sz w:val="23"/>
          <w:szCs w:val="23"/>
        </w:rPr>
        <w:t>Ahlawat, S., and D.J. Lowe.</w:t>
      </w:r>
      <w:r w:rsidR="004D0AF2" w:rsidRPr="00A92676">
        <w:rPr>
          <w:sz w:val="23"/>
          <w:szCs w:val="23"/>
        </w:rPr>
        <w:t xml:space="preserve"> 2004. </w:t>
      </w:r>
      <w:r w:rsidRPr="00A92676">
        <w:rPr>
          <w:sz w:val="23"/>
          <w:szCs w:val="23"/>
        </w:rPr>
        <w:t xml:space="preserve">An examination of internal auditor objectivity: In-house versus outsourcing. </w:t>
      </w:r>
      <w:r w:rsidRPr="00A92676">
        <w:rPr>
          <w:i/>
          <w:sz w:val="23"/>
          <w:szCs w:val="23"/>
        </w:rPr>
        <w:t>Auditing: A Journal of Practice and Theory</w:t>
      </w:r>
      <w:r w:rsidRPr="00A92676">
        <w:rPr>
          <w:sz w:val="23"/>
          <w:szCs w:val="23"/>
        </w:rPr>
        <w:t xml:space="preserve"> 23 (2): 147-158.</w:t>
      </w:r>
    </w:p>
    <w:p w14:paraId="118A66FE" w14:textId="77777777" w:rsidR="0072702E" w:rsidRPr="00A92676" w:rsidRDefault="0072702E" w:rsidP="007D3BEF">
      <w:pPr>
        <w:ind w:left="360"/>
        <w:rPr>
          <w:sz w:val="23"/>
          <w:szCs w:val="23"/>
        </w:rPr>
      </w:pPr>
    </w:p>
    <w:p w14:paraId="059DD81F" w14:textId="77777777" w:rsidR="007D3BEF" w:rsidRPr="00A92676" w:rsidRDefault="00217A12" w:rsidP="007D3BEF">
      <w:pPr>
        <w:ind w:left="360"/>
        <w:rPr>
          <w:b/>
          <w:sz w:val="23"/>
          <w:szCs w:val="23"/>
        </w:rPr>
      </w:pPr>
      <w:r w:rsidRPr="00A92676">
        <w:rPr>
          <w:sz w:val="23"/>
          <w:szCs w:val="23"/>
        </w:rPr>
        <w:t xml:space="preserve">Frank, K., and D.J. Lowe. 2003. </w:t>
      </w:r>
      <w:r w:rsidR="007D3BEF" w:rsidRPr="00A92676">
        <w:rPr>
          <w:sz w:val="23"/>
          <w:szCs w:val="23"/>
        </w:rPr>
        <w:t xml:space="preserve">An </w:t>
      </w:r>
      <w:r w:rsidR="00CB195D" w:rsidRPr="00A92676">
        <w:rPr>
          <w:sz w:val="23"/>
          <w:szCs w:val="23"/>
        </w:rPr>
        <w:t>e</w:t>
      </w:r>
      <w:r w:rsidR="007D3BEF" w:rsidRPr="00A92676">
        <w:rPr>
          <w:sz w:val="23"/>
          <w:szCs w:val="23"/>
        </w:rPr>
        <w:t xml:space="preserve">xamination of </w:t>
      </w:r>
      <w:r w:rsidR="00CB195D" w:rsidRPr="00A92676">
        <w:rPr>
          <w:sz w:val="23"/>
          <w:szCs w:val="23"/>
        </w:rPr>
        <w:t>a</w:t>
      </w:r>
      <w:r w:rsidR="007D3BEF" w:rsidRPr="00A92676">
        <w:rPr>
          <w:sz w:val="23"/>
          <w:szCs w:val="23"/>
        </w:rPr>
        <w:t xml:space="preserve">lternative </w:t>
      </w:r>
      <w:r w:rsidR="00CB195D" w:rsidRPr="00A92676">
        <w:rPr>
          <w:sz w:val="23"/>
          <w:szCs w:val="23"/>
        </w:rPr>
        <w:t>w</w:t>
      </w:r>
      <w:r w:rsidR="007D3BEF" w:rsidRPr="00A92676">
        <w:rPr>
          <w:sz w:val="23"/>
          <w:szCs w:val="23"/>
        </w:rPr>
        <w:t xml:space="preserve">ork </w:t>
      </w:r>
      <w:r w:rsidR="00CB195D" w:rsidRPr="00A92676">
        <w:rPr>
          <w:sz w:val="23"/>
          <w:szCs w:val="23"/>
        </w:rPr>
        <w:t>a</w:t>
      </w:r>
      <w:r w:rsidR="007D3BEF" w:rsidRPr="00A92676">
        <w:rPr>
          <w:sz w:val="23"/>
          <w:szCs w:val="23"/>
        </w:rPr>
        <w:t xml:space="preserve">rrangements on </w:t>
      </w:r>
      <w:r w:rsidR="00CB195D" w:rsidRPr="00A92676">
        <w:rPr>
          <w:sz w:val="23"/>
          <w:szCs w:val="23"/>
        </w:rPr>
        <w:t>p</w:t>
      </w:r>
      <w:r w:rsidR="007D3BEF" w:rsidRPr="00A92676">
        <w:rPr>
          <w:sz w:val="23"/>
          <w:szCs w:val="23"/>
        </w:rPr>
        <w:t xml:space="preserve">erceptions of </w:t>
      </w:r>
      <w:r w:rsidR="00CB195D" w:rsidRPr="00A92676">
        <w:rPr>
          <w:sz w:val="23"/>
          <w:szCs w:val="23"/>
        </w:rPr>
        <w:t>p</w:t>
      </w:r>
      <w:r w:rsidR="007D3BEF" w:rsidRPr="00A92676">
        <w:rPr>
          <w:sz w:val="23"/>
          <w:szCs w:val="23"/>
        </w:rPr>
        <w:t xml:space="preserve">erformance and </w:t>
      </w:r>
      <w:r w:rsidR="00CB195D" w:rsidRPr="00A92676">
        <w:rPr>
          <w:sz w:val="23"/>
          <w:szCs w:val="23"/>
        </w:rPr>
        <w:t>c</w:t>
      </w:r>
      <w:r w:rsidR="007D3BEF" w:rsidRPr="00A92676">
        <w:rPr>
          <w:sz w:val="23"/>
          <w:szCs w:val="23"/>
        </w:rPr>
        <w:t xml:space="preserve">areer </w:t>
      </w:r>
      <w:r w:rsidR="00CB195D" w:rsidRPr="00A92676">
        <w:rPr>
          <w:sz w:val="23"/>
          <w:szCs w:val="23"/>
        </w:rPr>
        <w:t>s</w:t>
      </w:r>
      <w:r w:rsidR="007D3BEF" w:rsidRPr="00A92676">
        <w:rPr>
          <w:sz w:val="23"/>
          <w:szCs w:val="23"/>
        </w:rPr>
        <w:t xml:space="preserve">uccess in </w:t>
      </w:r>
      <w:r w:rsidR="00CB195D" w:rsidRPr="00A92676">
        <w:rPr>
          <w:sz w:val="23"/>
          <w:szCs w:val="23"/>
        </w:rPr>
        <w:t>p</w:t>
      </w:r>
      <w:r w:rsidR="007D3BEF" w:rsidRPr="00A92676">
        <w:rPr>
          <w:sz w:val="23"/>
          <w:szCs w:val="23"/>
        </w:rPr>
        <w:t>rivate</w:t>
      </w:r>
      <w:r w:rsidR="00CB195D" w:rsidRPr="00A92676">
        <w:rPr>
          <w:sz w:val="23"/>
          <w:szCs w:val="23"/>
        </w:rPr>
        <w:t xml:space="preserve"> a</w:t>
      </w:r>
      <w:r w:rsidR="007D3BEF" w:rsidRPr="00A92676">
        <w:rPr>
          <w:sz w:val="23"/>
          <w:szCs w:val="23"/>
        </w:rPr>
        <w:t>ccounting</w:t>
      </w:r>
      <w:r w:rsidR="00CB195D" w:rsidRPr="00A92676">
        <w:rPr>
          <w:sz w:val="23"/>
          <w:szCs w:val="23"/>
        </w:rPr>
        <w:t xml:space="preserve"> p</w:t>
      </w:r>
      <w:r w:rsidR="007D3BEF" w:rsidRPr="00A92676">
        <w:rPr>
          <w:sz w:val="23"/>
          <w:szCs w:val="23"/>
        </w:rPr>
        <w:t>ractice.</w:t>
      </w:r>
      <w:r w:rsidR="00BE0CC5" w:rsidRPr="00A92676">
        <w:rPr>
          <w:sz w:val="23"/>
          <w:szCs w:val="23"/>
        </w:rPr>
        <w:t xml:space="preserve"> </w:t>
      </w:r>
      <w:smartTag w:uri="urn:schemas-microsoft-com:office:smarttags" w:element="PersonName">
        <w:r w:rsidR="007D3BEF" w:rsidRPr="00A92676">
          <w:rPr>
            <w:i/>
            <w:iCs/>
            <w:sz w:val="23"/>
            <w:szCs w:val="23"/>
          </w:rPr>
          <w:t>Accounting Horizons</w:t>
        </w:r>
      </w:smartTag>
      <w:r w:rsidR="007D3BEF" w:rsidRPr="00A92676">
        <w:rPr>
          <w:i/>
          <w:iCs/>
          <w:sz w:val="23"/>
          <w:szCs w:val="23"/>
        </w:rPr>
        <w:t xml:space="preserve"> </w:t>
      </w:r>
      <w:r w:rsidR="007D3BEF" w:rsidRPr="00A92676">
        <w:rPr>
          <w:sz w:val="23"/>
          <w:szCs w:val="23"/>
        </w:rPr>
        <w:t>17 (2): 139-152.</w:t>
      </w:r>
    </w:p>
    <w:p w14:paraId="1378D96F" w14:textId="77777777" w:rsidR="007D3BEF" w:rsidRPr="00A92676" w:rsidRDefault="007D3BEF" w:rsidP="007D3BEF">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1E3A2555" w14:textId="77777777" w:rsidR="005C0DF6" w:rsidRPr="00F01354" w:rsidRDefault="005C0DF6" w:rsidP="005C0DF6">
      <w:pPr>
        <w:ind w:left="360"/>
        <w:rPr>
          <w:b/>
          <w:sz w:val="23"/>
          <w:szCs w:val="23"/>
        </w:rPr>
      </w:pPr>
      <w:r w:rsidRPr="00F01354">
        <w:rPr>
          <w:sz w:val="23"/>
          <w:szCs w:val="23"/>
        </w:rPr>
        <w:t>Brody, R, D.J. Lowe, and K. Pany.</w:t>
      </w:r>
      <w:r w:rsidR="00AA1410">
        <w:rPr>
          <w:sz w:val="23"/>
          <w:szCs w:val="23"/>
        </w:rPr>
        <w:t xml:space="preserve"> </w:t>
      </w:r>
      <w:r w:rsidRPr="00F01354">
        <w:rPr>
          <w:sz w:val="23"/>
          <w:szCs w:val="23"/>
        </w:rPr>
        <w:t>2003. Could $51</w:t>
      </w:r>
      <w:r w:rsidR="00DC016B" w:rsidRPr="00F01354">
        <w:rPr>
          <w:sz w:val="23"/>
          <w:szCs w:val="23"/>
        </w:rPr>
        <w:t xml:space="preserve"> m</w:t>
      </w:r>
      <w:r w:rsidRPr="00F01354">
        <w:rPr>
          <w:sz w:val="23"/>
          <w:szCs w:val="23"/>
        </w:rPr>
        <w:t xml:space="preserve">illion be immaterial when Enron reports income of $150 million? </w:t>
      </w:r>
      <w:smartTag w:uri="urn:schemas-microsoft-com:office:smarttags" w:element="PersonName">
        <w:r w:rsidRPr="00F01354">
          <w:rPr>
            <w:i/>
            <w:iCs/>
            <w:sz w:val="23"/>
            <w:szCs w:val="23"/>
          </w:rPr>
          <w:t>Accounting Horizons</w:t>
        </w:r>
      </w:smartTag>
      <w:r w:rsidRPr="00F01354">
        <w:rPr>
          <w:i/>
          <w:iCs/>
          <w:sz w:val="23"/>
          <w:szCs w:val="23"/>
        </w:rPr>
        <w:t xml:space="preserve"> </w:t>
      </w:r>
      <w:r w:rsidRPr="00F01354">
        <w:rPr>
          <w:sz w:val="23"/>
          <w:szCs w:val="23"/>
        </w:rPr>
        <w:t>17 (2): 153-160.</w:t>
      </w:r>
    </w:p>
    <w:p w14:paraId="37B6F596" w14:textId="77777777" w:rsidR="005C0DF6" w:rsidRPr="00F01354" w:rsidRDefault="005C0DF6" w:rsidP="005C0DF6">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00F84ED1" w14:textId="77777777" w:rsidR="00173BF9" w:rsidRPr="00F01354" w:rsidRDefault="007D3BE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1" w:lineRule="auto"/>
        <w:ind w:left="360"/>
        <w:rPr>
          <w:sz w:val="23"/>
          <w:szCs w:val="23"/>
        </w:rPr>
      </w:pPr>
      <w:r w:rsidRPr="00F01354">
        <w:rPr>
          <w:sz w:val="23"/>
          <w:szCs w:val="23"/>
        </w:rPr>
        <w:t>Lowe, D.J., P.M. Reckers, and S. Whitecotton.</w:t>
      </w:r>
      <w:r w:rsidR="00AA1410">
        <w:rPr>
          <w:sz w:val="23"/>
          <w:szCs w:val="23"/>
        </w:rPr>
        <w:t xml:space="preserve"> </w:t>
      </w:r>
      <w:r w:rsidRPr="00F01354">
        <w:rPr>
          <w:sz w:val="23"/>
          <w:szCs w:val="23"/>
        </w:rPr>
        <w:t>2002.</w:t>
      </w:r>
      <w:r w:rsidR="00AA1410">
        <w:rPr>
          <w:sz w:val="23"/>
          <w:szCs w:val="23"/>
        </w:rPr>
        <w:t xml:space="preserve"> </w:t>
      </w:r>
      <w:r w:rsidR="00173BF9" w:rsidRPr="00F01354">
        <w:rPr>
          <w:sz w:val="23"/>
          <w:szCs w:val="23"/>
        </w:rPr>
        <w:t xml:space="preserve">The </w:t>
      </w:r>
      <w:r w:rsidRPr="00F01354">
        <w:rPr>
          <w:sz w:val="23"/>
          <w:szCs w:val="23"/>
        </w:rPr>
        <w:t>e</w:t>
      </w:r>
      <w:r w:rsidR="00173BF9" w:rsidRPr="00F01354">
        <w:rPr>
          <w:sz w:val="23"/>
          <w:szCs w:val="23"/>
        </w:rPr>
        <w:t xml:space="preserve">ffects of </w:t>
      </w:r>
      <w:r w:rsidRPr="00F01354">
        <w:rPr>
          <w:sz w:val="23"/>
          <w:szCs w:val="23"/>
        </w:rPr>
        <w:t>d</w:t>
      </w:r>
      <w:r w:rsidR="00173BF9" w:rsidRPr="00F01354">
        <w:rPr>
          <w:sz w:val="23"/>
          <w:szCs w:val="23"/>
        </w:rPr>
        <w:t>ecision-</w:t>
      </w:r>
      <w:r w:rsidRPr="00F01354">
        <w:rPr>
          <w:sz w:val="23"/>
          <w:szCs w:val="23"/>
        </w:rPr>
        <w:t>a</w:t>
      </w:r>
      <w:r w:rsidR="00173BF9" w:rsidRPr="00F01354">
        <w:rPr>
          <w:sz w:val="23"/>
          <w:szCs w:val="23"/>
        </w:rPr>
        <w:t xml:space="preserve">id </w:t>
      </w:r>
      <w:r w:rsidRPr="00F01354">
        <w:rPr>
          <w:sz w:val="23"/>
          <w:szCs w:val="23"/>
        </w:rPr>
        <w:t>u</w:t>
      </w:r>
      <w:r w:rsidR="00173BF9" w:rsidRPr="00F01354">
        <w:rPr>
          <w:sz w:val="23"/>
          <w:szCs w:val="23"/>
        </w:rPr>
        <w:t xml:space="preserve">se and </w:t>
      </w:r>
      <w:r w:rsidRPr="00F01354">
        <w:rPr>
          <w:sz w:val="23"/>
          <w:szCs w:val="23"/>
        </w:rPr>
        <w:t>r</w:t>
      </w:r>
      <w:r w:rsidR="00173BF9" w:rsidRPr="00F01354">
        <w:rPr>
          <w:sz w:val="23"/>
          <w:szCs w:val="23"/>
        </w:rPr>
        <w:t xml:space="preserve">eliability on </w:t>
      </w:r>
      <w:r w:rsidRPr="00F01354">
        <w:rPr>
          <w:sz w:val="23"/>
          <w:szCs w:val="23"/>
        </w:rPr>
        <w:t>j</w:t>
      </w:r>
      <w:r w:rsidR="00173BF9" w:rsidRPr="00F01354">
        <w:rPr>
          <w:sz w:val="23"/>
          <w:szCs w:val="23"/>
        </w:rPr>
        <w:t xml:space="preserve">urors’ </w:t>
      </w:r>
      <w:r w:rsidRPr="00F01354">
        <w:rPr>
          <w:sz w:val="23"/>
          <w:szCs w:val="23"/>
        </w:rPr>
        <w:t>e</w:t>
      </w:r>
      <w:r w:rsidR="00173BF9" w:rsidRPr="00F01354">
        <w:rPr>
          <w:sz w:val="23"/>
          <w:szCs w:val="23"/>
        </w:rPr>
        <w:t xml:space="preserve">valuations of </w:t>
      </w:r>
      <w:r w:rsidRPr="00F01354">
        <w:rPr>
          <w:sz w:val="23"/>
          <w:szCs w:val="23"/>
        </w:rPr>
        <w:t>a</w:t>
      </w:r>
      <w:r w:rsidR="00173BF9" w:rsidRPr="00F01354">
        <w:rPr>
          <w:sz w:val="23"/>
          <w:szCs w:val="23"/>
        </w:rPr>
        <w:t xml:space="preserve">uditor </w:t>
      </w:r>
      <w:r w:rsidRPr="00F01354">
        <w:rPr>
          <w:sz w:val="23"/>
          <w:szCs w:val="23"/>
        </w:rPr>
        <w:t>l</w:t>
      </w:r>
      <w:r w:rsidR="00173BF9" w:rsidRPr="00F01354">
        <w:rPr>
          <w:sz w:val="23"/>
          <w:szCs w:val="23"/>
        </w:rPr>
        <w:t>iability.</w:t>
      </w:r>
      <w:r w:rsidR="00AA1410">
        <w:rPr>
          <w:sz w:val="23"/>
          <w:szCs w:val="23"/>
        </w:rPr>
        <w:t xml:space="preserve"> </w:t>
      </w:r>
      <w:r w:rsidR="00173BF9" w:rsidRPr="00F01354">
        <w:rPr>
          <w:i/>
          <w:sz w:val="23"/>
          <w:szCs w:val="23"/>
        </w:rPr>
        <w:t>The Accounting Review</w:t>
      </w:r>
      <w:r w:rsidR="00173BF9" w:rsidRPr="00F01354">
        <w:rPr>
          <w:iCs/>
          <w:sz w:val="23"/>
          <w:szCs w:val="23"/>
        </w:rPr>
        <w:t xml:space="preserve"> </w:t>
      </w:r>
      <w:r w:rsidRPr="00F01354">
        <w:rPr>
          <w:iCs/>
          <w:sz w:val="23"/>
          <w:szCs w:val="23"/>
        </w:rPr>
        <w:t xml:space="preserve">77 (1): </w:t>
      </w:r>
      <w:r w:rsidR="008D0E53" w:rsidRPr="00F01354">
        <w:rPr>
          <w:iCs/>
          <w:sz w:val="23"/>
          <w:szCs w:val="23"/>
        </w:rPr>
        <w:t>1</w:t>
      </w:r>
      <w:r w:rsidR="00173BF9" w:rsidRPr="00F01354">
        <w:rPr>
          <w:iCs/>
          <w:sz w:val="23"/>
          <w:szCs w:val="23"/>
        </w:rPr>
        <w:t>85-202.</w:t>
      </w:r>
    </w:p>
    <w:p w14:paraId="50F45ACD" w14:textId="77777777" w:rsidR="00173BF9" w:rsidRPr="00F01354" w:rsidRDefault="00173BF9">
      <w:pPr>
        <w:spacing w:line="231" w:lineRule="auto"/>
        <w:rPr>
          <w:sz w:val="23"/>
          <w:szCs w:val="23"/>
        </w:rPr>
      </w:pPr>
    </w:p>
    <w:p w14:paraId="494C5120" w14:textId="77777777" w:rsidR="00173BF9" w:rsidRPr="00F01354" w:rsidRDefault="00FE4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1" w:lineRule="auto"/>
        <w:ind w:left="360"/>
        <w:rPr>
          <w:sz w:val="23"/>
          <w:szCs w:val="23"/>
        </w:rPr>
      </w:pPr>
      <w:r w:rsidRPr="00F01354">
        <w:rPr>
          <w:sz w:val="23"/>
          <w:szCs w:val="23"/>
        </w:rPr>
        <w:t xml:space="preserve">Emby, C., D.J. Lowe, and A. Gelardi. 2002. </w:t>
      </w:r>
      <w:r w:rsidR="00173BF9" w:rsidRPr="00F01354">
        <w:rPr>
          <w:sz w:val="23"/>
          <w:szCs w:val="23"/>
        </w:rPr>
        <w:t xml:space="preserve">A </w:t>
      </w:r>
      <w:r w:rsidRPr="00F01354">
        <w:rPr>
          <w:sz w:val="23"/>
          <w:szCs w:val="23"/>
        </w:rPr>
        <w:t>r</w:t>
      </w:r>
      <w:r w:rsidR="00173BF9" w:rsidRPr="00F01354">
        <w:rPr>
          <w:sz w:val="23"/>
          <w:szCs w:val="23"/>
        </w:rPr>
        <w:t xml:space="preserve">esearch </w:t>
      </w:r>
      <w:r w:rsidRPr="00F01354">
        <w:rPr>
          <w:sz w:val="23"/>
          <w:szCs w:val="23"/>
        </w:rPr>
        <w:t>n</w:t>
      </w:r>
      <w:r w:rsidR="00173BF9" w:rsidRPr="00F01354">
        <w:rPr>
          <w:sz w:val="23"/>
          <w:szCs w:val="23"/>
        </w:rPr>
        <w:t xml:space="preserve">ote on the </w:t>
      </w:r>
      <w:r w:rsidRPr="00F01354">
        <w:rPr>
          <w:sz w:val="23"/>
          <w:szCs w:val="23"/>
        </w:rPr>
        <w:t>i</w:t>
      </w:r>
      <w:r w:rsidR="00173BF9" w:rsidRPr="00F01354">
        <w:rPr>
          <w:sz w:val="23"/>
          <w:szCs w:val="23"/>
        </w:rPr>
        <w:t xml:space="preserve">nfluence of </w:t>
      </w:r>
      <w:r w:rsidRPr="00F01354">
        <w:rPr>
          <w:sz w:val="23"/>
          <w:szCs w:val="23"/>
        </w:rPr>
        <w:t>o</w:t>
      </w:r>
      <w:r w:rsidR="00173BF9" w:rsidRPr="00F01354">
        <w:rPr>
          <w:sz w:val="23"/>
          <w:szCs w:val="23"/>
        </w:rPr>
        <w:t xml:space="preserve">utcome </w:t>
      </w:r>
      <w:r w:rsidRPr="00F01354">
        <w:rPr>
          <w:sz w:val="23"/>
          <w:szCs w:val="23"/>
        </w:rPr>
        <w:t>k</w:t>
      </w:r>
      <w:r w:rsidR="00173BF9" w:rsidRPr="00F01354">
        <w:rPr>
          <w:sz w:val="23"/>
          <w:szCs w:val="23"/>
        </w:rPr>
        <w:t xml:space="preserve">nowledge on </w:t>
      </w:r>
      <w:r w:rsidRPr="00F01354">
        <w:rPr>
          <w:sz w:val="23"/>
          <w:szCs w:val="23"/>
        </w:rPr>
        <w:t>a</w:t>
      </w:r>
      <w:r w:rsidR="00173BF9" w:rsidRPr="00F01354">
        <w:rPr>
          <w:sz w:val="23"/>
          <w:szCs w:val="23"/>
        </w:rPr>
        <w:t xml:space="preserve">udit </w:t>
      </w:r>
      <w:r w:rsidRPr="00F01354">
        <w:rPr>
          <w:sz w:val="23"/>
          <w:szCs w:val="23"/>
        </w:rPr>
        <w:t>p</w:t>
      </w:r>
      <w:r w:rsidR="00173BF9" w:rsidRPr="00F01354">
        <w:rPr>
          <w:sz w:val="23"/>
          <w:szCs w:val="23"/>
        </w:rPr>
        <w:t xml:space="preserve">artners’ </w:t>
      </w:r>
      <w:r w:rsidRPr="00F01354">
        <w:rPr>
          <w:sz w:val="23"/>
          <w:szCs w:val="23"/>
        </w:rPr>
        <w:t>j</w:t>
      </w:r>
      <w:r w:rsidR="00173BF9" w:rsidRPr="00F01354">
        <w:rPr>
          <w:sz w:val="23"/>
          <w:szCs w:val="23"/>
        </w:rPr>
        <w:t>udgments.</w:t>
      </w:r>
      <w:r w:rsidRPr="00F01354">
        <w:rPr>
          <w:sz w:val="23"/>
          <w:szCs w:val="23"/>
        </w:rPr>
        <w:t xml:space="preserve"> </w:t>
      </w:r>
      <w:r w:rsidR="00173BF9" w:rsidRPr="00F01354">
        <w:rPr>
          <w:i/>
          <w:sz w:val="23"/>
          <w:szCs w:val="23"/>
        </w:rPr>
        <w:t>Behavioral Research in Accounting</w:t>
      </w:r>
      <w:r w:rsidRPr="00F01354">
        <w:rPr>
          <w:i/>
          <w:sz w:val="23"/>
          <w:szCs w:val="23"/>
        </w:rPr>
        <w:t xml:space="preserve"> </w:t>
      </w:r>
      <w:r w:rsidRPr="00F01354">
        <w:rPr>
          <w:sz w:val="23"/>
          <w:szCs w:val="23"/>
        </w:rPr>
        <w:t xml:space="preserve">14: </w:t>
      </w:r>
      <w:r w:rsidR="00173BF9" w:rsidRPr="00F01354">
        <w:rPr>
          <w:sz w:val="23"/>
          <w:szCs w:val="23"/>
        </w:rPr>
        <w:t xml:space="preserve">87-104. </w:t>
      </w:r>
    </w:p>
    <w:p w14:paraId="0FD11816" w14:textId="77777777" w:rsidR="00173BF9" w:rsidRPr="00F01354" w:rsidRDefault="00173BF9">
      <w:pPr>
        <w:spacing w:line="231" w:lineRule="auto"/>
        <w:rPr>
          <w:sz w:val="23"/>
          <w:szCs w:val="23"/>
        </w:rPr>
      </w:pPr>
    </w:p>
    <w:p w14:paraId="6395C733" w14:textId="77777777" w:rsidR="00173BF9" w:rsidRPr="00F01354" w:rsidRDefault="00FE4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1" w:lineRule="auto"/>
        <w:ind w:left="360"/>
        <w:rPr>
          <w:sz w:val="23"/>
          <w:szCs w:val="23"/>
        </w:rPr>
      </w:pPr>
      <w:r w:rsidRPr="00F01354">
        <w:rPr>
          <w:sz w:val="23"/>
          <w:szCs w:val="23"/>
        </w:rPr>
        <w:t>Shafer, W. D.J. Lowe, and T. Fogarty.</w:t>
      </w:r>
      <w:r w:rsidR="00D974FB" w:rsidRPr="00F01354">
        <w:rPr>
          <w:sz w:val="23"/>
          <w:szCs w:val="23"/>
        </w:rPr>
        <w:t xml:space="preserve"> 2002. </w:t>
      </w:r>
      <w:r w:rsidR="00173BF9" w:rsidRPr="00F01354">
        <w:rPr>
          <w:sz w:val="23"/>
          <w:szCs w:val="23"/>
        </w:rPr>
        <w:t xml:space="preserve">The </w:t>
      </w:r>
      <w:r w:rsidRPr="00F01354">
        <w:rPr>
          <w:sz w:val="23"/>
          <w:szCs w:val="23"/>
        </w:rPr>
        <w:t>e</w:t>
      </w:r>
      <w:r w:rsidR="00173BF9" w:rsidRPr="00F01354">
        <w:rPr>
          <w:sz w:val="23"/>
          <w:szCs w:val="23"/>
        </w:rPr>
        <w:t xml:space="preserve">ffects of </w:t>
      </w:r>
      <w:r w:rsidRPr="00F01354">
        <w:rPr>
          <w:sz w:val="23"/>
          <w:szCs w:val="23"/>
        </w:rPr>
        <w:t>c</w:t>
      </w:r>
      <w:r w:rsidR="00173BF9" w:rsidRPr="00F01354">
        <w:rPr>
          <w:sz w:val="23"/>
          <w:szCs w:val="23"/>
        </w:rPr>
        <w:t xml:space="preserve">orporate </w:t>
      </w:r>
      <w:r w:rsidRPr="00F01354">
        <w:rPr>
          <w:sz w:val="23"/>
          <w:szCs w:val="23"/>
        </w:rPr>
        <w:t>o</w:t>
      </w:r>
      <w:r w:rsidR="00173BF9" w:rsidRPr="00F01354">
        <w:rPr>
          <w:sz w:val="23"/>
          <w:szCs w:val="23"/>
        </w:rPr>
        <w:t xml:space="preserve">wnership on </w:t>
      </w:r>
      <w:r w:rsidRPr="00F01354">
        <w:rPr>
          <w:sz w:val="23"/>
          <w:szCs w:val="23"/>
        </w:rPr>
        <w:t>p</w:t>
      </w:r>
      <w:r w:rsidR="00173BF9" w:rsidRPr="00F01354">
        <w:rPr>
          <w:sz w:val="23"/>
          <w:szCs w:val="23"/>
        </w:rPr>
        <w:t xml:space="preserve">ublic </w:t>
      </w:r>
      <w:r w:rsidRPr="00F01354">
        <w:rPr>
          <w:sz w:val="23"/>
          <w:szCs w:val="23"/>
        </w:rPr>
        <w:t>a</w:t>
      </w:r>
      <w:r w:rsidR="00173BF9" w:rsidRPr="00F01354">
        <w:rPr>
          <w:sz w:val="23"/>
          <w:szCs w:val="23"/>
        </w:rPr>
        <w:t>ccou</w:t>
      </w:r>
      <w:r w:rsidR="00AB5942">
        <w:rPr>
          <w:sz w:val="23"/>
          <w:szCs w:val="23"/>
        </w:rPr>
        <w:t>n</w:t>
      </w:r>
      <w:r w:rsidR="00173BF9" w:rsidRPr="00F01354">
        <w:rPr>
          <w:sz w:val="23"/>
          <w:szCs w:val="23"/>
        </w:rPr>
        <w:t xml:space="preserve">tants’ </w:t>
      </w:r>
      <w:r w:rsidRPr="00F01354">
        <w:rPr>
          <w:sz w:val="23"/>
          <w:szCs w:val="23"/>
        </w:rPr>
        <w:t>p</w:t>
      </w:r>
      <w:r w:rsidR="00173BF9" w:rsidRPr="00F01354">
        <w:rPr>
          <w:sz w:val="23"/>
          <w:szCs w:val="23"/>
        </w:rPr>
        <w:t xml:space="preserve">rofessionalism and </w:t>
      </w:r>
      <w:r w:rsidRPr="00F01354">
        <w:rPr>
          <w:sz w:val="23"/>
          <w:szCs w:val="23"/>
        </w:rPr>
        <w:t>e</w:t>
      </w:r>
      <w:r w:rsidR="00173BF9" w:rsidRPr="00F01354">
        <w:rPr>
          <w:sz w:val="23"/>
          <w:szCs w:val="23"/>
        </w:rPr>
        <w:t xml:space="preserve">thics. </w:t>
      </w:r>
      <w:smartTag w:uri="urn:schemas-microsoft-com:office:smarttags" w:element="PersonName">
        <w:r w:rsidR="00173BF9" w:rsidRPr="00F01354">
          <w:rPr>
            <w:i/>
            <w:iCs/>
            <w:sz w:val="23"/>
            <w:szCs w:val="23"/>
          </w:rPr>
          <w:t>Accounting Horizons</w:t>
        </w:r>
      </w:smartTag>
      <w:r w:rsidR="00173BF9" w:rsidRPr="00F01354">
        <w:rPr>
          <w:sz w:val="23"/>
          <w:szCs w:val="23"/>
        </w:rPr>
        <w:t xml:space="preserve"> 16</w:t>
      </w:r>
      <w:r w:rsidRPr="00F01354">
        <w:rPr>
          <w:sz w:val="23"/>
          <w:szCs w:val="23"/>
        </w:rPr>
        <w:t xml:space="preserve"> </w:t>
      </w:r>
      <w:r w:rsidR="00173BF9" w:rsidRPr="00F01354">
        <w:rPr>
          <w:sz w:val="23"/>
          <w:szCs w:val="23"/>
        </w:rPr>
        <w:t>(2): 109-124.</w:t>
      </w:r>
    </w:p>
    <w:p w14:paraId="0407ED1C" w14:textId="77777777" w:rsidR="00173BF9" w:rsidRPr="00F01354" w:rsidRDefault="00173B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1" w:lineRule="auto"/>
        <w:rPr>
          <w:i/>
          <w:sz w:val="23"/>
          <w:szCs w:val="23"/>
        </w:rPr>
      </w:pPr>
    </w:p>
    <w:p w14:paraId="3F200F22" w14:textId="77777777" w:rsidR="00173BF9" w:rsidRPr="00F01354" w:rsidRDefault="00CB19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1" w:lineRule="auto"/>
        <w:ind w:left="360"/>
        <w:rPr>
          <w:sz w:val="23"/>
          <w:szCs w:val="23"/>
        </w:rPr>
      </w:pPr>
      <w:r w:rsidRPr="00F01354">
        <w:rPr>
          <w:sz w:val="23"/>
          <w:szCs w:val="23"/>
        </w:rPr>
        <w:t>Lowe, D.J., and</w:t>
      </w:r>
      <w:r w:rsidR="00B32491">
        <w:rPr>
          <w:sz w:val="23"/>
          <w:szCs w:val="23"/>
        </w:rPr>
        <w:t xml:space="preserve"> P.M. </w:t>
      </w:r>
      <w:r w:rsidR="00FE4CC3" w:rsidRPr="00F01354">
        <w:rPr>
          <w:sz w:val="23"/>
          <w:szCs w:val="23"/>
        </w:rPr>
        <w:t>Reckers.</w:t>
      </w:r>
      <w:r w:rsidR="00B32491">
        <w:rPr>
          <w:sz w:val="23"/>
          <w:szCs w:val="23"/>
        </w:rPr>
        <w:t xml:space="preserve"> </w:t>
      </w:r>
      <w:r w:rsidRPr="00F01354">
        <w:rPr>
          <w:sz w:val="23"/>
          <w:szCs w:val="23"/>
        </w:rPr>
        <w:t>2002</w:t>
      </w:r>
      <w:r w:rsidR="00FE4CC3" w:rsidRPr="00F01354">
        <w:rPr>
          <w:sz w:val="23"/>
          <w:szCs w:val="23"/>
        </w:rPr>
        <w:t>.</w:t>
      </w:r>
      <w:r w:rsidRPr="00F01354">
        <w:rPr>
          <w:sz w:val="23"/>
          <w:szCs w:val="23"/>
        </w:rPr>
        <w:t xml:space="preserve"> </w:t>
      </w:r>
      <w:r w:rsidR="00173BF9" w:rsidRPr="00F01354">
        <w:rPr>
          <w:sz w:val="23"/>
          <w:szCs w:val="23"/>
        </w:rPr>
        <w:t xml:space="preserve">A </w:t>
      </w:r>
      <w:r w:rsidR="00FE4CC3" w:rsidRPr="00F01354">
        <w:rPr>
          <w:sz w:val="23"/>
          <w:szCs w:val="23"/>
        </w:rPr>
        <w:t>p</w:t>
      </w:r>
      <w:r w:rsidR="00173BF9" w:rsidRPr="00F01354">
        <w:rPr>
          <w:sz w:val="23"/>
          <w:szCs w:val="23"/>
        </w:rPr>
        <w:t xml:space="preserve">reliminary </w:t>
      </w:r>
      <w:r w:rsidR="00FE4CC3" w:rsidRPr="00F01354">
        <w:rPr>
          <w:sz w:val="23"/>
          <w:szCs w:val="23"/>
        </w:rPr>
        <w:t>f</w:t>
      </w:r>
      <w:r w:rsidR="00173BF9" w:rsidRPr="00F01354">
        <w:rPr>
          <w:sz w:val="23"/>
          <w:szCs w:val="23"/>
        </w:rPr>
        <w:t xml:space="preserve">ramework in </w:t>
      </w:r>
      <w:r w:rsidR="00FE4CC3" w:rsidRPr="00F01354">
        <w:rPr>
          <w:sz w:val="23"/>
          <w:szCs w:val="23"/>
        </w:rPr>
        <w:t>e</w:t>
      </w:r>
      <w:r w:rsidR="00173BF9" w:rsidRPr="00F01354">
        <w:rPr>
          <w:sz w:val="23"/>
          <w:szCs w:val="23"/>
        </w:rPr>
        <w:t xml:space="preserve">xamining the </w:t>
      </w:r>
      <w:r w:rsidR="00FE4CC3" w:rsidRPr="00F01354">
        <w:rPr>
          <w:sz w:val="23"/>
          <w:szCs w:val="23"/>
        </w:rPr>
        <w:t>i</w:t>
      </w:r>
      <w:r w:rsidR="00173BF9" w:rsidRPr="00F01354">
        <w:rPr>
          <w:sz w:val="23"/>
          <w:szCs w:val="23"/>
        </w:rPr>
        <w:t xml:space="preserve">nfluence of </w:t>
      </w:r>
      <w:r w:rsidR="00FE4CC3" w:rsidRPr="00F01354">
        <w:rPr>
          <w:sz w:val="23"/>
          <w:szCs w:val="23"/>
        </w:rPr>
        <w:t>o</w:t>
      </w:r>
      <w:r w:rsidR="00173BF9" w:rsidRPr="00F01354">
        <w:rPr>
          <w:sz w:val="23"/>
          <w:szCs w:val="23"/>
        </w:rPr>
        <w:t xml:space="preserve">utcome </w:t>
      </w:r>
      <w:r w:rsidR="00FE4CC3" w:rsidRPr="00F01354">
        <w:rPr>
          <w:sz w:val="23"/>
          <w:szCs w:val="23"/>
        </w:rPr>
        <w:t>i</w:t>
      </w:r>
      <w:r w:rsidR="00173BF9" w:rsidRPr="00F01354">
        <w:rPr>
          <w:sz w:val="23"/>
          <w:szCs w:val="23"/>
        </w:rPr>
        <w:t xml:space="preserve">nformation on </w:t>
      </w:r>
      <w:r w:rsidR="00FE4CC3" w:rsidRPr="00F01354">
        <w:rPr>
          <w:sz w:val="23"/>
          <w:szCs w:val="23"/>
        </w:rPr>
        <w:t>e</w:t>
      </w:r>
      <w:r w:rsidR="00173BF9" w:rsidRPr="00F01354">
        <w:rPr>
          <w:sz w:val="23"/>
          <w:szCs w:val="23"/>
        </w:rPr>
        <w:t xml:space="preserve">valuations of </w:t>
      </w:r>
      <w:r w:rsidR="00FE4CC3" w:rsidRPr="00F01354">
        <w:rPr>
          <w:sz w:val="23"/>
          <w:szCs w:val="23"/>
        </w:rPr>
        <w:t>a</w:t>
      </w:r>
      <w:r w:rsidR="00173BF9" w:rsidRPr="00F01354">
        <w:rPr>
          <w:sz w:val="23"/>
          <w:szCs w:val="23"/>
        </w:rPr>
        <w:t xml:space="preserve">uditor </w:t>
      </w:r>
      <w:r w:rsidR="00FE4CC3" w:rsidRPr="00F01354">
        <w:rPr>
          <w:sz w:val="23"/>
          <w:szCs w:val="23"/>
        </w:rPr>
        <w:t>d</w:t>
      </w:r>
      <w:r w:rsidR="00173BF9" w:rsidRPr="00F01354">
        <w:rPr>
          <w:sz w:val="23"/>
          <w:szCs w:val="23"/>
        </w:rPr>
        <w:t>ecisions.</w:t>
      </w:r>
      <w:r w:rsidR="00FE4CC3" w:rsidRPr="00F01354">
        <w:rPr>
          <w:sz w:val="23"/>
          <w:szCs w:val="23"/>
        </w:rPr>
        <w:t xml:space="preserve"> </w:t>
      </w:r>
      <w:r w:rsidR="00173BF9" w:rsidRPr="00F01354">
        <w:rPr>
          <w:i/>
          <w:iCs/>
          <w:sz w:val="23"/>
          <w:szCs w:val="23"/>
        </w:rPr>
        <w:t>Advances in Accounting</w:t>
      </w:r>
      <w:r w:rsidR="00173BF9" w:rsidRPr="00F01354">
        <w:rPr>
          <w:sz w:val="23"/>
          <w:szCs w:val="23"/>
        </w:rPr>
        <w:t xml:space="preserve"> 19: 177-187.</w:t>
      </w:r>
    </w:p>
    <w:p w14:paraId="4BF15B86" w14:textId="77777777" w:rsidR="00173BF9" w:rsidRPr="00F01354" w:rsidRDefault="00173B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1" w:lineRule="auto"/>
        <w:ind w:left="360"/>
        <w:rPr>
          <w:sz w:val="23"/>
          <w:szCs w:val="23"/>
        </w:rPr>
      </w:pPr>
    </w:p>
    <w:p w14:paraId="05510B29" w14:textId="77777777" w:rsidR="00173BF9" w:rsidRPr="00F01354" w:rsidRDefault="00FE4CC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1" w:lineRule="auto"/>
        <w:ind w:left="360"/>
        <w:rPr>
          <w:sz w:val="23"/>
          <w:szCs w:val="23"/>
        </w:rPr>
      </w:pPr>
      <w:r w:rsidRPr="00F01354">
        <w:rPr>
          <w:sz w:val="23"/>
          <w:szCs w:val="23"/>
        </w:rPr>
        <w:t>Frank, K., D.J. Lowe, and G. Smedley. 200</w:t>
      </w:r>
      <w:r w:rsidR="00D974FB" w:rsidRPr="00F01354">
        <w:rPr>
          <w:sz w:val="23"/>
          <w:szCs w:val="23"/>
        </w:rPr>
        <w:t>2</w:t>
      </w:r>
      <w:r w:rsidRPr="00F01354">
        <w:rPr>
          <w:sz w:val="23"/>
          <w:szCs w:val="23"/>
        </w:rPr>
        <w:t>.</w:t>
      </w:r>
      <w:r w:rsidR="00D974FB" w:rsidRPr="00F01354">
        <w:rPr>
          <w:sz w:val="23"/>
          <w:szCs w:val="23"/>
        </w:rPr>
        <w:t xml:space="preserve"> </w:t>
      </w:r>
      <w:r w:rsidR="00173BF9" w:rsidRPr="00F01354">
        <w:rPr>
          <w:sz w:val="23"/>
          <w:szCs w:val="23"/>
        </w:rPr>
        <w:t xml:space="preserve">Stakeholders’ </w:t>
      </w:r>
      <w:r w:rsidRPr="00F01354">
        <w:rPr>
          <w:sz w:val="23"/>
          <w:szCs w:val="23"/>
        </w:rPr>
        <w:t>p</w:t>
      </w:r>
      <w:r w:rsidR="00173BF9" w:rsidRPr="00F01354">
        <w:rPr>
          <w:sz w:val="23"/>
          <w:szCs w:val="23"/>
        </w:rPr>
        <w:t xml:space="preserve">erspectives of </w:t>
      </w:r>
      <w:r w:rsidRPr="00F01354">
        <w:rPr>
          <w:sz w:val="23"/>
          <w:szCs w:val="23"/>
        </w:rPr>
        <w:t>a</w:t>
      </w:r>
      <w:r w:rsidR="00173BF9" w:rsidRPr="00F01354">
        <w:rPr>
          <w:sz w:val="23"/>
          <w:szCs w:val="23"/>
        </w:rPr>
        <w:t xml:space="preserve">ccounting </w:t>
      </w:r>
      <w:r w:rsidRPr="00F01354">
        <w:rPr>
          <w:sz w:val="23"/>
          <w:szCs w:val="23"/>
        </w:rPr>
        <w:t>f</w:t>
      </w:r>
      <w:r w:rsidR="00173BF9" w:rsidRPr="00F01354">
        <w:rPr>
          <w:sz w:val="23"/>
          <w:szCs w:val="23"/>
        </w:rPr>
        <w:t xml:space="preserve">aculty </w:t>
      </w:r>
      <w:r w:rsidRPr="00F01354">
        <w:rPr>
          <w:sz w:val="23"/>
          <w:szCs w:val="23"/>
        </w:rPr>
        <w:t>t</w:t>
      </w:r>
      <w:r w:rsidR="00173BF9" w:rsidRPr="00F01354">
        <w:rPr>
          <w:sz w:val="23"/>
          <w:szCs w:val="23"/>
        </w:rPr>
        <w:t xml:space="preserve">ime </w:t>
      </w:r>
      <w:r w:rsidRPr="00F01354">
        <w:rPr>
          <w:sz w:val="23"/>
          <w:szCs w:val="23"/>
        </w:rPr>
        <w:t>a</w:t>
      </w:r>
      <w:r w:rsidR="00173BF9" w:rsidRPr="00F01354">
        <w:rPr>
          <w:sz w:val="23"/>
          <w:szCs w:val="23"/>
        </w:rPr>
        <w:t xml:space="preserve">llocations. </w:t>
      </w:r>
      <w:r w:rsidR="00173BF9" w:rsidRPr="00F01354">
        <w:rPr>
          <w:i/>
          <w:sz w:val="23"/>
          <w:szCs w:val="23"/>
        </w:rPr>
        <w:t>Journal of Applied Business Research</w:t>
      </w:r>
      <w:r w:rsidRPr="00F01354">
        <w:rPr>
          <w:i/>
          <w:sz w:val="23"/>
          <w:szCs w:val="23"/>
        </w:rPr>
        <w:t xml:space="preserve"> </w:t>
      </w:r>
      <w:r w:rsidR="00173BF9" w:rsidRPr="00F01354">
        <w:rPr>
          <w:sz w:val="23"/>
          <w:szCs w:val="23"/>
        </w:rPr>
        <w:t>18</w:t>
      </w:r>
      <w:r w:rsidRPr="00F01354">
        <w:rPr>
          <w:sz w:val="23"/>
          <w:szCs w:val="23"/>
        </w:rPr>
        <w:t xml:space="preserve"> (1): </w:t>
      </w:r>
      <w:r w:rsidR="00173BF9" w:rsidRPr="00F01354">
        <w:rPr>
          <w:sz w:val="23"/>
          <w:szCs w:val="23"/>
        </w:rPr>
        <w:t xml:space="preserve">1-10. </w:t>
      </w:r>
    </w:p>
    <w:p w14:paraId="1125D174" w14:textId="77777777" w:rsidR="00173BF9" w:rsidRPr="00F01354" w:rsidRDefault="00173BF9">
      <w:pPr>
        <w:spacing w:line="231" w:lineRule="auto"/>
        <w:ind w:left="360"/>
        <w:rPr>
          <w:sz w:val="23"/>
          <w:szCs w:val="23"/>
        </w:rPr>
      </w:pPr>
    </w:p>
    <w:p w14:paraId="72E11366" w14:textId="77777777" w:rsidR="00173BF9" w:rsidRPr="00F01354" w:rsidRDefault="00FE4CC3" w:rsidP="00846B3D">
      <w:pPr>
        <w:keepNext/>
        <w:keepLines/>
        <w:spacing w:line="230" w:lineRule="auto"/>
        <w:ind w:left="360"/>
        <w:rPr>
          <w:sz w:val="23"/>
          <w:szCs w:val="23"/>
        </w:rPr>
      </w:pPr>
      <w:r w:rsidRPr="00F01354">
        <w:rPr>
          <w:sz w:val="23"/>
          <w:szCs w:val="23"/>
        </w:rPr>
        <w:t>Frank, K., R.K. Hanson, D.J. Lowe and J. Smith. 2001, CPA</w:t>
      </w:r>
      <w:r w:rsidR="00173BF9" w:rsidRPr="00F01354">
        <w:rPr>
          <w:sz w:val="23"/>
          <w:szCs w:val="23"/>
        </w:rPr>
        <w:t>s’</w:t>
      </w:r>
      <w:r w:rsidRPr="00F01354">
        <w:rPr>
          <w:sz w:val="23"/>
          <w:szCs w:val="23"/>
        </w:rPr>
        <w:t xml:space="preserve"> p</w:t>
      </w:r>
      <w:r w:rsidR="00173BF9" w:rsidRPr="00F01354">
        <w:rPr>
          <w:sz w:val="23"/>
          <w:szCs w:val="23"/>
        </w:rPr>
        <w:t>erceptions of the</w:t>
      </w:r>
      <w:r w:rsidRPr="00F01354">
        <w:rPr>
          <w:sz w:val="23"/>
          <w:szCs w:val="23"/>
        </w:rPr>
        <w:t xml:space="preserve"> e</w:t>
      </w:r>
      <w:r w:rsidR="00173BF9" w:rsidRPr="00F01354">
        <w:rPr>
          <w:sz w:val="23"/>
          <w:szCs w:val="23"/>
        </w:rPr>
        <w:t xml:space="preserve">merging </w:t>
      </w:r>
      <w:r w:rsidRPr="00F01354">
        <w:rPr>
          <w:sz w:val="23"/>
          <w:szCs w:val="23"/>
        </w:rPr>
        <w:t>m</w:t>
      </w:r>
      <w:r w:rsidR="00173BF9" w:rsidRPr="00F01354">
        <w:rPr>
          <w:sz w:val="23"/>
          <w:szCs w:val="23"/>
        </w:rPr>
        <w:t xml:space="preserve">ultidisciplinary </w:t>
      </w:r>
      <w:r w:rsidRPr="00F01354">
        <w:rPr>
          <w:sz w:val="23"/>
          <w:szCs w:val="23"/>
        </w:rPr>
        <w:t>a</w:t>
      </w:r>
      <w:r w:rsidR="00173BF9" w:rsidRPr="00F01354">
        <w:rPr>
          <w:sz w:val="23"/>
          <w:szCs w:val="23"/>
        </w:rPr>
        <w:t>ccounting/</w:t>
      </w:r>
      <w:r w:rsidRPr="00F01354">
        <w:rPr>
          <w:sz w:val="23"/>
          <w:szCs w:val="23"/>
        </w:rPr>
        <w:t>l</w:t>
      </w:r>
      <w:r w:rsidR="00173BF9" w:rsidRPr="00F01354">
        <w:rPr>
          <w:sz w:val="23"/>
          <w:szCs w:val="23"/>
        </w:rPr>
        <w:t xml:space="preserve">egal </w:t>
      </w:r>
      <w:r w:rsidRPr="00F01354">
        <w:rPr>
          <w:sz w:val="23"/>
          <w:szCs w:val="23"/>
        </w:rPr>
        <w:t>p</w:t>
      </w:r>
      <w:r w:rsidR="00173BF9" w:rsidRPr="00F01354">
        <w:rPr>
          <w:sz w:val="23"/>
          <w:szCs w:val="23"/>
        </w:rPr>
        <w:t xml:space="preserve">ractice. </w:t>
      </w:r>
      <w:smartTag w:uri="urn:schemas-microsoft-com:office:smarttags" w:element="PersonName">
        <w:r w:rsidR="00173BF9" w:rsidRPr="00F01354">
          <w:rPr>
            <w:i/>
            <w:sz w:val="23"/>
            <w:szCs w:val="23"/>
          </w:rPr>
          <w:t>Accounting Horizons</w:t>
        </w:r>
      </w:smartTag>
      <w:r w:rsidR="00173BF9" w:rsidRPr="00F01354">
        <w:rPr>
          <w:sz w:val="23"/>
          <w:szCs w:val="23"/>
        </w:rPr>
        <w:t xml:space="preserve"> 15</w:t>
      </w:r>
      <w:r w:rsidRPr="00F01354">
        <w:rPr>
          <w:sz w:val="23"/>
          <w:szCs w:val="23"/>
        </w:rPr>
        <w:t xml:space="preserve"> (1): </w:t>
      </w:r>
      <w:r w:rsidR="00173BF9" w:rsidRPr="00F01354">
        <w:rPr>
          <w:sz w:val="23"/>
          <w:szCs w:val="23"/>
        </w:rPr>
        <w:t>35-48.</w:t>
      </w:r>
    </w:p>
    <w:p w14:paraId="3FB21C1A" w14:textId="77777777" w:rsidR="00173BF9" w:rsidRPr="00F01354" w:rsidRDefault="00173BF9">
      <w:pPr>
        <w:spacing w:line="231" w:lineRule="auto"/>
        <w:rPr>
          <w:sz w:val="23"/>
          <w:szCs w:val="23"/>
        </w:rPr>
      </w:pPr>
    </w:p>
    <w:p w14:paraId="2EECE897" w14:textId="77777777" w:rsidR="00173BF9" w:rsidRPr="00F01354" w:rsidRDefault="00FE4CC3" w:rsidP="001E77CD">
      <w:pPr>
        <w:keepNext/>
        <w:keepLines/>
        <w:spacing w:line="230" w:lineRule="auto"/>
        <w:ind w:left="360"/>
        <w:rPr>
          <w:sz w:val="23"/>
          <w:szCs w:val="23"/>
        </w:rPr>
      </w:pPr>
      <w:r w:rsidRPr="00F01354">
        <w:rPr>
          <w:sz w:val="23"/>
          <w:szCs w:val="23"/>
        </w:rPr>
        <w:t xml:space="preserve">Lowe, D.J., P.M. Reckers, and D. Sanders. 2001. </w:t>
      </w:r>
      <w:r w:rsidR="00173BF9" w:rsidRPr="00F01354">
        <w:rPr>
          <w:sz w:val="23"/>
          <w:szCs w:val="23"/>
        </w:rPr>
        <w:t xml:space="preserve">The </w:t>
      </w:r>
      <w:r w:rsidRPr="00F01354">
        <w:rPr>
          <w:sz w:val="23"/>
          <w:szCs w:val="23"/>
        </w:rPr>
        <w:t>i</w:t>
      </w:r>
      <w:r w:rsidR="00173BF9" w:rsidRPr="00F01354">
        <w:rPr>
          <w:sz w:val="23"/>
          <w:szCs w:val="23"/>
        </w:rPr>
        <w:t xml:space="preserve">nfluence of </w:t>
      </w:r>
      <w:r w:rsidRPr="00F01354">
        <w:rPr>
          <w:sz w:val="23"/>
          <w:szCs w:val="23"/>
        </w:rPr>
        <w:t>g</w:t>
      </w:r>
      <w:r w:rsidR="00173BF9" w:rsidRPr="00F01354">
        <w:rPr>
          <w:sz w:val="23"/>
          <w:szCs w:val="23"/>
        </w:rPr>
        <w:t xml:space="preserve">ender, </w:t>
      </w:r>
      <w:r w:rsidRPr="00F01354">
        <w:rPr>
          <w:sz w:val="23"/>
          <w:szCs w:val="23"/>
        </w:rPr>
        <w:t>e</w:t>
      </w:r>
      <w:r w:rsidR="00173BF9" w:rsidRPr="00F01354">
        <w:rPr>
          <w:sz w:val="23"/>
          <w:szCs w:val="23"/>
        </w:rPr>
        <w:t xml:space="preserve">thnicity, and </w:t>
      </w:r>
      <w:r w:rsidRPr="00F01354">
        <w:rPr>
          <w:sz w:val="23"/>
          <w:szCs w:val="23"/>
        </w:rPr>
        <w:t>i</w:t>
      </w:r>
      <w:r w:rsidR="00173BF9" w:rsidRPr="00F01354">
        <w:rPr>
          <w:sz w:val="23"/>
          <w:szCs w:val="23"/>
        </w:rPr>
        <w:t xml:space="preserve">ndividual </w:t>
      </w:r>
      <w:r w:rsidRPr="00F01354">
        <w:rPr>
          <w:sz w:val="23"/>
          <w:szCs w:val="23"/>
        </w:rPr>
        <w:t>d</w:t>
      </w:r>
      <w:r w:rsidR="00173BF9" w:rsidRPr="00F01354">
        <w:rPr>
          <w:sz w:val="23"/>
          <w:szCs w:val="23"/>
        </w:rPr>
        <w:t xml:space="preserve">ifferences on </w:t>
      </w:r>
      <w:r w:rsidRPr="00F01354">
        <w:rPr>
          <w:sz w:val="23"/>
          <w:szCs w:val="23"/>
        </w:rPr>
        <w:t>p</w:t>
      </w:r>
      <w:r w:rsidR="00173BF9" w:rsidRPr="00F01354">
        <w:rPr>
          <w:sz w:val="23"/>
          <w:szCs w:val="23"/>
        </w:rPr>
        <w:t xml:space="preserve">erceptions of </w:t>
      </w:r>
      <w:r w:rsidRPr="00F01354">
        <w:rPr>
          <w:sz w:val="23"/>
          <w:szCs w:val="23"/>
        </w:rPr>
        <w:t>c</w:t>
      </w:r>
      <w:r w:rsidR="00173BF9" w:rsidRPr="00F01354">
        <w:rPr>
          <w:sz w:val="23"/>
          <w:szCs w:val="23"/>
        </w:rPr>
        <w:t xml:space="preserve">areer </w:t>
      </w:r>
      <w:r w:rsidRPr="00F01354">
        <w:rPr>
          <w:sz w:val="23"/>
          <w:szCs w:val="23"/>
        </w:rPr>
        <w:t>p</w:t>
      </w:r>
      <w:r w:rsidR="00173BF9" w:rsidRPr="00F01354">
        <w:rPr>
          <w:sz w:val="23"/>
          <w:szCs w:val="23"/>
        </w:rPr>
        <w:t xml:space="preserve">rogression in </w:t>
      </w:r>
      <w:r w:rsidRPr="00F01354">
        <w:rPr>
          <w:sz w:val="23"/>
          <w:szCs w:val="23"/>
        </w:rPr>
        <w:t>p</w:t>
      </w:r>
      <w:r w:rsidR="00173BF9" w:rsidRPr="00F01354">
        <w:rPr>
          <w:sz w:val="23"/>
          <w:szCs w:val="23"/>
        </w:rPr>
        <w:t xml:space="preserve">ublic </w:t>
      </w:r>
      <w:r w:rsidRPr="00F01354">
        <w:rPr>
          <w:sz w:val="23"/>
          <w:szCs w:val="23"/>
        </w:rPr>
        <w:t>a</w:t>
      </w:r>
      <w:r w:rsidR="00173BF9" w:rsidRPr="00F01354">
        <w:rPr>
          <w:sz w:val="23"/>
          <w:szCs w:val="23"/>
        </w:rPr>
        <w:t>ccounting.</w:t>
      </w:r>
      <w:r w:rsidR="00173BF9" w:rsidRPr="00F01354">
        <w:rPr>
          <w:i/>
          <w:sz w:val="23"/>
          <w:szCs w:val="23"/>
        </w:rPr>
        <w:t xml:space="preserve"> The International Journal of Auditing</w:t>
      </w:r>
      <w:r w:rsidR="00173BF9" w:rsidRPr="00F01354">
        <w:rPr>
          <w:sz w:val="23"/>
          <w:szCs w:val="23"/>
        </w:rPr>
        <w:t xml:space="preserve"> 5</w:t>
      </w:r>
      <w:r w:rsidRPr="00F01354">
        <w:rPr>
          <w:sz w:val="23"/>
          <w:szCs w:val="23"/>
        </w:rPr>
        <w:t xml:space="preserve"> (1): </w:t>
      </w:r>
      <w:r w:rsidR="00173BF9" w:rsidRPr="00F01354">
        <w:rPr>
          <w:sz w:val="23"/>
          <w:szCs w:val="23"/>
        </w:rPr>
        <w:t>53-71.</w:t>
      </w:r>
    </w:p>
    <w:p w14:paraId="51A3A5D9" w14:textId="77777777" w:rsidR="00C835AE" w:rsidRDefault="00C835AE" w:rsidP="000C2A18">
      <w:pPr>
        <w:keepNext/>
        <w:keepLines/>
        <w:spacing w:line="230" w:lineRule="auto"/>
        <w:ind w:left="360"/>
        <w:rPr>
          <w:sz w:val="23"/>
          <w:szCs w:val="23"/>
        </w:rPr>
      </w:pPr>
    </w:p>
    <w:p w14:paraId="0E1E4A21" w14:textId="77777777" w:rsidR="00173BF9" w:rsidRPr="00F01354" w:rsidRDefault="00FE4CC3" w:rsidP="000C2A18">
      <w:pPr>
        <w:keepNext/>
        <w:keepLines/>
        <w:spacing w:line="230" w:lineRule="auto"/>
        <w:ind w:left="360"/>
        <w:rPr>
          <w:sz w:val="23"/>
          <w:szCs w:val="23"/>
        </w:rPr>
      </w:pPr>
      <w:r w:rsidRPr="00F01354">
        <w:rPr>
          <w:sz w:val="23"/>
          <w:szCs w:val="23"/>
        </w:rPr>
        <w:t>Frank, K., D.J. Lowe, and J. Smith. 2001. T</w:t>
      </w:r>
      <w:r w:rsidR="00173BF9" w:rsidRPr="00F01354">
        <w:rPr>
          <w:sz w:val="23"/>
          <w:szCs w:val="23"/>
        </w:rPr>
        <w:t xml:space="preserve">he </w:t>
      </w:r>
      <w:r w:rsidRPr="00F01354">
        <w:rPr>
          <w:sz w:val="23"/>
          <w:szCs w:val="23"/>
        </w:rPr>
        <w:t>e</w:t>
      </w:r>
      <w:r w:rsidR="00173BF9" w:rsidRPr="00F01354">
        <w:rPr>
          <w:sz w:val="23"/>
          <w:szCs w:val="23"/>
        </w:rPr>
        <w:t xml:space="preserve">xpectation </w:t>
      </w:r>
      <w:r w:rsidRPr="00F01354">
        <w:rPr>
          <w:sz w:val="23"/>
          <w:szCs w:val="23"/>
        </w:rPr>
        <w:t>g</w:t>
      </w:r>
      <w:r w:rsidR="00173BF9" w:rsidRPr="00F01354">
        <w:rPr>
          <w:sz w:val="23"/>
          <w:szCs w:val="23"/>
        </w:rPr>
        <w:t xml:space="preserve">ap: Perception </w:t>
      </w:r>
      <w:r w:rsidRPr="00F01354">
        <w:rPr>
          <w:sz w:val="23"/>
          <w:szCs w:val="23"/>
        </w:rPr>
        <w:t>d</w:t>
      </w:r>
      <w:r w:rsidR="00173BF9" w:rsidRPr="00F01354">
        <w:rPr>
          <w:sz w:val="23"/>
          <w:szCs w:val="23"/>
        </w:rPr>
        <w:t xml:space="preserve">ifferences </w:t>
      </w:r>
      <w:r w:rsidRPr="00F01354">
        <w:rPr>
          <w:sz w:val="23"/>
          <w:szCs w:val="23"/>
        </w:rPr>
        <w:t>b</w:t>
      </w:r>
      <w:r w:rsidR="00173BF9" w:rsidRPr="00F01354">
        <w:rPr>
          <w:sz w:val="23"/>
          <w:szCs w:val="23"/>
        </w:rPr>
        <w:t xml:space="preserve">etween </w:t>
      </w:r>
      <w:r w:rsidRPr="00F01354">
        <w:rPr>
          <w:sz w:val="23"/>
          <w:szCs w:val="23"/>
        </w:rPr>
        <w:t>a</w:t>
      </w:r>
      <w:r w:rsidR="00173BF9" w:rsidRPr="00F01354">
        <w:rPr>
          <w:sz w:val="23"/>
          <w:szCs w:val="23"/>
        </w:rPr>
        <w:t xml:space="preserve">uditors, </w:t>
      </w:r>
      <w:r w:rsidRPr="00F01354">
        <w:rPr>
          <w:sz w:val="23"/>
          <w:szCs w:val="23"/>
        </w:rPr>
        <w:t>j</w:t>
      </w:r>
      <w:r w:rsidR="00173BF9" w:rsidRPr="00F01354">
        <w:rPr>
          <w:sz w:val="23"/>
          <w:szCs w:val="23"/>
        </w:rPr>
        <w:t xml:space="preserve">urors, and </w:t>
      </w:r>
      <w:r w:rsidRPr="00F01354">
        <w:rPr>
          <w:sz w:val="23"/>
          <w:szCs w:val="23"/>
        </w:rPr>
        <w:t>s</w:t>
      </w:r>
      <w:r w:rsidR="00173BF9" w:rsidRPr="00F01354">
        <w:rPr>
          <w:sz w:val="23"/>
          <w:szCs w:val="23"/>
        </w:rPr>
        <w:t>tudents.</w:t>
      </w:r>
      <w:r w:rsidRPr="00F01354">
        <w:rPr>
          <w:sz w:val="23"/>
          <w:szCs w:val="23"/>
        </w:rPr>
        <w:t xml:space="preserve"> </w:t>
      </w:r>
      <w:r w:rsidR="00173BF9" w:rsidRPr="00F01354">
        <w:rPr>
          <w:i/>
          <w:sz w:val="23"/>
          <w:szCs w:val="23"/>
        </w:rPr>
        <w:t>Managerial Auditing</w:t>
      </w:r>
      <w:r w:rsidRPr="00F01354">
        <w:rPr>
          <w:i/>
          <w:sz w:val="23"/>
          <w:szCs w:val="23"/>
        </w:rPr>
        <w:t xml:space="preserve"> </w:t>
      </w:r>
      <w:r w:rsidR="00173BF9" w:rsidRPr="00F01354">
        <w:rPr>
          <w:sz w:val="23"/>
          <w:szCs w:val="23"/>
        </w:rPr>
        <w:t>16</w:t>
      </w:r>
      <w:r w:rsidRPr="00F01354">
        <w:rPr>
          <w:sz w:val="23"/>
          <w:szCs w:val="23"/>
        </w:rPr>
        <w:t xml:space="preserve"> (3): </w:t>
      </w:r>
      <w:r w:rsidR="00173BF9" w:rsidRPr="00F01354">
        <w:rPr>
          <w:sz w:val="23"/>
          <w:szCs w:val="23"/>
        </w:rPr>
        <w:t>145-149.</w:t>
      </w:r>
    </w:p>
    <w:p w14:paraId="3B0E94BA" w14:textId="77777777" w:rsidR="00173BF9" w:rsidRPr="00F01354" w:rsidRDefault="00173BF9">
      <w:pPr>
        <w:spacing w:line="231" w:lineRule="auto"/>
        <w:rPr>
          <w:sz w:val="23"/>
          <w:szCs w:val="23"/>
        </w:rPr>
      </w:pPr>
    </w:p>
    <w:p w14:paraId="396C7B03" w14:textId="77777777" w:rsidR="00173BF9" w:rsidRPr="00F01354" w:rsidRDefault="00FE4CC3">
      <w:pPr>
        <w:spacing w:line="231" w:lineRule="auto"/>
        <w:ind w:left="360"/>
        <w:rPr>
          <w:sz w:val="23"/>
          <w:szCs w:val="23"/>
        </w:rPr>
      </w:pPr>
      <w:r w:rsidRPr="00F01354">
        <w:rPr>
          <w:sz w:val="23"/>
          <w:szCs w:val="23"/>
        </w:rPr>
        <w:t>Brierley,</w:t>
      </w:r>
      <w:r w:rsidR="00B33D32" w:rsidRPr="00F01354">
        <w:rPr>
          <w:sz w:val="23"/>
          <w:szCs w:val="23"/>
        </w:rPr>
        <w:t xml:space="preserve"> </w:t>
      </w:r>
      <w:r w:rsidR="001253D8" w:rsidRPr="00F01354">
        <w:rPr>
          <w:sz w:val="23"/>
          <w:szCs w:val="23"/>
        </w:rPr>
        <w:t xml:space="preserve">J., </w:t>
      </w:r>
      <w:r w:rsidR="00D974FB" w:rsidRPr="00F01354">
        <w:rPr>
          <w:sz w:val="23"/>
          <w:szCs w:val="23"/>
        </w:rPr>
        <w:t xml:space="preserve">R. Brody, </w:t>
      </w:r>
      <w:r w:rsidRPr="00F01354">
        <w:rPr>
          <w:sz w:val="23"/>
          <w:szCs w:val="23"/>
        </w:rPr>
        <w:t>D.J. Lowe</w:t>
      </w:r>
      <w:r w:rsidR="00D974FB" w:rsidRPr="00F01354">
        <w:rPr>
          <w:sz w:val="23"/>
          <w:szCs w:val="23"/>
        </w:rPr>
        <w:t xml:space="preserve">, and G. Peterson. </w:t>
      </w:r>
      <w:r w:rsidRPr="00F01354">
        <w:rPr>
          <w:sz w:val="23"/>
          <w:szCs w:val="23"/>
        </w:rPr>
        <w:t xml:space="preserve">2001. </w:t>
      </w:r>
      <w:r w:rsidR="00173BF9" w:rsidRPr="00F01354">
        <w:rPr>
          <w:sz w:val="23"/>
          <w:szCs w:val="23"/>
        </w:rPr>
        <w:t xml:space="preserve">Towards the </w:t>
      </w:r>
      <w:r w:rsidRPr="00F01354">
        <w:rPr>
          <w:sz w:val="23"/>
          <w:szCs w:val="23"/>
        </w:rPr>
        <w:t>d</w:t>
      </w:r>
      <w:r w:rsidR="00173BF9" w:rsidRPr="00F01354">
        <w:rPr>
          <w:sz w:val="23"/>
          <w:szCs w:val="23"/>
        </w:rPr>
        <w:t xml:space="preserve">evelopment of a </w:t>
      </w:r>
      <w:r w:rsidRPr="00F01354">
        <w:rPr>
          <w:sz w:val="23"/>
          <w:szCs w:val="23"/>
        </w:rPr>
        <w:t>s</w:t>
      </w:r>
      <w:r w:rsidR="00173BF9" w:rsidRPr="00F01354">
        <w:rPr>
          <w:sz w:val="23"/>
          <w:szCs w:val="23"/>
        </w:rPr>
        <w:t xml:space="preserve">ingle </w:t>
      </w:r>
      <w:r w:rsidRPr="00F01354">
        <w:rPr>
          <w:sz w:val="23"/>
          <w:szCs w:val="23"/>
        </w:rPr>
        <w:t>u</w:t>
      </w:r>
      <w:r w:rsidR="00173BF9" w:rsidRPr="00F01354">
        <w:rPr>
          <w:sz w:val="23"/>
          <w:szCs w:val="23"/>
        </w:rPr>
        <w:t xml:space="preserve">nified </w:t>
      </w:r>
      <w:r w:rsidRPr="00F01354">
        <w:rPr>
          <w:sz w:val="23"/>
          <w:szCs w:val="23"/>
        </w:rPr>
        <w:t>m</w:t>
      </w:r>
      <w:r w:rsidR="00173BF9" w:rsidRPr="00F01354">
        <w:rPr>
          <w:sz w:val="23"/>
          <w:szCs w:val="23"/>
        </w:rPr>
        <w:t xml:space="preserve">ethod of </w:t>
      </w:r>
      <w:r w:rsidRPr="00F01354">
        <w:rPr>
          <w:sz w:val="23"/>
          <w:szCs w:val="23"/>
        </w:rPr>
        <w:t>d</w:t>
      </w:r>
      <w:r w:rsidR="00173BF9" w:rsidRPr="00F01354">
        <w:rPr>
          <w:sz w:val="23"/>
          <w:szCs w:val="23"/>
        </w:rPr>
        <w:t>epreciation.</w:t>
      </w:r>
      <w:r w:rsidRPr="00F01354">
        <w:rPr>
          <w:sz w:val="23"/>
          <w:szCs w:val="23"/>
        </w:rPr>
        <w:t xml:space="preserve"> </w:t>
      </w:r>
      <w:r w:rsidR="00173BF9" w:rsidRPr="00F01354">
        <w:rPr>
          <w:i/>
          <w:sz w:val="23"/>
          <w:szCs w:val="23"/>
        </w:rPr>
        <w:t>International Journal of Management</w:t>
      </w:r>
      <w:r w:rsidRPr="00F01354">
        <w:rPr>
          <w:i/>
          <w:sz w:val="23"/>
          <w:szCs w:val="23"/>
        </w:rPr>
        <w:t xml:space="preserve"> </w:t>
      </w:r>
      <w:r w:rsidR="00173BF9" w:rsidRPr="00F01354">
        <w:rPr>
          <w:sz w:val="23"/>
          <w:szCs w:val="23"/>
        </w:rPr>
        <w:t>18</w:t>
      </w:r>
      <w:r w:rsidRPr="00F01354">
        <w:rPr>
          <w:sz w:val="23"/>
          <w:szCs w:val="23"/>
        </w:rPr>
        <w:t xml:space="preserve"> (1): </w:t>
      </w:r>
      <w:r w:rsidR="00173BF9" w:rsidRPr="00F01354">
        <w:rPr>
          <w:sz w:val="23"/>
          <w:szCs w:val="23"/>
        </w:rPr>
        <w:t>198-205.</w:t>
      </w:r>
    </w:p>
    <w:p w14:paraId="11B7FAF5" w14:textId="77777777" w:rsidR="00173BF9" w:rsidRPr="00F01354" w:rsidRDefault="00173BF9">
      <w:pPr>
        <w:spacing w:line="231" w:lineRule="auto"/>
        <w:ind w:left="360"/>
        <w:rPr>
          <w:sz w:val="23"/>
          <w:szCs w:val="23"/>
        </w:rPr>
      </w:pPr>
    </w:p>
    <w:p w14:paraId="5A234CD0" w14:textId="77777777" w:rsidR="00173BF9" w:rsidRPr="00F01354" w:rsidRDefault="00B06F6D" w:rsidP="001D6802">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Johnson, E., D.J. Lowe, and P.M. Reckers. 2000. </w:t>
      </w:r>
      <w:r w:rsidR="00173BF9" w:rsidRPr="00F01354">
        <w:rPr>
          <w:sz w:val="23"/>
          <w:szCs w:val="23"/>
        </w:rPr>
        <w:t xml:space="preserve">A </w:t>
      </w:r>
      <w:r w:rsidRPr="00F01354">
        <w:rPr>
          <w:sz w:val="23"/>
          <w:szCs w:val="23"/>
        </w:rPr>
        <w:t>n</w:t>
      </w:r>
      <w:r w:rsidR="00173BF9" w:rsidRPr="00F01354">
        <w:rPr>
          <w:sz w:val="23"/>
          <w:szCs w:val="23"/>
        </w:rPr>
        <w:t xml:space="preserve">ew </w:t>
      </w:r>
      <w:r w:rsidRPr="00F01354">
        <w:rPr>
          <w:sz w:val="23"/>
          <w:szCs w:val="23"/>
        </w:rPr>
        <w:t>c</w:t>
      </w:r>
      <w:r w:rsidR="00173BF9" w:rsidRPr="00F01354">
        <w:rPr>
          <w:sz w:val="23"/>
          <w:szCs w:val="23"/>
        </w:rPr>
        <w:t xml:space="preserve">ulture? Evidence of </w:t>
      </w:r>
      <w:r w:rsidRPr="00F01354">
        <w:rPr>
          <w:sz w:val="23"/>
          <w:szCs w:val="23"/>
        </w:rPr>
        <w:t>s</w:t>
      </w:r>
      <w:r w:rsidR="00173BF9" w:rsidRPr="00F01354">
        <w:rPr>
          <w:sz w:val="23"/>
          <w:szCs w:val="23"/>
        </w:rPr>
        <w:t xml:space="preserve">upport </w:t>
      </w:r>
      <w:r w:rsidRPr="00F01354">
        <w:rPr>
          <w:sz w:val="23"/>
          <w:szCs w:val="23"/>
        </w:rPr>
        <w:t>f</w:t>
      </w:r>
      <w:r w:rsidR="00173BF9" w:rsidRPr="00F01354">
        <w:rPr>
          <w:sz w:val="23"/>
          <w:szCs w:val="23"/>
        </w:rPr>
        <w:t xml:space="preserve">or </w:t>
      </w:r>
      <w:r w:rsidRPr="00F01354">
        <w:rPr>
          <w:sz w:val="23"/>
          <w:szCs w:val="23"/>
        </w:rPr>
        <w:t>d</w:t>
      </w:r>
      <w:r w:rsidR="00173BF9" w:rsidRPr="00F01354">
        <w:rPr>
          <w:sz w:val="23"/>
          <w:szCs w:val="23"/>
        </w:rPr>
        <w:t xml:space="preserve">iversity in </w:t>
      </w:r>
      <w:r w:rsidRPr="00F01354">
        <w:rPr>
          <w:sz w:val="23"/>
          <w:szCs w:val="23"/>
        </w:rPr>
        <w:t>p</w:t>
      </w:r>
      <w:r w:rsidR="00173BF9" w:rsidRPr="00F01354">
        <w:rPr>
          <w:sz w:val="23"/>
          <w:szCs w:val="23"/>
        </w:rPr>
        <w:t xml:space="preserve">ublic </w:t>
      </w:r>
      <w:r w:rsidRPr="00F01354">
        <w:rPr>
          <w:sz w:val="23"/>
          <w:szCs w:val="23"/>
        </w:rPr>
        <w:t>a</w:t>
      </w:r>
      <w:r w:rsidR="00173BF9" w:rsidRPr="00F01354">
        <w:rPr>
          <w:sz w:val="23"/>
          <w:szCs w:val="23"/>
        </w:rPr>
        <w:t xml:space="preserve">ccounting </w:t>
      </w:r>
      <w:r w:rsidRPr="00F01354">
        <w:rPr>
          <w:sz w:val="23"/>
          <w:szCs w:val="23"/>
        </w:rPr>
        <w:t>p</w:t>
      </w:r>
      <w:r w:rsidR="00173BF9" w:rsidRPr="00F01354">
        <w:rPr>
          <w:sz w:val="23"/>
          <w:szCs w:val="23"/>
        </w:rPr>
        <w:t xml:space="preserve">erformance </w:t>
      </w:r>
      <w:r w:rsidRPr="00F01354">
        <w:rPr>
          <w:sz w:val="23"/>
          <w:szCs w:val="23"/>
        </w:rPr>
        <w:t>e</w:t>
      </w:r>
      <w:r w:rsidR="00173BF9" w:rsidRPr="00F01354">
        <w:rPr>
          <w:sz w:val="23"/>
          <w:szCs w:val="23"/>
        </w:rPr>
        <w:t xml:space="preserve">valuation </w:t>
      </w:r>
      <w:r w:rsidRPr="00F01354">
        <w:rPr>
          <w:sz w:val="23"/>
          <w:szCs w:val="23"/>
        </w:rPr>
        <w:t>j</w:t>
      </w:r>
      <w:r w:rsidR="00173BF9" w:rsidRPr="00F01354">
        <w:rPr>
          <w:sz w:val="23"/>
          <w:szCs w:val="23"/>
        </w:rPr>
        <w:t>udgments.</w:t>
      </w:r>
      <w:r w:rsidRPr="00F01354">
        <w:rPr>
          <w:sz w:val="23"/>
          <w:szCs w:val="23"/>
        </w:rPr>
        <w:t xml:space="preserve"> </w:t>
      </w:r>
      <w:r w:rsidR="00173BF9" w:rsidRPr="00F01354">
        <w:rPr>
          <w:i/>
          <w:sz w:val="23"/>
          <w:szCs w:val="23"/>
        </w:rPr>
        <w:t>Advances in Accounting Behavioral Research</w:t>
      </w:r>
      <w:r w:rsidRPr="00F01354">
        <w:rPr>
          <w:i/>
          <w:sz w:val="23"/>
          <w:szCs w:val="23"/>
        </w:rPr>
        <w:t xml:space="preserve"> </w:t>
      </w:r>
      <w:r w:rsidR="00173BF9" w:rsidRPr="00F01354">
        <w:rPr>
          <w:sz w:val="23"/>
          <w:szCs w:val="23"/>
        </w:rPr>
        <w:t>3</w:t>
      </w:r>
      <w:r w:rsidRPr="00F01354">
        <w:rPr>
          <w:sz w:val="23"/>
          <w:szCs w:val="23"/>
        </w:rPr>
        <w:t xml:space="preserve">: </w:t>
      </w:r>
      <w:r w:rsidR="00173BF9" w:rsidRPr="00F01354">
        <w:rPr>
          <w:sz w:val="23"/>
          <w:szCs w:val="23"/>
        </w:rPr>
        <w:t>13-35.</w:t>
      </w:r>
    </w:p>
    <w:p w14:paraId="1746B02A" w14:textId="77777777" w:rsidR="00464894" w:rsidRPr="00F01354" w:rsidRDefault="00464894" w:rsidP="001D6802">
      <w:pPr>
        <w:tabs>
          <w:tab w:val="left" w:pos="360"/>
        </w:tabs>
        <w:spacing w:line="231" w:lineRule="auto"/>
        <w:ind w:left="360"/>
        <w:rPr>
          <w:sz w:val="23"/>
          <w:szCs w:val="23"/>
        </w:rPr>
      </w:pPr>
    </w:p>
    <w:p w14:paraId="0DE1049E" w14:textId="77777777" w:rsidR="00173BF9" w:rsidRPr="00F01354" w:rsidRDefault="00B06F6D" w:rsidP="006D0DD4">
      <w:pPr>
        <w:keepNext/>
        <w:keepLines/>
        <w:tabs>
          <w:tab w:val="left" w:pos="360"/>
        </w:tabs>
        <w:spacing w:line="230" w:lineRule="auto"/>
        <w:ind w:left="360"/>
        <w:rPr>
          <w:sz w:val="23"/>
          <w:szCs w:val="23"/>
        </w:rPr>
      </w:pPr>
      <w:r w:rsidRPr="00F01354">
        <w:rPr>
          <w:sz w:val="23"/>
          <w:szCs w:val="23"/>
        </w:rPr>
        <w:t xml:space="preserve">Brody, R, and D.J. Lowe. 2000. </w:t>
      </w:r>
      <w:r w:rsidR="00173BF9" w:rsidRPr="00F01354">
        <w:rPr>
          <w:sz w:val="23"/>
          <w:szCs w:val="23"/>
        </w:rPr>
        <w:t xml:space="preserve">The </w:t>
      </w:r>
      <w:r w:rsidRPr="00F01354">
        <w:rPr>
          <w:sz w:val="23"/>
          <w:szCs w:val="23"/>
        </w:rPr>
        <w:t>n</w:t>
      </w:r>
      <w:r w:rsidR="00173BF9" w:rsidRPr="00F01354">
        <w:rPr>
          <w:sz w:val="23"/>
          <w:szCs w:val="23"/>
        </w:rPr>
        <w:t xml:space="preserve">ew </w:t>
      </w:r>
      <w:r w:rsidRPr="00F01354">
        <w:rPr>
          <w:sz w:val="23"/>
          <w:szCs w:val="23"/>
        </w:rPr>
        <w:t>r</w:t>
      </w:r>
      <w:r w:rsidR="00173BF9" w:rsidRPr="00F01354">
        <w:rPr>
          <w:sz w:val="23"/>
          <w:szCs w:val="23"/>
        </w:rPr>
        <w:t xml:space="preserve">ole of the </w:t>
      </w:r>
      <w:r w:rsidRPr="00F01354">
        <w:rPr>
          <w:sz w:val="23"/>
          <w:szCs w:val="23"/>
        </w:rPr>
        <w:t>i</w:t>
      </w:r>
      <w:r w:rsidR="00173BF9" w:rsidRPr="00F01354">
        <w:rPr>
          <w:sz w:val="23"/>
          <w:szCs w:val="23"/>
        </w:rPr>
        <w:t xml:space="preserve">nternal </w:t>
      </w:r>
      <w:r w:rsidRPr="00F01354">
        <w:rPr>
          <w:sz w:val="23"/>
          <w:szCs w:val="23"/>
        </w:rPr>
        <w:t>a</w:t>
      </w:r>
      <w:r w:rsidR="00173BF9" w:rsidRPr="00F01354">
        <w:rPr>
          <w:sz w:val="23"/>
          <w:szCs w:val="23"/>
        </w:rPr>
        <w:t xml:space="preserve">uditor: Implications for </w:t>
      </w:r>
      <w:r w:rsidRPr="00F01354">
        <w:rPr>
          <w:sz w:val="23"/>
          <w:szCs w:val="23"/>
        </w:rPr>
        <w:t>i</w:t>
      </w:r>
      <w:r w:rsidR="00173BF9" w:rsidRPr="00F01354">
        <w:rPr>
          <w:sz w:val="23"/>
          <w:szCs w:val="23"/>
        </w:rPr>
        <w:t xml:space="preserve">nternal </w:t>
      </w:r>
      <w:r w:rsidRPr="00F01354">
        <w:rPr>
          <w:sz w:val="23"/>
          <w:szCs w:val="23"/>
        </w:rPr>
        <w:t>a</w:t>
      </w:r>
      <w:r w:rsidR="00173BF9" w:rsidRPr="00F01354">
        <w:rPr>
          <w:sz w:val="23"/>
          <w:szCs w:val="23"/>
        </w:rPr>
        <w:t xml:space="preserve">uditor </w:t>
      </w:r>
      <w:r w:rsidRPr="00F01354">
        <w:rPr>
          <w:sz w:val="23"/>
          <w:szCs w:val="23"/>
        </w:rPr>
        <w:t>o</w:t>
      </w:r>
      <w:r w:rsidR="00173BF9" w:rsidRPr="00F01354">
        <w:rPr>
          <w:sz w:val="23"/>
          <w:szCs w:val="23"/>
        </w:rPr>
        <w:t>bjectivity</w:t>
      </w:r>
      <w:r w:rsidRPr="00F01354">
        <w:rPr>
          <w:sz w:val="23"/>
          <w:szCs w:val="23"/>
        </w:rPr>
        <w:t xml:space="preserve">. </w:t>
      </w:r>
      <w:r w:rsidR="00173BF9" w:rsidRPr="00F01354">
        <w:rPr>
          <w:i/>
          <w:sz w:val="23"/>
          <w:szCs w:val="23"/>
        </w:rPr>
        <w:t>Journal of International Auditing</w:t>
      </w:r>
      <w:r w:rsidRPr="00F01354">
        <w:rPr>
          <w:i/>
          <w:sz w:val="23"/>
          <w:szCs w:val="23"/>
        </w:rPr>
        <w:t xml:space="preserve"> </w:t>
      </w:r>
      <w:r w:rsidR="00173BF9" w:rsidRPr="00F01354">
        <w:rPr>
          <w:sz w:val="23"/>
          <w:szCs w:val="23"/>
        </w:rPr>
        <w:t>4</w:t>
      </w:r>
      <w:r w:rsidRPr="00F01354">
        <w:rPr>
          <w:sz w:val="23"/>
          <w:szCs w:val="23"/>
        </w:rPr>
        <w:t xml:space="preserve"> (2): </w:t>
      </w:r>
      <w:r w:rsidR="00173BF9" w:rsidRPr="00F01354">
        <w:rPr>
          <w:sz w:val="23"/>
          <w:szCs w:val="23"/>
        </w:rPr>
        <w:t>169-176.</w:t>
      </w:r>
    </w:p>
    <w:p w14:paraId="0C7ACE36" w14:textId="77777777" w:rsidR="00A92FEA" w:rsidRPr="00F01354" w:rsidRDefault="00A92FEA"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5E45928E" w14:textId="77777777" w:rsidR="00173BF9" w:rsidRPr="00F01354" w:rsidRDefault="00B06F6D" w:rsidP="00BA3CBC">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Lowe, D.J., and P.M. Reckers. 2000. </w:t>
      </w:r>
      <w:r w:rsidR="00173BF9" w:rsidRPr="00F01354">
        <w:rPr>
          <w:sz w:val="23"/>
          <w:szCs w:val="23"/>
        </w:rPr>
        <w:t xml:space="preserve">The </w:t>
      </w:r>
      <w:r w:rsidRPr="00F01354">
        <w:rPr>
          <w:sz w:val="23"/>
          <w:szCs w:val="23"/>
        </w:rPr>
        <w:t>u</w:t>
      </w:r>
      <w:r w:rsidR="00173BF9" w:rsidRPr="00F01354">
        <w:rPr>
          <w:sz w:val="23"/>
          <w:szCs w:val="23"/>
        </w:rPr>
        <w:t xml:space="preserve">se of </w:t>
      </w:r>
      <w:r w:rsidRPr="00F01354">
        <w:rPr>
          <w:sz w:val="23"/>
          <w:szCs w:val="23"/>
        </w:rPr>
        <w:t>f</w:t>
      </w:r>
      <w:r w:rsidR="00173BF9" w:rsidRPr="00F01354">
        <w:rPr>
          <w:sz w:val="23"/>
          <w:szCs w:val="23"/>
        </w:rPr>
        <w:t xml:space="preserve">oresight </w:t>
      </w:r>
      <w:r w:rsidRPr="00F01354">
        <w:rPr>
          <w:sz w:val="23"/>
          <w:szCs w:val="23"/>
        </w:rPr>
        <w:t>d</w:t>
      </w:r>
      <w:r w:rsidR="00173BF9" w:rsidRPr="00F01354">
        <w:rPr>
          <w:sz w:val="23"/>
          <w:szCs w:val="23"/>
        </w:rPr>
        <w:t xml:space="preserve">ecision </w:t>
      </w:r>
      <w:r w:rsidRPr="00F01354">
        <w:rPr>
          <w:sz w:val="23"/>
          <w:szCs w:val="23"/>
        </w:rPr>
        <w:t>a</w:t>
      </w:r>
      <w:r w:rsidR="00173BF9" w:rsidRPr="00F01354">
        <w:rPr>
          <w:sz w:val="23"/>
          <w:szCs w:val="23"/>
        </w:rPr>
        <w:t xml:space="preserve">ids in </w:t>
      </w:r>
      <w:r w:rsidRPr="00F01354">
        <w:rPr>
          <w:sz w:val="23"/>
          <w:szCs w:val="23"/>
        </w:rPr>
        <w:t>a</w:t>
      </w:r>
      <w:r w:rsidR="00173BF9" w:rsidRPr="00F01354">
        <w:rPr>
          <w:sz w:val="23"/>
          <w:szCs w:val="23"/>
        </w:rPr>
        <w:t xml:space="preserve">uditor </w:t>
      </w:r>
      <w:r w:rsidRPr="00F01354">
        <w:rPr>
          <w:sz w:val="23"/>
          <w:szCs w:val="23"/>
        </w:rPr>
        <w:t>j</w:t>
      </w:r>
      <w:r w:rsidR="00173BF9" w:rsidRPr="00F01354">
        <w:rPr>
          <w:sz w:val="23"/>
          <w:szCs w:val="23"/>
        </w:rPr>
        <w:t xml:space="preserve">udgments. </w:t>
      </w:r>
      <w:r w:rsidR="00173BF9" w:rsidRPr="00F01354">
        <w:rPr>
          <w:i/>
          <w:sz w:val="23"/>
          <w:szCs w:val="23"/>
        </w:rPr>
        <w:t>Behavioral Research in Accounting</w:t>
      </w:r>
      <w:r w:rsidRPr="00F01354">
        <w:rPr>
          <w:i/>
          <w:sz w:val="23"/>
          <w:szCs w:val="23"/>
        </w:rPr>
        <w:t xml:space="preserve"> </w:t>
      </w:r>
      <w:r w:rsidR="00173BF9" w:rsidRPr="00F01354">
        <w:rPr>
          <w:sz w:val="23"/>
          <w:szCs w:val="23"/>
        </w:rPr>
        <w:t>12</w:t>
      </w:r>
      <w:r w:rsidRPr="00F01354">
        <w:rPr>
          <w:sz w:val="23"/>
          <w:szCs w:val="23"/>
        </w:rPr>
        <w:t xml:space="preserve">: </w:t>
      </w:r>
      <w:r w:rsidR="00173BF9" w:rsidRPr="00F01354">
        <w:rPr>
          <w:sz w:val="23"/>
          <w:szCs w:val="23"/>
        </w:rPr>
        <w:t>97-118.</w:t>
      </w:r>
    </w:p>
    <w:p w14:paraId="2E14407B" w14:textId="77777777" w:rsidR="005B7563" w:rsidRDefault="005B7563" w:rsidP="00BA3CBC">
      <w:pPr>
        <w:keepNext/>
        <w:keepLines/>
        <w:tabs>
          <w:tab w:val="left" w:pos="360"/>
        </w:tabs>
        <w:ind w:left="360"/>
        <w:rPr>
          <w:sz w:val="23"/>
          <w:szCs w:val="23"/>
        </w:rPr>
      </w:pPr>
    </w:p>
    <w:p w14:paraId="59FA81ED" w14:textId="77777777" w:rsidR="005B7563" w:rsidRPr="00F01354" w:rsidRDefault="005B7563" w:rsidP="005B7563">
      <w:pPr>
        <w:tabs>
          <w:tab w:val="left" w:pos="360"/>
        </w:tabs>
        <w:ind w:left="360"/>
        <w:rPr>
          <w:sz w:val="23"/>
          <w:szCs w:val="23"/>
        </w:rPr>
      </w:pPr>
      <w:r w:rsidRPr="00F01354">
        <w:rPr>
          <w:sz w:val="23"/>
          <w:szCs w:val="23"/>
        </w:rPr>
        <w:t xml:space="preserve">Lowe, D.J., M. Geiger, and K. Pany. 2000. The effects of internal audit outsourcing on external auditor independence. </w:t>
      </w:r>
      <w:r w:rsidRPr="00F01354">
        <w:rPr>
          <w:i/>
          <w:sz w:val="23"/>
          <w:szCs w:val="23"/>
        </w:rPr>
        <w:t xml:space="preserve">Auditing: A Journal of Practice and Theory </w:t>
      </w:r>
      <w:r w:rsidRPr="00F01354">
        <w:rPr>
          <w:sz w:val="23"/>
          <w:szCs w:val="23"/>
        </w:rPr>
        <w:t>18 (Supplement): 7-26.</w:t>
      </w:r>
    </w:p>
    <w:p w14:paraId="7A5759BB" w14:textId="77777777" w:rsidR="00173BF9" w:rsidRPr="00F01354" w:rsidRDefault="00173BF9" w:rsidP="005B7563">
      <w:pPr>
        <w:tabs>
          <w:tab w:val="left" w:pos="360"/>
        </w:tabs>
        <w:ind w:left="360"/>
        <w:rPr>
          <w:sz w:val="23"/>
          <w:szCs w:val="23"/>
        </w:rPr>
      </w:pPr>
    </w:p>
    <w:p w14:paraId="041A45B6" w14:textId="77777777" w:rsidR="00173BF9" w:rsidRPr="00F01354" w:rsidRDefault="00FC4513" w:rsidP="005B7563">
      <w:pPr>
        <w:keepNext/>
        <w:keepLines/>
        <w:tabs>
          <w:tab w:val="left" w:pos="360"/>
        </w:tabs>
        <w:ind w:left="360"/>
        <w:rPr>
          <w:sz w:val="23"/>
          <w:szCs w:val="23"/>
        </w:rPr>
      </w:pPr>
      <w:r w:rsidRPr="00F01354">
        <w:rPr>
          <w:sz w:val="23"/>
          <w:szCs w:val="23"/>
        </w:rPr>
        <w:t xml:space="preserve">Lowe, D.J., M. Geiger, and K. Pany. 2000. </w:t>
      </w:r>
      <w:r w:rsidR="00173BF9" w:rsidRPr="00F01354">
        <w:rPr>
          <w:i/>
          <w:sz w:val="23"/>
          <w:szCs w:val="23"/>
        </w:rPr>
        <w:t xml:space="preserve">Reply </w:t>
      </w:r>
      <w:r w:rsidR="00173BF9" w:rsidRPr="00F01354">
        <w:rPr>
          <w:sz w:val="23"/>
          <w:szCs w:val="23"/>
        </w:rPr>
        <w:t xml:space="preserve">to: “The </w:t>
      </w:r>
      <w:r w:rsidRPr="00F01354">
        <w:rPr>
          <w:sz w:val="23"/>
          <w:szCs w:val="23"/>
        </w:rPr>
        <w:t>e</w:t>
      </w:r>
      <w:r w:rsidR="00173BF9" w:rsidRPr="00F01354">
        <w:rPr>
          <w:sz w:val="23"/>
          <w:szCs w:val="23"/>
        </w:rPr>
        <w:t xml:space="preserve">ffects of </w:t>
      </w:r>
      <w:r w:rsidRPr="00F01354">
        <w:rPr>
          <w:sz w:val="23"/>
          <w:szCs w:val="23"/>
        </w:rPr>
        <w:t>i</w:t>
      </w:r>
      <w:r w:rsidR="00173BF9" w:rsidRPr="00F01354">
        <w:rPr>
          <w:sz w:val="23"/>
          <w:szCs w:val="23"/>
        </w:rPr>
        <w:t xml:space="preserve">nternal </w:t>
      </w:r>
      <w:r w:rsidRPr="00F01354">
        <w:rPr>
          <w:sz w:val="23"/>
          <w:szCs w:val="23"/>
        </w:rPr>
        <w:t>a</w:t>
      </w:r>
      <w:r w:rsidR="00173BF9" w:rsidRPr="00F01354">
        <w:rPr>
          <w:sz w:val="23"/>
          <w:szCs w:val="23"/>
        </w:rPr>
        <w:t xml:space="preserve">udit </w:t>
      </w:r>
      <w:r w:rsidRPr="00F01354">
        <w:rPr>
          <w:sz w:val="23"/>
          <w:szCs w:val="23"/>
        </w:rPr>
        <w:t>o</w:t>
      </w:r>
      <w:r w:rsidR="00173BF9" w:rsidRPr="00F01354">
        <w:rPr>
          <w:sz w:val="23"/>
          <w:szCs w:val="23"/>
        </w:rPr>
        <w:t xml:space="preserve">utsourcing on </w:t>
      </w:r>
      <w:r w:rsidRPr="00F01354">
        <w:rPr>
          <w:sz w:val="23"/>
          <w:szCs w:val="23"/>
        </w:rPr>
        <w:t>e</w:t>
      </w:r>
      <w:r w:rsidR="00173BF9" w:rsidRPr="00F01354">
        <w:rPr>
          <w:sz w:val="23"/>
          <w:szCs w:val="23"/>
        </w:rPr>
        <w:t xml:space="preserve">xternal </w:t>
      </w:r>
      <w:r w:rsidRPr="00F01354">
        <w:rPr>
          <w:sz w:val="23"/>
          <w:szCs w:val="23"/>
        </w:rPr>
        <w:t>a</w:t>
      </w:r>
      <w:r w:rsidR="00173BF9" w:rsidRPr="00F01354">
        <w:rPr>
          <w:sz w:val="23"/>
          <w:szCs w:val="23"/>
        </w:rPr>
        <w:t xml:space="preserve">uditor </w:t>
      </w:r>
      <w:r w:rsidRPr="00F01354">
        <w:rPr>
          <w:sz w:val="23"/>
          <w:szCs w:val="23"/>
        </w:rPr>
        <w:t>i</w:t>
      </w:r>
      <w:r w:rsidR="00173BF9" w:rsidRPr="00F01354">
        <w:rPr>
          <w:sz w:val="23"/>
          <w:szCs w:val="23"/>
        </w:rPr>
        <w:t xml:space="preserve">ndependence. </w:t>
      </w:r>
      <w:r w:rsidR="00173BF9" w:rsidRPr="00F01354">
        <w:rPr>
          <w:i/>
          <w:sz w:val="23"/>
          <w:szCs w:val="23"/>
        </w:rPr>
        <w:t>Auditing: A Journal of Practice and Theory</w:t>
      </w:r>
      <w:r w:rsidRPr="00F01354">
        <w:rPr>
          <w:i/>
          <w:sz w:val="23"/>
          <w:szCs w:val="23"/>
        </w:rPr>
        <w:t xml:space="preserve"> </w:t>
      </w:r>
      <w:r w:rsidR="00173BF9" w:rsidRPr="00F01354">
        <w:rPr>
          <w:sz w:val="23"/>
          <w:szCs w:val="23"/>
        </w:rPr>
        <w:t>18 (Supplement)</w:t>
      </w:r>
      <w:r w:rsidRPr="00F01354">
        <w:rPr>
          <w:sz w:val="23"/>
          <w:szCs w:val="23"/>
        </w:rPr>
        <w:t xml:space="preserve">: </w:t>
      </w:r>
      <w:r w:rsidR="00173BF9" w:rsidRPr="00F01354">
        <w:rPr>
          <w:sz w:val="23"/>
          <w:szCs w:val="23"/>
        </w:rPr>
        <w:t>41-44.</w:t>
      </w:r>
    </w:p>
    <w:p w14:paraId="7EF10472" w14:textId="77777777" w:rsidR="00173BF9" w:rsidRPr="00F01354" w:rsidRDefault="00173BF9"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7F44857E" w14:textId="77777777" w:rsidR="00173BF9" w:rsidRPr="00F01354" w:rsidRDefault="00FC4513"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Jenkins, G., and D.J. Lowe. 1999. </w:t>
      </w:r>
      <w:r w:rsidR="00173BF9" w:rsidRPr="00F01354">
        <w:rPr>
          <w:sz w:val="23"/>
          <w:szCs w:val="23"/>
        </w:rPr>
        <w:t xml:space="preserve">The </w:t>
      </w:r>
      <w:r w:rsidRPr="00F01354">
        <w:rPr>
          <w:sz w:val="23"/>
          <w:szCs w:val="23"/>
        </w:rPr>
        <w:t>a</w:t>
      </w:r>
      <w:r w:rsidR="00173BF9" w:rsidRPr="00F01354">
        <w:rPr>
          <w:sz w:val="23"/>
          <w:szCs w:val="23"/>
        </w:rPr>
        <w:t xml:space="preserve">uditor as an </w:t>
      </w:r>
      <w:r w:rsidRPr="00F01354">
        <w:rPr>
          <w:sz w:val="23"/>
          <w:szCs w:val="23"/>
        </w:rPr>
        <w:t>a</w:t>
      </w:r>
      <w:r w:rsidR="00173BF9" w:rsidRPr="00F01354">
        <w:rPr>
          <w:sz w:val="23"/>
          <w:szCs w:val="23"/>
        </w:rPr>
        <w:t xml:space="preserve">dvocate for their </w:t>
      </w:r>
      <w:r w:rsidRPr="00F01354">
        <w:rPr>
          <w:sz w:val="23"/>
          <w:szCs w:val="23"/>
        </w:rPr>
        <w:t>c</w:t>
      </w:r>
      <w:r w:rsidR="00173BF9" w:rsidRPr="00F01354">
        <w:rPr>
          <w:sz w:val="23"/>
          <w:szCs w:val="23"/>
        </w:rPr>
        <w:t xml:space="preserve">lients: Perceptions of the </w:t>
      </w:r>
      <w:r w:rsidRPr="00F01354">
        <w:rPr>
          <w:sz w:val="23"/>
          <w:szCs w:val="23"/>
        </w:rPr>
        <w:t>a</w:t>
      </w:r>
      <w:r w:rsidR="00173BF9" w:rsidRPr="00F01354">
        <w:rPr>
          <w:sz w:val="23"/>
          <w:szCs w:val="23"/>
        </w:rPr>
        <w:t>uditor-</w:t>
      </w:r>
      <w:r w:rsidRPr="00F01354">
        <w:rPr>
          <w:sz w:val="23"/>
          <w:szCs w:val="23"/>
        </w:rPr>
        <w:t>c</w:t>
      </w:r>
      <w:r w:rsidR="00173BF9" w:rsidRPr="00F01354">
        <w:rPr>
          <w:sz w:val="23"/>
          <w:szCs w:val="23"/>
        </w:rPr>
        <w:t xml:space="preserve">lient </w:t>
      </w:r>
      <w:r w:rsidRPr="00F01354">
        <w:rPr>
          <w:sz w:val="23"/>
          <w:szCs w:val="23"/>
        </w:rPr>
        <w:t>r</w:t>
      </w:r>
      <w:r w:rsidR="00173BF9" w:rsidRPr="00F01354">
        <w:rPr>
          <w:sz w:val="23"/>
          <w:szCs w:val="23"/>
        </w:rPr>
        <w:t xml:space="preserve">elationship. </w:t>
      </w:r>
      <w:r w:rsidR="00173BF9" w:rsidRPr="00F01354">
        <w:rPr>
          <w:i/>
          <w:sz w:val="23"/>
          <w:szCs w:val="23"/>
        </w:rPr>
        <w:t>Journal of Applied Business Research</w:t>
      </w:r>
      <w:r w:rsidRPr="00F01354">
        <w:rPr>
          <w:i/>
          <w:sz w:val="23"/>
          <w:szCs w:val="23"/>
        </w:rPr>
        <w:t xml:space="preserve"> </w:t>
      </w:r>
      <w:r w:rsidR="00173BF9" w:rsidRPr="00F01354">
        <w:rPr>
          <w:sz w:val="23"/>
          <w:szCs w:val="23"/>
        </w:rPr>
        <w:t>15</w:t>
      </w:r>
      <w:r w:rsidRPr="00F01354">
        <w:rPr>
          <w:sz w:val="23"/>
          <w:szCs w:val="23"/>
        </w:rPr>
        <w:t xml:space="preserve">: </w:t>
      </w:r>
      <w:r w:rsidR="00173BF9" w:rsidRPr="00F01354">
        <w:rPr>
          <w:sz w:val="23"/>
          <w:szCs w:val="23"/>
        </w:rPr>
        <w:t xml:space="preserve">73-78. </w:t>
      </w:r>
    </w:p>
    <w:p w14:paraId="02C22B30" w14:textId="77777777" w:rsidR="00173BF9" w:rsidRPr="00F01354" w:rsidRDefault="00173BF9"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6DFF8004" w14:textId="77777777" w:rsidR="00173BF9" w:rsidRPr="00F01354" w:rsidRDefault="007825C0"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Lee. T., D.J. Lowe, and P.M. Reckers. 1999. </w:t>
      </w:r>
      <w:r w:rsidR="00173BF9" w:rsidRPr="00F01354">
        <w:rPr>
          <w:sz w:val="23"/>
          <w:szCs w:val="23"/>
        </w:rPr>
        <w:t xml:space="preserve">The </w:t>
      </w:r>
      <w:r w:rsidRPr="00F01354">
        <w:rPr>
          <w:sz w:val="23"/>
          <w:szCs w:val="23"/>
        </w:rPr>
        <w:t>i</w:t>
      </w:r>
      <w:r w:rsidR="00173BF9" w:rsidRPr="00F01354">
        <w:rPr>
          <w:sz w:val="23"/>
          <w:szCs w:val="23"/>
        </w:rPr>
        <w:t xml:space="preserve">nfluence of </w:t>
      </w:r>
      <w:r w:rsidRPr="00F01354">
        <w:rPr>
          <w:sz w:val="23"/>
          <w:szCs w:val="23"/>
        </w:rPr>
        <w:t>m</w:t>
      </w:r>
      <w:r w:rsidR="00173BF9" w:rsidRPr="00F01354">
        <w:rPr>
          <w:sz w:val="23"/>
          <w:szCs w:val="23"/>
        </w:rPr>
        <w:t xml:space="preserve">oral </w:t>
      </w:r>
      <w:r w:rsidRPr="00F01354">
        <w:rPr>
          <w:sz w:val="23"/>
          <w:szCs w:val="23"/>
        </w:rPr>
        <w:t>d</w:t>
      </w:r>
      <w:r w:rsidR="00173BF9" w:rsidRPr="00F01354">
        <w:rPr>
          <w:sz w:val="23"/>
          <w:szCs w:val="23"/>
        </w:rPr>
        <w:t xml:space="preserve">evelopment and </w:t>
      </w:r>
      <w:r w:rsidRPr="00F01354">
        <w:rPr>
          <w:sz w:val="23"/>
          <w:szCs w:val="23"/>
        </w:rPr>
        <w:t>p</w:t>
      </w:r>
      <w:r w:rsidR="00173BF9" w:rsidRPr="00F01354">
        <w:rPr>
          <w:sz w:val="23"/>
          <w:szCs w:val="23"/>
        </w:rPr>
        <w:t xml:space="preserve">redecisional </w:t>
      </w:r>
      <w:r w:rsidRPr="00F01354">
        <w:rPr>
          <w:sz w:val="23"/>
          <w:szCs w:val="23"/>
        </w:rPr>
        <w:t>a</w:t>
      </w:r>
      <w:r w:rsidR="00173BF9" w:rsidRPr="00F01354">
        <w:rPr>
          <w:sz w:val="23"/>
          <w:szCs w:val="23"/>
        </w:rPr>
        <w:t xml:space="preserve">ttitudes in the </w:t>
      </w:r>
      <w:r w:rsidRPr="00F01354">
        <w:rPr>
          <w:sz w:val="23"/>
          <w:szCs w:val="23"/>
        </w:rPr>
        <w:t>m</w:t>
      </w:r>
      <w:r w:rsidR="00173BF9" w:rsidRPr="00F01354">
        <w:rPr>
          <w:sz w:val="23"/>
          <w:szCs w:val="23"/>
        </w:rPr>
        <w:t xml:space="preserve">itigation of </w:t>
      </w:r>
      <w:r w:rsidRPr="00F01354">
        <w:rPr>
          <w:sz w:val="23"/>
          <w:szCs w:val="23"/>
        </w:rPr>
        <w:t>h</w:t>
      </w:r>
      <w:r w:rsidR="00173BF9" w:rsidRPr="00F01354">
        <w:rPr>
          <w:sz w:val="23"/>
          <w:szCs w:val="23"/>
        </w:rPr>
        <w:t xml:space="preserve">indsight </w:t>
      </w:r>
      <w:r w:rsidRPr="00F01354">
        <w:rPr>
          <w:sz w:val="23"/>
          <w:szCs w:val="23"/>
        </w:rPr>
        <w:t>b</w:t>
      </w:r>
      <w:r w:rsidR="00173BF9" w:rsidRPr="00F01354">
        <w:rPr>
          <w:sz w:val="23"/>
          <w:szCs w:val="23"/>
        </w:rPr>
        <w:t>ias.</w:t>
      </w:r>
      <w:r w:rsidRPr="00F01354">
        <w:rPr>
          <w:sz w:val="23"/>
          <w:szCs w:val="23"/>
        </w:rPr>
        <w:t xml:space="preserve"> </w:t>
      </w:r>
      <w:r w:rsidR="00173BF9" w:rsidRPr="00F01354">
        <w:rPr>
          <w:i/>
          <w:sz w:val="23"/>
          <w:szCs w:val="23"/>
        </w:rPr>
        <w:t>Advances in Accounting</w:t>
      </w:r>
      <w:r w:rsidRPr="00F01354">
        <w:rPr>
          <w:i/>
          <w:sz w:val="23"/>
          <w:szCs w:val="23"/>
        </w:rPr>
        <w:t xml:space="preserve"> </w:t>
      </w:r>
      <w:r w:rsidR="00173BF9" w:rsidRPr="00F01354">
        <w:rPr>
          <w:sz w:val="23"/>
          <w:szCs w:val="23"/>
        </w:rPr>
        <w:t>16</w:t>
      </w:r>
      <w:r w:rsidRPr="00F01354">
        <w:rPr>
          <w:sz w:val="23"/>
          <w:szCs w:val="23"/>
        </w:rPr>
        <w:t xml:space="preserve">: </w:t>
      </w:r>
      <w:r w:rsidR="00173BF9" w:rsidRPr="00F01354">
        <w:rPr>
          <w:sz w:val="23"/>
          <w:szCs w:val="23"/>
        </w:rPr>
        <w:t>239-252.</w:t>
      </w:r>
    </w:p>
    <w:p w14:paraId="7DDF0067" w14:textId="77777777" w:rsidR="00173BF9" w:rsidRPr="00F01354" w:rsidRDefault="00173BF9"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6F1F765C" w14:textId="77777777" w:rsidR="00173BF9" w:rsidRPr="00F01354" w:rsidRDefault="005D2292" w:rsidP="001D6802">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Jennings, M.M., D.J. Lowe, and P.M. Reckers. 1998. </w:t>
      </w:r>
      <w:r w:rsidR="00173BF9" w:rsidRPr="00F01354">
        <w:rPr>
          <w:sz w:val="23"/>
          <w:szCs w:val="23"/>
        </w:rPr>
        <w:t xml:space="preserve">Causality as an </w:t>
      </w:r>
      <w:r w:rsidRPr="00F01354">
        <w:rPr>
          <w:sz w:val="23"/>
          <w:szCs w:val="23"/>
        </w:rPr>
        <w:t>i</w:t>
      </w:r>
      <w:r w:rsidR="00173BF9" w:rsidRPr="00F01354">
        <w:rPr>
          <w:sz w:val="23"/>
          <w:szCs w:val="23"/>
        </w:rPr>
        <w:t xml:space="preserve">nfluence on </w:t>
      </w:r>
      <w:r w:rsidRPr="00F01354">
        <w:rPr>
          <w:sz w:val="23"/>
          <w:szCs w:val="23"/>
        </w:rPr>
        <w:t>h</w:t>
      </w:r>
      <w:r w:rsidR="00173BF9" w:rsidRPr="00F01354">
        <w:rPr>
          <w:sz w:val="23"/>
          <w:szCs w:val="23"/>
        </w:rPr>
        <w:t xml:space="preserve">indsight </w:t>
      </w:r>
      <w:r w:rsidRPr="00F01354">
        <w:rPr>
          <w:sz w:val="23"/>
          <w:szCs w:val="23"/>
        </w:rPr>
        <w:t>b</w:t>
      </w:r>
      <w:r w:rsidR="00173BF9" w:rsidRPr="00F01354">
        <w:rPr>
          <w:sz w:val="23"/>
          <w:szCs w:val="23"/>
        </w:rPr>
        <w:t xml:space="preserve">ias: An </w:t>
      </w:r>
      <w:r w:rsidRPr="00F01354">
        <w:rPr>
          <w:sz w:val="23"/>
          <w:szCs w:val="23"/>
        </w:rPr>
        <w:t>e</w:t>
      </w:r>
      <w:r w:rsidR="00173BF9" w:rsidRPr="00F01354">
        <w:rPr>
          <w:sz w:val="23"/>
          <w:szCs w:val="23"/>
        </w:rPr>
        <w:t xml:space="preserve">mpirical </w:t>
      </w:r>
      <w:r w:rsidRPr="00F01354">
        <w:rPr>
          <w:sz w:val="23"/>
          <w:szCs w:val="23"/>
        </w:rPr>
        <w:t>e</w:t>
      </w:r>
      <w:r w:rsidR="00173BF9" w:rsidRPr="00F01354">
        <w:rPr>
          <w:sz w:val="23"/>
          <w:szCs w:val="23"/>
        </w:rPr>
        <w:t xml:space="preserve">xamination of </w:t>
      </w:r>
      <w:r w:rsidRPr="00F01354">
        <w:rPr>
          <w:sz w:val="23"/>
          <w:szCs w:val="23"/>
        </w:rPr>
        <w:t>j</w:t>
      </w:r>
      <w:r w:rsidR="00173BF9" w:rsidRPr="00F01354">
        <w:rPr>
          <w:sz w:val="23"/>
          <w:szCs w:val="23"/>
        </w:rPr>
        <w:t xml:space="preserve">udges' </w:t>
      </w:r>
      <w:r w:rsidRPr="00F01354">
        <w:rPr>
          <w:sz w:val="23"/>
          <w:szCs w:val="23"/>
        </w:rPr>
        <w:t>e</w:t>
      </w:r>
      <w:r w:rsidR="00173BF9" w:rsidRPr="00F01354">
        <w:rPr>
          <w:sz w:val="23"/>
          <w:szCs w:val="23"/>
        </w:rPr>
        <w:t xml:space="preserve">valuations of </w:t>
      </w:r>
      <w:r w:rsidRPr="00F01354">
        <w:rPr>
          <w:sz w:val="23"/>
          <w:szCs w:val="23"/>
        </w:rPr>
        <w:t>p</w:t>
      </w:r>
      <w:r w:rsidR="00173BF9" w:rsidRPr="00F01354">
        <w:rPr>
          <w:sz w:val="23"/>
          <w:szCs w:val="23"/>
        </w:rPr>
        <w:t xml:space="preserve">rofessional </w:t>
      </w:r>
      <w:r w:rsidRPr="00F01354">
        <w:rPr>
          <w:sz w:val="23"/>
          <w:szCs w:val="23"/>
        </w:rPr>
        <w:t>a</w:t>
      </w:r>
      <w:r w:rsidR="00173BF9" w:rsidRPr="00F01354">
        <w:rPr>
          <w:sz w:val="23"/>
          <w:szCs w:val="23"/>
        </w:rPr>
        <w:t xml:space="preserve">udit </w:t>
      </w:r>
      <w:r w:rsidRPr="00F01354">
        <w:rPr>
          <w:sz w:val="23"/>
          <w:szCs w:val="23"/>
        </w:rPr>
        <w:t>j</w:t>
      </w:r>
      <w:r w:rsidR="00173BF9" w:rsidRPr="00F01354">
        <w:rPr>
          <w:sz w:val="23"/>
          <w:szCs w:val="23"/>
        </w:rPr>
        <w:t>udgment.</w:t>
      </w:r>
      <w:r w:rsidRPr="00F01354">
        <w:rPr>
          <w:sz w:val="23"/>
          <w:szCs w:val="23"/>
        </w:rPr>
        <w:t xml:space="preserve"> </w:t>
      </w:r>
      <w:r w:rsidR="00173BF9" w:rsidRPr="00F01354">
        <w:rPr>
          <w:i/>
          <w:sz w:val="23"/>
          <w:szCs w:val="23"/>
        </w:rPr>
        <w:t>Journal of Accounting and Public Policy</w:t>
      </w:r>
      <w:r w:rsidRPr="00F01354">
        <w:rPr>
          <w:i/>
          <w:sz w:val="23"/>
          <w:szCs w:val="23"/>
        </w:rPr>
        <w:t xml:space="preserve"> </w:t>
      </w:r>
      <w:r w:rsidR="00173BF9" w:rsidRPr="00F01354">
        <w:rPr>
          <w:sz w:val="23"/>
          <w:szCs w:val="23"/>
        </w:rPr>
        <w:t>21</w:t>
      </w:r>
      <w:r w:rsidRPr="00F01354">
        <w:rPr>
          <w:sz w:val="23"/>
          <w:szCs w:val="23"/>
        </w:rPr>
        <w:t xml:space="preserve">: </w:t>
      </w:r>
      <w:r w:rsidR="00173BF9" w:rsidRPr="00F01354">
        <w:rPr>
          <w:sz w:val="23"/>
          <w:szCs w:val="23"/>
        </w:rPr>
        <w:t>143-167.</w:t>
      </w:r>
    </w:p>
    <w:p w14:paraId="250CACDF" w14:textId="77777777" w:rsidR="00173BF9" w:rsidRPr="00F01354" w:rsidRDefault="00173BF9"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7250ADD1" w14:textId="77777777" w:rsidR="00173BF9" w:rsidRPr="00F01354" w:rsidRDefault="00F42F06"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Anderson, J., M.M. Jennings, D.J. Lowe, and P.M. Reckers. 1997. </w:t>
      </w:r>
      <w:r w:rsidR="00173BF9" w:rsidRPr="00F01354">
        <w:rPr>
          <w:sz w:val="23"/>
          <w:szCs w:val="23"/>
        </w:rPr>
        <w:t xml:space="preserve">The </w:t>
      </w:r>
      <w:r w:rsidRPr="00F01354">
        <w:rPr>
          <w:sz w:val="23"/>
          <w:szCs w:val="23"/>
        </w:rPr>
        <w:t>m</w:t>
      </w:r>
      <w:r w:rsidR="00173BF9" w:rsidRPr="00F01354">
        <w:rPr>
          <w:sz w:val="23"/>
          <w:szCs w:val="23"/>
        </w:rPr>
        <w:t xml:space="preserve">itigation of </w:t>
      </w:r>
      <w:r w:rsidRPr="00F01354">
        <w:rPr>
          <w:sz w:val="23"/>
          <w:szCs w:val="23"/>
        </w:rPr>
        <w:t>h</w:t>
      </w:r>
      <w:r w:rsidR="00173BF9" w:rsidRPr="00F01354">
        <w:rPr>
          <w:sz w:val="23"/>
          <w:szCs w:val="23"/>
        </w:rPr>
        <w:t xml:space="preserve">indsight </w:t>
      </w:r>
      <w:r w:rsidRPr="00F01354">
        <w:rPr>
          <w:sz w:val="23"/>
          <w:szCs w:val="23"/>
        </w:rPr>
        <w:t>b</w:t>
      </w:r>
      <w:r w:rsidR="00173BF9" w:rsidRPr="00F01354">
        <w:rPr>
          <w:sz w:val="23"/>
          <w:szCs w:val="23"/>
        </w:rPr>
        <w:t xml:space="preserve">ias in </w:t>
      </w:r>
      <w:r w:rsidRPr="00F01354">
        <w:rPr>
          <w:sz w:val="23"/>
          <w:szCs w:val="23"/>
        </w:rPr>
        <w:t>j</w:t>
      </w:r>
      <w:r w:rsidR="00173BF9" w:rsidRPr="00F01354">
        <w:rPr>
          <w:sz w:val="23"/>
          <w:szCs w:val="23"/>
        </w:rPr>
        <w:t xml:space="preserve">udges' </w:t>
      </w:r>
      <w:r w:rsidRPr="00F01354">
        <w:rPr>
          <w:sz w:val="23"/>
          <w:szCs w:val="23"/>
        </w:rPr>
        <w:t>e</w:t>
      </w:r>
      <w:r w:rsidR="00173BF9" w:rsidRPr="00F01354">
        <w:rPr>
          <w:sz w:val="23"/>
          <w:szCs w:val="23"/>
        </w:rPr>
        <w:t xml:space="preserve">valuation of </w:t>
      </w:r>
      <w:r w:rsidRPr="00F01354">
        <w:rPr>
          <w:sz w:val="23"/>
          <w:szCs w:val="23"/>
        </w:rPr>
        <w:t>a</w:t>
      </w:r>
      <w:r w:rsidR="00173BF9" w:rsidRPr="00F01354">
        <w:rPr>
          <w:sz w:val="23"/>
          <w:szCs w:val="23"/>
        </w:rPr>
        <w:t xml:space="preserve">uditor </w:t>
      </w:r>
      <w:r w:rsidRPr="00F01354">
        <w:rPr>
          <w:sz w:val="23"/>
          <w:szCs w:val="23"/>
        </w:rPr>
        <w:t>d</w:t>
      </w:r>
      <w:r w:rsidR="00173BF9" w:rsidRPr="00F01354">
        <w:rPr>
          <w:sz w:val="23"/>
          <w:szCs w:val="23"/>
        </w:rPr>
        <w:t>ecisions.</w:t>
      </w:r>
      <w:r w:rsidRPr="00F01354">
        <w:rPr>
          <w:sz w:val="23"/>
          <w:szCs w:val="23"/>
        </w:rPr>
        <w:t xml:space="preserve"> </w:t>
      </w:r>
      <w:r w:rsidR="00173BF9" w:rsidRPr="00F01354">
        <w:rPr>
          <w:i/>
          <w:sz w:val="23"/>
          <w:szCs w:val="23"/>
        </w:rPr>
        <w:t>Auditing: A Journal of Practice and Theory</w:t>
      </w:r>
      <w:r w:rsidRPr="00F01354">
        <w:rPr>
          <w:i/>
          <w:sz w:val="23"/>
          <w:szCs w:val="23"/>
        </w:rPr>
        <w:t xml:space="preserve"> </w:t>
      </w:r>
      <w:r w:rsidRPr="00F01354">
        <w:rPr>
          <w:sz w:val="23"/>
          <w:szCs w:val="23"/>
        </w:rPr>
        <w:t>(</w:t>
      </w:r>
      <w:r w:rsidR="00173BF9" w:rsidRPr="00F01354">
        <w:rPr>
          <w:sz w:val="23"/>
          <w:szCs w:val="23"/>
        </w:rPr>
        <w:t>Fall</w:t>
      </w:r>
      <w:r w:rsidRPr="00F01354">
        <w:rPr>
          <w:sz w:val="23"/>
          <w:szCs w:val="23"/>
        </w:rPr>
        <w:t>):</w:t>
      </w:r>
      <w:r w:rsidR="00173BF9" w:rsidRPr="00F01354">
        <w:rPr>
          <w:sz w:val="23"/>
          <w:szCs w:val="23"/>
        </w:rPr>
        <w:t xml:space="preserve"> 20-39.</w:t>
      </w:r>
    </w:p>
    <w:p w14:paraId="1C291DB8" w14:textId="77777777" w:rsidR="00173BF9" w:rsidRPr="00F01354" w:rsidRDefault="00173BF9"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7065D9CF" w14:textId="77777777" w:rsidR="00173BF9" w:rsidRPr="00F01354" w:rsidRDefault="00F42F06"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Lowe, D.J., and P.M. Reckers. 1997. </w:t>
      </w:r>
      <w:r w:rsidR="00173BF9" w:rsidRPr="00F01354">
        <w:rPr>
          <w:sz w:val="23"/>
          <w:szCs w:val="23"/>
        </w:rPr>
        <w:t xml:space="preserve">The </w:t>
      </w:r>
      <w:r w:rsidRPr="00F01354">
        <w:rPr>
          <w:sz w:val="23"/>
          <w:szCs w:val="23"/>
        </w:rPr>
        <w:t>i</w:t>
      </w:r>
      <w:r w:rsidR="00173BF9" w:rsidRPr="00F01354">
        <w:rPr>
          <w:sz w:val="23"/>
          <w:szCs w:val="23"/>
        </w:rPr>
        <w:t xml:space="preserve">nfluence of </w:t>
      </w:r>
      <w:r w:rsidRPr="00F01354">
        <w:rPr>
          <w:sz w:val="23"/>
          <w:szCs w:val="23"/>
        </w:rPr>
        <w:t>o</w:t>
      </w:r>
      <w:r w:rsidR="00173BF9" w:rsidRPr="00F01354">
        <w:rPr>
          <w:sz w:val="23"/>
          <w:szCs w:val="23"/>
        </w:rPr>
        <w:t xml:space="preserve">utcome </w:t>
      </w:r>
      <w:r w:rsidRPr="00F01354">
        <w:rPr>
          <w:sz w:val="23"/>
          <w:szCs w:val="23"/>
        </w:rPr>
        <w:t>e</w:t>
      </w:r>
      <w:r w:rsidR="00173BF9" w:rsidRPr="00F01354">
        <w:rPr>
          <w:sz w:val="23"/>
          <w:szCs w:val="23"/>
        </w:rPr>
        <w:t>ffects,</w:t>
      </w:r>
      <w:r w:rsidRPr="00F01354">
        <w:rPr>
          <w:sz w:val="23"/>
          <w:szCs w:val="23"/>
        </w:rPr>
        <w:t xml:space="preserve"> d</w:t>
      </w:r>
      <w:r w:rsidR="00173BF9" w:rsidRPr="00F01354">
        <w:rPr>
          <w:sz w:val="23"/>
          <w:szCs w:val="23"/>
        </w:rPr>
        <w:t>ecision</w:t>
      </w:r>
      <w:r w:rsidRPr="00F01354">
        <w:rPr>
          <w:sz w:val="23"/>
          <w:szCs w:val="23"/>
        </w:rPr>
        <w:t xml:space="preserve"> a</w:t>
      </w:r>
      <w:r w:rsidR="00173BF9" w:rsidRPr="00F01354">
        <w:rPr>
          <w:sz w:val="23"/>
          <w:szCs w:val="23"/>
        </w:rPr>
        <w:t>id</w:t>
      </w:r>
      <w:r w:rsidRPr="00F01354">
        <w:rPr>
          <w:sz w:val="23"/>
          <w:szCs w:val="23"/>
        </w:rPr>
        <w:t xml:space="preserve"> u</w:t>
      </w:r>
      <w:r w:rsidR="00173BF9" w:rsidRPr="00F01354">
        <w:rPr>
          <w:sz w:val="23"/>
          <w:szCs w:val="23"/>
        </w:rPr>
        <w:t>sage, and</w:t>
      </w:r>
      <w:r w:rsidRPr="00F01354">
        <w:rPr>
          <w:sz w:val="23"/>
          <w:szCs w:val="23"/>
        </w:rPr>
        <w:t xml:space="preserve"> i</w:t>
      </w:r>
      <w:r w:rsidR="00173BF9" w:rsidRPr="00F01354">
        <w:rPr>
          <w:sz w:val="23"/>
          <w:szCs w:val="23"/>
        </w:rPr>
        <w:t xml:space="preserve">ntolerance of </w:t>
      </w:r>
      <w:r w:rsidRPr="00F01354">
        <w:rPr>
          <w:sz w:val="23"/>
          <w:szCs w:val="23"/>
        </w:rPr>
        <w:t>a</w:t>
      </w:r>
      <w:r w:rsidR="00173BF9" w:rsidRPr="00F01354">
        <w:rPr>
          <w:sz w:val="23"/>
          <w:szCs w:val="23"/>
        </w:rPr>
        <w:t xml:space="preserve">mbiguity on </w:t>
      </w:r>
      <w:r w:rsidRPr="00F01354">
        <w:rPr>
          <w:sz w:val="23"/>
          <w:szCs w:val="23"/>
        </w:rPr>
        <w:t>e</w:t>
      </w:r>
      <w:r w:rsidR="00173BF9" w:rsidRPr="00F01354">
        <w:rPr>
          <w:sz w:val="23"/>
          <w:szCs w:val="23"/>
        </w:rPr>
        <w:t xml:space="preserve">valuations of </w:t>
      </w:r>
      <w:r w:rsidRPr="00F01354">
        <w:rPr>
          <w:sz w:val="23"/>
          <w:szCs w:val="23"/>
        </w:rPr>
        <w:t>p</w:t>
      </w:r>
      <w:r w:rsidR="00173BF9" w:rsidRPr="00F01354">
        <w:rPr>
          <w:sz w:val="23"/>
          <w:szCs w:val="23"/>
        </w:rPr>
        <w:t xml:space="preserve">rofessional </w:t>
      </w:r>
      <w:r w:rsidRPr="00F01354">
        <w:rPr>
          <w:sz w:val="23"/>
          <w:szCs w:val="23"/>
        </w:rPr>
        <w:t>a</w:t>
      </w:r>
      <w:r w:rsidR="00173BF9" w:rsidRPr="00F01354">
        <w:rPr>
          <w:sz w:val="23"/>
          <w:szCs w:val="23"/>
        </w:rPr>
        <w:t xml:space="preserve">udit </w:t>
      </w:r>
      <w:r w:rsidRPr="00F01354">
        <w:rPr>
          <w:sz w:val="23"/>
          <w:szCs w:val="23"/>
        </w:rPr>
        <w:t>j</w:t>
      </w:r>
      <w:r w:rsidR="00173BF9" w:rsidRPr="00F01354">
        <w:rPr>
          <w:sz w:val="23"/>
          <w:szCs w:val="23"/>
        </w:rPr>
        <w:t>udgment.</w:t>
      </w:r>
      <w:r w:rsidRPr="00F01354">
        <w:rPr>
          <w:sz w:val="23"/>
          <w:szCs w:val="23"/>
        </w:rPr>
        <w:t xml:space="preserve"> </w:t>
      </w:r>
      <w:r w:rsidR="00173BF9" w:rsidRPr="00F01354">
        <w:rPr>
          <w:i/>
          <w:sz w:val="23"/>
          <w:szCs w:val="23"/>
        </w:rPr>
        <w:t>International Journal of Auditing</w:t>
      </w:r>
      <w:r w:rsidRPr="00F01354">
        <w:rPr>
          <w:i/>
          <w:sz w:val="23"/>
          <w:szCs w:val="23"/>
        </w:rPr>
        <w:t xml:space="preserve"> </w:t>
      </w:r>
      <w:r w:rsidR="00173BF9" w:rsidRPr="00F01354">
        <w:rPr>
          <w:sz w:val="23"/>
          <w:szCs w:val="23"/>
        </w:rPr>
        <w:t>1</w:t>
      </w:r>
      <w:r w:rsidRPr="00F01354">
        <w:rPr>
          <w:sz w:val="23"/>
          <w:szCs w:val="23"/>
        </w:rPr>
        <w:t xml:space="preserve"> (1): </w:t>
      </w:r>
      <w:r w:rsidR="00173BF9" w:rsidRPr="00F01354">
        <w:rPr>
          <w:sz w:val="23"/>
          <w:szCs w:val="23"/>
        </w:rPr>
        <w:t>43-59.</w:t>
      </w:r>
    </w:p>
    <w:p w14:paraId="0E61BC5C" w14:textId="77777777" w:rsidR="00173BF9" w:rsidRPr="00F01354" w:rsidRDefault="00173BF9"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5683C719" w14:textId="77777777" w:rsidR="00173BF9" w:rsidRPr="00F01354" w:rsidRDefault="00F42F06" w:rsidP="00846B3D">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Johnson, E., D.J. Lowe, and P.M. Reckers. 1996. A</w:t>
      </w:r>
      <w:r w:rsidR="00173BF9" w:rsidRPr="00F01354">
        <w:rPr>
          <w:sz w:val="23"/>
          <w:szCs w:val="23"/>
        </w:rPr>
        <w:t>n</w:t>
      </w:r>
      <w:r w:rsidRPr="00F01354">
        <w:rPr>
          <w:sz w:val="23"/>
          <w:szCs w:val="23"/>
        </w:rPr>
        <w:t xml:space="preserve"> e</w:t>
      </w:r>
      <w:r w:rsidR="00173BF9" w:rsidRPr="00F01354">
        <w:rPr>
          <w:sz w:val="23"/>
          <w:szCs w:val="23"/>
        </w:rPr>
        <w:t xml:space="preserve">xamination of </w:t>
      </w:r>
      <w:r w:rsidRPr="00F01354">
        <w:rPr>
          <w:sz w:val="23"/>
          <w:szCs w:val="23"/>
        </w:rPr>
        <w:t>d</w:t>
      </w:r>
      <w:r w:rsidR="00173BF9" w:rsidRPr="00F01354">
        <w:rPr>
          <w:sz w:val="23"/>
          <w:szCs w:val="23"/>
        </w:rPr>
        <w:t xml:space="preserve">irect and </w:t>
      </w:r>
      <w:r w:rsidRPr="00F01354">
        <w:rPr>
          <w:sz w:val="23"/>
          <w:szCs w:val="23"/>
        </w:rPr>
        <w:t>i</w:t>
      </w:r>
      <w:r w:rsidR="00173BF9" w:rsidRPr="00F01354">
        <w:rPr>
          <w:sz w:val="23"/>
          <w:szCs w:val="23"/>
        </w:rPr>
        <w:t xml:space="preserve">ndirect </w:t>
      </w:r>
      <w:r w:rsidRPr="00F01354">
        <w:rPr>
          <w:sz w:val="23"/>
          <w:szCs w:val="23"/>
        </w:rPr>
        <w:t>g</w:t>
      </w:r>
      <w:r w:rsidR="00173BF9" w:rsidRPr="00F01354">
        <w:rPr>
          <w:sz w:val="23"/>
          <w:szCs w:val="23"/>
        </w:rPr>
        <w:t xml:space="preserve">ender </w:t>
      </w:r>
      <w:r w:rsidRPr="00F01354">
        <w:rPr>
          <w:sz w:val="23"/>
          <w:szCs w:val="23"/>
        </w:rPr>
        <w:t>e</w:t>
      </w:r>
      <w:r w:rsidR="00173BF9" w:rsidRPr="00F01354">
        <w:rPr>
          <w:sz w:val="23"/>
          <w:szCs w:val="23"/>
        </w:rPr>
        <w:t xml:space="preserve">ffects in </w:t>
      </w:r>
      <w:r w:rsidRPr="00F01354">
        <w:rPr>
          <w:sz w:val="23"/>
          <w:szCs w:val="23"/>
        </w:rPr>
        <w:t>p</w:t>
      </w:r>
      <w:r w:rsidR="00173BF9" w:rsidRPr="00F01354">
        <w:rPr>
          <w:sz w:val="23"/>
          <w:szCs w:val="23"/>
        </w:rPr>
        <w:t xml:space="preserve">ublic </w:t>
      </w:r>
      <w:r w:rsidRPr="00F01354">
        <w:rPr>
          <w:sz w:val="23"/>
          <w:szCs w:val="23"/>
        </w:rPr>
        <w:t>a</w:t>
      </w:r>
      <w:r w:rsidR="00173BF9" w:rsidRPr="00F01354">
        <w:rPr>
          <w:sz w:val="23"/>
          <w:szCs w:val="23"/>
        </w:rPr>
        <w:t>ccounting.</w:t>
      </w:r>
      <w:r w:rsidRPr="00F01354">
        <w:rPr>
          <w:sz w:val="23"/>
          <w:szCs w:val="23"/>
        </w:rPr>
        <w:t xml:space="preserve"> </w:t>
      </w:r>
      <w:r w:rsidR="00173BF9" w:rsidRPr="00F01354">
        <w:rPr>
          <w:i/>
          <w:sz w:val="23"/>
          <w:szCs w:val="23"/>
        </w:rPr>
        <w:t>Advances in Accounting</w:t>
      </w:r>
      <w:r w:rsidRPr="00F01354">
        <w:rPr>
          <w:i/>
          <w:sz w:val="23"/>
          <w:szCs w:val="23"/>
        </w:rPr>
        <w:t xml:space="preserve"> </w:t>
      </w:r>
      <w:r w:rsidR="00173BF9" w:rsidRPr="00F01354">
        <w:rPr>
          <w:sz w:val="23"/>
          <w:szCs w:val="23"/>
        </w:rPr>
        <w:t>14</w:t>
      </w:r>
      <w:r w:rsidRPr="00F01354">
        <w:rPr>
          <w:sz w:val="23"/>
          <w:szCs w:val="23"/>
        </w:rPr>
        <w:t xml:space="preserve">: </w:t>
      </w:r>
      <w:r w:rsidR="00173BF9" w:rsidRPr="00F01354">
        <w:rPr>
          <w:sz w:val="23"/>
          <w:szCs w:val="23"/>
        </w:rPr>
        <w:t>179-192.</w:t>
      </w:r>
    </w:p>
    <w:p w14:paraId="1879F455" w14:textId="77777777" w:rsidR="00173BF9" w:rsidRPr="00F01354" w:rsidRDefault="00173BF9"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199F2A16" w14:textId="77777777" w:rsidR="00173BF9" w:rsidRPr="00F01354" w:rsidRDefault="00562842"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Lowe, D.J., and K. Pany. 1996. </w:t>
      </w:r>
      <w:r w:rsidR="00173BF9" w:rsidRPr="00F01354">
        <w:rPr>
          <w:sz w:val="23"/>
          <w:szCs w:val="23"/>
        </w:rPr>
        <w:t xml:space="preserve">An </w:t>
      </w:r>
      <w:r w:rsidRPr="00F01354">
        <w:rPr>
          <w:sz w:val="23"/>
          <w:szCs w:val="23"/>
        </w:rPr>
        <w:t>e</w:t>
      </w:r>
      <w:r w:rsidR="00173BF9" w:rsidRPr="00F01354">
        <w:rPr>
          <w:sz w:val="23"/>
          <w:szCs w:val="23"/>
        </w:rPr>
        <w:t xml:space="preserve">xamination of the </w:t>
      </w:r>
      <w:r w:rsidRPr="00F01354">
        <w:rPr>
          <w:sz w:val="23"/>
          <w:szCs w:val="23"/>
        </w:rPr>
        <w:t>e</w:t>
      </w:r>
      <w:r w:rsidR="00173BF9" w:rsidRPr="00F01354">
        <w:rPr>
          <w:sz w:val="23"/>
          <w:szCs w:val="23"/>
        </w:rPr>
        <w:t xml:space="preserve">ffects of </w:t>
      </w:r>
      <w:r w:rsidRPr="00F01354">
        <w:rPr>
          <w:sz w:val="23"/>
          <w:szCs w:val="23"/>
        </w:rPr>
        <w:t>t</w:t>
      </w:r>
      <w:r w:rsidR="00173BF9" w:rsidRPr="00F01354">
        <w:rPr>
          <w:sz w:val="23"/>
          <w:szCs w:val="23"/>
        </w:rPr>
        <w:t xml:space="preserve">ype of </w:t>
      </w:r>
      <w:r w:rsidRPr="00F01354">
        <w:rPr>
          <w:sz w:val="23"/>
          <w:szCs w:val="23"/>
        </w:rPr>
        <w:t>e</w:t>
      </w:r>
      <w:r w:rsidR="00173BF9" w:rsidRPr="00F01354">
        <w:rPr>
          <w:sz w:val="23"/>
          <w:szCs w:val="23"/>
        </w:rPr>
        <w:t xml:space="preserve">ngagement, </w:t>
      </w:r>
      <w:r w:rsidRPr="00F01354">
        <w:rPr>
          <w:sz w:val="23"/>
          <w:szCs w:val="23"/>
        </w:rPr>
        <w:t>m</w:t>
      </w:r>
      <w:r w:rsidR="00173BF9" w:rsidRPr="00F01354">
        <w:rPr>
          <w:sz w:val="23"/>
          <w:szCs w:val="23"/>
        </w:rPr>
        <w:t>ateriality</w:t>
      </w:r>
      <w:r w:rsidR="001E77CD">
        <w:rPr>
          <w:sz w:val="23"/>
          <w:szCs w:val="23"/>
        </w:rPr>
        <w:t xml:space="preserve">, </w:t>
      </w:r>
      <w:r w:rsidR="00173BF9" w:rsidRPr="00F01354">
        <w:rPr>
          <w:sz w:val="23"/>
          <w:szCs w:val="23"/>
        </w:rPr>
        <w:t xml:space="preserve">and </w:t>
      </w:r>
      <w:r w:rsidRPr="00F01354">
        <w:rPr>
          <w:sz w:val="23"/>
          <w:szCs w:val="23"/>
        </w:rPr>
        <w:t>s</w:t>
      </w:r>
      <w:r w:rsidR="00173BF9" w:rsidRPr="00F01354">
        <w:rPr>
          <w:sz w:val="23"/>
          <w:szCs w:val="23"/>
        </w:rPr>
        <w:t xml:space="preserve">tructure on CPA </w:t>
      </w:r>
      <w:r w:rsidRPr="00F01354">
        <w:rPr>
          <w:sz w:val="23"/>
          <w:szCs w:val="23"/>
        </w:rPr>
        <w:t>c</w:t>
      </w:r>
      <w:r w:rsidR="00173BF9" w:rsidRPr="00F01354">
        <w:rPr>
          <w:sz w:val="23"/>
          <w:szCs w:val="23"/>
        </w:rPr>
        <w:t xml:space="preserve">onsulting </w:t>
      </w:r>
      <w:r w:rsidRPr="00F01354">
        <w:rPr>
          <w:sz w:val="23"/>
          <w:szCs w:val="23"/>
        </w:rPr>
        <w:t>e</w:t>
      </w:r>
      <w:r w:rsidR="00173BF9" w:rsidRPr="00F01354">
        <w:rPr>
          <w:sz w:val="23"/>
          <w:szCs w:val="23"/>
        </w:rPr>
        <w:t xml:space="preserve">ngagements with </w:t>
      </w:r>
      <w:r w:rsidRPr="00F01354">
        <w:rPr>
          <w:sz w:val="23"/>
          <w:szCs w:val="23"/>
        </w:rPr>
        <w:t>a</w:t>
      </w:r>
      <w:r w:rsidR="00173BF9" w:rsidRPr="00F01354">
        <w:rPr>
          <w:sz w:val="23"/>
          <w:szCs w:val="23"/>
        </w:rPr>
        <w:t xml:space="preserve">udit </w:t>
      </w:r>
      <w:r w:rsidRPr="00F01354">
        <w:rPr>
          <w:sz w:val="23"/>
          <w:szCs w:val="23"/>
        </w:rPr>
        <w:t>c</w:t>
      </w:r>
      <w:r w:rsidR="00173BF9" w:rsidRPr="00F01354">
        <w:rPr>
          <w:sz w:val="23"/>
          <w:szCs w:val="23"/>
        </w:rPr>
        <w:t>lients.</w:t>
      </w:r>
      <w:r w:rsidRPr="00F01354">
        <w:rPr>
          <w:sz w:val="23"/>
          <w:szCs w:val="23"/>
        </w:rPr>
        <w:t xml:space="preserve"> </w:t>
      </w:r>
      <w:smartTag w:uri="urn:schemas-microsoft-com:office:smarttags" w:element="PersonName">
        <w:r w:rsidR="00173BF9" w:rsidRPr="00F01354">
          <w:rPr>
            <w:i/>
            <w:sz w:val="23"/>
            <w:szCs w:val="23"/>
          </w:rPr>
          <w:t>Accounting Horizons</w:t>
        </w:r>
      </w:smartTag>
      <w:r w:rsidRPr="00F01354">
        <w:rPr>
          <w:i/>
          <w:sz w:val="23"/>
          <w:szCs w:val="23"/>
        </w:rPr>
        <w:t xml:space="preserve"> </w:t>
      </w:r>
      <w:r w:rsidR="00173BF9" w:rsidRPr="00F01354">
        <w:rPr>
          <w:sz w:val="23"/>
          <w:szCs w:val="23"/>
        </w:rPr>
        <w:t>10</w:t>
      </w:r>
      <w:r w:rsidR="001E77CD">
        <w:rPr>
          <w:sz w:val="23"/>
          <w:szCs w:val="23"/>
        </w:rPr>
        <w:t xml:space="preserve"> </w:t>
      </w:r>
      <w:r w:rsidRPr="00F01354">
        <w:rPr>
          <w:sz w:val="23"/>
          <w:szCs w:val="23"/>
        </w:rPr>
        <w:t>(</w:t>
      </w:r>
      <w:r w:rsidR="00173BF9" w:rsidRPr="00F01354">
        <w:rPr>
          <w:sz w:val="23"/>
          <w:szCs w:val="23"/>
        </w:rPr>
        <w:t>4</w:t>
      </w:r>
      <w:r w:rsidRPr="00F01354">
        <w:rPr>
          <w:sz w:val="23"/>
          <w:szCs w:val="23"/>
        </w:rPr>
        <w:t xml:space="preserve">): </w:t>
      </w:r>
      <w:r w:rsidR="00173BF9" w:rsidRPr="00F01354">
        <w:rPr>
          <w:sz w:val="23"/>
          <w:szCs w:val="23"/>
        </w:rPr>
        <w:t>32-51.</w:t>
      </w:r>
    </w:p>
    <w:p w14:paraId="0A1E533B" w14:textId="77777777" w:rsidR="00FB4F33" w:rsidRPr="00F01354" w:rsidRDefault="00FB4F33"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86BAB9D" w14:textId="77777777" w:rsidR="00173BF9" w:rsidRPr="00F01354" w:rsidRDefault="00562842"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Lowe, D.J., and K. Pany. 1995. </w:t>
      </w:r>
      <w:r w:rsidR="00173BF9" w:rsidRPr="00F01354">
        <w:rPr>
          <w:sz w:val="23"/>
          <w:szCs w:val="23"/>
        </w:rPr>
        <w:t xml:space="preserve">CPA </w:t>
      </w:r>
      <w:r w:rsidRPr="00F01354">
        <w:rPr>
          <w:sz w:val="23"/>
          <w:szCs w:val="23"/>
        </w:rPr>
        <w:t>p</w:t>
      </w:r>
      <w:r w:rsidR="00173BF9" w:rsidRPr="00F01354">
        <w:rPr>
          <w:sz w:val="23"/>
          <w:szCs w:val="23"/>
        </w:rPr>
        <w:t xml:space="preserve">erformance of </w:t>
      </w:r>
      <w:r w:rsidRPr="00F01354">
        <w:rPr>
          <w:sz w:val="23"/>
          <w:szCs w:val="23"/>
        </w:rPr>
        <w:t>c</w:t>
      </w:r>
      <w:r w:rsidR="00173BF9" w:rsidRPr="00F01354">
        <w:rPr>
          <w:sz w:val="23"/>
          <w:szCs w:val="23"/>
        </w:rPr>
        <w:t xml:space="preserve">onsulting </w:t>
      </w:r>
      <w:r w:rsidRPr="00F01354">
        <w:rPr>
          <w:sz w:val="23"/>
          <w:szCs w:val="23"/>
        </w:rPr>
        <w:t>e</w:t>
      </w:r>
      <w:r w:rsidR="00173BF9" w:rsidRPr="00F01354">
        <w:rPr>
          <w:sz w:val="23"/>
          <w:szCs w:val="23"/>
        </w:rPr>
        <w:t xml:space="preserve">ngagements with </w:t>
      </w:r>
      <w:r w:rsidRPr="00F01354">
        <w:rPr>
          <w:sz w:val="23"/>
          <w:szCs w:val="23"/>
        </w:rPr>
        <w:t>a</w:t>
      </w:r>
      <w:r w:rsidR="00173BF9" w:rsidRPr="00F01354">
        <w:rPr>
          <w:sz w:val="23"/>
          <w:szCs w:val="23"/>
        </w:rPr>
        <w:t xml:space="preserve">udit </w:t>
      </w:r>
      <w:r w:rsidRPr="00F01354">
        <w:rPr>
          <w:sz w:val="23"/>
          <w:szCs w:val="23"/>
        </w:rPr>
        <w:t>c</w:t>
      </w:r>
      <w:r w:rsidR="00173BF9" w:rsidRPr="00F01354">
        <w:rPr>
          <w:sz w:val="23"/>
          <w:szCs w:val="23"/>
        </w:rPr>
        <w:t xml:space="preserve">lients: Effects on </w:t>
      </w:r>
      <w:r w:rsidRPr="00F01354">
        <w:rPr>
          <w:sz w:val="23"/>
          <w:szCs w:val="23"/>
        </w:rPr>
        <w:t>f</w:t>
      </w:r>
      <w:r w:rsidR="00173BF9" w:rsidRPr="00F01354">
        <w:rPr>
          <w:sz w:val="23"/>
          <w:szCs w:val="23"/>
        </w:rPr>
        <w:t xml:space="preserve">inancial </w:t>
      </w:r>
      <w:r w:rsidRPr="00F01354">
        <w:rPr>
          <w:sz w:val="23"/>
          <w:szCs w:val="23"/>
        </w:rPr>
        <w:t>s</w:t>
      </w:r>
      <w:r w:rsidR="00173BF9" w:rsidRPr="00F01354">
        <w:rPr>
          <w:sz w:val="23"/>
          <w:szCs w:val="23"/>
        </w:rPr>
        <w:t xml:space="preserve">tatement </w:t>
      </w:r>
      <w:r w:rsidRPr="00F01354">
        <w:rPr>
          <w:sz w:val="23"/>
          <w:szCs w:val="23"/>
        </w:rPr>
        <w:t>u</w:t>
      </w:r>
      <w:r w:rsidR="00173BF9" w:rsidRPr="00F01354">
        <w:rPr>
          <w:sz w:val="23"/>
          <w:szCs w:val="23"/>
        </w:rPr>
        <w:t xml:space="preserve">sers' </w:t>
      </w:r>
      <w:r w:rsidRPr="00F01354">
        <w:rPr>
          <w:sz w:val="23"/>
          <w:szCs w:val="23"/>
        </w:rPr>
        <w:t>p</w:t>
      </w:r>
      <w:r w:rsidR="00173BF9" w:rsidRPr="00F01354">
        <w:rPr>
          <w:sz w:val="23"/>
          <w:szCs w:val="23"/>
        </w:rPr>
        <w:t xml:space="preserve">erceptions and </w:t>
      </w:r>
      <w:r w:rsidRPr="00F01354">
        <w:rPr>
          <w:sz w:val="23"/>
          <w:szCs w:val="23"/>
        </w:rPr>
        <w:t>d</w:t>
      </w:r>
      <w:r w:rsidR="00173BF9" w:rsidRPr="00F01354">
        <w:rPr>
          <w:sz w:val="23"/>
          <w:szCs w:val="23"/>
        </w:rPr>
        <w:t>ecisions.</w:t>
      </w:r>
      <w:r w:rsidRPr="00F01354">
        <w:rPr>
          <w:sz w:val="23"/>
          <w:szCs w:val="23"/>
        </w:rPr>
        <w:t xml:space="preserve"> </w:t>
      </w:r>
      <w:r w:rsidR="00173BF9" w:rsidRPr="00F01354">
        <w:rPr>
          <w:i/>
          <w:sz w:val="23"/>
          <w:szCs w:val="23"/>
        </w:rPr>
        <w:t>Auditing: A Journal of Practice and Theory</w:t>
      </w:r>
      <w:r w:rsidRPr="00F01354">
        <w:rPr>
          <w:i/>
          <w:sz w:val="23"/>
          <w:szCs w:val="23"/>
        </w:rPr>
        <w:t xml:space="preserve"> </w:t>
      </w:r>
      <w:r w:rsidRPr="00F01354">
        <w:rPr>
          <w:sz w:val="23"/>
          <w:szCs w:val="23"/>
        </w:rPr>
        <w:t>(F</w:t>
      </w:r>
      <w:r w:rsidR="00173BF9" w:rsidRPr="00F01354">
        <w:rPr>
          <w:sz w:val="23"/>
          <w:szCs w:val="23"/>
        </w:rPr>
        <w:t>all</w:t>
      </w:r>
      <w:r w:rsidRPr="00F01354">
        <w:rPr>
          <w:sz w:val="23"/>
          <w:szCs w:val="23"/>
        </w:rPr>
        <w:t xml:space="preserve">): </w:t>
      </w:r>
      <w:r w:rsidR="00173BF9" w:rsidRPr="00F01354">
        <w:rPr>
          <w:sz w:val="23"/>
          <w:szCs w:val="23"/>
        </w:rPr>
        <w:t>35-53.</w:t>
      </w:r>
    </w:p>
    <w:p w14:paraId="65A3942E" w14:textId="77777777" w:rsidR="00173BF9" w:rsidRPr="00F01354" w:rsidRDefault="00173BF9"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F788300" w14:textId="77777777" w:rsidR="00173BF9" w:rsidRPr="00F01354" w:rsidRDefault="00562842"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Brody, R., and D.J. Lowe. 1995. </w:t>
      </w:r>
      <w:r w:rsidR="00173BF9" w:rsidRPr="00F01354">
        <w:rPr>
          <w:sz w:val="23"/>
          <w:szCs w:val="23"/>
        </w:rPr>
        <w:t xml:space="preserve">Escalation of </w:t>
      </w:r>
      <w:r w:rsidRPr="00F01354">
        <w:rPr>
          <w:sz w:val="23"/>
          <w:szCs w:val="23"/>
        </w:rPr>
        <w:t>c</w:t>
      </w:r>
      <w:r w:rsidR="00173BF9" w:rsidRPr="00F01354">
        <w:rPr>
          <w:sz w:val="23"/>
          <w:szCs w:val="23"/>
        </w:rPr>
        <w:t xml:space="preserve">ommitment in </w:t>
      </w:r>
      <w:r w:rsidRPr="00F01354">
        <w:rPr>
          <w:sz w:val="23"/>
          <w:szCs w:val="23"/>
        </w:rPr>
        <w:t>p</w:t>
      </w:r>
      <w:r w:rsidR="00173BF9" w:rsidRPr="00F01354">
        <w:rPr>
          <w:sz w:val="23"/>
          <w:szCs w:val="23"/>
        </w:rPr>
        <w:t xml:space="preserve">rofessional </w:t>
      </w:r>
      <w:r w:rsidRPr="00F01354">
        <w:rPr>
          <w:sz w:val="23"/>
          <w:szCs w:val="23"/>
        </w:rPr>
        <w:t>t</w:t>
      </w:r>
      <w:r w:rsidR="00173BF9" w:rsidRPr="00F01354">
        <w:rPr>
          <w:sz w:val="23"/>
          <w:szCs w:val="23"/>
        </w:rPr>
        <w:t xml:space="preserve">ax </w:t>
      </w:r>
      <w:r w:rsidRPr="00F01354">
        <w:rPr>
          <w:sz w:val="23"/>
          <w:szCs w:val="23"/>
        </w:rPr>
        <w:t>p</w:t>
      </w:r>
      <w:r w:rsidR="00173BF9" w:rsidRPr="00F01354">
        <w:rPr>
          <w:sz w:val="23"/>
          <w:szCs w:val="23"/>
        </w:rPr>
        <w:t xml:space="preserve">reparers. </w:t>
      </w:r>
      <w:r w:rsidR="00173BF9" w:rsidRPr="00F01354">
        <w:rPr>
          <w:i/>
          <w:sz w:val="23"/>
          <w:szCs w:val="23"/>
        </w:rPr>
        <w:t>Psychological Reports</w:t>
      </w:r>
      <w:r w:rsidRPr="00F01354">
        <w:rPr>
          <w:i/>
          <w:sz w:val="23"/>
          <w:szCs w:val="23"/>
        </w:rPr>
        <w:t xml:space="preserve"> </w:t>
      </w:r>
      <w:r w:rsidR="00173BF9" w:rsidRPr="00F01354">
        <w:rPr>
          <w:sz w:val="23"/>
          <w:szCs w:val="23"/>
        </w:rPr>
        <w:t>76</w:t>
      </w:r>
      <w:r w:rsidRPr="00F01354">
        <w:rPr>
          <w:sz w:val="23"/>
          <w:szCs w:val="23"/>
        </w:rPr>
        <w:t xml:space="preserve"> (1): </w:t>
      </w:r>
      <w:r w:rsidR="00173BF9" w:rsidRPr="00F01354">
        <w:rPr>
          <w:sz w:val="23"/>
          <w:szCs w:val="23"/>
        </w:rPr>
        <w:t>339-344.</w:t>
      </w:r>
    </w:p>
    <w:p w14:paraId="5D466C1E" w14:textId="77777777" w:rsidR="003E77AC" w:rsidRPr="00F01354" w:rsidRDefault="003E77AC"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71AEA1EC" w14:textId="712C5015" w:rsidR="00173BF9" w:rsidRPr="00F01354" w:rsidRDefault="007B7C7F"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Lowe,</w:t>
      </w:r>
      <w:r w:rsidR="00B33D32" w:rsidRPr="00F01354">
        <w:rPr>
          <w:sz w:val="23"/>
          <w:szCs w:val="23"/>
        </w:rPr>
        <w:t xml:space="preserve"> </w:t>
      </w:r>
      <w:r w:rsidRPr="00F01354">
        <w:rPr>
          <w:sz w:val="23"/>
          <w:szCs w:val="23"/>
        </w:rPr>
        <w:t xml:space="preserve">D.J., and P.M. Reckers. 1994. </w:t>
      </w:r>
      <w:r w:rsidR="00173BF9" w:rsidRPr="00F01354">
        <w:rPr>
          <w:sz w:val="23"/>
          <w:szCs w:val="23"/>
        </w:rPr>
        <w:t xml:space="preserve">The </w:t>
      </w:r>
      <w:r w:rsidRPr="00F01354">
        <w:rPr>
          <w:sz w:val="23"/>
          <w:szCs w:val="23"/>
        </w:rPr>
        <w:t>e</w:t>
      </w:r>
      <w:r w:rsidR="00173BF9" w:rsidRPr="00F01354">
        <w:rPr>
          <w:sz w:val="23"/>
          <w:szCs w:val="23"/>
        </w:rPr>
        <w:t xml:space="preserve">ffects of </w:t>
      </w:r>
      <w:r w:rsidRPr="00F01354">
        <w:rPr>
          <w:sz w:val="23"/>
          <w:szCs w:val="23"/>
        </w:rPr>
        <w:t>h</w:t>
      </w:r>
      <w:r w:rsidR="00173BF9" w:rsidRPr="00F01354">
        <w:rPr>
          <w:sz w:val="23"/>
          <w:szCs w:val="23"/>
        </w:rPr>
        <w:t xml:space="preserve">indsight </w:t>
      </w:r>
      <w:r w:rsidRPr="00F01354">
        <w:rPr>
          <w:sz w:val="23"/>
          <w:szCs w:val="23"/>
        </w:rPr>
        <w:t>b</w:t>
      </w:r>
      <w:r w:rsidR="00173BF9" w:rsidRPr="00F01354">
        <w:rPr>
          <w:sz w:val="23"/>
          <w:szCs w:val="23"/>
        </w:rPr>
        <w:t xml:space="preserve">ias on </w:t>
      </w:r>
      <w:r w:rsidRPr="00F01354">
        <w:rPr>
          <w:sz w:val="23"/>
          <w:szCs w:val="23"/>
        </w:rPr>
        <w:t>j</w:t>
      </w:r>
      <w:r w:rsidR="00173BF9" w:rsidRPr="00F01354">
        <w:rPr>
          <w:sz w:val="23"/>
          <w:szCs w:val="23"/>
        </w:rPr>
        <w:t xml:space="preserve">urors' </w:t>
      </w:r>
      <w:r w:rsidRPr="00F01354">
        <w:rPr>
          <w:sz w:val="23"/>
          <w:szCs w:val="23"/>
        </w:rPr>
        <w:t>e</w:t>
      </w:r>
      <w:r w:rsidR="00173BF9" w:rsidRPr="00F01354">
        <w:rPr>
          <w:sz w:val="23"/>
          <w:szCs w:val="23"/>
        </w:rPr>
        <w:t xml:space="preserve">valuations of </w:t>
      </w:r>
      <w:r w:rsidRPr="00F01354">
        <w:rPr>
          <w:sz w:val="23"/>
          <w:szCs w:val="23"/>
        </w:rPr>
        <w:t>a</w:t>
      </w:r>
      <w:r w:rsidR="00173BF9" w:rsidRPr="00F01354">
        <w:rPr>
          <w:sz w:val="23"/>
          <w:szCs w:val="23"/>
        </w:rPr>
        <w:t xml:space="preserve">uditor </w:t>
      </w:r>
      <w:r w:rsidRPr="00F01354">
        <w:rPr>
          <w:sz w:val="23"/>
          <w:szCs w:val="23"/>
        </w:rPr>
        <w:t>d</w:t>
      </w:r>
      <w:r w:rsidR="00173BF9" w:rsidRPr="00F01354">
        <w:rPr>
          <w:sz w:val="23"/>
          <w:szCs w:val="23"/>
        </w:rPr>
        <w:t>ecisions.</w:t>
      </w:r>
      <w:r w:rsidRPr="00F01354">
        <w:rPr>
          <w:sz w:val="23"/>
          <w:szCs w:val="23"/>
        </w:rPr>
        <w:t xml:space="preserve"> </w:t>
      </w:r>
      <w:r w:rsidR="00173BF9" w:rsidRPr="00F01354">
        <w:rPr>
          <w:i/>
          <w:sz w:val="23"/>
          <w:szCs w:val="23"/>
        </w:rPr>
        <w:t>Decision Sciences</w:t>
      </w:r>
      <w:r w:rsidRPr="00F01354">
        <w:rPr>
          <w:i/>
          <w:sz w:val="23"/>
          <w:szCs w:val="23"/>
        </w:rPr>
        <w:t xml:space="preserve"> </w:t>
      </w:r>
      <w:r w:rsidR="00173BF9" w:rsidRPr="00F01354">
        <w:rPr>
          <w:sz w:val="23"/>
          <w:szCs w:val="23"/>
        </w:rPr>
        <w:t>25</w:t>
      </w:r>
      <w:r w:rsidRPr="00F01354">
        <w:rPr>
          <w:sz w:val="23"/>
          <w:szCs w:val="23"/>
        </w:rPr>
        <w:t xml:space="preserve"> (</w:t>
      </w:r>
      <w:r w:rsidR="00173BF9" w:rsidRPr="00F01354">
        <w:rPr>
          <w:sz w:val="23"/>
          <w:szCs w:val="23"/>
        </w:rPr>
        <w:t>3</w:t>
      </w:r>
      <w:r w:rsidRPr="00F01354">
        <w:rPr>
          <w:sz w:val="23"/>
          <w:szCs w:val="23"/>
        </w:rPr>
        <w:t xml:space="preserve">): </w:t>
      </w:r>
      <w:r w:rsidR="00173BF9" w:rsidRPr="00F01354">
        <w:rPr>
          <w:sz w:val="23"/>
          <w:szCs w:val="23"/>
        </w:rPr>
        <w:t>401-426.</w:t>
      </w:r>
    </w:p>
    <w:p w14:paraId="5386D192" w14:textId="77777777" w:rsidR="00173BF9" w:rsidRPr="00F01354" w:rsidRDefault="00173BF9"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7622AB2C" w14:textId="77777777" w:rsidR="00173BF9" w:rsidRPr="00F01354" w:rsidRDefault="00F25E96"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Lowe, D.J. 1994. </w:t>
      </w:r>
      <w:r w:rsidR="00173BF9" w:rsidRPr="00F01354">
        <w:rPr>
          <w:sz w:val="23"/>
          <w:szCs w:val="23"/>
        </w:rPr>
        <w:t xml:space="preserve">The </w:t>
      </w:r>
      <w:r w:rsidRPr="00F01354">
        <w:rPr>
          <w:sz w:val="23"/>
          <w:szCs w:val="23"/>
        </w:rPr>
        <w:t>e</w:t>
      </w:r>
      <w:r w:rsidR="00173BF9" w:rsidRPr="00F01354">
        <w:rPr>
          <w:sz w:val="23"/>
          <w:szCs w:val="23"/>
        </w:rPr>
        <w:t xml:space="preserve">xpectation </w:t>
      </w:r>
      <w:r w:rsidRPr="00F01354">
        <w:rPr>
          <w:sz w:val="23"/>
          <w:szCs w:val="23"/>
        </w:rPr>
        <w:t>g</w:t>
      </w:r>
      <w:r w:rsidR="00173BF9" w:rsidRPr="00F01354">
        <w:rPr>
          <w:sz w:val="23"/>
          <w:szCs w:val="23"/>
        </w:rPr>
        <w:t xml:space="preserve">ap in the </w:t>
      </w:r>
      <w:r w:rsidRPr="00F01354">
        <w:rPr>
          <w:sz w:val="23"/>
          <w:szCs w:val="23"/>
        </w:rPr>
        <w:t>l</w:t>
      </w:r>
      <w:r w:rsidR="00173BF9" w:rsidRPr="00F01354">
        <w:rPr>
          <w:sz w:val="23"/>
          <w:szCs w:val="23"/>
        </w:rPr>
        <w:t xml:space="preserve">egal </w:t>
      </w:r>
      <w:r w:rsidRPr="00F01354">
        <w:rPr>
          <w:sz w:val="23"/>
          <w:szCs w:val="23"/>
        </w:rPr>
        <w:t>s</w:t>
      </w:r>
      <w:r w:rsidR="00173BF9" w:rsidRPr="00F01354">
        <w:rPr>
          <w:sz w:val="23"/>
          <w:szCs w:val="23"/>
        </w:rPr>
        <w:t xml:space="preserve">ystem: Perception </w:t>
      </w:r>
      <w:r w:rsidRPr="00F01354">
        <w:rPr>
          <w:sz w:val="23"/>
          <w:szCs w:val="23"/>
        </w:rPr>
        <w:t>d</w:t>
      </w:r>
      <w:r w:rsidR="00173BF9" w:rsidRPr="00F01354">
        <w:rPr>
          <w:sz w:val="23"/>
          <w:szCs w:val="23"/>
        </w:rPr>
        <w:t xml:space="preserve">ifferences </w:t>
      </w:r>
      <w:r w:rsidRPr="00F01354">
        <w:rPr>
          <w:sz w:val="23"/>
          <w:szCs w:val="23"/>
        </w:rPr>
        <w:t>b</w:t>
      </w:r>
      <w:r w:rsidR="00173BF9" w:rsidRPr="00F01354">
        <w:rPr>
          <w:sz w:val="23"/>
          <w:szCs w:val="23"/>
        </w:rPr>
        <w:t xml:space="preserve">etween </w:t>
      </w:r>
      <w:r w:rsidRPr="00F01354">
        <w:rPr>
          <w:sz w:val="23"/>
          <w:szCs w:val="23"/>
        </w:rPr>
        <w:t>a</w:t>
      </w:r>
      <w:r w:rsidR="00173BF9" w:rsidRPr="00F01354">
        <w:rPr>
          <w:sz w:val="23"/>
          <w:szCs w:val="23"/>
        </w:rPr>
        <w:t xml:space="preserve">uditors and </w:t>
      </w:r>
      <w:r w:rsidRPr="00F01354">
        <w:rPr>
          <w:sz w:val="23"/>
          <w:szCs w:val="23"/>
        </w:rPr>
        <w:t>j</w:t>
      </w:r>
      <w:r w:rsidR="00173BF9" w:rsidRPr="00F01354">
        <w:rPr>
          <w:sz w:val="23"/>
          <w:szCs w:val="23"/>
        </w:rPr>
        <w:t>udges</w:t>
      </w:r>
      <w:r w:rsidRPr="00F01354">
        <w:rPr>
          <w:sz w:val="23"/>
          <w:szCs w:val="23"/>
        </w:rPr>
        <w:t xml:space="preserve">. </w:t>
      </w:r>
      <w:r w:rsidR="00173BF9" w:rsidRPr="00F01354">
        <w:rPr>
          <w:i/>
          <w:sz w:val="23"/>
          <w:szCs w:val="23"/>
        </w:rPr>
        <w:t>Journal of Applied Business Research</w:t>
      </w:r>
      <w:r w:rsidRPr="00F01354">
        <w:rPr>
          <w:i/>
          <w:sz w:val="23"/>
          <w:szCs w:val="23"/>
        </w:rPr>
        <w:t xml:space="preserve"> </w:t>
      </w:r>
      <w:r w:rsidRPr="00F01354">
        <w:rPr>
          <w:sz w:val="23"/>
          <w:szCs w:val="23"/>
        </w:rPr>
        <w:t>(S</w:t>
      </w:r>
      <w:r w:rsidR="00173BF9" w:rsidRPr="00F01354">
        <w:rPr>
          <w:sz w:val="23"/>
          <w:szCs w:val="23"/>
        </w:rPr>
        <w:t>ummer</w:t>
      </w:r>
      <w:r w:rsidRPr="00F01354">
        <w:rPr>
          <w:sz w:val="23"/>
          <w:szCs w:val="23"/>
        </w:rPr>
        <w:t xml:space="preserve">): </w:t>
      </w:r>
      <w:r w:rsidR="00173BF9" w:rsidRPr="00F01354">
        <w:rPr>
          <w:sz w:val="23"/>
          <w:szCs w:val="23"/>
        </w:rPr>
        <w:t>39-44.</w:t>
      </w:r>
    </w:p>
    <w:p w14:paraId="2B0DAEB9" w14:textId="77777777" w:rsidR="00173BF9" w:rsidRDefault="00173BF9"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6F4ACDF" w14:textId="77777777" w:rsidR="00173BF9" w:rsidRPr="00F01354" w:rsidRDefault="00F25E96" w:rsidP="001D6802">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Lowe, D.J., and K. Pany. 1994. </w:t>
      </w:r>
      <w:r w:rsidR="00173BF9" w:rsidRPr="00F01354">
        <w:rPr>
          <w:sz w:val="23"/>
          <w:szCs w:val="23"/>
        </w:rPr>
        <w:t xml:space="preserve">Auditor </w:t>
      </w:r>
      <w:r w:rsidRPr="00F01354">
        <w:rPr>
          <w:sz w:val="23"/>
          <w:szCs w:val="23"/>
        </w:rPr>
        <w:t>i</w:t>
      </w:r>
      <w:r w:rsidR="00173BF9" w:rsidRPr="00F01354">
        <w:rPr>
          <w:sz w:val="23"/>
          <w:szCs w:val="23"/>
        </w:rPr>
        <w:t xml:space="preserve">ndependence: The </w:t>
      </w:r>
      <w:r w:rsidRPr="00F01354">
        <w:rPr>
          <w:sz w:val="23"/>
          <w:szCs w:val="23"/>
        </w:rPr>
        <w:t>p</w:t>
      </w:r>
      <w:r w:rsidR="00173BF9" w:rsidRPr="00F01354">
        <w:rPr>
          <w:sz w:val="23"/>
          <w:szCs w:val="23"/>
        </w:rPr>
        <w:t xml:space="preserve">erformance of </w:t>
      </w:r>
      <w:r w:rsidRPr="00F01354">
        <w:rPr>
          <w:sz w:val="23"/>
          <w:szCs w:val="23"/>
        </w:rPr>
        <w:t>c</w:t>
      </w:r>
      <w:r w:rsidR="00173BF9" w:rsidRPr="00F01354">
        <w:rPr>
          <w:sz w:val="23"/>
          <w:szCs w:val="23"/>
        </w:rPr>
        <w:t xml:space="preserve">onsulting </w:t>
      </w:r>
      <w:r w:rsidRPr="00F01354">
        <w:rPr>
          <w:sz w:val="23"/>
          <w:szCs w:val="23"/>
        </w:rPr>
        <w:t>e</w:t>
      </w:r>
      <w:r w:rsidR="00173BF9" w:rsidRPr="00F01354">
        <w:rPr>
          <w:sz w:val="23"/>
          <w:szCs w:val="23"/>
        </w:rPr>
        <w:t xml:space="preserve">ngagements </w:t>
      </w:r>
      <w:r w:rsidRPr="00F01354">
        <w:rPr>
          <w:sz w:val="23"/>
          <w:szCs w:val="23"/>
        </w:rPr>
        <w:t>w</w:t>
      </w:r>
      <w:r w:rsidR="00173BF9" w:rsidRPr="00F01354">
        <w:rPr>
          <w:sz w:val="23"/>
          <w:szCs w:val="23"/>
        </w:rPr>
        <w:t xml:space="preserve">ith </w:t>
      </w:r>
      <w:r w:rsidRPr="00F01354">
        <w:rPr>
          <w:sz w:val="23"/>
          <w:szCs w:val="23"/>
        </w:rPr>
        <w:t>a</w:t>
      </w:r>
      <w:r w:rsidR="00173BF9" w:rsidRPr="00F01354">
        <w:rPr>
          <w:sz w:val="23"/>
          <w:szCs w:val="23"/>
        </w:rPr>
        <w:t xml:space="preserve">udit </w:t>
      </w:r>
      <w:r w:rsidRPr="00F01354">
        <w:rPr>
          <w:sz w:val="23"/>
          <w:szCs w:val="23"/>
        </w:rPr>
        <w:t>c</w:t>
      </w:r>
      <w:r w:rsidR="00173BF9" w:rsidRPr="00F01354">
        <w:rPr>
          <w:sz w:val="23"/>
          <w:szCs w:val="23"/>
        </w:rPr>
        <w:t>lients.</w:t>
      </w:r>
      <w:r w:rsidRPr="00F01354">
        <w:rPr>
          <w:sz w:val="23"/>
          <w:szCs w:val="23"/>
        </w:rPr>
        <w:t xml:space="preserve"> </w:t>
      </w:r>
      <w:r w:rsidR="00173BF9" w:rsidRPr="00F01354">
        <w:rPr>
          <w:i/>
          <w:sz w:val="23"/>
          <w:szCs w:val="23"/>
        </w:rPr>
        <w:t>Journal of Applied Business Research</w:t>
      </w:r>
      <w:r w:rsidRPr="00F01354">
        <w:rPr>
          <w:i/>
          <w:sz w:val="23"/>
          <w:szCs w:val="23"/>
        </w:rPr>
        <w:t xml:space="preserve"> </w:t>
      </w:r>
      <w:r w:rsidRPr="00F01354">
        <w:rPr>
          <w:sz w:val="23"/>
          <w:szCs w:val="23"/>
        </w:rPr>
        <w:t>(</w:t>
      </w:r>
      <w:r w:rsidR="00173BF9" w:rsidRPr="00F01354">
        <w:rPr>
          <w:sz w:val="23"/>
          <w:szCs w:val="23"/>
        </w:rPr>
        <w:t>Winter</w:t>
      </w:r>
      <w:r w:rsidRPr="00F01354">
        <w:rPr>
          <w:sz w:val="23"/>
          <w:szCs w:val="23"/>
        </w:rPr>
        <w:t xml:space="preserve">): </w:t>
      </w:r>
      <w:r w:rsidR="00173BF9" w:rsidRPr="00F01354">
        <w:rPr>
          <w:sz w:val="23"/>
          <w:szCs w:val="23"/>
        </w:rPr>
        <w:t>6-13.</w:t>
      </w:r>
    </w:p>
    <w:p w14:paraId="3398D3A9" w14:textId="77777777" w:rsidR="00173BF9" w:rsidRPr="00F01354" w:rsidRDefault="00173BF9" w:rsidP="001D6802">
      <w:pPr>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08FCBC69" w14:textId="77777777" w:rsidR="00173BF9" w:rsidRPr="00F01354" w:rsidRDefault="00F25E96" w:rsidP="001D6802">
      <w:pPr>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Anderson, J., D.J. Lowe, and P.M. Reckers. 1993. </w:t>
      </w:r>
      <w:r w:rsidR="00173BF9" w:rsidRPr="00F01354">
        <w:rPr>
          <w:sz w:val="23"/>
          <w:szCs w:val="23"/>
        </w:rPr>
        <w:t xml:space="preserve">Evaluation of </w:t>
      </w:r>
      <w:r w:rsidRPr="00F01354">
        <w:rPr>
          <w:sz w:val="23"/>
          <w:szCs w:val="23"/>
        </w:rPr>
        <w:t>a</w:t>
      </w:r>
      <w:r w:rsidR="00173BF9" w:rsidRPr="00F01354">
        <w:rPr>
          <w:sz w:val="23"/>
          <w:szCs w:val="23"/>
        </w:rPr>
        <w:t xml:space="preserve">uditor </w:t>
      </w:r>
      <w:r w:rsidRPr="00F01354">
        <w:rPr>
          <w:sz w:val="23"/>
          <w:szCs w:val="23"/>
        </w:rPr>
        <w:t>d</w:t>
      </w:r>
      <w:r w:rsidR="00173BF9" w:rsidRPr="00F01354">
        <w:rPr>
          <w:sz w:val="23"/>
          <w:szCs w:val="23"/>
        </w:rPr>
        <w:t xml:space="preserve">ecisions: Hindsight </w:t>
      </w:r>
      <w:r w:rsidRPr="00F01354">
        <w:rPr>
          <w:sz w:val="23"/>
          <w:szCs w:val="23"/>
        </w:rPr>
        <w:t>b</w:t>
      </w:r>
      <w:r w:rsidR="00173BF9" w:rsidRPr="00F01354">
        <w:rPr>
          <w:sz w:val="23"/>
          <w:szCs w:val="23"/>
        </w:rPr>
        <w:t xml:space="preserve">ias </w:t>
      </w:r>
      <w:r w:rsidRPr="00F01354">
        <w:rPr>
          <w:sz w:val="23"/>
          <w:szCs w:val="23"/>
        </w:rPr>
        <w:t>e</w:t>
      </w:r>
      <w:r w:rsidR="00173BF9" w:rsidRPr="00F01354">
        <w:rPr>
          <w:sz w:val="23"/>
          <w:szCs w:val="23"/>
        </w:rPr>
        <w:t xml:space="preserve">ffects and the </w:t>
      </w:r>
      <w:r w:rsidRPr="00F01354">
        <w:rPr>
          <w:sz w:val="23"/>
          <w:szCs w:val="23"/>
        </w:rPr>
        <w:t>e</w:t>
      </w:r>
      <w:r w:rsidR="00173BF9" w:rsidRPr="00F01354">
        <w:rPr>
          <w:sz w:val="23"/>
          <w:szCs w:val="23"/>
        </w:rPr>
        <w:t xml:space="preserve">xpectation </w:t>
      </w:r>
      <w:r w:rsidRPr="00F01354">
        <w:rPr>
          <w:sz w:val="23"/>
          <w:szCs w:val="23"/>
        </w:rPr>
        <w:t>g</w:t>
      </w:r>
      <w:r w:rsidR="00173BF9" w:rsidRPr="00F01354">
        <w:rPr>
          <w:sz w:val="23"/>
          <w:szCs w:val="23"/>
        </w:rPr>
        <w:t xml:space="preserve">ap. </w:t>
      </w:r>
      <w:r w:rsidR="00173BF9" w:rsidRPr="00F01354">
        <w:rPr>
          <w:i/>
          <w:sz w:val="23"/>
          <w:szCs w:val="23"/>
        </w:rPr>
        <w:t>Journal of Economic Psychology</w:t>
      </w:r>
      <w:r w:rsidRPr="00F01354">
        <w:rPr>
          <w:i/>
          <w:sz w:val="23"/>
          <w:szCs w:val="23"/>
        </w:rPr>
        <w:t xml:space="preserve"> </w:t>
      </w:r>
      <w:r w:rsidRPr="00F01354">
        <w:rPr>
          <w:sz w:val="23"/>
          <w:szCs w:val="23"/>
        </w:rPr>
        <w:t>(D</w:t>
      </w:r>
      <w:r w:rsidR="00173BF9" w:rsidRPr="00F01354">
        <w:rPr>
          <w:sz w:val="23"/>
          <w:szCs w:val="23"/>
        </w:rPr>
        <w:t>ecember</w:t>
      </w:r>
      <w:r w:rsidRPr="00F01354">
        <w:rPr>
          <w:sz w:val="23"/>
          <w:szCs w:val="23"/>
        </w:rPr>
        <w:t xml:space="preserve">): </w:t>
      </w:r>
      <w:r w:rsidR="00173BF9" w:rsidRPr="00F01354">
        <w:rPr>
          <w:sz w:val="23"/>
          <w:szCs w:val="23"/>
        </w:rPr>
        <w:t>711-737.</w:t>
      </w:r>
    </w:p>
    <w:p w14:paraId="62D4BC98" w14:textId="77777777" w:rsidR="00173BF9" w:rsidRPr="00F01354" w:rsidRDefault="00173BF9"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1653F2C1" w14:textId="77777777" w:rsidR="00173BF9" w:rsidRPr="00F01354" w:rsidRDefault="00951A81" w:rsidP="001D6802">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Lowe, D.J, P.M. Reckers, and R.W. Wyndelts. 1993. </w:t>
      </w:r>
      <w:r w:rsidR="00173BF9" w:rsidRPr="00F01354">
        <w:rPr>
          <w:sz w:val="23"/>
          <w:szCs w:val="23"/>
        </w:rPr>
        <w:t xml:space="preserve">An </w:t>
      </w:r>
      <w:r w:rsidRPr="00F01354">
        <w:rPr>
          <w:sz w:val="23"/>
          <w:szCs w:val="23"/>
        </w:rPr>
        <w:t>e</w:t>
      </w:r>
      <w:r w:rsidR="00173BF9" w:rsidRPr="00F01354">
        <w:rPr>
          <w:sz w:val="23"/>
          <w:szCs w:val="23"/>
        </w:rPr>
        <w:t xml:space="preserve">xamination of </w:t>
      </w:r>
      <w:r w:rsidRPr="00F01354">
        <w:rPr>
          <w:sz w:val="23"/>
          <w:szCs w:val="23"/>
        </w:rPr>
        <w:t>t</w:t>
      </w:r>
      <w:r w:rsidR="00173BF9" w:rsidRPr="00F01354">
        <w:rPr>
          <w:sz w:val="23"/>
          <w:szCs w:val="23"/>
        </w:rPr>
        <w:t xml:space="preserve">ax </w:t>
      </w:r>
      <w:r w:rsidRPr="00F01354">
        <w:rPr>
          <w:sz w:val="23"/>
          <w:szCs w:val="23"/>
        </w:rPr>
        <w:t>p</w:t>
      </w:r>
      <w:r w:rsidR="00173BF9" w:rsidRPr="00F01354">
        <w:rPr>
          <w:sz w:val="23"/>
          <w:szCs w:val="23"/>
        </w:rPr>
        <w:t xml:space="preserve">rofessionals' </w:t>
      </w:r>
      <w:r w:rsidRPr="00F01354">
        <w:rPr>
          <w:sz w:val="23"/>
          <w:szCs w:val="23"/>
        </w:rPr>
        <w:t>j</w:t>
      </w:r>
      <w:r w:rsidR="00173BF9" w:rsidRPr="00F01354">
        <w:rPr>
          <w:sz w:val="23"/>
          <w:szCs w:val="23"/>
        </w:rPr>
        <w:t xml:space="preserve">udgments: The </w:t>
      </w:r>
      <w:r w:rsidRPr="00F01354">
        <w:rPr>
          <w:sz w:val="23"/>
          <w:szCs w:val="23"/>
        </w:rPr>
        <w:t>r</w:t>
      </w:r>
      <w:r w:rsidR="00173BF9" w:rsidRPr="00F01354">
        <w:rPr>
          <w:sz w:val="23"/>
          <w:szCs w:val="23"/>
        </w:rPr>
        <w:t xml:space="preserve">ole of </w:t>
      </w:r>
      <w:r w:rsidRPr="00F01354">
        <w:rPr>
          <w:sz w:val="23"/>
          <w:szCs w:val="23"/>
        </w:rPr>
        <w:t>e</w:t>
      </w:r>
      <w:r w:rsidR="00173BF9" w:rsidRPr="00F01354">
        <w:rPr>
          <w:sz w:val="23"/>
          <w:szCs w:val="23"/>
        </w:rPr>
        <w:t xml:space="preserve">xperience, </w:t>
      </w:r>
      <w:r w:rsidRPr="00F01354">
        <w:rPr>
          <w:sz w:val="23"/>
          <w:szCs w:val="23"/>
        </w:rPr>
        <w:t>c</w:t>
      </w:r>
      <w:r w:rsidR="00173BF9" w:rsidRPr="00F01354">
        <w:rPr>
          <w:sz w:val="23"/>
          <w:szCs w:val="23"/>
        </w:rPr>
        <w:t xml:space="preserve">lient </w:t>
      </w:r>
      <w:r w:rsidRPr="00F01354">
        <w:rPr>
          <w:sz w:val="23"/>
          <w:szCs w:val="23"/>
        </w:rPr>
        <w:t>c</w:t>
      </w:r>
      <w:r w:rsidR="00173BF9" w:rsidRPr="00F01354">
        <w:rPr>
          <w:sz w:val="23"/>
          <w:szCs w:val="23"/>
        </w:rPr>
        <w:t xml:space="preserve">ondition and </w:t>
      </w:r>
      <w:r w:rsidRPr="00F01354">
        <w:rPr>
          <w:sz w:val="23"/>
          <w:szCs w:val="23"/>
        </w:rPr>
        <w:t>r</w:t>
      </w:r>
      <w:r w:rsidR="00173BF9" w:rsidRPr="00F01354">
        <w:rPr>
          <w:sz w:val="23"/>
          <w:szCs w:val="23"/>
        </w:rPr>
        <w:t xml:space="preserve">eciprocal </w:t>
      </w:r>
      <w:r w:rsidRPr="00F01354">
        <w:rPr>
          <w:sz w:val="23"/>
          <w:szCs w:val="23"/>
        </w:rPr>
        <w:t>o</w:t>
      </w:r>
      <w:r w:rsidR="00173BF9" w:rsidRPr="00F01354">
        <w:rPr>
          <w:sz w:val="23"/>
          <w:szCs w:val="23"/>
        </w:rPr>
        <w:t>bligation.</w:t>
      </w:r>
      <w:r w:rsidRPr="00F01354">
        <w:rPr>
          <w:sz w:val="23"/>
          <w:szCs w:val="23"/>
        </w:rPr>
        <w:t xml:space="preserve"> </w:t>
      </w:r>
      <w:r w:rsidR="00173BF9" w:rsidRPr="00F01354">
        <w:rPr>
          <w:i/>
          <w:sz w:val="23"/>
          <w:szCs w:val="23"/>
        </w:rPr>
        <w:t>Journal of Business and Psychology</w:t>
      </w:r>
      <w:r w:rsidR="00173BF9" w:rsidRPr="00F01354">
        <w:rPr>
          <w:sz w:val="23"/>
          <w:szCs w:val="23"/>
        </w:rPr>
        <w:t xml:space="preserve"> </w:t>
      </w:r>
      <w:r w:rsidRPr="00F01354">
        <w:rPr>
          <w:sz w:val="23"/>
          <w:szCs w:val="23"/>
        </w:rPr>
        <w:t>(</w:t>
      </w:r>
      <w:r w:rsidR="00173BF9" w:rsidRPr="00F01354">
        <w:rPr>
          <w:sz w:val="23"/>
          <w:szCs w:val="23"/>
        </w:rPr>
        <w:t>Spring</w:t>
      </w:r>
      <w:r w:rsidRPr="00F01354">
        <w:rPr>
          <w:sz w:val="23"/>
          <w:szCs w:val="23"/>
        </w:rPr>
        <w:t xml:space="preserve">): </w:t>
      </w:r>
      <w:r w:rsidR="00173BF9" w:rsidRPr="00F01354">
        <w:rPr>
          <w:sz w:val="23"/>
          <w:szCs w:val="23"/>
        </w:rPr>
        <w:t>341-357.</w:t>
      </w:r>
    </w:p>
    <w:p w14:paraId="2D94A04B" w14:textId="77777777" w:rsidR="00173BF9" w:rsidRPr="00F01354" w:rsidRDefault="00173BF9" w:rsidP="001D6802">
      <w:pPr>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39D63058" w14:textId="77777777" w:rsidR="00173BF9" w:rsidRPr="00F01354" w:rsidRDefault="00951A81"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Loudder, M., I. Khurana, R. Sawyers, C. Cordery, C. Johnson, D.J. Lowe, and R. Wunderle. 1992. T</w:t>
      </w:r>
      <w:r w:rsidR="00173BF9" w:rsidRPr="00F01354">
        <w:rPr>
          <w:sz w:val="23"/>
          <w:szCs w:val="23"/>
        </w:rPr>
        <w:t xml:space="preserve">he </w:t>
      </w:r>
      <w:r w:rsidRPr="00F01354">
        <w:rPr>
          <w:sz w:val="23"/>
          <w:szCs w:val="23"/>
        </w:rPr>
        <w:t>i</w:t>
      </w:r>
      <w:r w:rsidR="00173BF9" w:rsidRPr="00F01354">
        <w:rPr>
          <w:sz w:val="23"/>
          <w:szCs w:val="23"/>
        </w:rPr>
        <w:t xml:space="preserve">nformation </w:t>
      </w:r>
      <w:r w:rsidRPr="00F01354">
        <w:rPr>
          <w:sz w:val="23"/>
          <w:szCs w:val="23"/>
        </w:rPr>
        <w:t>c</w:t>
      </w:r>
      <w:r w:rsidR="00173BF9" w:rsidRPr="00F01354">
        <w:rPr>
          <w:sz w:val="23"/>
          <w:szCs w:val="23"/>
        </w:rPr>
        <w:t xml:space="preserve">ontent of </w:t>
      </w:r>
      <w:r w:rsidRPr="00F01354">
        <w:rPr>
          <w:sz w:val="23"/>
          <w:szCs w:val="23"/>
        </w:rPr>
        <w:t>a</w:t>
      </w:r>
      <w:r w:rsidR="00173BF9" w:rsidRPr="00F01354">
        <w:rPr>
          <w:sz w:val="23"/>
          <w:szCs w:val="23"/>
        </w:rPr>
        <w:t xml:space="preserve">udit </w:t>
      </w:r>
      <w:r w:rsidRPr="00F01354">
        <w:rPr>
          <w:sz w:val="23"/>
          <w:szCs w:val="23"/>
        </w:rPr>
        <w:t>q</w:t>
      </w:r>
      <w:r w:rsidR="00173BF9" w:rsidRPr="00F01354">
        <w:rPr>
          <w:sz w:val="23"/>
          <w:szCs w:val="23"/>
        </w:rPr>
        <w:t>ualifications</w:t>
      </w:r>
      <w:r w:rsidRPr="00F01354">
        <w:rPr>
          <w:sz w:val="23"/>
          <w:szCs w:val="23"/>
        </w:rPr>
        <w:t xml:space="preserve">. </w:t>
      </w:r>
      <w:r w:rsidR="00173BF9" w:rsidRPr="00F01354">
        <w:rPr>
          <w:i/>
          <w:sz w:val="23"/>
          <w:szCs w:val="23"/>
        </w:rPr>
        <w:t>Auditing: A Journal of Practice and Theory</w:t>
      </w:r>
      <w:r w:rsidR="00173BF9" w:rsidRPr="00F01354">
        <w:rPr>
          <w:sz w:val="23"/>
          <w:szCs w:val="23"/>
        </w:rPr>
        <w:t xml:space="preserve"> </w:t>
      </w:r>
      <w:r w:rsidRPr="00F01354">
        <w:rPr>
          <w:sz w:val="23"/>
          <w:szCs w:val="23"/>
        </w:rPr>
        <w:t>(</w:t>
      </w:r>
      <w:r w:rsidR="00173BF9" w:rsidRPr="00F01354">
        <w:rPr>
          <w:sz w:val="23"/>
          <w:szCs w:val="23"/>
        </w:rPr>
        <w:t>Spring</w:t>
      </w:r>
      <w:r w:rsidRPr="00F01354">
        <w:rPr>
          <w:sz w:val="23"/>
          <w:szCs w:val="23"/>
        </w:rPr>
        <w:t xml:space="preserve">): </w:t>
      </w:r>
      <w:r w:rsidR="00173BF9" w:rsidRPr="00F01354">
        <w:rPr>
          <w:sz w:val="23"/>
          <w:szCs w:val="23"/>
        </w:rPr>
        <w:t>69-82.</w:t>
      </w:r>
    </w:p>
    <w:p w14:paraId="6909644D" w14:textId="77777777" w:rsidR="009D335F" w:rsidRDefault="009D335F">
      <w:pPr>
        <w:widowControl/>
        <w:rPr>
          <w:b/>
          <w:sz w:val="23"/>
          <w:szCs w:val="23"/>
        </w:rPr>
      </w:pPr>
    </w:p>
    <w:p w14:paraId="2859D0FD" w14:textId="77777777" w:rsidR="00173BF9" w:rsidRPr="00F01354" w:rsidRDefault="00173BF9">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r w:rsidRPr="00F01354">
        <w:rPr>
          <w:b/>
          <w:sz w:val="23"/>
          <w:szCs w:val="23"/>
        </w:rPr>
        <w:t>Non-Refereed Publications</w:t>
      </w:r>
    </w:p>
    <w:p w14:paraId="21786A72" w14:textId="77777777" w:rsidR="0071381D" w:rsidRDefault="0071381D" w:rsidP="0071381D">
      <w:pPr>
        <w:ind w:left="360"/>
      </w:pPr>
    </w:p>
    <w:p w14:paraId="1AE8290E" w14:textId="054AC956" w:rsidR="0071381D" w:rsidRPr="0071381D" w:rsidRDefault="0071381D" w:rsidP="0071381D">
      <w:pPr>
        <w:ind w:left="360"/>
        <w:rPr>
          <w:rStyle w:val="Strong"/>
          <w:b w:val="0"/>
          <w:i/>
          <w:iCs/>
          <w:sz w:val="23"/>
          <w:szCs w:val="23"/>
        </w:rPr>
      </w:pPr>
      <w:r w:rsidRPr="0071381D">
        <w:rPr>
          <w:sz w:val="23"/>
          <w:szCs w:val="23"/>
        </w:rPr>
        <w:t>Bierstaker, J., D. Janvrin, G. Jenkins, and D.J. Lowe.</w:t>
      </w:r>
      <w:r>
        <w:rPr>
          <w:sz w:val="23"/>
          <w:szCs w:val="23"/>
        </w:rPr>
        <w:t xml:space="preserve"> 2023. </w:t>
      </w:r>
      <w:r w:rsidRPr="0071381D">
        <w:rPr>
          <w:bCs/>
          <w:sz w:val="23"/>
          <w:szCs w:val="23"/>
        </w:rPr>
        <w:t>Impediments to Auditors’ Use of Information Technology</w:t>
      </w:r>
      <w:r w:rsidRPr="0071381D">
        <w:rPr>
          <w:sz w:val="23"/>
          <w:szCs w:val="23"/>
        </w:rPr>
        <w:t>. Report Prepared for the Auditing Standards Board of the AICPA.</w:t>
      </w:r>
    </w:p>
    <w:p w14:paraId="07B31448" w14:textId="77777777" w:rsidR="0071381D" w:rsidRDefault="0071381D" w:rsidP="007F437B">
      <w:pPr>
        <w:ind w:left="360"/>
        <w:rPr>
          <w:sz w:val="23"/>
          <w:szCs w:val="23"/>
        </w:rPr>
      </w:pPr>
    </w:p>
    <w:p w14:paraId="31956A73" w14:textId="631715FA" w:rsidR="007F437B" w:rsidRPr="00B173DD" w:rsidRDefault="007F437B" w:rsidP="007F437B">
      <w:pPr>
        <w:ind w:left="360"/>
        <w:rPr>
          <w:b/>
          <w:sz w:val="23"/>
          <w:szCs w:val="23"/>
        </w:rPr>
      </w:pPr>
      <w:r w:rsidRPr="00A92676">
        <w:rPr>
          <w:sz w:val="23"/>
          <w:szCs w:val="23"/>
        </w:rPr>
        <w:t>Charron, K., and D.J. Lowe. 200</w:t>
      </w:r>
      <w:r>
        <w:rPr>
          <w:sz w:val="23"/>
          <w:szCs w:val="23"/>
        </w:rPr>
        <w:t>8</w:t>
      </w:r>
      <w:r w:rsidRPr="00A92676">
        <w:rPr>
          <w:sz w:val="23"/>
          <w:szCs w:val="23"/>
        </w:rPr>
        <w:t xml:space="preserve">. </w:t>
      </w:r>
      <w:r w:rsidRPr="00B173DD">
        <w:rPr>
          <w:sz w:val="23"/>
          <w:szCs w:val="23"/>
        </w:rPr>
        <w:t xml:space="preserve">Skepticism and the </w:t>
      </w:r>
      <w:r>
        <w:rPr>
          <w:sz w:val="23"/>
          <w:szCs w:val="23"/>
        </w:rPr>
        <w:t>m</w:t>
      </w:r>
      <w:r w:rsidRPr="00B173DD">
        <w:rPr>
          <w:sz w:val="23"/>
          <w:szCs w:val="23"/>
        </w:rPr>
        <w:t xml:space="preserve">anagement </w:t>
      </w:r>
      <w:r>
        <w:rPr>
          <w:sz w:val="23"/>
          <w:szCs w:val="23"/>
        </w:rPr>
        <w:t>a</w:t>
      </w:r>
      <w:r w:rsidRPr="00B173DD">
        <w:rPr>
          <w:sz w:val="23"/>
          <w:szCs w:val="23"/>
        </w:rPr>
        <w:t xml:space="preserve">ccountant: Insights for </w:t>
      </w:r>
      <w:r>
        <w:rPr>
          <w:sz w:val="23"/>
          <w:szCs w:val="23"/>
        </w:rPr>
        <w:t>f</w:t>
      </w:r>
      <w:r w:rsidRPr="00B173DD">
        <w:rPr>
          <w:sz w:val="23"/>
          <w:szCs w:val="23"/>
        </w:rPr>
        <w:t xml:space="preserve">raud </w:t>
      </w:r>
      <w:r>
        <w:rPr>
          <w:sz w:val="23"/>
          <w:szCs w:val="23"/>
        </w:rPr>
        <w:t>d</w:t>
      </w:r>
      <w:r w:rsidRPr="00B173DD">
        <w:rPr>
          <w:sz w:val="23"/>
          <w:szCs w:val="23"/>
        </w:rPr>
        <w:t>etection.</w:t>
      </w:r>
      <w:r>
        <w:rPr>
          <w:sz w:val="23"/>
          <w:szCs w:val="23"/>
        </w:rPr>
        <w:t xml:space="preserve"> </w:t>
      </w:r>
      <w:r w:rsidRPr="00B173DD">
        <w:rPr>
          <w:i/>
          <w:sz w:val="23"/>
          <w:szCs w:val="23"/>
        </w:rPr>
        <w:t>Management Accounting Quarterly</w:t>
      </w:r>
      <w:r w:rsidRPr="00B173DD">
        <w:rPr>
          <w:sz w:val="23"/>
          <w:szCs w:val="23"/>
        </w:rPr>
        <w:t xml:space="preserve"> </w:t>
      </w:r>
      <w:r>
        <w:rPr>
          <w:sz w:val="23"/>
          <w:szCs w:val="23"/>
        </w:rPr>
        <w:t>9(2): 1-7.</w:t>
      </w:r>
    </w:p>
    <w:p w14:paraId="4C2196CB" w14:textId="77777777" w:rsidR="007F437B" w:rsidRPr="00F01354" w:rsidRDefault="007F437B">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3FA2BB7E" w14:textId="77777777" w:rsidR="00D53518" w:rsidRPr="00F01354" w:rsidRDefault="00D53518" w:rsidP="00D53518">
      <w:pPr>
        <w:ind w:left="360"/>
        <w:rPr>
          <w:bCs/>
          <w:sz w:val="23"/>
          <w:szCs w:val="23"/>
        </w:rPr>
      </w:pPr>
      <w:r w:rsidRPr="00F01354">
        <w:rPr>
          <w:sz w:val="23"/>
          <w:szCs w:val="23"/>
        </w:rPr>
        <w:t>Frank, K., and D.J. Lowe. 2003. Remote access, information security a</w:t>
      </w:r>
      <w:r w:rsidRPr="00F01354">
        <w:rPr>
          <w:bCs/>
          <w:sz w:val="23"/>
          <w:szCs w:val="23"/>
        </w:rPr>
        <w:t xml:space="preserve">nd the internal auditor. </w:t>
      </w:r>
      <w:r w:rsidRPr="00F01354">
        <w:rPr>
          <w:bCs/>
          <w:i/>
          <w:iCs/>
          <w:sz w:val="23"/>
          <w:szCs w:val="23"/>
        </w:rPr>
        <w:t xml:space="preserve">Internal Auditing </w:t>
      </w:r>
      <w:r w:rsidRPr="00F01354">
        <w:rPr>
          <w:bCs/>
          <w:iCs/>
          <w:sz w:val="23"/>
          <w:szCs w:val="23"/>
        </w:rPr>
        <w:t>(</w:t>
      </w:r>
      <w:r w:rsidRPr="00F01354">
        <w:rPr>
          <w:bCs/>
          <w:sz w:val="23"/>
          <w:szCs w:val="23"/>
        </w:rPr>
        <w:t>Sept/Oct): 14-21.</w:t>
      </w:r>
    </w:p>
    <w:p w14:paraId="60FFB121" w14:textId="77777777" w:rsidR="00D53518" w:rsidRPr="00F01354" w:rsidRDefault="00D53518">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4C3B2F75" w14:textId="77777777" w:rsidR="00464894" w:rsidRPr="00F01354" w:rsidRDefault="00464894" w:rsidP="003A7E7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31" w:lineRule="auto"/>
        <w:ind w:left="360"/>
        <w:rPr>
          <w:sz w:val="23"/>
          <w:szCs w:val="23"/>
        </w:rPr>
      </w:pPr>
      <w:r w:rsidRPr="00F01354">
        <w:rPr>
          <w:sz w:val="23"/>
          <w:szCs w:val="23"/>
        </w:rPr>
        <w:t xml:space="preserve">Geiger, M., D.J. Lowe, and K. Pany. 2002. Outsourced internal audit services and the perception of auditor independence. </w:t>
      </w:r>
      <w:r w:rsidRPr="00F01354">
        <w:rPr>
          <w:i/>
          <w:iCs/>
          <w:sz w:val="23"/>
          <w:szCs w:val="23"/>
        </w:rPr>
        <w:t>CPA Journal</w:t>
      </w:r>
      <w:r w:rsidRPr="00F01354">
        <w:rPr>
          <w:sz w:val="23"/>
          <w:szCs w:val="23"/>
        </w:rPr>
        <w:t xml:space="preserve"> (April): 21-24.</w:t>
      </w:r>
    </w:p>
    <w:p w14:paraId="159867A2" w14:textId="77777777" w:rsidR="00464894" w:rsidRPr="00F01354" w:rsidRDefault="00464894" w:rsidP="003A7E74">
      <w:pPr>
        <w:keepNext/>
        <w:keepLines/>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12CC7A4F" w14:textId="77777777" w:rsidR="00173BF9" w:rsidRPr="00F01354" w:rsidRDefault="007949EF" w:rsidP="003A7E74">
      <w:pPr>
        <w:tabs>
          <w:tab w:val="left" w:pos="360"/>
        </w:tabs>
        <w:spacing w:line="231" w:lineRule="auto"/>
        <w:ind w:left="360"/>
        <w:rPr>
          <w:sz w:val="23"/>
          <w:szCs w:val="23"/>
        </w:rPr>
      </w:pPr>
      <w:r w:rsidRPr="00F01354">
        <w:rPr>
          <w:sz w:val="23"/>
          <w:szCs w:val="23"/>
        </w:rPr>
        <w:t xml:space="preserve">Lowe, D.J.. M. Geiger, and K. Pany. 2001. </w:t>
      </w:r>
      <w:r w:rsidR="00173BF9" w:rsidRPr="00F01354">
        <w:rPr>
          <w:sz w:val="23"/>
          <w:szCs w:val="23"/>
        </w:rPr>
        <w:t xml:space="preserve">Practice </w:t>
      </w:r>
      <w:r w:rsidRPr="00F01354">
        <w:rPr>
          <w:sz w:val="23"/>
          <w:szCs w:val="23"/>
        </w:rPr>
        <w:t>s</w:t>
      </w:r>
      <w:r w:rsidR="00173BF9" w:rsidRPr="00F01354">
        <w:rPr>
          <w:sz w:val="23"/>
          <w:szCs w:val="23"/>
        </w:rPr>
        <w:t>ummary of</w:t>
      </w:r>
      <w:r w:rsidR="00D974FB" w:rsidRPr="00F01354">
        <w:rPr>
          <w:sz w:val="23"/>
          <w:szCs w:val="23"/>
        </w:rPr>
        <w:t xml:space="preserve"> </w:t>
      </w:r>
      <w:r w:rsidR="00173BF9" w:rsidRPr="00F01354">
        <w:rPr>
          <w:sz w:val="23"/>
          <w:szCs w:val="23"/>
        </w:rPr>
        <w:t xml:space="preserve">The </w:t>
      </w:r>
      <w:r w:rsidRPr="00F01354">
        <w:rPr>
          <w:sz w:val="23"/>
          <w:szCs w:val="23"/>
        </w:rPr>
        <w:t>e</w:t>
      </w:r>
      <w:r w:rsidR="00173BF9" w:rsidRPr="00F01354">
        <w:rPr>
          <w:sz w:val="23"/>
          <w:szCs w:val="23"/>
        </w:rPr>
        <w:t>ffects of</w:t>
      </w:r>
      <w:r w:rsidRPr="00F01354">
        <w:rPr>
          <w:sz w:val="23"/>
          <w:szCs w:val="23"/>
        </w:rPr>
        <w:t xml:space="preserve"> i</w:t>
      </w:r>
      <w:r w:rsidR="00173BF9" w:rsidRPr="00F01354">
        <w:rPr>
          <w:sz w:val="23"/>
          <w:szCs w:val="23"/>
        </w:rPr>
        <w:t xml:space="preserve">nternal </w:t>
      </w:r>
      <w:r w:rsidRPr="00F01354">
        <w:rPr>
          <w:sz w:val="23"/>
          <w:szCs w:val="23"/>
        </w:rPr>
        <w:t>a</w:t>
      </w:r>
      <w:r w:rsidR="00173BF9" w:rsidRPr="00F01354">
        <w:rPr>
          <w:sz w:val="23"/>
          <w:szCs w:val="23"/>
        </w:rPr>
        <w:t xml:space="preserve">udit </w:t>
      </w:r>
      <w:r w:rsidRPr="00F01354">
        <w:rPr>
          <w:sz w:val="23"/>
          <w:szCs w:val="23"/>
        </w:rPr>
        <w:t>o</w:t>
      </w:r>
      <w:r w:rsidR="00173BF9" w:rsidRPr="00F01354">
        <w:rPr>
          <w:sz w:val="23"/>
          <w:szCs w:val="23"/>
        </w:rPr>
        <w:t xml:space="preserve">utsourcing on </w:t>
      </w:r>
      <w:r w:rsidRPr="00F01354">
        <w:rPr>
          <w:sz w:val="23"/>
          <w:szCs w:val="23"/>
        </w:rPr>
        <w:t>e</w:t>
      </w:r>
      <w:r w:rsidR="00173BF9" w:rsidRPr="00F01354">
        <w:rPr>
          <w:sz w:val="23"/>
          <w:szCs w:val="23"/>
        </w:rPr>
        <w:t xml:space="preserve">xternal </w:t>
      </w:r>
      <w:r w:rsidRPr="00F01354">
        <w:rPr>
          <w:sz w:val="23"/>
          <w:szCs w:val="23"/>
        </w:rPr>
        <w:t>a</w:t>
      </w:r>
      <w:r w:rsidR="00173BF9" w:rsidRPr="00F01354">
        <w:rPr>
          <w:sz w:val="23"/>
          <w:szCs w:val="23"/>
        </w:rPr>
        <w:t xml:space="preserve">uditor </w:t>
      </w:r>
      <w:r w:rsidRPr="00F01354">
        <w:rPr>
          <w:sz w:val="23"/>
          <w:szCs w:val="23"/>
        </w:rPr>
        <w:t>i</w:t>
      </w:r>
      <w:r w:rsidR="00173BF9" w:rsidRPr="00F01354">
        <w:rPr>
          <w:sz w:val="23"/>
          <w:szCs w:val="23"/>
        </w:rPr>
        <w:t xml:space="preserve">ndependence. </w:t>
      </w:r>
      <w:r w:rsidR="00173BF9" w:rsidRPr="00F01354">
        <w:rPr>
          <w:i/>
          <w:sz w:val="23"/>
          <w:szCs w:val="23"/>
        </w:rPr>
        <w:t>Journal of Accountancy</w:t>
      </w:r>
      <w:r w:rsidRPr="00F01354">
        <w:rPr>
          <w:i/>
          <w:sz w:val="23"/>
          <w:szCs w:val="23"/>
        </w:rPr>
        <w:t xml:space="preserve"> </w:t>
      </w:r>
      <w:r w:rsidRPr="00F01354">
        <w:rPr>
          <w:sz w:val="23"/>
          <w:szCs w:val="23"/>
        </w:rPr>
        <w:t>(J</w:t>
      </w:r>
      <w:r w:rsidR="00173BF9" w:rsidRPr="00F01354">
        <w:rPr>
          <w:sz w:val="23"/>
          <w:szCs w:val="23"/>
        </w:rPr>
        <w:t>anuary</w:t>
      </w:r>
      <w:r w:rsidRPr="00F01354">
        <w:rPr>
          <w:sz w:val="23"/>
          <w:szCs w:val="23"/>
        </w:rPr>
        <w:t xml:space="preserve">): </w:t>
      </w:r>
      <w:r w:rsidR="00173BF9" w:rsidRPr="00F01354">
        <w:rPr>
          <w:sz w:val="23"/>
          <w:szCs w:val="23"/>
        </w:rPr>
        <w:t xml:space="preserve">90. </w:t>
      </w:r>
    </w:p>
    <w:p w14:paraId="497CF4FA" w14:textId="77777777" w:rsidR="00173BF9" w:rsidRPr="00F01354" w:rsidRDefault="00173BF9" w:rsidP="003A7E74">
      <w:pPr>
        <w:keepNext/>
        <w:keepLines/>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59CEF136" w14:textId="77777777" w:rsidR="00173BF9" w:rsidRPr="00F01354" w:rsidRDefault="007949EF" w:rsidP="003A7E74">
      <w:pPr>
        <w:keepNext/>
        <w:keepLines/>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Brody, R., D.J. Lowe, and K. Pany. 1998. </w:t>
      </w:r>
      <w:r w:rsidR="00173BF9" w:rsidRPr="00F01354">
        <w:rPr>
          <w:sz w:val="23"/>
          <w:szCs w:val="23"/>
        </w:rPr>
        <w:t xml:space="preserve">CPA's </w:t>
      </w:r>
      <w:r w:rsidRPr="00F01354">
        <w:rPr>
          <w:sz w:val="23"/>
          <w:szCs w:val="23"/>
        </w:rPr>
        <w:t>b</w:t>
      </w:r>
      <w:r w:rsidR="00173BF9" w:rsidRPr="00F01354">
        <w:rPr>
          <w:sz w:val="23"/>
          <w:szCs w:val="23"/>
        </w:rPr>
        <w:t xml:space="preserve">usiness </w:t>
      </w:r>
      <w:r w:rsidRPr="00F01354">
        <w:rPr>
          <w:sz w:val="23"/>
          <w:szCs w:val="23"/>
        </w:rPr>
        <w:t>r</w:t>
      </w:r>
      <w:r w:rsidR="00173BF9" w:rsidRPr="00F01354">
        <w:rPr>
          <w:sz w:val="23"/>
          <w:szCs w:val="23"/>
        </w:rPr>
        <w:t xml:space="preserve">elationships with their </w:t>
      </w:r>
      <w:r w:rsidRPr="00F01354">
        <w:rPr>
          <w:sz w:val="23"/>
          <w:szCs w:val="23"/>
        </w:rPr>
        <w:t>a</w:t>
      </w:r>
      <w:r w:rsidR="00173BF9" w:rsidRPr="00F01354">
        <w:rPr>
          <w:sz w:val="23"/>
          <w:szCs w:val="23"/>
        </w:rPr>
        <w:t xml:space="preserve">udit </w:t>
      </w:r>
      <w:r w:rsidRPr="00F01354">
        <w:rPr>
          <w:sz w:val="23"/>
          <w:szCs w:val="23"/>
        </w:rPr>
        <w:t>c</w:t>
      </w:r>
      <w:r w:rsidR="00173BF9" w:rsidRPr="00F01354">
        <w:rPr>
          <w:sz w:val="23"/>
          <w:szCs w:val="23"/>
        </w:rPr>
        <w:t xml:space="preserve">lients: Effects on </w:t>
      </w:r>
      <w:r w:rsidRPr="00F01354">
        <w:rPr>
          <w:sz w:val="23"/>
          <w:szCs w:val="23"/>
        </w:rPr>
        <w:t>l</w:t>
      </w:r>
      <w:r w:rsidR="00173BF9" w:rsidRPr="00F01354">
        <w:rPr>
          <w:sz w:val="23"/>
          <w:szCs w:val="23"/>
        </w:rPr>
        <w:t xml:space="preserve">oan </w:t>
      </w:r>
      <w:r w:rsidRPr="00F01354">
        <w:rPr>
          <w:sz w:val="23"/>
          <w:szCs w:val="23"/>
        </w:rPr>
        <w:t>o</w:t>
      </w:r>
      <w:r w:rsidR="00173BF9" w:rsidRPr="00F01354">
        <w:rPr>
          <w:sz w:val="23"/>
          <w:szCs w:val="23"/>
        </w:rPr>
        <w:t xml:space="preserve">fficer </w:t>
      </w:r>
      <w:r w:rsidRPr="00F01354">
        <w:rPr>
          <w:sz w:val="23"/>
          <w:szCs w:val="23"/>
        </w:rPr>
        <w:t>j</w:t>
      </w:r>
      <w:r w:rsidR="00173BF9" w:rsidRPr="00F01354">
        <w:rPr>
          <w:sz w:val="23"/>
          <w:szCs w:val="23"/>
        </w:rPr>
        <w:t>udgements.</w:t>
      </w:r>
      <w:r w:rsidRPr="00F01354">
        <w:rPr>
          <w:sz w:val="23"/>
          <w:szCs w:val="23"/>
        </w:rPr>
        <w:t xml:space="preserve"> </w:t>
      </w:r>
      <w:r w:rsidR="00173BF9" w:rsidRPr="00F01354">
        <w:rPr>
          <w:i/>
          <w:sz w:val="23"/>
          <w:szCs w:val="23"/>
        </w:rPr>
        <w:t>Commercial Lending Review</w:t>
      </w:r>
      <w:r w:rsidRPr="00F01354">
        <w:rPr>
          <w:i/>
          <w:sz w:val="23"/>
          <w:szCs w:val="23"/>
        </w:rPr>
        <w:t xml:space="preserve"> </w:t>
      </w:r>
      <w:r w:rsidR="00173BF9" w:rsidRPr="00F01354">
        <w:rPr>
          <w:sz w:val="23"/>
          <w:szCs w:val="23"/>
        </w:rPr>
        <w:t>13</w:t>
      </w:r>
      <w:r w:rsidRPr="00F01354">
        <w:rPr>
          <w:sz w:val="23"/>
          <w:szCs w:val="23"/>
        </w:rPr>
        <w:t xml:space="preserve"> (2): </w:t>
      </w:r>
      <w:r w:rsidR="00173BF9" w:rsidRPr="00F01354">
        <w:rPr>
          <w:sz w:val="23"/>
          <w:szCs w:val="23"/>
        </w:rPr>
        <w:t>59-60.</w:t>
      </w:r>
    </w:p>
    <w:p w14:paraId="73088F03" w14:textId="77777777" w:rsidR="00173BF9" w:rsidRPr="00F01354" w:rsidRDefault="00173BF9" w:rsidP="003A7E74">
      <w:pPr>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2A636399" w14:textId="77777777" w:rsidR="009E2716" w:rsidRPr="00F01354" w:rsidRDefault="00412BE7" w:rsidP="009E2716">
      <w:pPr>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Lowe, D.J., and K. Pany. 1993. </w:t>
      </w:r>
      <w:r w:rsidR="00173BF9" w:rsidRPr="00F01354">
        <w:rPr>
          <w:sz w:val="23"/>
          <w:szCs w:val="23"/>
        </w:rPr>
        <w:t xml:space="preserve">Expectations of the </w:t>
      </w:r>
      <w:r w:rsidRPr="00F01354">
        <w:rPr>
          <w:sz w:val="23"/>
          <w:szCs w:val="23"/>
        </w:rPr>
        <w:t>a</w:t>
      </w:r>
      <w:r w:rsidR="00173BF9" w:rsidRPr="00F01354">
        <w:rPr>
          <w:sz w:val="23"/>
          <w:szCs w:val="23"/>
        </w:rPr>
        <w:t xml:space="preserve">udit </w:t>
      </w:r>
      <w:r w:rsidRPr="00F01354">
        <w:rPr>
          <w:sz w:val="23"/>
          <w:szCs w:val="23"/>
        </w:rPr>
        <w:t>f</w:t>
      </w:r>
      <w:r w:rsidR="00173BF9" w:rsidRPr="00F01354">
        <w:rPr>
          <w:sz w:val="23"/>
          <w:szCs w:val="23"/>
        </w:rPr>
        <w:t xml:space="preserve">unction: A </w:t>
      </w:r>
      <w:r w:rsidRPr="00F01354">
        <w:rPr>
          <w:sz w:val="23"/>
          <w:szCs w:val="23"/>
        </w:rPr>
        <w:t>c</w:t>
      </w:r>
      <w:r w:rsidR="00173BF9" w:rsidRPr="00F01354">
        <w:rPr>
          <w:sz w:val="23"/>
          <w:szCs w:val="23"/>
        </w:rPr>
        <w:t xml:space="preserve">omparison of </w:t>
      </w:r>
      <w:r w:rsidRPr="00F01354">
        <w:rPr>
          <w:sz w:val="23"/>
          <w:szCs w:val="23"/>
        </w:rPr>
        <w:t>p</w:t>
      </w:r>
      <w:r w:rsidR="00173BF9" w:rsidRPr="00F01354">
        <w:rPr>
          <w:sz w:val="23"/>
          <w:szCs w:val="23"/>
        </w:rPr>
        <w:t xml:space="preserve">erceptions of </w:t>
      </w:r>
      <w:r w:rsidRPr="00F01354">
        <w:rPr>
          <w:sz w:val="23"/>
          <w:szCs w:val="23"/>
        </w:rPr>
        <w:t>a</w:t>
      </w:r>
      <w:r w:rsidR="00173BF9" w:rsidRPr="00F01354">
        <w:rPr>
          <w:sz w:val="23"/>
          <w:szCs w:val="23"/>
        </w:rPr>
        <w:t xml:space="preserve">uditors and </w:t>
      </w:r>
      <w:r w:rsidRPr="00F01354">
        <w:rPr>
          <w:sz w:val="23"/>
          <w:szCs w:val="23"/>
        </w:rPr>
        <w:t>j</w:t>
      </w:r>
      <w:r w:rsidR="00173BF9" w:rsidRPr="00F01354">
        <w:rPr>
          <w:sz w:val="23"/>
          <w:szCs w:val="23"/>
        </w:rPr>
        <w:t xml:space="preserve">urors. </w:t>
      </w:r>
      <w:r w:rsidR="00173BF9" w:rsidRPr="00F01354">
        <w:rPr>
          <w:i/>
          <w:sz w:val="23"/>
          <w:szCs w:val="23"/>
        </w:rPr>
        <w:t>CPA Journal</w:t>
      </w:r>
      <w:r w:rsidRPr="00F01354">
        <w:rPr>
          <w:i/>
          <w:sz w:val="23"/>
          <w:szCs w:val="23"/>
        </w:rPr>
        <w:t xml:space="preserve"> </w:t>
      </w:r>
      <w:r w:rsidRPr="00F01354">
        <w:rPr>
          <w:sz w:val="23"/>
          <w:szCs w:val="23"/>
        </w:rPr>
        <w:t>(A</w:t>
      </w:r>
      <w:r w:rsidR="00173BF9" w:rsidRPr="00F01354">
        <w:rPr>
          <w:sz w:val="23"/>
          <w:szCs w:val="23"/>
        </w:rPr>
        <w:t>ugust</w:t>
      </w:r>
      <w:r w:rsidRPr="00F01354">
        <w:rPr>
          <w:sz w:val="23"/>
          <w:szCs w:val="23"/>
        </w:rPr>
        <w:t>):</w:t>
      </w:r>
      <w:r w:rsidR="00823716" w:rsidRPr="00F01354">
        <w:rPr>
          <w:sz w:val="23"/>
          <w:szCs w:val="23"/>
        </w:rPr>
        <w:t xml:space="preserve"> </w:t>
      </w:r>
      <w:r w:rsidR="00173BF9" w:rsidRPr="00F01354">
        <w:rPr>
          <w:sz w:val="23"/>
          <w:szCs w:val="23"/>
        </w:rPr>
        <w:t>58-59.</w:t>
      </w:r>
    </w:p>
    <w:p w14:paraId="41F0A1A6" w14:textId="77777777" w:rsidR="00FB4F33" w:rsidRPr="00F01354" w:rsidRDefault="00FB4F33">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24"/>
        <w:rPr>
          <w:sz w:val="23"/>
          <w:szCs w:val="23"/>
        </w:rPr>
      </w:pPr>
    </w:p>
    <w:p w14:paraId="47763891" w14:textId="77777777" w:rsidR="00173BF9" w:rsidRPr="00F01354" w:rsidRDefault="00173BF9" w:rsidP="000C2A18">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F01354">
        <w:rPr>
          <w:b/>
          <w:sz w:val="23"/>
          <w:szCs w:val="23"/>
        </w:rPr>
        <w:t>Monographs</w:t>
      </w:r>
    </w:p>
    <w:p w14:paraId="1D64F5A9" w14:textId="77777777" w:rsidR="00173BF9" w:rsidRPr="00F01354" w:rsidRDefault="00173BF9" w:rsidP="000C2A18">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14:paraId="453105D9" w14:textId="77777777" w:rsidR="00173BF9" w:rsidRPr="00F01354" w:rsidRDefault="00823716" w:rsidP="000C2A18">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Lowe, D.J.,</w:t>
      </w:r>
      <w:r w:rsidR="00B33D32" w:rsidRPr="00F01354">
        <w:rPr>
          <w:sz w:val="23"/>
          <w:szCs w:val="23"/>
        </w:rPr>
        <w:t xml:space="preserve"> </w:t>
      </w:r>
      <w:r w:rsidRPr="00F01354">
        <w:rPr>
          <w:sz w:val="23"/>
          <w:szCs w:val="23"/>
        </w:rPr>
        <w:t xml:space="preserve">and K. Pany. 1991. </w:t>
      </w:r>
      <w:r w:rsidR="00173BF9" w:rsidRPr="00F01354">
        <w:rPr>
          <w:sz w:val="23"/>
          <w:szCs w:val="23"/>
        </w:rPr>
        <w:t xml:space="preserve">Auditor </w:t>
      </w:r>
      <w:r w:rsidRPr="00F01354">
        <w:rPr>
          <w:sz w:val="23"/>
          <w:szCs w:val="23"/>
        </w:rPr>
        <w:t>i</w:t>
      </w:r>
      <w:r w:rsidR="00173BF9" w:rsidRPr="00F01354">
        <w:rPr>
          <w:sz w:val="23"/>
          <w:szCs w:val="23"/>
        </w:rPr>
        <w:t xml:space="preserve">ndependence: The </w:t>
      </w:r>
      <w:r w:rsidRPr="00F01354">
        <w:rPr>
          <w:sz w:val="23"/>
          <w:szCs w:val="23"/>
        </w:rPr>
        <w:t>p</w:t>
      </w:r>
      <w:r w:rsidR="00173BF9" w:rsidRPr="00F01354">
        <w:rPr>
          <w:sz w:val="23"/>
          <w:szCs w:val="23"/>
        </w:rPr>
        <w:t xml:space="preserve">erformance of MAS </w:t>
      </w:r>
      <w:r w:rsidRPr="00F01354">
        <w:rPr>
          <w:sz w:val="23"/>
          <w:szCs w:val="23"/>
        </w:rPr>
        <w:t>e</w:t>
      </w:r>
      <w:r w:rsidR="00173BF9" w:rsidRPr="00F01354">
        <w:rPr>
          <w:sz w:val="23"/>
          <w:szCs w:val="23"/>
        </w:rPr>
        <w:t xml:space="preserve">ngagements with </w:t>
      </w:r>
      <w:r w:rsidRPr="00F01354">
        <w:rPr>
          <w:sz w:val="23"/>
          <w:szCs w:val="23"/>
        </w:rPr>
        <w:t>a</w:t>
      </w:r>
      <w:r w:rsidR="00173BF9" w:rsidRPr="00F01354">
        <w:rPr>
          <w:sz w:val="23"/>
          <w:szCs w:val="23"/>
        </w:rPr>
        <w:t xml:space="preserve">udit </w:t>
      </w:r>
      <w:r w:rsidRPr="00F01354">
        <w:rPr>
          <w:sz w:val="23"/>
          <w:szCs w:val="23"/>
        </w:rPr>
        <w:t>c</w:t>
      </w:r>
      <w:r w:rsidR="00173BF9" w:rsidRPr="00F01354">
        <w:rPr>
          <w:sz w:val="23"/>
          <w:szCs w:val="23"/>
        </w:rPr>
        <w:t>lients.</w:t>
      </w:r>
      <w:r w:rsidRPr="00F01354">
        <w:rPr>
          <w:sz w:val="23"/>
          <w:szCs w:val="23"/>
        </w:rPr>
        <w:t xml:space="preserve"> </w:t>
      </w:r>
      <w:r w:rsidR="00173BF9" w:rsidRPr="00F01354">
        <w:rPr>
          <w:i/>
          <w:sz w:val="23"/>
          <w:szCs w:val="23"/>
        </w:rPr>
        <w:t>Report to the KPMG Peat Marwick Main Foundation, Research Opportunities in Auditing Program</w:t>
      </w:r>
      <w:r w:rsidR="00173BF9" w:rsidRPr="00F01354">
        <w:rPr>
          <w:sz w:val="23"/>
          <w:szCs w:val="23"/>
        </w:rPr>
        <w:t>.</w:t>
      </w:r>
      <w:r w:rsidRPr="00F01354">
        <w:rPr>
          <w:sz w:val="23"/>
          <w:szCs w:val="23"/>
        </w:rPr>
        <w:t xml:space="preserve"> </w:t>
      </w:r>
      <w:r w:rsidR="00173BF9" w:rsidRPr="00F01354">
        <w:rPr>
          <w:sz w:val="23"/>
          <w:szCs w:val="23"/>
        </w:rPr>
        <w:t>78 pages.</w:t>
      </w:r>
    </w:p>
    <w:p w14:paraId="04BA2B2E" w14:textId="77777777" w:rsidR="00173BF9" w:rsidRPr="00F01354" w:rsidRDefault="00173BF9" w:rsidP="003A7E74">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0C4FD4BA" w14:textId="54AD945E" w:rsidR="00E91EFF" w:rsidRPr="00E91EFF" w:rsidRDefault="00E91EFF" w:rsidP="00E7202E">
      <w:pPr>
        <w:pStyle w:val="Heading1"/>
        <w:tabs>
          <w:tab w:val="clear" w:pos="4680"/>
          <w:tab w:val="left" w:pos="-1124"/>
          <w:tab w:val="left" w:pos="-720"/>
          <w:tab w:val="left" w:pos="0"/>
          <w:tab w:val="left" w:pos="360"/>
          <w:tab w:val="left" w:pos="1440"/>
          <w:tab w:val="left" w:pos="1980"/>
          <w:tab w:val="left" w:pos="2160"/>
          <w:tab w:val="left" w:pos="2880"/>
          <w:tab w:val="left" w:pos="3600"/>
          <w:tab w:val="left" w:pos="4320"/>
        </w:tabs>
        <w:rPr>
          <w:szCs w:val="23"/>
        </w:rPr>
      </w:pPr>
      <w:r w:rsidRPr="00E91EFF">
        <w:rPr>
          <w:szCs w:val="23"/>
        </w:rPr>
        <w:t xml:space="preserve">Under </w:t>
      </w:r>
      <w:r>
        <w:rPr>
          <w:szCs w:val="23"/>
        </w:rPr>
        <w:t>R</w:t>
      </w:r>
      <w:r w:rsidRPr="00E91EFF">
        <w:rPr>
          <w:szCs w:val="23"/>
        </w:rPr>
        <w:t>eview</w:t>
      </w:r>
    </w:p>
    <w:p w14:paraId="46452838" w14:textId="77777777" w:rsidR="00E91EFF" w:rsidRDefault="00E91EFF" w:rsidP="00E7202E">
      <w:pPr>
        <w:pStyle w:val="Heading1"/>
        <w:tabs>
          <w:tab w:val="clear" w:pos="4680"/>
          <w:tab w:val="left" w:pos="-1124"/>
          <w:tab w:val="left" w:pos="-720"/>
          <w:tab w:val="left" w:pos="0"/>
          <w:tab w:val="left" w:pos="360"/>
          <w:tab w:val="left" w:pos="1440"/>
          <w:tab w:val="left" w:pos="1980"/>
          <w:tab w:val="left" w:pos="2160"/>
          <w:tab w:val="left" w:pos="2880"/>
          <w:tab w:val="left" w:pos="3600"/>
          <w:tab w:val="left" w:pos="4320"/>
        </w:tabs>
        <w:rPr>
          <w:szCs w:val="23"/>
        </w:rPr>
      </w:pPr>
    </w:p>
    <w:p w14:paraId="4CA8A707" w14:textId="23047B29" w:rsidR="00E91EFF" w:rsidRPr="00887232" w:rsidRDefault="00E91EFF" w:rsidP="00E91EFF">
      <w:pPr>
        <w:ind w:left="360"/>
        <w:rPr>
          <w:sz w:val="23"/>
          <w:szCs w:val="23"/>
        </w:rPr>
      </w:pPr>
      <w:r w:rsidRPr="00A00D2E">
        <w:rPr>
          <w:sz w:val="23"/>
          <w:szCs w:val="23"/>
        </w:rPr>
        <w:t>Grenier, J.</w:t>
      </w:r>
      <w:r>
        <w:rPr>
          <w:sz w:val="23"/>
          <w:szCs w:val="23"/>
        </w:rPr>
        <w:t xml:space="preserve">, B. Holman, D.J. Lowe, and J. </w:t>
      </w:r>
      <w:r w:rsidRPr="00A00D2E">
        <w:rPr>
          <w:sz w:val="23"/>
          <w:szCs w:val="23"/>
        </w:rPr>
        <w:t>Wang</w:t>
      </w:r>
      <w:r>
        <w:rPr>
          <w:sz w:val="23"/>
          <w:szCs w:val="23"/>
        </w:rPr>
        <w:t xml:space="preserve">. </w:t>
      </w:r>
      <w:r w:rsidRPr="006A2645">
        <w:rPr>
          <w:sz w:val="23"/>
          <w:szCs w:val="23"/>
        </w:rPr>
        <w:t xml:space="preserve">The </w:t>
      </w:r>
      <w:r>
        <w:rPr>
          <w:sz w:val="23"/>
          <w:szCs w:val="23"/>
        </w:rPr>
        <w:t>t</w:t>
      </w:r>
      <w:r w:rsidRPr="006A2645">
        <w:rPr>
          <w:sz w:val="23"/>
          <w:szCs w:val="23"/>
        </w:rPr>
        <w:t xml:space="preserve">icking </w:t>
      </w:r>
      <w:r>
        <w:rPr>
          <w:sz w:val="23"/>
          <w:szCs w:val="23"/>
        </w:rPr>
        <w:t>t</w:t>
      </w:r>
      <w:r w:rsidRPr="006A2645">
        <w:rPr>
          <w:sz w:val="23"/>
          <w:szCs w:val="23"/>
        </w:rPr>
        <w:t xml:space="preserve">ime </w:t>
      </w:r>
      <w:r>
        <w:rPr>
          <w:sz w:val="23"/>
          <w:szCs w:val="23"/>
        </w:rPr>
        <w:t>b</w:t>
      </w:r>
      <w:r w:rsidRPr="006A2645">
        <w:rPr>
          <w:sz w:val="23"/>
          <w:szCs w:val="23"/>
        </w:rPr>
        <w:t xml:space="preserve">omb: Population </w:t>
      </w:r>
      <w:r>
        <w:rPr>
          <w:sz w:val="23"/>
          <w:szCs w:val="23"/>
        </w:rPr>
        <w:t>t</w:t>
      </w:r>
      <w:r w:rsidRPr="006A2645">
        <w:rPr>
          <w:sz w:val="23"/>
          <w:szCs w:val="23"/>
        </w:rPr>
        <w:t xml:space="preserve">esting and </w:t>
      </w:r>
      <w:r>
        <w:rPr>
          <w:sz w:val="23"/>
          <w:szCs w:val="23"/>
        </w:rPr>
        <w:t>j</w:t>
      </w:r>
      <w:r w:rsidRPr="006A2645">
        <w:rPr>
          <w:sz w:val="23"/>
          <w:szCs w:val="23"/>
        </w:rPr>
        <w:t xml:space="preserve">urors’ </w:t>
      </w:r>
      <w:r>
        <w:rPr>
          <w:sz w:val="23"/>
          <w:szCs w:val="23"/>
        </w:rPr>
        <w:t>a</w:t>
      </w:r>
      <w:r w:rsidRPr="006A2645">
        <w:rPr>
          <w:sz w:val="23"/>
          <w:szCs w:val="23"/>
        </w:rPr>
        <w:t xml:space="preserve">ssessments of </w:t>
      </w:r>
      <w:r>
        <w:rPr>
          <w:sz w:val="23"/>
          <w:szCs w:val="23"/>
        </w:rPr>
        <w:t>a</w:t>
      </w:r>
      <w:r w:rsidRPr="006A2645">
        <w:rPr>
          <w:sz w:val="23"/>
          <w:szCs w:val="23"/>
        </w:rPr>
        <w:t xml:space="preserve">uditor </w:t>
      </w:r>
      <w:r>
        <w:rPr>
          <w:sz w:val="23"/>
          <w:szCs w:val="23"/>
        </w:rPr>
        <w:t>n</w:t>
      </w:r>
      <w:r w:rsidRPr="006A2645">
        <w:rPr>
          <w:sz w:val="23"/>
          <w:szCs w:val="23"/>
        </w:rPr>
        <w:t>egligence</w:t>
      </w:r>
      <w:r>
        <w:rPr>
          <w:sz w:val="23"/>
          <w:szCs w:val="23"/>
        </w:rPr>
        <w:t xml:space="preserve">. </w:t>
      </w:r>
      <w:r w:rsidRPr="00887232">
        <w:rPr>
          <w:i/>
          <w:iCs/>
          <w:sz w:val="23"/>
          <w:szCs w:val="23"/>
        </w:rPr>
        <w:t>Auditing: A Journal of Practice and Theory</w:t>
      </w:r>
      <w:r w:rsidR="00887232">
        <w:rPr>
          <w:i/>
          <w:iCs/>
          <w:sz w:val="23"/>
          <w:szCs w:val="23"/>
        </w:rPr>
        <w:t xml:space="preserve">. </w:t>
      </w:r>
      <w:r w:rsidR="00887232">
        <w:rPr>
          <w:sz w:val="23"/>
          <w:szCs w:val="23"/>
        </w:rPr>
        <w:t>2</w:t>
      </w:r>
      <w:r w:rsidR="00887232" w:rsidRPr="00887232">
        <w:rPr>
          <w:sz w:val="23"/>
          <w:szCs w:val="23"/>
          <w:vertAlign w:val="superscript"/>
        </w:rPr>
        <w:t>nd</w:t>
      </w:r>
      <w:r w:rsidR="00887232">
        <w:rPr>
          <w:sz w:val="23"/>
          <w:szCs w:val="23"/>
        </w:rPr>
        <w:t xml:space="preserve"> round.</w:t>
      </w:r>
    </w:p>
    <w:p w14:paraId="7D1C9892" w14:textId="77777777" w:rsidR="00E91EFF" w:rsidRPr="007A540B" w:rsidRDefault="00E91EFF" w:rsidP="00E91EFF">
      <w:pPr>
        <w:rPr>
          <w:sz w:val="23"/>
          <w:szCs w:val="23"/>
        </w:rPr>
      </w:pPr>
    </w:p>
    <w:p w14:paraId="751732EA" w14:textId="65011C7F" w:rsidR="00D90A92" w:rsidRPr="00280EA3" w:rsidRDefault="00DD60CC" w:rsidP="00E7202E">
      <w:pPr>
        <w:pStyle w:val="Heading1"/>
        <w:tabs>
          <w:tab w:val="clear" w:pos="4680"/>
          <w:tab w:val="left" w:pos="-1124"/>
          <w:tab w:val="left" w:pos="-720"/>
          <w:tab w:val="left" w:pos="0"/>
          <w:tab w:val="left" w:pos="360"/>
          <w:tab w:val="left" w:pos="1440"/>
          <w:tab w:val="left" w:pos="1980"/>
          <w:tab w:val="left" w:pos="2160"/>
          <w:tab w:val="left" w:pos="2880"/>
          <w:tab w:val="left" w:pos="3600"/>
          <w:tab w:val="left" w:pos="4320"/>
        </w:tabs>
        <w:rPr>
          <w:szCs w:val="23"/>
        </w:rPr>
      </w:pPr>
      <w:r w:rsidRPr="00280EA3">
        <w:rPr>
          <w:szCs w:val="23"/>
        </w:rPr>
        <w:t>Working Papers</w:t>
      </w:r>
    </w:p>
    <w:p w14:paraId="1609257C" w14:textId="77777777" w:rsidR="00280EA3" w:rsidRPr="00280EA3" w:rsidRDefault="00280EA3" w:rsidP="00280EA3">
      <w:pPr>
        <w:rPr>
          <w:sz w:val="23"/>
          <w:szCs w:val="23"/>
        </w:rPr>
      </w:pPr>
    </w:p>
    <w:p w14:paraId="19F813AE" w14:textId="7A821E79" w:rsidR="003C3641" w:rsidRPr="007A540B" w:rsidRDefault="00BF677C" w:rsidP="00BF677C">
      <w:pPr>
        <w:ind w:left="360"/>
        <w:rPr>
          <w:sz w:val="23"/>
          <w:szCs w:val="23"/>
        </w:rPr>
      </w:pPr>
      <w:r>
        <w:rPr>
          <w:sz w:val="23"/>
          <w:szCs w:val="23"/>
        </w:rPr>
        <w:t xml:space="preserve">Nickel, E., </w:t>
      </w:r>
      <w:r w:rsidRPr="007A540B">
        <w:rPr>
          <w:sz w:val="23"/>
          <w:szCs w:val="23"/>
        </w:rPr>
        <w:t>L. Victoravich</w:t>
      </w:r>
      <w:r>
        <w:rPr>
          <w:sz w:val="23"/>
          <w:szCs w:val="23"/>
        </w:rPr>
        <w:t xml:space="preserve">, and D.J. Lowe.  </w:t>
      </w:r>
      <w:r w:rsidR="003C3641" w:rsidRPr="007A540B">
        <w:rPr>
          <w:sz w:val="23"/>
          <w:szCs w:val="23"/>
        </w:rPr>
        <w:t xml:space="preserve">Attempts to </w:t>
      </w:r>
      <w:r>
        <w:rPr>
          <w:sz w:val="23"/>
          <w:szCs w:val="23"/>
        </w:rPr>
        <w:t>l</w:t>
      </w:r>
      <w:r w:rsidR="003C3641" w:rsidRPr="007A540B">
        <w:rPr>
          <w:sz w:val="23"/>
          <w:szCs w:val="23"/>
        </w:rPr>
        <w:t xml:space="preserve">everage </w:t>
      </w:r>
      <w:r>
        <w:rPr>
          <w:sz w:val="23"/>
          <w:szCs w:val="23"/>
        </w:rPr>
        <w:t>e</w:t>
      </w:r>
      <w:r w:rsidR="003C3641" w:rsidRPr="007A540B">
        <w:rPr>
          <w:sz w:val="23"/>
          <w:szCs w:val="23"/>
        </w:rPr>
        <w:t xml:space="preserve">ngagement </w:t>
      </w:r>
      <w:r>
        <w:rPr>
          <w:sz w:val="23"/>
          <w:szCs w:val="23"/>
        </w:rPr>
        <w:t>p</w:t>
      </w:r>
      <w:r w:rsidR="003C3641" w:rsidRPr="007A540B">
        <w:rPr>
          <w:sz w:val="23"/>
          <w:szCs w:val="23"/>
        </w:rPr>
        <w:t xml:space="preserve">artner </w:t>
      </w:r>
      <w:r>
        <w:rPr>
          <w:sz w:val="23"/>
          <w:szCs w:val="23"/>
        </w:rPr>
        <w:t>i</w:t>
      </w:r>
      <w:r w:rsidR="003C3641" w:rsidRPr="007A540B">
        <w:rPr>
          <w:sz w:val="23"/>
          <w:szCs w:val="23"/>
        </w:rPr>
        <w:t xml:space="preserve">dentities in </w:t>
      </w:r>
      <w:r>
        <w:rPr>
          <w:sz w:val="23"/>
          <w:szCs w:val="23"/>
        </w:rPr>
        <w:t>a</w:t>
      </w:r>
      <w:r w:rsidR="003C3641" w:rsidRPr="007A540B">
        <w:rPr>
          <w:sz w:val="23"/>
          <w:szCs w:val="23"/>
        </w:rPr>
        <w:t xml:space="preserve">udit </w:t>
      </w:r>
      <w:r>
        <w:rPr>
          <w:sz w:val="23"/>
          <w:szCs w:val="23"/>
        </w:rPr>
        <w:t>l</w:t>
      </w:r>
      <w:r w:rsidR="003C3641" w:rsidRPr="007A540B">
        <w:rPr>
          <w:sz w:val="23"/>
          <w:szCs w:val="23"/>
        </w:rPr>
        <w:t xml:space="preserve">itigation and the </w:t>
      </w:r>
      <w:r>
        <w:rPr>
          <w:sz w:val="23"/>
          <w:szCs w:val="23"/>
        </w:rPr>
        <w:t>e</w:t>
      </w:r>
      <w:r w:rsidR="003C3641" w:rsidRPr="007A540B">
        <w:rPr>
          <w:sz w:val="23"/>
          <w:szCs w:val="23"/>
        </w:rPr>
        <w:t xml:space="preserve">ffectiveness of a </w:t>
      </w:r>
      <w:r>
        <w:rPr>
          <w:sz w:val="23"/>
          <w:szCs w:val="23"/>
        </w:rPr>
        <w:t>s</w:t>
      </w:r>
      <w:r w:rsidR="003C3641" w:rsidRPr="007A540B">
        <w:rPr>
          <w:sz w:val="23"/>
          <w:szCs w:val="23"/>
        </w:rPr>
        <w:t>how-and-</w:t>
      </w:r>
      <w:r>
        <w:rPr>
          <w:sz w:val="23"/>
          <w:szCs w:val="23"/>
        </w:rPr>
        <w:t>t</w:t>
      </w:r>
      <w:r w:rsidR="003C3641" w:rsidRPr="007A540B">
        <w:rPr>
          <w:sz w:val="23"/>
          <w:szCs w:val="23"/>
        </w:rPr>
        <w:t xml:space="preserve">ell </w:t>
      </w:r>
      <w:r>
        <w:rPr>
          <w:sz w:val="23"/>
          <w:szCs w:val="23"/>
        </w:rPr>
        <w:t>d</w:t>
      </w:r>
      <w:r w:rsidR="003C3641" w:rsidRPr="007A540B">
        <w:rPr>
          <w:sz w:val="23"/>
          <w:szCs w:val="23"/>
        </w:rPr>
        <w:t xml:space="preserve">efense. </w:t>
      </w:r>
    </w:p>
    <w:p w14:paraId="5D17CB95" w14:textId="77777777" w:rsidR="003C3641" w:rsidRPr="007A540B" w:rsidRDefault="003C3641" w:rsidP="003C3641">
      <w:pPr>
        <w:shd w:val="clear" w:color="auto" w:fill="FFFFFF"/>
        <w:rPr>
          <w:sz w:val="23"/>
          <w:szCs w:val="23"/>
        </w:rPr>
      </w:pPr>
    </w:p>
    <w:p w14:paraId="74E9F701" w14:textId="48CC7C6D" w:rsidR="003C3641" w:rsidRDefault="00BF677C" w:rsidP="00BF677C">
      <w:pPr>
        <w:pStyle w:val="Title"/>
        <w:spacing w:line="240" w:lineRule="auto"/>
        <w:ind w:left="360"/>
        <w:jc w:val="left"/>
        <w:rPr>
          <w:b w:val="0"/>
          <w:sz w:val="23"/>
          <w:szCs w:val="23"/>
        </w:rPr>
      </w:pPr>
      <w:r>
        <w:rPr>
          <w:b w:val="0"/>
          <w:sz w:val="23"/>
          <w:szCs w:val="23"/>
        </w:rPr>
        <w:t xml:space="preserve">Bucaro, T., and D.J. Lowe. </w:t>
      </w:r>
      <w:r w:rsidR="003C3641" w:rsidRPr="00C50EAC">
        <w:rPr>
          <w:b w:val="0"/>
          <w:sz w:val="23"/>
          <w:szCs w:val="23"/>
        </w:rPr>
        <w:t xml:space="preserve">Critical </w:t>
      </w:r>
      <w:r>
        <w:rPr>
          <w:b w:val="0"/>
          <w:sz w:val="23"/>
          <w:szCs w:val="23"/>
        </w:rPr>
        <w:t>t</w:t>
      </w:r>
      <w:r w:rsidR="003C3641" w:rsidRPr="00C50EAC">
        <w:rPr>
          <w:b w:val="0"/>
          <w:sz w:val="23"/>
          <w:szCs w:val="23"/>
        </w:rPr>
        <w:t xml:space="preserve">hinking </w:t>
      </w:r>
      <w:r>
        <w:rPr>
          <w:b w:val="0"/>
          <w:sz w:val="23"/>
          <w:szCs w:val="23"/>
        </w:rPr>
        <w:t>i</w:t>
      </w:r>
      <w:r w:rsidR="003C3641" w:rsidRPr="00C50EAC">
        <w:rPr>
          <w:b w:val="0"/>
          <w:sz w:val="23"/>
          <w:szCs w:val="23"/>
        </w:rPr>
        <w:t xml:space="preserve">nterventions and their </w:t>
      </w:r>
      <w:r>
        <w:rPr>
          <w:b w:val="0"/>
          <w:sz w:val="23"/>
          <w:szCs w:val="23"/>
        </w:rPr>
        <w:t>a</w:t>
      </w:r>
      <w:r w:rsidR="003C3641" w:rsidRPr="00C50EAC">
        <w:rPr>
          <w:b w:val="0"/>
          <w:sz w:val="23"/>
          <w:szCs w:val="23"/>
        </w:rPr>
        <w:t xml:space="preserve">pplicability to the </w:t>
      </w:r>
      <w:r>
        <w:rPr>
          <w:b w:val="0"/>
          <w:sz w:val="23"/>
          <w:szCs w:val="23"/>
        </w:rPr>
        <w:t>p</w:t>
      </w:r>
      <w:r w:rsidR="003C3641" w:rsidRPr="00C50EAC">
        <w:rPr>
          <w:b w:val="0"/>
          <w:sz w:val="23"/>
          <w:szCs w:val="23"/>
        </w:rPr>
        <w:t>ublic</w:t>
      </w:r>
      <w:r>
        <w:rPr>
          <w:b w:val="0"/>
          <w:sz w:val="23"/>
          <w:szCs w:val="23"/>
        </w:rPr>
        <w:t xml:space="preserve"> a</w:t>
      </w:r>
      <w:r w:rsidR="003C3641" w:rsidRPr="00C50EAC">
        <w:rPr>
          <w:b w:val="0"/>
          <w:sz w:val="23"/>
          <w:szCs w:val="23"/>
        </w:rPr>
        <w:t xml:space="preserve">ccounting </w:t>
      </w:r>
      <w:r>
        <w:rPr>
          <w:b w:val="0"/>
          <w:sz w:val="23"/>
          <w:szCs w:val="23"/>
        </w:rPr>
        <w:t>e</w:t>
      </w:r>
      <w:r w:rsidR="003C3641" w:rsidRPr="00C50EAC">
        <w:rPr>
          <w:b w:val="0"/>
          <w:sz w:val="23"/>
          <w:szCs w:val="23"/>
        </w:rPr>
        <w:t>nvironment</w:t>
      </w:r>
      <w:r w:rsidR="003C3641">
        <w:rPr>
          <w:b w:val="0"/>
          <w:sz w:val="23"/>
          <w:szCs w:val="23"/>
        </w:rPr>
        <w:t>.</w:t>
      </w:r>
    </w:p>
    <w:p w14:paraId="67CE4B78" w14:textId="70322DAE" w:rsidR="00677818" w:rsidRDefault="00677818" w:rsidP="00BF677C">
      <w:pPr>
        <w:pStyle w:val="Title"/>
        <w:spacing w:line="240" w:lineRule="auto"/>
        <w:ind w:left="360"/>
        <w:jc w:val="left"/>
        <w:rPr>
          <w:b w:val="0"/>
          <w:sz w:val="23"/>
          <w:szCs w:val="23"/>
        </w:rPr>
      </w:pPr>
    </w:p>
    <w:p w14:paraId="39BD0797" w14:textId="1604E837" w:rsidR="00173BF9" w:rsidRDefault="00173BF9" w:rsidP="00054D47">
      <w:pPr>
        <w:keepNext/>
        <w:keepLines/>
        <w:tabs>
          <w:tab w:val="left" w:pos="-1124"/>
          <w:tab w:val="left" w:pos="-72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sz w:val="23"/>
          <w:szCs w:val="23"/>
        </w:rPr>
      </w:pPr>
      <w:r w:rsidRPr="00B678CA">
        <w:rPr>
          <w:b/>
          <w:sz w:val="23"/>
          <w:szCs w:val="23"/>
        </w:rPr>
        <w:t>Refereed Presentations</w:t>
      </w:r>
    </w:p>
    <w:p w14:paraId="554D3316" w14:textId="0DADBA2C" w:rsidR="006F7FB5" w:rsidRDefault="006F7FB5" w:rsidP="00F17570">
      <w:pPr>
        <w:keepNext/>
        <w:keepLines/>
        <w:tabs>
          <w:tab w:val="left" w:pos="-1124"/>
          <w:tab w:val="left" w:pos="-72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p>
    <w:p w14:paraId="14AB21A7" w14:textId="1A34EB8D" w:rsidR="006F7FB5" w:rsidRPr="00536A5E" w:rsidRDefault="006F7FB5" w:rsidP="006F7FB5">
      <w:pPr>
        <w:pStyle w:val="Title"/>
        <w:spacing w:line="240" w:lineRule="auto"/>
        <w:ind w:left="360"/>
        <w:jc w:val="left"/>
        <w:rPr>
          <w:b w:val="0"/>
          <w:sz w:val="23"/>
          <w:szCs w:val="23"/>
        </w:rPr>
      </w:pPr>
      <w:bookmarkStart w:id="2" w:name="_Hlk127270446"/>
      <w:r w:rsidRPr="00536A5E">
        <w:rPr>
          <w:b w:val="0"/>
          <w:sz w:val="23"/>
          <w:szCs w:val="23"/>
        </w:rPr>
        <w:t>Cianci, A. S. Kuselias, D.J. Lowe, and G. Tsakumis. Does audit committee strength diminish the bi</w:t>
      </w:r>
      <w:r>
        <w:rPr>
          <w:b w:val="0"/>
          <w:sz w:val="23"/>
          <w:szCs w:val="23"/>
        </w:rPr>
        <w:t>as</w:t>
      </w:r>
      <w:r w:rsidRPr="00536A5E">
        <w:rPr>
          <w:b w:val="0"/>
          <w:sz w:val="23"/>
          <w:szCs w:val="23"/>
        </w:rPr>
        <w:t>ing effects of client likability</w:t>
      </w:r>
      <w:r w:rsidRPr="00536A5E">
        <w:rPr>
          <w:b w:val="0"/>
        </w:rPr>
        <w:t xml:space="preserve">? </w:t>
      </w:r>
      <w:r w:rsidRPr="00761AD5">
        <w:rPr>
          <w:b w:val="0"/>
        </w:rPr>
        <w:t>P</w:t>
      </w:r>
      <w:r w:rsidRPr="00761AD5">
        <w:rPr>
          <w:b w:val="0"/>
          <w:sz w:val="23"/>
          <w:szCs w:val="23"/>
        </w:rPr>
        <w:t xml:space="preserve">resentation at the </w:t>
      </w:r>
      <w:r w:rsidRPr="00761AD5">
        <w:rPr>
          <w:b w:val="0"/>
          <w:i/>
          <w:sz w:val="23"/>
          <w:szCs w:val="23"/>
        </w:rPr>
        <w:t>Annual Meeting of the Accounting, Behavioral, and Organizations Section of the American Accounting Association</w:t>
      </w:r>
      <w:r w:rsidRPr="00761AD5">
        <w:rPr>
          <w:b w:val="0"/>
          <w:sz w:val="23"/>
          <w:szCs w:val="23"/>
        </w:rPr>
        <w:t>,</w:t>
      </w:r>
      <w:r>
        <w:rPr>
          <w:b w:val="0"/>
          <w:sz w:val="23"/>
          <w:szCs w:val="23"/>
        </w:rPr>
        <w:t xml:space="preserve"> </w:t>
      </w:r>
      <w:r w:rsidRPr="00536A5E">
        <w:rPr>
          <w:b w:val="0"/>
          <w:sz w:val="23"/>
          <w:szCs w:val="23"/>
        </w:rPr>
        <w:t>20</w:t>
      </w:r>
      <w:r>
        <w:rPr>
          <w:b w:val="0"/>
          <w:sz w:val="23"/>
          <w:szCs w:val="23"/>
        </w:rPr>
        <w:t>22</w:t>
      </w:r>
      <w:r w:rsidRPr="00536A5E">
        <w:rPr>
          <w:b w:val="0"/>
          <w:sz w:val="23"/>
          <w:szCs w:val="23"/>
        </w:rPr>
        <w:t>.</w:t>
      </w:r>
    </w:p>
    <w:p w14:paraId="3C547112" w14:textId="0E829B08" w:rsidR="00536A5E" w:rsidRDefault="00536A5E" w:rsidP="00F17570">
      <w:pPr>
        <w:keepNext/>
        <w:keepLines/>
        <w:tabs>
          <w:tab w:val="left" w:pos="-1124"/>
          <w:tab w:val="left" w:pos="-72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p>
    <w:p w14:paraId="0996BA7B" w14:textId="3AC26733" w:rsidR="00536A5E" w:rsidRPr="00536A5E" w:rsidRDefault="00536A5E" w:rsidP="00536A5E">
      <w:pPr>
        <w:pStyle w:val="Title"/>
        <w:spacing w:line="240" w:lineRule="auto"/>
        <w:ind w:left="360"/>
        <w:jc w:val="left"/>
        <w:rPr>
          <w:b w:val="0"/>
          <w:sz w:val="23"/>
          <w:szCs w:val="23"/>
        </w:rPr>
      </w:pPr>
      <w:r w:rsidRPr="00536A5E">
        <w:rPr>
          <w:b w:val="0"/>
          <w:sz w:val="23"/>
          <w:szCs w:val="23"/>
        </w:rPr>
        <w:t>Cianci, A. S. Kuselias, D.J. Lowe, and G. Tsakumis. Does audit committee strength diminish the bi</w:t>
      </w:r>
      <w:r w:rsidR="00205CB1">
        <w:rPr>
          <w:b w:val="0"/>
          <w:sz w:val="23"/>
          <w:szCs w:val="23"/>
        </w:rPr>
        <w:t>as</w:t>
      </w:r>
      <w:r w:rsidRPr="00536A5E">
        <w:rPr>
          <w:b w:val="0"/>
          <w:sz w:val="23"/>
          <w:szCs w:val="23"/>
        </w:rPr>
        <w:t>ing effects of client likability</w:t>
      </w:r>
      <w:r w:rsidRPr="00536A5E">
        <w:rPr>
          <w:b w:val="0"/>
        </w:rPr>
        <w:t>? P</w:t>
      </w:r>
      <w:r w:rsidRPr="00536A5E">
        <w:rPr>
          <w:b w:val="0"/>
          <w:sz w:val="23"/>
          <w:szCs w:val="23"/>
        </w:rPr>
        <w:t xml:space="preserve">resentation at the </w:t>
      </w:r>
      <w:r w:rsidRPr="00536A5E">
        <w:rPr>
          <w:b w:val="0"/>
          <w:i/>
          <w:sz w:val="23"/>
          <w:szCs w:val="23"/>
        </w:rPr>
        <w:t>Annual Meeting of the A</w:t>
      </w:r>
      <w:r>
        <w:rPr>
          <w:b w:val="0"/>
          <w:i/>
          <w:sz w:val="23"/>
          <w:szCs w:val="23"/>
        </w:rPr>
        <w:t>merican Accounting Association</w:t>
      </w:r>
      <w:r w:rsidRPr="00536A5E">
        <w:rPr>
          <w:b w:val="0"/>
          <w:sz w:val="23"/>
          <w:szCs w:val="23"/>
        </w:rPr>
        <w:t>, 20</w:t>
      </w:r>
      <w:r>
        <w:rPr>
          <w:b w:val="0"/>
          <w:sz w:val="23"/>
          <w:szCs w:val="23"/>
        </w:rPr>
        <w:t>22</w:t>
      </w:r>
      <w:r w:rsidRPr="00536A5E">
        <w:rPr>
          <w:b w:val="0"/>
          <w:sz w:val="23"/>
          <w:szCs w:val="23"/>
        </w:rPr>
        <w:t>.</w:t>
      </w:r>
    </w:p>
    <w:bookmarkEnd w:id="2"/>
    <w:p w14:paraId="25432C53" w14:textId="77777777" w:rsidR="00536A5E" w:rsidRDefault="00536A5E" w:rsidP="00536A5E">
      <w:pPr>
        <w:jc w:val="center"/>
      </w:pPr>
    </w:p>
    <w:p w14:paraId="7859CF9D" w14:textId="77777777" w:rsidR="00414BCE" w:rsidRPr="00414BCE" w:rsidRDefault="00414BCE" w:rsidP="00414BCE">
      <w:pPr>
        <w:pStyle w:val="Title"/>
        <w:spacing w:line="240" w:lineRule="auto"/>
        <w:ind w:left="360"/>
        <w:jc w:val="left"/>
        <w:rPr>
          <w:b w:val="0"/>
          <w:sz w:val="23"/>
          <w:szCs w:val="23"/>
        </w:rPr>
      </w:pPr>
      <w:r w:rsidRPr="00414BCE">
        <w:rPr>
          <w:b w:val="0"/>
          <w:sz w:val="23"/>
          <w:szCs w:val="23"/>
        </w:rPr>
        <w:t xml:space="preserve">Holman, B., J. Grenier, D.J. Lowe, and J. Ulla. 2022. The ticking time bomb: Population testing and jurors’ assessments of auditor negligence. </w:t>
      </w:r>
      <w:bookmarkStart w:id="3" w:name="_Hlk127270218"/>
      <w:r w:rsidRPr="00414BCE">
        <w:rPr>
          <w:b w:val="0"/>
          <w:sz w:val="23"/>
          <w:szCs w:val="23"/>
        </w:rPr>
        <w:t xml:space="preserve">Presentation at the </w:t>
      </w:r>
      <w:r w:rsidRPr="00414BCE">
        <w:rPr>
          <w:b w:val="0"/>
          <w:i/>
          <w:sz w:val="23"/>
          <w:szCs w:val="23"/>
        </w:rPr>
        <w:t>Mid-Year Meeting of the Auditing Section of the American Accounting Association</w:t>
      </w:r>
      <w:r w:rsidRPr="00414BCE">
        <w:rPr>
          <w:b w:val="0"/>
          <w:sz w:val="23"/>
          <w:szCs w:val="23"/>
        </w:rPr>
        <w:t>, 2022.</w:t>
      </w:r>
    </w:p>
    <w:bookmarkEnd w:id="3"/>
    <w:p w14:paraId="287EAB07" w14:textId="77777777" w:rsidR="00414BCE" w:rsidRDefault="00414BCE" w:rsidP="00414BCE">
      <w:pPr>
        <w:keepNext/>
        <w:keepLines/>
        <w:tabs>
          <w:tab w:val="left" w:pos="-1124"/>
          <w:tab w:val="left" w:pos="-72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p>
    <w:p w14:paraId="07AD76BA" w14:textId="1E07E0E4" w:rsidR="00DA2084" w:rsidRPr="00DA2084" w:rsidRDefault="00DA2084" w:rsidP="00DA2084">
      <w:pPr>
        <w:pStyle w:val="Title"/>
        <w:spacing w:line="240" w:lineRule="auto"/>
        <w:ind w:left="360"/>
        <w:jc w:val="left"/>
        <w:rPr>
          <w:b w:val="0"/>
          <w:sz w:val="23"/>
          <w:szCs w:val="23"/>
        </w:rPr>
      </w:pPr>
      <w:r w:rsidRPr="00DA2084">
        <w:rPr>
          <w:b w:val="0"/>
          <w:sz w:val="23"/>
          <w:szCs w:val="23"/>
        </w:rPr>
        <w:t xml:space="preserve">Nickell, E., L. Victoravich, and D.J. Lowe. 2022. Attempts to leverage engagement partner identities in audit litigation and the effectiveness of a show-and-tell defense. </w:t>
      </w:r>
      <w:bookmarkStart w:id="4" w:name="_Hlk127270404"/>
      <w:r w:rsidRPr="00DA2084">
        <w:rPr>
          <w:b w:val="0"/>
          <w:sz w:val="23"/>
          <w:szCs w:val="23"/>
        </w:rPr>
        <w:t xml:space="preserve">Presentation at the </w:t>
      </w:r>
      <w:r w:rsidRPr="00DA2084">
        <w:rPr>
          <w:b w:val="0"/>
          <w:i/>
          <w:sz w:val="23"/>
          <w:szCs w:val="23"/>
        </w:rPr>
        <w:t>Mid-Year Meeting of the Auditing Section of the American Accounting Association</w:t>
      </w:r>
      <w:r w:rsidRPr="00DA2084">
        <w:rPr>
          <w:b w:val="0"/>
          <w:sz w:val="23"/>
          <w:szCs w:val="23"/>
        </w:rPr>
        <w:t>, 202</w:t>
      </w:r>
      <w:r>
        <w:rPr>
          <w:b w:val="0"/>
          <w:sz w:val="23"/>
          <w:szCs w:val="23"/>
        </w:rPr>
        <w:t>2</w:t>
      </w:r>
      <w:r w:rsidRPr="00DA2084">
        <w:rPr>
          <w:b w:val="0"/>
          <w:sz w:val="23"/>
          <w:szCs w:val="23"/>
        </w:rPr>
        <w:t>.</w:t>
      </w:r>
      <w:bookmarkEnd w:id="4"/>
    </w:p>
    <w:p w14:paraId="5C082D5F" w14:textId="77777777" w:rsidR="00DA2084" w:rsidRDefault="00DA2084" w:rsidP="00F17570">
      <w:pPr>
        <w:keepNext/>
        <w:keepLines/>
        <w:tabs>
          <w:tab w:val="left" w:pos="-1124"/>
          <w:tab w:val="left" w:pos="-72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p>
    <w:p w14:paraId="3B15346F" w14:textId="0D9483BE" w:rsidR="00437881" w:rsidRDefault="00437881" w:rsidP="00437881">
      <w:pPr>
        <w:ind w:left="360"/>
        <w:rPr>
          <w:sz w:val="23"/>
          <w:szCs w:val="23"/>
        </w:rPr>
      </w:pPr>
      <w:bookmarkStart w:id="5" w:name="_Hlk127270355"/>
      <w:r w:rsidRPr="006A2645">
        <w:rPr>
          <w:sz w:val="23"/>
          <w:szCs w:val="23"/>
        </w:rPr>
        <w:t>Holman,</w:t>
      </w:r>
      <w:r>
        <w:rPr>
          <w:sz w:val="23"/>
          <w:szCs w:val="23"/>
        </w:rPr>
        <w:t xml:space="preserve"> B., </w:t>
      </w:r>
      <w:r w:rsidRPr="006A2645">
        <w:rPr>
          <w:sz w:val="23"/>
          <w:szCs w:val="23"/>
        </w:rPr>
        <w:t xml:space="preserve">J. Grenier, </w:t>
      </w:r>
      <w:r>
        <w:rPr>
          <w:sz w:val="23"/>
          <w:szCs w:val="23"/>
        </w:rPr>
        <w:t xml:space="preserve">D.J. Lowe, </w:t>
      </w:r>
      <w:r w:rsidRPr="006A2645">
        <w:rPr>
          <w:sz w:val="23"/>
          <w:szCs w:val="23"/>
        </w:rPr>
        <w:t>and J. Ulla</w:t>
      </w:r>
      <w:r>
        <w:rPr>
          <w:sz w:val="23"/>
          <w:szCs w:val="23"/>
        </w:rPr>
        <w:t xml:space="preserve">. 2022. </w:t>
      </w:r>
      <w:r w:rsidRPr="006A2645">
        <w:rPr>
          <w:sz w:val="23"/>
          <w:szCs w:val="23"/>
        </w:rPr>
        <w:t xml:space="preserve">The </w:t>
      </w:r>
      <w:r>
        <w:rPr>
          <w:sz w:val="23"/>
          <w:szCs w:val="23"/>
        </w:rPr>
        <w:t>t</w:t>
      </w:r>
      <w:r w:rsidRPr="006A2645">
        <w:rPr>
          <w:sz w:val="23"/>
          <w:szCs w:val="23"/>
        </w:rPr>
        <w:t xml:space="preserve">icking </w:t>
      </w:r>
      <w:r>
        <w:rPr>
          <w:sz w:val="23"/>
          <w:szCs w:val="23"/>
        </w:rPr>
        <w:t>t</w:t>
      </w:r>
      <w:r w:rsidRPr="006A2645">
        <w:rPr>
          <w:sz w:val="23"/>
          <w:szCs w:val="23"/>
        </w:rPr>
        <w:t xml:space="preserve">ime </w:t>
      </w:r>
      <w:r>
        <w:rPr>
          <w:sz w:val="23"/>
          <w:szCs w:val="23"/>
        </w:rPr>
        <w:t>b</w:t>
      </w:r>
      <w:r w:rsidRPr="006A2645">
        <w:rPr>
          <w:sz w:val="23"/>
          <w:szCs w:val="23"/>
        </w:rPr>
        <w:t xml:space="preserve">omb: Population </w:t>
      </w:r>
      <w:r>
        <w:rPr>
          <w:sz w:val="23"/>
          <w:szCs w:val="23"/>
        </w:rPr>
        <w:t>t</w:t>
      </w:r>
      <w:r w:rsidRPr="006A2645">
        <w:rPr>
          <w:sz w:val="23"/>
          <w:szCs w:val="23"/>
        </w:rPr>
        <w:t xml:space="preserve">esting and </w:t>
      </w:r>
      <w:r>
        <w:rPr>
          <w:sz w:val="23"/>
          <w:szCs w:val="23"/>
        </w:rPr>
        <w:t>j</w:t>
      </w:r>
      <w:r w:rsidRPr="006A2645">
        <w:rPr>
          <w:sz w:val="23"/>
          <w:szCs w:val="23"/>
        </w:rPr>
        <w:t xml:space="preserve">urors’ </w:t>
      </w:r>
      <w:r>
        <w:rPr>
          <w:sz w:val="23"/>
          <w:szCs w:val="23"/>
        </w:rPr>
        <w:t>a</w:t>
      </w:r>
      <w:r w:rsidRPr="006A2645">
        <w:rPr>
          <w:sz w:val="23"/>
          <w:szCs w:val="23"/>
        </w:rPr>
        <w:t xml:space="preserve">ssessments of </w:t>
      </w:r>
      <w:r>
        <w:rPr>
          <w:sz w:val="23"/>
          <w:szCs w:val="23"/>
        </w:rPr>
        <w:t>a</w:t>
      </w:r>
      <w:r w:rsidRPr="006A2645">
        <w:rPr>
          <w:sz w:val="23"/>
          <w:szCs w:val="23"/>
        </w:rPr>
        <w:t xml:space="preserve">uditor </w:t>
      </w:r>
      <w:r>
        <w:rPr>
          <w:sz w:val="23"/>
          <w:szCs w:val="23"/>
        </w:rPr>
        <w:t>n</w:t>
      </w:r>
      <w:r w:rsidRPr="006A2645">
        <w:rPr>
          <w:sz w:val="23"/>
          <w:szCs w:val="23"/>
        </w:rPr>
        <w:t xml:space="preserve">egligence. </w:t>
      </w:r>
      <w:r w:rsidRPr="00F17570">
        <w:rPr>
          <w:sz w:val="23"/>
          <w:szCs w:val="23"/>
        </w:rPr>
        <w:t xml:space="preserve">Presentation at the </w:t>
      </w:r>
      <w:r>
        <w:rPr>
          <w:i/>
          <w:sz w:val="23"/>
          <w:szCs w:val="23"/>
        </w:rPr>
        <w:t>Hawaii Accounting Research Conference</w:t>
      </w:r>
      <w:r w:rsidRPr="00F17570">
        <w:rPr>
          <w:i/>
          <w:sz w:val="23"/>
          <w:szCs w:val="23"/>
        </w:rPr>
        <w:t>,</w:t>
      </w:r>
      <w:r w:rsidRPr="00F17570">
        <w:rPr>
          <w:sz w:val="23"/>
          <w:szCs w:val="23"/>
        </w:rPr>
        <w:t xml:space="preserve"> 20</w:t>
      </w:r>
      <w:r>
        <w:rPr>
          <w:sz w:val="23"/>
          <w:szCs w:val="23"/>
        </w:rPr>
        <w:t>22</w:t>
      </w:r>
      <w:r w:rsidRPr="00F17570">
        <w:rPr>
          <w:sz w:val="23"/>
          <w:szCs w:val="23"/>
        </w:rPr>
        <w:t>.</w:t>
      </w:r>
    </w:p>
    <w:p w14:paraId="158EB531" w14:textId="1EC9CFE0" w:rsidR="00DA2084" w:rsidRDefault="00DA2084" w:rsidP="00437881">
      <w:pPr>
        <w:ind w:left="360"/>
        <w:rPr>
          <w:sz w:val="23"/>
          <w:szCs w:val="23"/>
        </w:rPr>
      </w:pPr>
    </w:p>
    <w:bookmarkEnd w:id="5"/>
    <w:p w14:paraId="7573DE90" w14:textId="7E5F4212" w:rsidR="00DA2084" w:rsidRPr="00382F54" w:rsidRDefault="00DA2084" w:rsidP="00DA2084">
      <w:pPr>
        <w:ind w:left="360"/>
        <w:rPr>
          <w:sz w:val="23"/>
          <w:szCs w:val="23"/>
        </w:rPr>
      </w:pPr>
      <w:r w:rsidRPr="00DA2084">
        <w:rPr>
          <w:sz w:val="23"/>
          <w:szCs w:val="23"/>
        </w:rPr>
        <w:t xml:space="preserve">Holman, B., J. Grenier, D.J. Lowe, and J. Ulla. 2021. The ticking time bomb: Population testing and jurors’ assessments of auditor negligence. </w:t>
      </w:r>
      <w:r>
        <w:t>P</w:t>
      </w:r>
      <w:r w:rsidRPr="00F01354">
        <w:rPr>
          <w:sz w:val="23"/>
          <w:szCs w:val="23"/>
        </w:rPr>
        <w:t xml:space="preserve">resentation at the </w:t>
      </w:r>
      <w:r w:rsidRPr="005C7F1D">
        <w:rPr>
          <w:i/>
          <w:sz w:val="23"/>
          <w:szCs w:val="23"/>
        </w:rPr>
        <w:t>Annual Meeting of the Accounting, Behavioral, and Organizations Section of the American Accounting Association</w:t>
      </w:r>
      <w:r>
        <w:rPr>
          <w:sz w:val="23"/>
          <w:szCs w:val="23"/>
        </w:rPr>
        <w:t>, 2021.</w:t>
      </w:r>
    </w:p>
    <w:p w14:paraId="6537ED8B" w14:textId="2DA0C8D6" w:rsidR="003F510C" w:rsidRDefault="003F510C" w:rsidP="00F17570">
      <w:pPr>
        <w:keepNext/>
        <w:keepLines/>
        <w:tabs>
          <w:tab w:val="left" w:pos="-1124"/>
          <w:tab w:val="left" w:pos="-72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p>
    <w:p w14:paraId="60E5D335" w14:textId="726743B9" w:rsidR="003F510C" w:rsidRPr="00382F54" w:rsidRDefault="003F510C" w:rsidP="003F510C">
      <w:pPr>
        <w:ind w:left="360"/>
        <w:rPr>
          <w:sz w:val="23"/>
          <w:szCs w:val="23"/>
        </w:rPr>
      </w:pPr>
      <w:r>
        <w:rPr>
          <w:sz w:val="23"/>
          <w:szCs w:val="23"/>
        </w:rPr>
        <w:t xml:space="preserve">Nickell, E., L. Victoravich, and D.J. Lowe. 2020. </w:t>
      </w:r>
      <w:r w:rsidRPr="007A540B">
        <w:rPr>
          <w:sz w:val="23"/>
          <w:szCs w:val="23"/>
        </w:rPr>
        <w:t xml:space="preserve">Attempts to </w:t>
      </w:r>
      <w:r>
        <w:rPr>
          <w:sz w:val="23"/>
          <w:szCs w:val="23"/>
        </w:rPr>
        <w:t>l</w:t>
      </w:r>
      <w:r w:rsidRPr="007A540B">
        <w:rPr>
          <w:sz w:val="23"/>
          <w:szCs w:val="23"/>
        </w:rPr>
        <w:t xml:space="preserve">everage </w:t>
      </w:r>
      <w:r>
        <w:rPr>
          <w:sz w:val="23"/>
          <w:szCs w:val="23"/>
        </w:rPr>
        <w:t>e</w:t>
      </w:r>
      <w:r w:rsidRPr="007A540B">
        <w:rPr>
          <w:sz w:val="23"/>
          <w:szCs w:val="23"/>
        </w:rPr>
        <w:t xml:space="preserve">ngagement </w:t>
      </w:r>
      <w:r>
        <w:rPr>
          <w:sz w:val="23"/>
          <w:szCs w:val="23"/>
        </w:rPr>
        <w:t>p</w:t>
      </w:r>
      <w:r w:rsidRPr="007A540B">
        <w:rPr>
          <w:sz w:val="23"/>
          <w:szCs w:val="23"/>
        </w:rPr>
        <w:t xml:space="preserve">artner </w:t>
      </w:r>
      <w:r>
        <w:rPr>
          <w:sz w:val="23"/>
          <w:szCs w:val="23"/>
        </w:rPr>
        <w:t>i</w:t>
      </w:r>
      <w:r w:rsidRPr="007A540B">
        <w:rPr>
          <w:sz w:val="23"/>
          <w:szCs w:val="23"/>
        </w:rPr>
        <w:t xml:space="preserve">dentities in </w:t>
      </w:r>
      <w:r>
        <w:rPr>
          <w:sz w:val="23"/>
          <w:szCs w:val="23"/>
        </w:rPr>
        <w:t>a</w:t>
      </w:r>
      <w:r w:rsidRPr="007A540B">
        <w:rPr>
          <w:sz w:val="23"/>
          <w:szCs w:val="23"/>
        </w:rPr>
        <w:t>udit</w:t>
      </w:r>
      <w:r>
        <w:rPr>
          <w:sz w:val="23"/>
          <w:szCs w:val="23"/>
        </w:rPr>
        <w:t xml:space="preserve"> l</w:t>
      </w:r>
      <w:r w:rsidRPr="007A540B">
        <w:rPr>
          <w:sz w:val="23"/>
          <w:szCs w:val="23"/>
        </w:rPr>
        <w:t xml:space="preserve">itigation and the </w:t>
      </w:r>
      <w:r>
        <w:rPr>
          <w:sz w:val="23"/>
          <w:szCs w:val="23"/>
        </w:rPr>
        <w:t>e</w:t>
      </w:r>
      <w:r w:rsidRPr="007A540B">
        <w:rPr>
          <w:sz w:val="23"/>
          <w:szCs w:val="23"/>
        </w:rPr>
        <w:t xml:space="preserve">ffectiveness of a </w:t>
      </w:r>
      <w:r>
        <w:rPr>
          <w:sz w:val="23"/>
          <w:szCs w:val="23"/>
        </w:rPr>
        <w:t>s</w:t>
      </w:r>
      <w:r w:rsidRPr="007A540B">
        <w:rPr>
          <w:sz w:val="23"/>
          <w:szCs w:val="23"/>
        </w:rPr>
        <w:t>how-and-</w:t>
      </w:r>
      <w:r>
        <w:rPr>
          <w:sz w:val="23"/>
          <w:szCs w:val="23"/>
        </w:rPr>
        <w:t>t</w:t>
      </w:r>
      <w:r w:rsidRPr="007A540B">
        <w:rPr>
          <w:sz w:val="23"/>
          <w:szCs w:val="23"/>
        </w:rPr>
        <w:t xml:space="preserve">ell </w:t>
      </w:r>
      <w:r>
        <w:rPr>
          <w:sz w:val="23"/>
          <w:szCs w:val="23"/>
        </w:rPr>
        <w:t>d</w:t>
      </w:r>
      <w:r w:rsidRPr="007A540B">
        <w:rPr>
          <w:sz w:val="23"/>
          <w:szCs w:val="23"/>
        </w:rPr>
        <w:t>efense</w:t>
      </w:r>
      <w:r>
        <w:rPr>
          <w:sz w:val="23"/>
          <w:szCs w:val="23"/>
        </w:rPr>
        <w:t xml:space="preserve">. </w:t>
      </w:r>
      <w:r>
        <w:t>P</w:t>
      </w:r>
      <w:r w:rsidRPr="00F01354">
        <w:rPr>
          <w:sz w:val="23"/>
          <w:szCs w:val="23"/>
        </w:rPr>
        <w:t xml:space="preserve">resentation at the </w:t>
      </w:r>
      <w:r w:rsidRPr="003F510C">
        <w:rPr>
          <w:i/>
          <w:sz w:val="23"/>
          <w:szCs w:val="23"/>
        </w:rPr>
        <w:t>Florida Behavioral Accounting Research Symposium</w:t>
      </w:r>
      <w:r>
        <w:rPr>
          <w:sz w:val="23"/>
          <w:szCs w:val="23"/>
        </w:rPr>
        <w:t>, 2020.</w:t>
      </w:r>
    </w:p>
    <w:p w14:paraId="556D2A11" w14:textId="77777777" w:rsidR="00A03D51" w:rsidRDefault="00A03D51" w:rsidP="00A03D51">
      <w:pPr>
        <w:rPr>
          <w:sz w:val="23"/>
          <w:szCs w:val="23"/>
        </w:rPr>
      </w:pPr>
    </w:p>
    <w:p w14:paraId="1AA4357E" w14:textId="76A53421" w:rsidR="00A03D51" w:rsidRPr="00382F54" w:rsidRDefault="00A03D51" w:rsidP="00A03D51">
      <w:pPr>
        <w:ind w:left="360"/>
        <w:rPr>
          <w:sz w:val="23"/>
          <w:szCs w:val="23"/>
        </w:rPr>
      </w:pPr>
      <w:r>
        <w:rPr>
          <w:sz w:val="23"/>
          <w:szCs w:val="23"/>
        </w:rPr>
        <w:t xml:space="preserve">Nickell, E., L. Victoravich, and D.J. Lowe. 2020. </w:t>
      </w:r>
      <w:r w:rsidRPr="007A540B">
        <w:rPr>
          <w:sz w:val="23"/>
          <w:szCs w:val="23"/>
        </w:rPr>
        <w:t xml:space="preserve">Attempts to </w:t>
      </w:r>
      <w:r>
        <w:rPr>
          <w:sz w:val="23"/>
          <w:szCs w:val="23"/>
        </w:rPr>
        <w:t>l</w:t>
      </w:r>
      <w:r w:rsidRPr="007A540B">
        <w:rPr>
          <w:sz w:val="23"/>
          <w:szCs w:val="23"/>
        </w:rPr>
        <w:t xml:space="preserve">everage </w:t>
      </w:r>
      <w:r>
        <w:rPr>
          <w:sz w:val="23"/>
          <w:szCs w:val="23"/>
        </w:rPr>
        <w:t>e</w:t>
      </w:r>
      <w:r w:rsidRPr="007A540B">
        <w:rPr>
          <w:sz w:val="23"/>
          <w:szCs w:val="23"/>
        </w:rPr>
        <w:t xml:space="preserve">ngagement </w:t>
      </w:r>
      <w:r>
        <w:rPr>
          <w:sz w:val="23"/>
          <w:szCs w:val="23"/>
        </w:rPr>
        <w:t>p</w:t>
      </w:r>
      <w:r w:rsidRPr="007A540B">
        <w:rPr>
          <w:sz w:val="23"/>
          <w:szCs w:val="23"/>
        </w:rPr>
        <w:t xml:space="preserve">artner </w:t>
      </w:r>
      <w:r>
        <w:rPr>
          <w:sz w:val="23"/>
          <w:szCs w:val="23"/>
        </w:rPr>
        <w:t>i</w:t>
      </w:r>
      <w:r w:rsidRPr="007A540B">
        <w:rPr>
          <w:sz w:val="23"/>
          <w:szCs w:val="23"/>
        </w:rPr>
        <w:t xml:space="preserve">dentities in </w:t>
      </w:r>
      <w:r>
        <w:rPr>
          <w:sz w:val="23"/>
          <w:szCs w:val="23"/>
        </w:rPr>
        <w:t>a</w:t>
      </w:r>
      <w:r w:rsidRPr="007A540B">
        <w:rPr>
          <w:sz w:val="23"/>
          <w:szCs w:val="23"/>
        </w:rPr>
        <w:t>udit</w:t>
      </w:r>
      <w:r>
        <w:rPr>
          <w:sz w:val="23"/>
          <w:szCs w:val="23"/>
        </w:rPr>
        <w:t xml:space="preserve"> l</w:t>
      </w:r>
      <w:r w:rsidRPr="007A540B">
        <w:rPr>
          <w:sz w:val="23"/>
          <w:szCs w:val="23"/>
        </w:rPr>
        <w:t xml:space="preserve">itigation and the </w:t>
      </w:r>
      <w:r>
        <w:rPr>
          <w:sz w:val="23"/>
          <w:szCs w:val="23"/>
        </w:rPr>
        <w:t>e</w:t>
      </w:r>
      <w:r w:rsidRPr="007A540B">
        <w:rPr>
          <w:sz w:val="23"/>
          <w:szCs w:val="23"/>
        </w:rPr>
        <w:t xml:space="preserve">ffectiveness of a </w:t>
      </w:r>
      <w:r>
        <w:rPr>
          <w:sz w:val="23"/>
          <w:szCs w:val="23"/>
        </w:rPr>
        <w:t>s</w:t>
      </w:r>
      <w:r w:rsidRPr="007A540B">
        <w:rPr>
          <w:sz w:val="23"/>
          <w:szCs w:val="23"/>
        </w:rPr>
        <w:t>how-and-</w:t>
      </w:r>
      <w:r>
        <w:rPr>
          <w:sz w:val="23"/>
          <w:szCs w:val="23"/>
        </w:rPr>
        <w:t>t</w:t>
      </w:r>
      <w:r w:rsidRPr="007A540B">
        <w:rPr>
          <w:sz w:val="23"/>
          <w:szCs w:val="23"/>
        </w:rPr>
        <w:t xml:space="preserve">ell </w:t>
      </w:r>
      <w:r>
        <w:rPr>
          <w:sz w:val="23"/>
          <w:szCs w:val="23"/>
        </w:rPr>
        <w:t>d</w:t>
      </w:r>
      <w:r w:rsidRPr="007A540B">
        <w:rPr>
          <w:sz w:val="23"/>
          <w:szCs w:val="23"/>
        </w:rPr>
        <w:t>efense</w:t>
      </w:r>
      <w:r>
        <w:rPr>
          <w:sz w:val="23"/>
          <w:szCs w:val="23"/>
        </w:rPr>
        <w:t xml:space="preserve">. </w:t>
      </w:r>
      <w:r>
        <w:t>P</w:t>
      </w:r>
      <w:r w:rsidRPr="00F01354">
        <w:rPr>
          <w:sz w:val="23"/>
          <w:szCs w:val="23"/>
        </w:rPr>
        <w:t xml:space="preserve">resentation at the </w:t>
      </w:r>
      <w:r w:rsidRPr="005C7F1D">
        <w:rPr>
          <w:i/>
          <w:sz w:val="23"/>
          <w:szCs w:val="23"/>
        </w:rPr>
        <w:t>Annual Meeting of the Accounting, Behavioral, and Organizations Section of the American Accounting Association</w:t>
      </w:r>
      <w:r>
        <w:rPr>
          <w:sz w:val="23"/>
          <w:szCs w:val="23"/>
        </w:rPr>
        <w:t>, 2020.</w:t>
      </w:r>
    </w:p>
    <w:p w14:paraId="23D90074" w14:textId="77777777" w:rsidR="00761AD5" w:rsidRDefault="00761AD5" w:rsidP="00F17570">
      <w:pPr>
        <w:keepNext/>
        <w:keepLines/>
        <w:tabs>
          <w:tab w:val="left" w:pos="-1124"/>
          <w:tab w:val="left" w:pos="-72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p>
    <w:p w14:paraId="56F31863" w14:textId="5DC732AC" w:rsidR="00761AD5" w:rsidRPr="00761AD5" w:rsidRDefault="00761AD5" w:rsidP="00761AD5">
      <w:pPr>
        <w:pStyle w:val="Title"/>
        <w:spacing w:line="240" w:lineRule="auto"/>
        <w:ind w:left="360"/>
        <w:jc w:val="left"/>
        <w:rPr>
          <w:b w:val="0"/>
          <w:sz w:val="23"/>
          <w:szCs w:val="23"/>
        </w:rPr>
      </w:pPr>
      <w:r w:rsidRPr="00EA2011">
        <w:rPr>
          <w:b w:val="0"/>
          <w:sz w:val="23"/>
          <w:szCs w:val="23"/>
        </w:rPr>
        <w:t xml:space="preserve">Johnson, E., D.J. Lowe, and P.M. Reckers. </w:t>
      </w:r>
      <w:hyperlink r:id="rId7" w:tgtFrame="_new" w:history="1">
        <w:r w:rsidRPr="00EA2011">
          <w:rPr>
            <w:b w:val="0"/>
            <w:iCs/>
            <w:sz w:val="23"/>
            <w:szCs w:val="23"/>
          </w:rPr>
          <w:t>The effects of auditor narcissism and perceptions of client agentic and communal traits on judgments of financial fraud risk.</w:t>
        </w:r>
      </w:hyperlink>
      <w:r>
        <w:rPr>
          <w:b w:val="0"/>
          <w:iCs/>
          <w:sz w:val="23"/>
          <w:szCs w:val="23"/>
        </w:rPr>
        <w:t xml:space="preserve"> </w:t>
      </w:r>
      <w:r w:rsidRPr="00761AD5">
        <w:rPr>
          <w:b w:val="0"/>
        </w:rPr>
        <w:t>P</w:t>
      </w:r>
      <w:r w:rsidRPr="00761AD5">
        <w:rPr>
          <w:b w:val="0"/>
          <w:sz w:val="23"/>
          <w:szCs w:val="23"/>
        </w:rPr>
        <w:t xml:space="preserve">resentation at the </w:t>
      </w:r>
      <w:r w:rsidRPr="00761AD5">
        <w:rPr>
          <w:b w:val="0"/>
          <w:i/>
          <w:sz w:val="23"/>
          <w:szCs w:val="23"/>
        </w:rPr>
        <w:t>Annual Meeting of the Accounting, Behavioral, and Organizations Section of the American Accounting Association</w:t>
      </w:r>
      <w:r w:rsidRPr="00761AD5">
        <w:rPr>
          <w:b w:val="0"/>
          <w:sz w:val="23"/>
          <w:szCs w:val="23"/>
        </w:rPr>
        <w:t>, 201</w:t>
      </w:r>
      <w:r>
        <w:rPr>
          <w:b w:val="0"/>
          <w:sz w:val="23"/>
          <w:szCs w:val="23"/>
        </w:rPr>
        <w:t>9</w:t>
      </w:r>
      <w:r w:rsidRPr="00761AD5">
        <w:rPr>
          <w:b w:val="0"/>
          <w:sz w:val="23"/>
          <w:szCs w:val="23"/>
        </w:rPr>
        <w:t>.</w:t>
      </w:r>
    </w:p>
    <w:p w14:paraId="46FB7B49" w14:textId="77777777" w:rsidR="00C0623A" w:rsidRDefault="00C0623A" w:rsidP="00F17570">
      <w:pPr>
        <w:keepNext/>
        <w:keepLines/>
        <w:tabs>
          <w:tab w:val="left" w:pos="-1124"/>
          <w:tab w:val="left" w:pos="-72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p>
    <w:p w14:paraId="38B579E2" w14:textId="77777777" w:rsidR="00C0623A" w:rsidRPr="00F17570" w:rsidRDefault="00C0623A" w:rsidP="00C0623A">
      <w:pPr>
        <w:pStyle w:val="Title"/>
        <w:spacing w:line="240" w:lineRule="auto"/>
        <w:ind w:left="360"/>
        <w:jc w:val="left"/>
        <w:rPr>
          <w:b w:val="0"/>
          <w:sz w:val="23"/>
          <w:szCs w:val="23"/>
        </w:rPr>
      </w:pPr>
      <w:r>
        <w:rPr>
          <w:b w:val="0"/>
          <w:sz w:val="23"/>
          <w:szCs w:val="23"/>
        </w:rPr>
        <w:t>Lowe,</w:t>
      </w:r>
      <w:r w:rsidRPr="00EA2011">
        <w:rPr>
          <w:b w:val="0"/>
          <w:sz w:val="23"/>
          <w:szCs w:val="23"/>
        </w:rPr>
        <w:t xml:space="preserve"> D.J. Lowe,</w:t>
      </w:r>
      <w:r>
        <w:rPr>
          <w:b w:val="0"/>
          <w:sz w:val="23"/>
          <w:szCs w:val="23"/>
        </w:rPr>
        <w:t xml:space="preserve"> </w:t>
      </w:r>
      <w:r w:rsidRPr="00EA2011">
        <w:rPr>
          <w:b w:val="0"/>
          <w:sz w:val="23"/>
          <w:szCs w:val="23"/>
        </w:rPr>
        <w:t>P.M. Reckers</w:t>
      </w:r>
      <w:r>
        <w:rPr>
          <w:b w:val="0"/>
          <w:sz w:val="23"/>
          <w:szCs w:val="23"/>
        </w:rPr>
        <w:t xml:space="preserve"> ,and A.K. Sauciuc</w:t>
      </w:r>
      <w:r w:rsidRPr="00EA2011">
        <w:rPr>
          <w:b w:val="0"/>
          <w:sz w:val="23"/>
          <w:szCs w:val="23"/>
        </w:rPr>
        <w:t>.</w:t>
      </w:r>
      <w:r>
        <w:rPr>
          <w:b w:val="0"/>
          <w:sz w:val="23"/>
          <w:szCs w:val="23"/>
        </w:rPr>
        <w:t xml:space="preserve"> Mitigating the effect of rationalizations on unethical auditing decisions.</w:t>
      </w:r>
      <w:r w:rsidRPr="00EA2011">
        <w:rPr>
          <w:b w:val="0"/>
          <w:sz w:val="23"/>
          <w:szCs w:val="23"/>
        </w:rPr>
        <w:t xml:space="preserve"> </w:t>
      </w:r>
      <w:r w:rsidRPr="00F17570">
        <w:rPr>
          <w:b w:val="0"/>
          <w:sz w:val="23"/>
          <w:szCs w:val="23"/>
        </w:rPr>
        <w:t xml:space="preserve">Presentation at the </w:t>
      </w:r>
      <w:r>
        <w:rPr>
          <w:b w:val="0"/>
          <w:i/>
          <w:sz w:val="23"/>
          <w:szCs w:val="23"/>
        </w:rPr>
        <w:t>Hawaii Accounting Research Conference</w:t>
      </w:r>
      <w:r w:rsidRPr="00F17570">
        <w:rPr>
          <w:b w:val="0"/>
          <w:i/>
          <w:sz w:val="23"/>
          <w:szCs w:val="23"/>
        </w:rPr>
        <w:t>,</w:t>
      </w:r>
      <w:r w:rsidRPr="00F17570">
        <w:rPr>
          <w:b w:val="0"/>
          <w:sz w:val="23"/>
          <w:szCs w:val="23"/>
        </w:rPr>
        <w:t xml:space="preserve"> 201</w:t>
      </w:r>
      <w:r>
        <w:rPr>
          <w:b w:val="0"/>
          <w:sz w:val="23"/>
          <w:szCs w:val="23"/>
        </w:rPr>
        <w:t>9</w:t>
      </w:r>
      <w:r w:rsidRPr="00F17570">
        <w:rPr>
          <w:b w:val="0"/>
          <w:sz w:val="23"/>
          <w:szCs w:val="23"/>
        </w:rPr>
        <w:t>.</w:t>
      </w:r>
    </w:p>
    <w:p w14:paraId="2511AF31" w14:textId="77777777" w:rsidR="005A4910" w:rsidRDefault="005A4910" w:rsidP="00F17570">
      <w:pPr>
        <w:keepNext/>
        <w:keepLines/>
        <w:tabs>
          <w:tab w:val="left" w:pos="-1124"/>
          <w:tab w:val="left" w:pos="-72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p>
    <w:p w14:paraId="327AA758" w14:textId="77777777" w:rsidR="005A4910" w:rsidRPr="005A4910" w:rsidRDefault="005A4910" w:rsidP="005A4910">
      <w:pPr>
        <w:ind w:left="360"/>
        <w:rPr>
          <w:sz w:val="23"/>
          <w:szCs w:val="23"/>
        </w:rPr>
      </w:pPr>
      <w:r w:rsidRPr="005A4910">
        <w:rPr>
          <w:sz w:val="23"/>
          <w:szCs w:val="23"/>
        </w:rPr>
        <w:t xml:space="preserve">Maksymov, E., J. Pickerd, D.J. Lowe, M. Peecher, and A. Reffett. </w:t>
      </w:r>
      <w:r w:rsidRPr="005A4910">
        <w:t xml:space="preserve"> </w:t>
      </w:r>
      <w:r w:rsidRPr="005A4910">
        <w:rPr>
          <w:bCs/>
          <w:sz w:val="23"/>
          <w:szCs w:val="23"/>
        </w:rPr>
        <w:t>The settlement norm (and exceptions) in audit legal disputes: Insights from prominent attorneys.</w:t>
      </w:r>
      <w:r>
        <w:rPr>
          <w:bCs/>
          <w:sz w:val="23"/>
          <w:szCs w:val="23"/>
        </w:rPr>
        <w:t xml:space="preserve"> </w:t>
      </w:r>
      <w:r w:rsidRPr="005A4910">
        <w:rPr>
          <w:bCs/>
          <w:i/>
          <w:sz w:val="23"/>
          <w:szCs w:val="23"/>
        </w:rPr>
        <w:t>Presentation at the BYU Research Conference</w:t>
      </w:r>
      <w:r>
        <w:rPr>
          <w:bCs/>
          <w:sz w:val="23"/>
          <w:szCs w:val="23"/>
        </w:rPr>
        <w:t>, 2018.</w:t>
      </w:r>
      <w:r w:rsidRPr="005A4910">
        <w:rPr>
          <w:sz w:val="23"/>
          <w:szCs w:val="23"/>
        </w:rPr>
        <w:t xml:space="preserve"> </w:t>
      </w:r>
    </w:p>
    <w:p w14:paraId="2672ABD1" w14:textId="77777777" w:rsidR="00EA2011" w:rsidRPr="005A4910" w:rsidRDefault="00EA2011" w:rsidP="00F17570">
      <w:pPr>
        <w:keepNext/>
        <w:keepLines/>
        <w:tabs>
          <w:tab w:val="left" w:pos="-1124"/>
          <w:tab w:val="left" w:pos="-72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p>
    <w:p w14:paraId="18364A65" w14:textId="77777777" w:rsidR="00EA2011" w:rsidRPr="00F17570" w:rsidRDefault="00EA2011" w:rsidP="00EA2011">
      <w:pPr>
        <w:pStyle w:val="Title"/>
        <w:spacing w:line="240" w:lineRule="auto"/>
        <w:ind w:left="360"/>
        <w:jc w:val="left"/>
        <w:rPr>
          <w:b w:val="0"/>
          <w:sz w:val="23"/>
          <w:szCs w:val="23"/>
        </w:rPr>
      </w:pPr>
      <w:r w:rsidRPr="00EA2011">
        <w:rPr>
          <w:b w:val="0"/>
          <w:sz w:val="23"/>
          <w:szCs w:val="23"/>
        </w:rPr>
        <w:t xml:space="preserve">Johnson, E., D.J. Lowe, and P.M. Reckers. </w:t>
      </w:r>
      <w:hyperlink r:id="rId8" w:tgtFrame="_new" w:history="1">
        <w:r w:rsidRPr="00EA2011">
          <w:rPr>
            <w:b w:val="0"/>
            <w:iCs/>
            <w:sz w:val="23"/>
            <w:szCs w:val="23"/>
          </w:rPr>
          <w:t>The effects of auditor narcissism and perceptions of client agentic and communal traits on judgments of financial fraud risk.</w:t>
        </w:r>
      </w:hyperlink>
      <w:r w:rsidRPr="00EA2011">
        <w:rPr>
          <w:b w:val="0"/>
          <w:sz w:val="23"/>
          <w:szCs w:val="23"/>
        </w:rPr>
        <w:t xml:space="preserve"> </w:t>
      </w:r>
      <w:r w:rsidRPr="00F17570">
        <w:rPr>
          <w:b w:val="0"/>
          <w:sz w:val="23"/>
          <w:szCs w:val="23"/>
        </w:rPr>
        <w:t xml:space="preserve">Presentation at the </w:t>
      </w:r>
      <w:r w:rsidRPr="00F17570">
        <w:rPr>
          <w:b w:val="0"/>
          <w:i/>
          <w:sz w:val="23"/>
          <w:szCs w:val="23"/>
        </w:rPr>
        <w:t>Annual Meeting of the American Accounting Association,</w:t>
      </w:r>
      <w:r w:rsidRPr="00F17570">
        <w:rPr>
          <w:b w:val="0"/>
          <w:sz w:val="23"/>
          <w:szCs w:val="23"/>
        </w:rPr>
        <w:t xml:space="preserve"> 201</w:t>
      </w:r>
      <w:r>
        <w:rPr>
          <w:b w:val="0"/>
          <w:sz w:val="23"/>
          <w:szCs w:val="23"/>
        </w:rPr>
        <w:t>8</w:t>
      </w:r>
      <w:r w:rsidRPr="00F17570">
        <w:rPr>
          <w:b w:val="0"/>
          <w:sz w:val="23"/>
          <w:szCs w:val="23"/>
        </w:rPr>
        <w:t>.</w:t>
      </w:r>
    </w:p>
    <w:p w14:paraId="75D0B385" w14:textId="77777777" w:rsidR="00F17570" w:rsidRPr="00F17570" w:rsidRDefault="00F17570" w:rsidP="00F17570">
      <w:pPr>
        <w:keepNext/>
        <w:keepLines/>
        <w:tabs>
          <w:tab w:val="left" w:pos="-1124"/>
          <w:tab w:val="left" w:pos="-72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p>
    <w:p w14:paraId="6283E34F" w14:textId="77777777" w:rsidR="00F17570" w:rsidRPr="00F17570" w:rsidRDefault="00F17570" w:rsidP="00F17570">
      <w:pPr>
        <w:pStyle w:val="Title"/>
        <w:spacing w:line="240" w:lineRule="auto"/>
        <w:ind w:left="360"/>
        <w:jc w:val="left"/>
        <w:rPr>
          <w:b w:val="0"/>
          <w:sz w:val="23"/>
          <w:szCs w:val="23"/>
        </w:rPr>
      </w:pPr>
      <w:r w:rsidRPr="00F17570">
        <w:rPr>
          <w:b w:val="0"/>
          <w:sz w:val="23"/>
          <w:szCs w:val="23"/>
          <w:shd w:val="clear" w:color="auto" w:fill="FFFFFF"/>
        </w:rPr>
        <w:t xml:space="preserve">Jenkins, J., D. Janvrin, D.J. Lowe, and J. Bierstaker. </w:t>
      </w:r>
      <w:hyperlink r:id="rId9" w:tgtFrame="_new" w:history="1">
        <w:r w:rsidRPr="00F17570">
          <w:rPr>
            <w:b w:val="0"/>
            <w:iCs/>
            <w:sz w:val="23"/>
            <w:szCs w:val="23"/>
          </w:rPr>
          <w:t>IT audit specialist use: An examination of differences between Big 4 and Non-Big 4 firms.</w:t>
        </w:r>
      </w:hyperlink>
      <w:r w:rsidRPr="00F17570">
        <w:rPr>
          <w:b w:val="0"/>
          <w:sz w:val="23"/>
          <w:szCs w:val="23"/>
        </w:rPr>
        <w:t xml:space="preserve"> Presentation at the </w:t>
      </w:r>
      <w:r w:rsidRPr="00F17570">
        <w:rPr>
          <w:b w:val="0"/>
          <w:i/>
          <w:sz w:val="23"/>
          <w:szCs w:val="23"/>
        </w:rPr>
        <w:t>Annual Meeting of the American Accounting Association,</w:t>
      </w:r>
      <w:r w:rsidRPr="00F17570">
        <w:rPr>
          <w:b w:val="0"/>
          <w:sz w:val="23"/>
          <w:szCs w:val="23"/>
        </w:rPr>
        <w:t xml:space="preserve"> 201</w:t>
      </w:r>
      <w:r>
        <w:rPr>
          <w:b w:val="0"/>
          <w:sz w:val="23"/>
          <w:szCs w:val="23"/>
        </w:rPr>
        <w:t>8</w:t>
      </w:r>
      <w:r w:rsidRPr="00F17570">
        <w:rPr>
          <w:b w:val="0"/>
          <w:sz w:val="23"/>
          <w:szCs w:val="23"/>
        </w:rPr>
        <w:t>.</w:t>
      </w:r>
    </w:p>
    <w:p w14:paraId="78B44069" w14:textId="77777777" w:rsidR="00954FA9" w:rsidRDefault="00954FA9" w:rsidP="00C9766F">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3617FFDF" w14:textId="77777777" w:rsidR="00954FA9" w:rsidRDefault="00954FA9" w:rsidP="00954FA9">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24"/>
        <w:rPr>
          <w:b/>
          <w:sz w:val="23"/>
          <w:szCs w:val="23"/>
        </w:rPr>
      </w:pPr>
      <w:r>
        <w:rPr>
          <w:snapToGrid/>
          <w:sz w:val="23"/>
          <w:szCs w:val="23"/>
        </w:rPr>
        <w:t xml:space="preserve">Hayes, M., D.J. Lowe, </w:t>
      </w:r>
      <w:r w:rsidRPr="008E20F5">
        <w:rPr>
          <w:snapToGrid/>
          <w:sz w:val="23"/>
          <w:szCs w:val="23"/>
        </w:rPr>
        <w:t>K. Pany,</w:t>
      </w:r>
      <w:r>
        <w:rPr>
          <w:snapToGrid/>
          <w:sz w:val="23"/>
          <w:szCs w:val="23"/>
        </w:rPr>
        <w:t xml:space="preserve"> and </w:t>
      </w:r>
      <w:r w:rsidRPr="008E20F5">
        <w:rPr>
          <w:snapToGrid/>
          <w:sz w:val="23"/>
          <w:szCs w:val="23"/>
        </w:rPr>
        <w:t>J. Zhang.</w:t>
      </w:r>
      <w:r>
        <w:rPr>
          <w:snapToGrid/>
          <w:sz w:val="23"/>
          <w:szCs w:val="23"/>
        </w:rPr>
        <w:t xml:space="preserve"> </w:t>
      </w:r>
      <w:r w:rsidRPr="008E20F5">
        <w:rPr>
          <w:noProof/>
          <w:snapToGrid/>
          <w:sz w:val="23"/>
          <w:szCs w:val="23"/>
        </w:rPr>
        <w:t xml:space="preserve">An </w:t>
      </w:r>
      <w:r>
        <w:rPr>
          <w:noProof/>
          <w:snapToGrid/>
          <w:sz w:val="23"/>
          <w:szCs w:val="23"/>
        </w:rPr>
        <w:t>e</w:t>
      </w:r>
      <w:r w:rsidRPr="008E20F5">
        <w:rPr>
          <w:noProof/>
          <w:snapToGrid/>
          <w:sz w:val="23"/>
          <w:szCs w:val="23"/>
        </w:rPr>
        <w:t xml:space="preserve">xamination of the </w:t>
      </w:r>
      <w:r>
        <w:rPr>
          <w:noProof/>
          <w:snapToGrid/>
          <w:sz w:val="23"/>
          <w:szCs w:val="23"/>
        </w:rPr>
        <w:t>i</w:t>
      </w:r>
      <w:r w:rsidRPr="008E20F5">
        <w:rPr>
          <w:noProof/>
          <w:snapToGrid/>
          <w:sz w:val="23"/>
          <w:szCs w:val="23"/>
        </w:rPr>
        <w:t xml:space="preserve">ncremental </w:t>
      </w:r>
      <w:r>
        <w:rPr>
          <w:noProof/>
          <w:snapToGrid/>
          <w:sz w:val="23"/>
          <w:szCs w:val="23"/>
        </w:rPr>
        <w:t>e</w:t>
      </w:r>
      <w:r w:rsidRPr="008E20F5">
        <w:rPr>
          <w:noProof/>
          <w:snapToGrid/>
          <w:sz w:val="23"/>
          <w:szCs w:val="23"/>
        </w:rPr>
        <w:t xml:space="preserve">ffectiveness of </w:t>
      </w:r>
      <w:r>
        <w:rPr>
          <w:noProof/>
          <w:snapToGrid/>
          <w:sz w:val="23"/>
          <w:szCs w:val="23"/>
        </w:rPr>
        <w:t>a</w:t>
      </w:r>
      <w:r w:rsidRPr="008E20F5">
        <w:rPr>
          <w:noProof/>
          <w:snapToGrid/>
          <w:sz w:val="23"/>
          <w:szCs w:val="23"/>
        </w:rPr>
        <w:t xml:space="preserve">n </w:t>
      </w:r>
      <w:r>
        <w:rPr>
          <w:noProof/>
          <w:snapToGrid/>
          <w:sz w:val="23"/>
          <w:szCs w:val="23"/>
        </w:rPr>
        <w:t>a</w:t>
      </w:r>
      <w:r w:rsidRPr="008E20F5">
        <w:rPr>
          <w:noProof/>
          <w:snapToGrid/>
          <w:sz w:val="23"/>
          <w:szCs w:val="23"/>
        </w:rPr>
        <w:t xml:space="preserve">nonymous </w:t>
      </w:r>
      <w:r>
        <w:rPr>
          <w:noProof/>
          <w:snapToGrid/>
          <w:sz w:val="23"/>
          <w:szCs w:val="23"/>
        </w:rPr>
        <w:t>f</w:t>
      </w:r>
      <w:r w:rsidRPr="008E20F5">
        <w:rPr>
          <w:noProof/>
          <w:snapToGrid/>
          <w:sz w:val="23"/>
          <w:szCs w:val="23"/>
        </w:rPr>
        <w:t xml:space="preserve">raud </w:t>
      </w:r>
      <w:r>
        <w:rPr>
          <w:noProof/>
          <w:snapToGrid/>
          <w:sz w:val="23"/>
          <w:szCs w:val="23"/>
        </w:rPr>
        <w:t>r</w:t>
      </w:r>
      <w:r w:rsidRPr="008E20F5">
        <w:rPr>
          <w:noProof/>
          <w:snapToGrid/>
          <w:sz w:val="23"/>
          <w:szCs w:val="23"/>
        </w:rPr>
        <w:t xml:space="preserve">eporting </w:t>
      </w:r>
      <w:r>
        <w:rPr>
          <w:noProof/>
          <w:snapToGrid/>
          <w:sz w:val="23"/>
          <w:szCs w:val="23"/>
        </w:rPr>
        <w:t>c</w:t>
      </w:r>
      <w:r w:rsidRPr="008E20F5">
        <w:rPr>
          <w:noProof/>
          <w:snapToGrid/>
          <w:sz w:val="23"/>
          <w:szCs w:val="23"/>
        </w:rPr>
        <w:t>hannel</w:t>
      </w:r>
      <w:r>
        <w:rPr>
          <w:noProof/>
          <w:snapToGrid/>
          <w:sz w:val="23"/>
          <w:szCs w:val="23"/>
        </w:rPr>
        <w:t xml:space="preserve">. The </w:t>
      </w:r>
      <w:r w:rsidRPr="00153ABB">
        <w:rPr>
          <w:i/>
          <w:noProof/>
          <w:snapToGrid/>
          <w:sz w:val="23"/>
          <w:szCs w:val="23"/>
        </w:rPr>
        <w:t>Journal of Finance, Law, and Accounting</w:t>
      </w:r>
      <w:r>
        <w:rPr>
          <w:noProof/>
          <w:snapToGrid/>
          <w:sz w:val="23"/>
          <w:szCs w:val="23"/>
        </w:rPr>
        <w:t xml:space="preserve"> (JFLA) Conference (Hong Kong), 2017.</w:t>
      </w:r>
    </w:p>
    <w:p w14:paraId="51BFCE13" w14:textId="77777777" w:rsidR="00F243B5" w:rsidRDefault="00F243B5" w:rsidP="00C9766F">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4651945B" w14:textId="77777777" w:rsidR="00F243B5" w:rsidRPr="006E7773" w:rsidRDefault="00F243B5" w:rsidP="00F243B5">
      <w:pPr>
        <w:pStyle w:val="Title"/>
        <w:spacing w:line="240" w:lineRule="auto"/>
        <w:ind w:left="360"/>
        <w:jc w:val="left"/>
        <w:rPr>
          <w:b w:val="0"/>
          <w:sz w:val="23"/>
          <w:szCs w:val="23"/>
        </w:rPr>
      </w:pPr>
      <w:r>
        <w:rPr>
          <w:b w:val="0"/>
          <w:sz w:val="23"/>
          <w:szCs w:val="23"/>
        </w:rPr>
        <w:t>Maksymov, E., J. Pickerd, D.J. Lowe, M. Peecher, and D. Reffett.</w:t>
      </w:r>
      <w:r w:rsidR="00017603">
        <w:rPr>
          <w:b w:val="0"/>
          <w:sz w:val="23"/>
          <w:szCs w:val="23"/>
        </w:rPr>
        <w:t xml:space="preserve"> </w:t>
      </w:r>
      <w:r>
        <w:rPr>
          <w:b w:val="0"/>
          <w:sz w:val="23"/>
          <w:szCs w:val="23"/>
        </w:rPr>
        <w:t xml:space="preserve">Legal disputes against independent auditors: Insights from prominent attorneys. </w:t>
      </w:r>
      <w:r w:rsidRPr="006E7773">
        <w:rPr>
          <w:b w:val="0"/>
          <w:sz w:val="23"/>
          <w:szCs w:val="23"/>
        </w:rPr>
        <w:t xml:space="preserve">Presentation at the </w:t>
      </w:r>
      <w:r w:rsidRPr="006E7773">
        <w:rPr>
          <w:b w:val="0"/>
          <w:i/>
          <w:sz w:val="23"/>
          <w:szCs w:val="23"/>
        </w:rPr>
        <w:t>Mid-Year Meeting of the Auditing Section of the American Accounting Association</w:t>
      </w:r>
      <w:r w:rsidRPr="006E7773">
        <w:rPr>
          <w:b w:val="0"/>
          <w:sz w:val="23"/>
          <w:szCs w:val="23"/>
        </w:rPr>
        <w:t>, 20</w:t>
      </w:r>
      <w:r>
        <w:rPr>
          <w:b w:val="0"/>
          <w:sz w:val="23"/>
          <w:szCs w:val="23"/>
        </w:rPr>
        <w:t>17</w:t>
      </w:r>
      <w:r w:rsidRPr="006E7773">
        <w:rPr>
          <w:b w:val="0"/>
          <w:sz w:val="23"/>
          <w:szCs w:val="23"/>
        </w:rPr>
        <w:t>.</w:t>
      </w:r>
    </w:p>
    <w:p w14:paraId="42B53EA6" w14:textId="77777777" w:rsidR="008B1CAC" w:rsidRDefault="008B1CAC" w:rsidP="00C9766F">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3E314D1B" w14:textId="77777777" w:rsidR="00BF11A6" w:rsidRPr="006E7773" w:rsidRDefault="00BF11A6" w:rsidP="00BF11A6">
      <w:pPr>
        <w:pStyle w:val="Title"/>
        <w:spacing w:line="240" w:lineRule="auto"/>
        <w:ind w:left="360"/>
        <w:jc w:val="left"/>
        <w:rPr>
          <w:b w:val="0"/>
          <w:sz w:val="23"/>
          <w:szCs w:val="23"/>
        </w:rPr>
      </w:pPr>
      <w:r w:rsidRPr="006E7773">
        <w:rPr>
          <w:b w:val="0"/>
          <w:sz w:val="23"/>
          <w:szCs w:val="23"/>
        </w:rPr>
        <w:t xml:space="preserve">Janvrin, D., </w:t>
      </w:r>
      <w:r>
        <w:rPr>
          <w:b w:val="0"/>
          <w:sz w:val="23"/>
          <w:szCs w:val="23"/>
        </w:rPr>
        <w:t xml:space="preserve">G. Jenkins, D.J. Lowe and </w:t>
      </w:r>
      <w:r w:rsidRPr="006E7773">
        <w:rPr>
          <w:b w:val="0"/>
          <w:sz w:val="23"/>
          <w:szCs w:val="23"/>
        </w:rPr>
        <w:t>J. Bierstaker</w:t>
      </w:r>
      <w:r>
        <w:rPr>
          <w:b w:val="0"/>
          <w:sz w:val="23"/>
          <w:szCs w:val="23"/>
        </w:rPr>
        <w:t xml:space="preserve">. IT audit specialists use: Does firm size matter? </w:t>
      </w:r>
      <w:r w:rsidRPr="006E7773">
        <w:rPr>
          <w:b w:val="0"/>
          <w:sz w:val="23"/>
          <w:szCs w:val="23"/>
        </w:rPr>
        <w:t>Presentation</w:t>
      </w:r>
      <w:r>
        <w:rPr>
          <w:b w:val="0"/>
          <w:sz w:val="23"/>
          <w:szCs w:val="23"/>
        </w:rPr>
        <w:t xml:space="preserve"> </w:t>
      </w:r>
      <w:r w:rsidRPr="006E7773">
        <w:rPr>
          <w:b w:val="0"/>
          <w:sz w:val="23"/>
          <w:szCs w:val="23"/>
        </w:rPr>
        <w:t xml:space="preserve">at the </w:t>
      </w:r>
      <w:r w:rsidRPr="006E7773">
        <w:rPr>
          <w:b w:val="0"/>
          <w:i/>
          <w:sz w:val="23"/>
          <w:szCs w:val="23"/>
        </w:rPr>
        <w:t xml:space="preserve">Mid-Year Meeting of the </w:t>
      </w:r>
      <w:r w:rsidR="00231586">
        <w:rPr>
          <w:b w:val="0"/>
          <w:i/>
          <w:sz w:val="23"/>
          <w:szCs w:val="23"/>
        </w:rPr>
        <w:t xml:space="preserve">Accounting Information Systems </w:t>
      </w:r>
      <w:r w:rsidRPr="006E7773">
        <w:rPr>
          <w:b w:val="0"/>
          <w:i/>
          <w:sz w:val="23"/>
          <w:szCs w:val="23"/>
        </w:rPr>
        <w:t>Section of the American Accounting Association</w:t>
      </w:r>
      <w:r w:rsidRPr="006E7773">
        <w:rPr>
          <w:b w:val="0"/>
          <w:sz w:val="23"/>
          <w:szCs w:val="23"/>
        </w:rPr>
        <w:t>, 20</w:t>
      </w:r>
      <w:r>
        <w:rPr>
          <w:b w:val="0"/>
          <w:sz w:val="23"/>
          <w:szCs w:val="23"/>
        </w:rPr>
        <w:t>16</w:t>
      </w:r>
      <w:r w:rsidRPr="006E7773">
        <w:rPr>
          <w:b w:val="0"/>
          <w:sz w:val="23"/>
          <w:szCs w:val="23"/>
        </w:rPr>
        <w:t>.</w:t>
      </w:r>
    </w:p>
    <w:p w14:paraId="0467E6BE" w14:textId="77777777" w:rsidR="00BF11A6" w:rsidRDefault="00BF11A6" w:rsidP="00C9766F">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210BCA03" w14:textId="77777777" w:rsidR="001D301F" w:rsidRPr="006E7773" w:rsidRDefault="001D301F" w:rsidP="001D301F">
      <w:pPr>
        <w:pStyle w:val="Title"/>
        <w:spacing w:line="240" w:lineRule="auto"/>
        <w:ind w:left="360"/>
        <w:jc w:val="left"/>
        <w:rPr>
          <w:b w:val="0"/>
          <w:sz w:val="23"/>
          <w:szCs w:val="23"/>
        </w:rPr>
      </w:pPr>
      <w:r w:rsidRPr="006E7773">
        <w:rPr>
          <w:b w:val="0"/>
          <w:sz w:val="23"/>
          <w:szCs w:val="23"/>
        </w:rPr>
        <w:t xml:space="preserve">Janvrin, D., </w:t>
      </w:r>
      <w:r>
        <w:rPr>
          <w:b w:val="0"/>
          <w:sz w:val="23"/>
          <w:szCs w:val="23"/>
        </w:rPr>
        <w:t xml:space="preserve">G. Jenkins, D.J. Lowe and </w:t>
      </w:r>
      <w:r w:rsidRPr="006E7773">
        <w:rPr>
          <w:b w:val="0"/>
          <w:sz w:val="23"/>
          <w:szCs w:val="23"/>
        </w:rPr>
        <w:t>J. Bierstaker</w:t>
      </w:r>
      <w:r>
        <w:rPr>
          <w:b w:val="0"/>
          <w:sz w:val="23"/>
          <w:szCs w:val="23"/>
        </w:rPr>
        <w:t xml:space="preserve">. IT audit specialists use: Does firm size matter? </w:t>
      </w:r>
      <w:r w:rsidRPr="006E7773">
        <w:rPr>
          <w:b w:val="0"/>
          <w:sz w:val="23"/>
          <w:szCs w:val="23"/>
        </w:rPr>
        <w:t>Presentation at the</w:t>
      </w:r>
      <w:r>
        <w:rPr>
          <w:b w:val="0"/>
          <w:sz w:val="23"/>
          <w:szCs w:val="23"/>
        </w:rPr>
        <w:t xml:space="preserve"> </w:t>
      </w:r>
      <w:r w:rsidRPr="008B1CAC">
        <w:rPr>
          <w:b w:val="0"/>
          <w:i/>
          <w:color w:val="000000"/>
          <w:sz w:val="23"/>
          <w:szCs w:val="23"/>
        </w:rPr>
        <w:t>International Symposium on Accounting Information Systems</w:t>
      </w:r>
      <w:r w:rsidRPr="006E7773">
        <w:rPr>
          <w:b w:val="0"/>
          <w:sz w:val="23"/>
          <w:szCs w:val="23"/>
        </w:rPr>
        <w:t>,</w:t>
      </w:r>
      <w:r>
        <w:rPr>
          <w:b w:val="0"/>
          <w:sz w:val="23"/>
          <w:szCs w:val="23"/>
        </w:rPr>
        <w:t xml:space="preserve"> </w:t>
      </w:r>
      <w:r w:rsidRPr="006E7773">
        <w:rPr>
          <w:b w:val="0"/>
          <w:sz w:val="23"/>
          <w:szCs w:val="23"/>
        </w:rPr>
        <w:t>20</w:t>
      </w:r>
      <w:r>
        <w:rPr>
          <w:b w:val="0"/>
          <w:sz w:val="23"/>
          <w:szCs w:val="23"/>
        </w:rPr>
        <w:t>15</w:t>
      </w:r>
      <w:r w:rsidRPr="006E7773">
        <w:rPr>
          <w:b w:val="0"/>
          <w:sz w:val="23"/>
          <w:szCs w:val="23"/>
        </w:rPr>
        <w:t>.</w:t>
      </w:r>
    </w:p>
    <w:p w14:paraId="5C519766" w14:textId="77777777" w:rsidR="001D301F" w:rsidRDefault="001D301F" w:rsidP="00C9766F">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412A1ABE" w14:textId="77777777" w:rsidR="00B678CA" w:rsidRPr="00B678CA" w:rsidRDefault="00B678CA" w:rsidP="00B678CA">
      <w:pPr>
        <w:tabs>
          <w:tab w:val="left" w:pos="360"/>
        </w:tabs>
        <w:ind w:left="360"/>
        <w:rPr>
          <w:sz w:val="23"/>
          <w:szCs w:val="23"/>
        </w:rPr>
      </w:pPr>
      <w:r w:rsidRPr="00B678CA">
        <w:rPr>
          <w:sz w:val="23"/>
          <w:szCs w:val="23"/>
        </w:rPr>
        <w:t xml:space="preserve">Johnson, E., L. Kidwell, D.J. Lowe, and P.M. Reckers. The association between follower </w:t>
      </w:r>
      <w:r>
        <w:rPr>
          <w:sz w:val="23"/>
          <w:szCs w:val="23"/>
        </w:rPr>
        <w:t xml:space="preserve">personality </w:t>
      </w:r>
      <w:r w:rsidRPr="00B678CA">
        <w:rPr>
          <w:sz w:val="23"/>
          <w:szCs w:val="23"/>
        </w:rPr>
        <w:t xml:space="preserve">characteristics and intended compliance with leader directives to commit financial statement fraud. Presentation at the </w:t>
      </w:r>
      <w:r w:rsidRPr="00B678CA">
        <w:rPr>
          <w:i/>
          <w:sz w:val="23"/>
          <w:szCs w:val="23"/>
        </w:rPr>
        <w:t xml:space="preserve">Annual Meeting of the </w:t>
      </w:r>
      <w:r>
        <w:rPr>
          <w:i/>
          <w:sz w:val="23"/>
          <w:szCs w:val="23"/>
        </w:rPr>
        <w:t xml:space="preserve">Forensic Accounting </w:t>
      </w:r>
      <w:r w:rsidRPr="00B678CA">
        <w:rPr>
          <w:i/>
          <w:sz w:val="23"/>
          <w:szCs w:val="23"/>
        </w:rPr>
        <w:t>Section of the American Accounting Association</w:t>
      </w:r>
      <w:r w:rsidRPr="00B678CA">
        <w:rPr>
          <w:sz w:val="23"/>
          <w:szCs w:val="23"/>
        </w:rPr>
        <w:t>, 201</w:t>
      </w:r>
      <w:r>
        <w:rPr>
          <w:sz w:val="23"/>
          <w:szCs w:val="23"/>
        </w:rPr>
        <w:t>5</w:t>
      </w:r>
      <w:r w:rsidRPr="00B678CA">
        <w:rPr>
          <w:sz w:val="23"/>
          <w:szCs w:val="23"/>
        </w:rPr>
        <w:t>.</w:t>
      </w:r>
    </w:p>
    <w:p w14:paraId="0750BA14" w14:textId="77777777" w:rsidR="001D301F" w:rsidRDefault="001D301F" w:rsidP="006C10BC">
      <w:pPr>
        <w:tabs>
          <w:tab w:val="left" w:pos="360"/>
        </w:tabs>
        <w:ind w:left="360"/>
        <w:rPr>
          <w:sz w:val="23"/>
          <w:szCs w:val="23"/>
        </w:rPr>
      </w:pPr>
    </w:p>
    <w:p w14:paraId="3EFF3695" w14:textId="77777777" w:rsidR="006C10BC" w:rsidRPr="00382F54" w:rsidRDefault="006C10BC" w:rsidP="006C10BC">
      <w:pPr>
        <w:tabs>
          <w:tab w:val="left" w:pos="360"/>
        </w:tabs>
        <w:ind w:left="360"/>
        <w:rPr>
          <w:sz w:val="23"/>
          <w:szCs w:val="23"/>
        </w:rPr>
      </w:pPr>
      <w:r w:rsidRPr="00382F54">
        <w:rPr>
          <w:sz w:val="23"/>
          <w:szCs w:val="23"/>
        </w:rPr>
        <w:t xml:space="preserve">Johnson, E., </w:t>
      </w:r>
      <w:r>
        <w:rPr>
          <w:sz w:val="23"/>
          <w:szCs w:val="23"/>
        </w:rPr>
        <w:t xml:space="preserve">L. Kidwell, </w:t>
      </w:r>
      <w:r w:rsidRPr="00382F54">
        <w:rPr>
          <w:sz w:val="23"/>
          <w:szCs w:val="23"/>
        </w:rPr>
        <w:t xml:space="preserve">D.J. Lowe, and P.M. Reckers. </w:t>
      </w:r>
      <w:r w:rsidRPr="007C3EB5">
        <w:t>T</w:t>
      </w:r>
      <w:r>
        <w:t xml:space="preserve">he </w:t>
      </w:r>
      <w:r w:rsidR="001438FA">
        <w:t>a</w:t>
      </w:r>
      <w:r>
        <w:t xml:space="preserve">ssociation </w:t>
      </w:r>
      <w:r w:rsidR="001438FA">
        <w:t>b</w:t>
      </w:r>
      <w:r>
        <w:t xml:space="preserve">etween </w:t>
      </w:r>
      <w:r w:rsidR="001438FA">
        <w:t>f</w:t>
      </w:r>
      <w:r>
        <w:t xml:space="preserve">ollower </w:t>
      </w:r>
      <w:r w:rsidR="001438FA">
        <w:t>c</w:t>
      </w:r>
      <w:r>
        <w:t xml:space="preserve">haracteristics and </w:t>
      </w:r>
      <w:r w:rsidR="001438FA">
        <w:t>i</w:t>
      </w:r>
      <w:r>
        <w:t xml:space="preserve">ntended </w:t>
      </w:r>
      <w:r w:rsidR="001438FA">
        <w:t>c</w:t>
      </w:r>
      <w:r>
        <w:t xml:space="preserve">ompliance with </w:t>
      </w:r>
      <w:r w:rsidR="001438FA">
        <w:t>l</w:t>
      </w:r>
      <w:r>
        <w:t xml:space="preserve">eader </w:t>
      </w:r>
      <w:r w:rsidR="001438FA">
        <w:t>d</w:t>
      </w:r>
      <w:r>
        <w:t xml:space="preserve">irectives to </w:t>
      </w:r>
      <w:r w:rsidR="001438FA">
        <w:t>c</w:t>
      </w:r>
      <w:r>
        <w:t xml:space="preserve">ommit </w:t>
      </w:r>
      <w:r w:rsidR="001438FA">
        <w:t>f</w:t>
      </w:r>
      <w:r>
        <w:t xml:space="preserve">inancial </w:t>
      </w:r>
      <w:r w:rsidR="001438FA">
        <w:t>s</w:t>
      </w:r>
      <w:r>
        <w:t xml:space="preserve">tatement </w:t>
      </w:r>
      <w:r w:rsidR="001438FA">
        <w:t>f</w:t>
      </w:r>
      <w:r>
        <w:t>raud. P</w:t>
      </w:r>
      <w:r w:rsidRPr="00F01354">
        <w:rPr>
          <w:sz w:val="23"/>
          <w:szCs w:val="23"/>
        </w:rPr>
        <w:t xml:space="preserve">resentation at the </w:t>
      </w:r>
      <w:r w:rsidRPr="005C7F1D">
        <w:rPr>
          <w:i/>
          <w:sz w:val="23"/>
          <w:szCs w:val="23"/>
        </w:rPr>
        <w:t>Annual Meeting of the Accounting, Behavioral, and Organizations Section of the American Accounting Association</w:t>
      </w:r>
      <w:r>
        <w:rPr>
          <w:sz w:val="23"/>
          <w:szCs w:val="23"/>
        </w:rPr>
        <w:t>, 2014.</w:t>
      </w:r>
    </w:p>
    <w:p w14:paraId="5FDDB723" w14:textId="77777777" w:rsidR="006C10BC" w:rsidRDefault="006C10BC" w:rsidP="00C75357">
      <w:pPr>
        <w:tabs>
          <w:tab w:val="left" w:pos="360"/>
        </w:tabs>
        <w:ind w:left="360"/>
        <w:rPr>
          <w:sz w:val="23"/>
          <w:szCs w:val="23"/>
        </w:rPr>
      </w:pPr>
    </w:p>
    <w:p w14:paraId="57C79EB8" w14:textId="77777777" w:rsidR="00C75357" w:rsidRPr="00C75357" w:rsidRDefault="00C75357" w:rsidP="00C75357">
      <w:pPr>
        <w:tabs>
          <w:tab w:val="left" w:pos="360"/>
        </w:tabs>
        <w:ind w:left="360"/>
        <w:rPr>
          <w:sz w:val="23"/>
          <w:szCs w:val="23"/>
        </w:rPr>
      </w:pPr>
      <w:r w:rsidRPr="00C75357">
        <w:rPr>
          <w:sz w:val="23"/>
          <w:szCs w:val="23"/>
        </w:rPr>
        <w:t xml:space="preserve">Brink, A., D.J. Lowe, and L. Victoravich. </w:t>
      </w:r>
      <w:r w:rsidRPr="0077379D">
        <w:t xml:space="preserve">The </w:t>
      </w:r>
      <w:r>
        <w:t>n</w:t>
      </w:r>
      <w:r w:rsidRPr="0077379D">
        <w:t xml:space="preserve">ew </w:t>
      </w:r>
      <w:r>
        <w:t>p</w:t>
      </w:r>
      <w:r w:rsidRPr="0077379D">
        <w:t>ub</w:t>
      </w:r>
      <w:r>
        <w:t>l</w:t>
      </w:r>
      <w:r w:rsidRPr="0077379D">
        <w:t xml:space="preserve">ic </w:t>
      </w:r>
      <w:r>
        <w:t>c</w:t>
      </w:r>
      <w:r w:rsidRPr="0077379D">
        <w:t xml:space="preserve">ompany </w:t>
      </w:r>
      <w:r>
        <w:t>w</w:t>
      </w:r>
      <w:r w:rsidRPr="0077379D">
        <w:t xml:space="preserve">histleblowing </w:t>
      </w:r>
      <w:r>
        <w:t>e</w:t>
      </w:r>
      <w:r w:rsidRPr="0077379D">
        <w:t xml:space="preserve">nvironment: Perceptions of a </w:t>
      </w:r>
      <w:r>
        <w:t>w</w:t>
      </w:r>
      <w:r w:rsidRPr="0077379D">
        <w:t xml:space="preserve">rongful </w:t>
      </w:r>
      <w:r>
        <w:t>a</w:t>
      </w:r>
      <w:r w:rsidRPr="0077379D">
        <w:t xml:space="preserve">ct and </w:t>
      </w:r>
      <w:r>
        <w:t>m</w:t>
      </w:r>
      <w:r w:rsidRPr="0077379D">
        <w:t xml:space="preserve">onetary </w:t>
      </w:r>
      <w:r>
        <w:t>a</w:t>
      </w:r>
      <w:r w:rsidRPr="0077379D">
        <w:t>ttitude</w:t>
      </w:r>
      <w:r w:rsidRPr="00C75357">
        <w:rPr>
          <w:sz w:val="23"/>
          <w:szCs w:val="23"/>
        </w:rPr>
        <w:t>.</w:t>
      </w:r>
      <w:r>
        <w:rPr>
          <w:sz w:val="23"/>
          <w:szCs w:val="23"/>
        </w:rPr>
        <w:t xml:space="preserve"> </w:t>
      </w:r>
      <w:r w:rsidRPr="00C75357">
        <w:rPr>
          <w:sz w:val="23"/>
          <w:szCs w:val="23"/>
        </w:rPr>
        <w:t xml:space="preserve">Presentation at the </w:t>
      </w:r>
      <w:r w:rsidRPr="00C75357">
        <w:rPr>
          <w:i/>
          <w:sz w:val="23"/>
          <w:szCs w:val="23"/>
        </w:rPr>
        <w:t>Annual Meeting of the Accounting, Behavioral, and Organizations Section of the American Accounting Association</w:t>
      </w:r>
      <w:r w:rsidRPr="00C75357">
        <w:rPr>
          <w:sz w:val="23"/>
          <w:szCs w:val="23"/>
        </w:rPr>
        <w:t>, 2012.</w:t>
      </w:r>
    </w:p>
    <w:p w14:paraId="2020CCFE" w14:textId="77777777" w:rsidR="00C75357" w:rsidRPr="00C75357" w:rsidRDefault="00C75357" w:rsidP="00A30D3E">
      <w:pPr>
        <w:tabs>
          <w:tab w:val="left" w:pos="360"/>
        </w:tabs>
        <w:ind w:left="360"/>
      </w:pPr>
    </w:p>
    <w:p w14:paraId="2564DF14" w14:textId="77777777" w:rsidR="001F5062" w:rsidRPr="001F5062" w:rsidRDefault="001F5062" w:rsidP="001F5062">
      <w:pPr>
        <w:pStyle w:val="Title"/>
        <w:spacing w:line="240" w:lineRule="auto"/>
        <w:ind w:left="360"/>
        <w:jc w:val="left"/>
        <w:rPr>
          <w:b w:val="0"/>
          <w:sz w:val="23"/>
          <w:szCs w:val="23"/>
        </w:rPr>
      </w:pPr>
      <w:r>
        <w:rPr>
          <w:b w:val="0"/>
          <w:sz w:val="23"/>
          <w:szCs w:val="23"/>
        </w:rPr>
        <w:t xml:space="preserve">Brink, A., </w:t>
      </w:r>
      <w:r w:rsidRPr="001F5062">
        <w:rPr>
          <w:b w:val="0"/>
          <w:sz w:val="23"/>
          <w:szCs w:val="23"/>
        </w:rPr>
        <w:t xml:space="preserve">D.J. Lowe, and </w:t>
      </w:r>
      <w:r>
        <w:rPr>
          <w:b w:val="0"/>
          <w:sz w:val="23"/>
          <w:szCs w:val="23"/>
        </w:rPr>
        <w:t>L. Victoravich</w:t>
      </w:r>
      <w:r w:rsidRPr="001F5062">
        <w:rPr>
          <w:b w:val="0"/>
          <w:sz w:val="23"/>
          <w:szCs w:val="23"/>
        </w:rPr>
        <w:t>.</w:t>
      </w:r>
      <w:r>
        <w:rPr>
          <w:b w:val="0"/>
          <w:sz w:val="23"/>
          <w:szCs w:val="23"/>
        </w:rPr>
        <w:t xml:space="preserve"> </w:t>
      </w:r>
      <w:r w:rsidRPr="001F5062">
        <w:rPr>
          <w:b w:val="0"/>
          <w:sz w:val="23"/>
          <w:szCs w:val="23"/>
        </w:rPr>
        <w:t xml:space="preserve">The </w:t>
      </w:r>
      <w:r>
        <w:rPr>
          <w:b w:val="0"/>
          <w:sz w:val="23"/>
          <w:szCs w:val="23"/>
        </w:rPr>
        <w:t>e</w:t>
      </w:r>
      <w:r w:rsidRPr="001F5062">
        <w:rPr>
          <w:b w:val="0"/>
          <w:sz w:val="23"/>
          <w:szCs w:val="23"/>
        </w:rPr>
        <w:t xml:space="preserve">ffect of </w:t>
      </w:r>
      <w:r>
        <w:rPr>
          <w:b w:val="0"/>
          <w:sz w:val="23"/>
          <w:szCs w:val="23"/>
        </w:rPr>
        <w:t>e</w:t>
      </w:r>
      <w:r w:rsidRPr="001F5062">
        <w:rPr>
          <w:b w:val="0"/>
          <w:sz w:val="23"/>
          <w:szCs w:val="23"/>
        </w:rPr>
        <w:t xml:space="preserve">vidence </w:t>
      </w:r>
      <w:r>
        <w:rPr>
          <w:b w:val="0"/>
          <w:sz w:val="23"/>
          <w:szCs w:val="23"/>
        </w:rPr>
        <w:t>s</w:t>
      </w:r>
      <w:r w:rsidRPr="001F5062">
        <w:rPr>
          <w:b w:val="0"/>
          <w:sz w:val="23"/>
          <w:szCs w:val="23"/>
        </w:rPr>
        <w:t xml:space="preserve">trength and </w:t>
      </w:r>
      <w:r>
        <w:rPr>
          <w:b w:val="0"/>
          <w:sz w:val="23"/>
          <w:szCs w:val="23"/>
        </w:rPr>
        <w:t>i</w:t>
      </w:r>
      <w:r w:rsidRPr="001F5062">
        <w:rPr>
          <w:b w:val="0"/>
          <w:sz w:val="23"/>
          <w:szCs w:val="23"/>
        </w:rPr>
        <w:t xml:space="preserve">nternal </w:t>
      </w:r>
      <w:r>
        <w:rPr>
          <w:b w:val="0"/>
          <w:sz w:val="23"/>
          <w:szCs w:val="23"/>
        </w:rPr>
        <w:t>r</w:t>
      </w:r>
      <w:r w:rsidRPr="001F5062">
        <w:rPr>
          <w:b w:val="0"/>
          <w:sz w:val="23"/>
          <w:szCs w:val="23"/>
        </w:rPr>
        <w:t xml:space="preserve">ewards on reporting intentions in the Dodd-Frank regulatory environment. Presentation at the </w:t>
      </w:r>
      <w:r w:rsidRPr="00C75357">
        <w:rPr>
          <w:b w:val="0"/>
          <w:i/>
          <w:sz w:val="23"/>
          <w:szCs w:val="23"/>
        </w:rPr>
        <w:t>Annual Meeting of the American Accounting Association,</w:t>
      </w:r>
      <w:r w:rsidRPr="001F5062">
        <w:rPr>
          <w:b w:val="0"/>
          <w:sz w:val="23"/>
          <w:szCs w:val="23"/>
        </w:rPr>
        <w:t xml:space="preserve"> 201</w:t>
      </w:r>
      <w:r>
        <w:rPr>
          <w:b w:val="0"/>
          <w:sz w:val="23"/>
          <w:szCs w:val="23"/>
        </w:rPr>
        <w:t>2</w:t>
      </w:r>
      <w:r w:rsidRPr="001F5062">
        <w:rPr>
          <w:b w:val="0"/>
          <w:sz w:val="23"/>
          <w:szCs w:val="23"/>
        </w:rPr>
        <w:t>.</w:t>
      </w:r>
    </w:p>
    <w:p w14:paraId="29CEBB96" w14:textId="77777777" w:rsidR="001F5062" w:rsidRDefault="001F5062" w:rsidP="00A30D3E">
      <w:pPr>
        <w:tabs>
          <w:tab w:val="left" w:pos="360"/>
        </w:tabs>
        <w:ind w:left="360"/>
        <w:rPr>
          <w:sz w:val="23"/>
          <w:szCs w:val="23"/>
        </w:rPr>
      </w:pPr>
    </w:p>
    <w:p w14:paraId="7AFF419B" w14:textId="77777777" w:rsidR="00A30D3E" w:rsidRDefault="00A30D3E" w:rsidP="00A30D3E">
      <w:pPr>
        <w:tabs>
          <w:tab w:val="left" w:pos="360"/>
        </w:tabs>
        <w:ind w:left="360"/>
        <w:rPr>
          <w:sz w:val="23"/>
          <w:szCs w:val="23"/>
        </w:rPr>
      </w:pPr>
      <w:r w:rsidRPr="00382F54">
        <w:rPr>
          <w:sz w:val="23"/>
          <w:szCs w:val="23"/>
        </w:rPr>
        <w:t>Johnson, E., D.J. Lowe, and P.M. Reckers. The development of a scale to measure accounting professionals’ attitudes regarding alternative work arrangements.</w:t>
      </w:r>
      <w:r>
        <w:rPr>
          <w:sz w:val="23"/>
          <w:szCs w:val="23"/>
        </w:rPr>
        <w:t xml:space="preserve"> </w:t>
      </w:r>
      <w:r w:rsidRPr="00200999">
        <w:rPr>
          <w:sz w:val="23"/>
          <w:szCs w:val="23"/>
        </w:rPr>
        <w:t>Presentation at the</w:t>
      </w:r>
      <w:r>
        <w:rPr>
          <w:sz w:val="23"/>
          <w:szCs w:val="23"/>
        </w:rPr>
        <w:t xml:space="preserve"> </w:t>
      </w:r>
      <w:r w:rsidRPr="00200999">
        <w:rPr>
          <w:i/>
          <w:sz w:val="23"/>
          <w:szCs w:val="23"/>
        </w:rPr>
        <w:t>Annual Meeting of the American Accounting Association</w:t>
      </w:r>
      <w:r w:rsidRPr="00200999">
        <w:rPr>
          <w:sz w:val="23"/>
          <w:szCs w:val="23"/>
        </w:rPr>
        <w:t>, 20</w:t>
      </w:r>
      <w:r>
        <w:rPr>
          <w:sz w:val="23"/>
          <w:szCs w:val="23"/>
        </w:rPr>
        <w:t>11</w:t>
      </w:r>
      <w:r w:rsidRPr="00200999">
        <w:rPr>
          <w:sz w:val="23"/>
          <w:szCs w:val="23"/>
        </w:rPr>
        <w:t>.</w:t>
      </w:r>
    </w:p>
    <w:p w14:paraId="2D84C887" w14:textId="77777777" w:rsidR="00B43D2E" w:rsidRPr="00382F54" w:rsidRDefault="00B43D2E" w:rsidP="00A30D3E">
      <w:pPr>
        <w:tabs>
          <w:tab w:val="left" w:pos="360"/>
        </w:tabs>
        <w:ind w:left="360"/>
        <w:rPr>
          <w:sz w:val="23"/>
          <w:szCs w:val="23"/>
        </w:rPr>
      </w:pPr>
    </w:p>
    <w:p w14:paraId="5A0DA833" w14:textId="77777777" w:rsidR="00382F54" w:rsidRPr="00382F54" w:rsidRDefault="00382F54" w:rsidP="00382F54">
      <w:pPr>
        <w:tabs>
          <w:tab w:val="left" w:pos="360"/>
        </w:tabs>
        <w:ind w:left="360"/>
        <w:rPr>
          <w:sz w:val="23"/>
          <w:szCs w:val="23"/>
        </w:rPr>
      </w:pPr>
      <w:r w:rsidRPr="00382F54">
        <w:rPr>
          <w:sz w:val="23"/>
          <w:szCs w:val="23"/>
        </w:rPr>
        <w:t>Johnson, E., D.J. Lowe, and P.M. Reckers. The development of a scale to measure accounting professionals’ attitudes regarding alternative work arrangements.</w:t>
      </w:r>
      <w:r>
        <w:rPr>
          <w:sz w:val="23"/>
          <w:szCs w:val="23"/>
        </w:rPr>
        <w:t xml:space="preserve"> </w:t>
      </w:r>
      <w:r>
        <w:t>P</w:t>
      </w:r>
      <w:r w:rsidRPr="00F01354">
        <w:rPr>
          <w:sz w:val="23"/>
          <w:szCs w:val="23"/>
        </w:rPr>
        <w:t xml:space="preserve">resentation at the </w:t>
      </w:r>
      <w:r w:rsidRPr="005C7F1D">
        <w:rPr>
          <w:i/>
          <w:sz w:val="23"/>
          <w:szCs w:val="23"/>
        </w:rPr>
        <w:t>Annual Meeting of the Accounting, Behavioral, and Organizations Section of the American Accounting Association</w:t>
      </w:r>
      <w:r>
        <w:rPr>
          <w:sz w:val="23"/>
          <w:szCs w:val="23"/>
        </w:rPr>
        <w:t>, 2010.</w:t>
      </w:r>
    </w:p>
    <w:p w14:paraId="58FA9F77" w14:textId="77777777" w:rsidR="00145BA0" w:rsidRPr="00382F54" w:rsidRDefault="00145BA0" w:rsidP="00145BA0">
      <w:pPr>
        <w:ind w:left="360"/>
      </w:pPr>
    </w:p>
    <w:p w14:paraId="21C48A80" w14:textId="77777777" w:rsidR="00145BA0" w:rsidRPr="00F01354" w:rsidRDefault="00145BA0" w:rsidP="00145BA0">
      <w:pPr>
        <w:ind w:left="360"/>
        <w:rPr>
          <w:sz w:val="23"/>
          <w:szCs w:val="23"/>
        </w:rPr>
      </w:pPr>
      <w:r w:rsidRPr="00145BA0">
        <w:rPr>
          <w:sz w:val="23"/>
          <w:szCs w:val="23"/>
        </w:rPr>
        <w:t>Lowe, D.J., and D. Van Fleet.</w:t>
      </w:r>
      <w:r>
        <w:rPr>
          <w:sz w:val="23"/>
          <w:szCs w:val="23"/>
        </w:rPr>
        <w:t xml:space="preserve"> </w:t>
      </w:r>
      <w:r w:rsidRPr="00145BA0">
        <w:rPr>
          <w:sz w:val="23"/>
          <w:szCs w:val="23"/>
        </w:rPr>
        <w:t xml:space="preserve">Scholarly </w:t>
      </w:r>
      <w:r>
        <w:rPr>
          <w:sz w:val="23"/>
          <w:szCs w:val="23"/>
        </w:rPr>
        <w:t>a</w:t>
      </w:r>
      <w:r w:rsidRPr="00145BA0">
        <w:rPr>
          <w:sz w:val="23"/>
          <w:szCs w:val="23"/>
        </w:rPr>
        <w:t xml:space="preserve">chievement and </w:t>
      </w:r>
      <w:r>
        <w:rPr>
          <w:sz w:val="23"/>
          <w:szCs w:val="23"/>
        </w:rPr>
        <w:t>a</w:t>
      </w:r>
      <w:r w:rsidRPr="00145BA0">
        <w:rPr>
          <w:sz w:val="23"/>
          <w:szCs w:val="23"/>
        </w:rPr>
        <w:t xml:space="preserve">ccounting </w:t>
      </w:r>
      <w:r>
        <w:rPr>
          <w:sz w:val="23"/>
          <w:szCs w:val="23"/>
        </w:rPr>
        <w:t>j</w:t>
      </w:r>
      <w:r w:rsidRPr="00145BA0">
        <w:rPr>
          <w:sz w:val="23"/>
          <w:szCs w:val="23"/>
        </w:rPr>
        <w:t xml:space="preserve">ournal </w:t>
      </w:r>
      <w:r>
        <w:rPr>
          <w:sz w:val="23"/>
          <w:szCs w:val="23"/>
        </w:rPr>
        <w:t>e</w:t>
      </w:r>
      <w:r w:rsidRPr="00145BA0">
        <w:rPr>
          <w:sz w:val="23"/>
          <w:szCs w:val="23"/>
        </w:rPr>
        <w:t xml:space="preserve">ditorial </w:t>
      </w:r>
      <w:r>
        <w:rPr>
          <w:sz w:val="23"/>
          <w:szCs w:val="23"/>
        </w:rPr>
        <w:t>b</w:t>
      </w:r>
      <w:r w:rsidRPr="00145BA0">
        <w:rPr>
          <w:sz w:val="23"/>
          <w:szCs w:val="23"/>
        </w:rPr>
        <w:t xml:space="preserve">oard </w:t>
      </w:r>
      <w:r>
        <w:rPr>
          <w:sz w:val="23"/>
          <w:szCs w:val="23"/>
        </w:rPr>
        <w:t>m</w:t>
      </w:r>
      <w:r w:rsidRPr="00145BA0">
        <w:rPr>
          <w:sz w:val="23"/>
          <w:szCs w:val="23"/>
        </w:rPr>
        <w:t>embership</w:t>
      </w:r>
      <w:r w:rsidR="00382F54">
        <w:rPr>
          <w:sz w:val="23"/>
          <w:szCs w:val="23"/>
        </w:rPr>
        <w:t>.</w:t>
      </w:r>
      <w:r>
        <w:rPr>
          <w:sz w:val="23"/>
          <w:szCs w:val="23"/>
        </w:rPr>
        <w:t xml:space="preserve">  </w:t>
      </w:r>
      <w:r w:rsidRPr="00200999">
        <w:rPr>
          <w:sz w:val="23"/>
          <w:szCs w:val="23"/>
        </w:rPr>
        <w:t>Presentation at the</w:t>
      </w:r>
      <w:r>
        <w:rPr>
          <w:sz w:val="23"/>
          <w:szCs w:val="23"/>
        </w:rPr>
        <w:t xml:space="preserve"> </w:t>
      </w:r>
      <w:r w:rsidRPr="00200999">
        <w:rPr>
          <w:i/>
          <w:sz w:val="23"/>
          <w:szCs w:val="23"/>
        </w:rPr>
        <w:t>Annual Meeting of the American Accounting Association</w:t>
      </w:r>
      <w:r w:rsidRPr="00200999">
        <w:rPr>
          <w:sz w:val="23"/>
          <w:szCs w:val="23"/>
        </w:rPr>
        <w:t>, 20</w:t>
      </w:r>
      <w:r>
        <w:rPr>
          <w:sz w:val="23"/>
          <w:szCs w:val="23"/>
        </w:rPr>
        <w:t>1</w:t>
      </w:r>
      <w:r w:rsidRPr="00200999">
        <w:rPr>
          <w:sz w:val="23"/>
          <w:szCs w:val="23"/>
        </w:rPr>
        <w:t>0.</w:t>
      </w:r>
    </w:p>
    <w:p w14:paraId="0C02040E" w14:textId="77777777" w:rsidR="007D06D4" w:rsidRDefault="007D06D4" w:rsidP="007D06D4">
      <w:pPr>
        <w:pStyle w:val="Title"/>
        <w:spacing w:line="240" w:lineRule="auto"/>
        <w:ind w:left="360"/>
        <w:jc w:val="left"/>
        <w:rPr>
          <w:b w:val="0"/>
          <w:sz w:val="23"/>
          <w:szCs w:val="23"/>
        </w:rPr>
      </w:pPr>
    </w:p>
    <w:p w14:paraId="44623F5D" w14:textId="77777777" w:rsidR="00F52370" w:rsidRPr="00F01354" w:rsidRDefault="00F52370" w:rsidP="001E77CD">
      <w:pPr>
        <w:keepNext/>
        <w:keepLines/>
        <w:ind w:left="360"/>
        <w:rPr>
          <w:sz w:val="23"/>
          <w:szCs w:val="23"/>
        </w:rPr>
      </w:pPr>
      <w:r w:rsidRPr="00B3472F">
        <w:rPr>
          <w:sz w:val="23"/>
          <w:szCs w:val="23"/>
        </w:rPr>
        <w:t>Lowe, D.J.,</w:t>
      </w:r>
      <w:r>
        <w:rPr>
          <w:sz w:val="23"/>
          <w:szCs w:val="23"/>
        </w:rPr>
        <w:t xml:space="preserve"> and P.M. Reckers. </w:t>
      </w:r>
      <w:r w:rsidRPr="00477941">
        <w:t xml:space="preserve">The </w:t>
      </w:r>
      <w:r>
        <w:t>i</w:t>
      </w:r>
      <w:r w:rsidRPr="00477941">
        <w:t xml:space="preserve">nfluence of </w:t>
      </w:r>
      <w:r>
        <w:t>d</w:t>
      </w:r>
      <w:r w:rsidRPr="00477941">
        <w:t xml:space="preserve">ispositional </w:t>
      </w:r>
      <w:r>
        <w:t>a</w:t>
      </w:r>
      <w:r w:rsidRPr="00477941">
        <w:t>ffect</w:t>
      </w:r>
      <w:r>
        <w:t xml:space="preserve"> d</w:t>
      </w:r>
      <w:r w:rsidRPr="00477941">
        <w:t xml:space="preserve">imensions on </w:t>
      </w:r>
      <w:r>
        <w:t>e</w:t>
      </w:r>
      <w:r w:rsidRPr="00477941">
        <w:t xml:space="preserve">thical </w:t>
      </w:r>
      <w:r>
        <w:t>j</w:t>
      </w:r>
      <w:r w:rsidRPr="00477941">
        <w:t>udgments</w:t>
      </w:r>
      <w:r>
        <w:t>.</w:t>
      </w:r>
      <w:r w:rsidR="00874C29">
        <w:t xml:space="preserve"> </w:t>
      </w:r>
      <w:r>
        <w:t>P</w:t>
      </w:r>
      <w:r w:rsidRPr="00F01354">
        <w:rPr>
          <w:sz w:val="23"/>
          <w:szCs w:val="23"/>
        </w:rPr>
        <w:t xml:space="preserve">resentation at the </w:t>
      </w:r>
      <w:r w:rsidRPr="005C7F1D">
        <w:rPr>
          <w:i/>
          <w:sz w:val="23"/>
          <w:szCs w:val="23"/>
        </w:rPr>
        <w:t>Annual Meeting of the Accounting, Behavioral, and Organizations Section of the American Accounting Association</w:t>
      </w:r>
      <w:r>
        <w:rPr>
          <w:sz w:val="23"/>
          <w:szCs w:val="23"/>
        </w:rPr>
        <w:t>, 2009.</w:t>
      </w:r>
    </w:p>
    <w:p w14:paraId="0825A80F" w14:textId="77777777" w:rsidR="00F52370" w:rsidRDefault="00F52370" w:rsidP="00200999">
      <w:pPr>
        <w:ind w:left="360"/>
        <w:rPr>
          <w:sz w:val="23"/>
          <w:szCs w:val="23"/>
        </w:rPr>
      </w:pPr>
    </w:p>
    <w:p w14:paraId="27ACEFB0" w14:textId="77777777" w:rsidR="00200999" w:rsidRPr="00F01354" w:rsidRDefault="00200999" w:rsidP="00200999">
      <w:pPr>
        <w:ind w:left="360"/>
        <w:rPr>
          <w:sz w:val="23"/>
          <w:szCs w:val="23"/>
        </w:rPr>
      </w:pPr>
      <w:r w:rsidRPr="00B3472F">
        <w:rPr>
          <w:sz w:val="23"/>
          <w:szCs w:val="23"/>
        </w:rPr>
        <w:t>Lowe, D.J.,</w:t>
      </w:r>
      <w:r>
        <w:rPr>
          <w:sz w:val="23"/>
          <w:szCs w:val="23"/>
        </w:rPr>
        <w:t xml:space="preserve"> S. Carmona-Moreno, and P.M. Reckers. </w:t>
      </w:r>
      <w:r w:rsidRPr="00B3472F">
        <w:rPr>
          <w:sz w:val="23"/>
          <w:szCs w:val="23"/>
        </w:rPr>
        <w:t xml:space="preserve">The </w:t>
      </w:r>
      <w:r>
        <w:rPr>
          <w:sz w:val="23"/>
          <w:szCs w:val="23"/>
        </w:rPr>
        <w:t>i</w:t>
      </w:r>
      <w:r w:rsidRPr="00B3472F">
        <w:rPr>
          <w:sz w:val="23"/>
          <w:szCs w:val="23"/>
        </w:rPr>
        <w:t xml:space="preserve">nfluence of </w:t>
      </w:r>
      <w:r>
        <w:rPr>
          <w:sz w:val="23"/>
          <w:szCs w:val="23"/>
        </w:rPr>
        <w:t>s</w:t>
      </w:r>
      <w:r w:rsidRPr="00B3472F">
        <w:rPr>
          <w:sz w:val="23"/>
          <w:szCs w:val="23"/>
        </w:rPr>
        <w:t xml:space="preserve">trategy </w:t>
      </w:r>
      <w:r>
        <w:rPr>
          <w:sz w:val="23"/>
          <w:szCs w:val="23"/>
        </w:rPr>
        <w:t>m</w:t>
      </w:r>
      <w:r w:rsidRPr="00B3472F">
        <w:rPr>
          <w:sz w:val="23"/>
          <w:szCs w:val="23"/>
        </w:rPr>
        <w:t xml:space="preserve">aps to </w:t>
      </w:r>
      <w:r>
        <w:rPr>
          <w:sz w:val="23"/>
          <w:szCs w:val="23"/>
        </w:rPr>
        <w:t>m</w:t>
      </w:r>
      <w:r w:rsidRPr="00B3472F">
        <w:rPr>
          <w:sz w:val="23"/>
          <w:szCs w:val="23"/>
        </w:rPr>
        <w:t xml:space="preserve">oderate </w:t>
      </w:r>
      <w:r>
        <w:rPr>
          <w:sz w:val="23"/>
          <w:szCs w:val="23"/>
        </w:rPr>
        <w:t>f</w:t>
      </w:r>
      <w:r w:rsidRPr="00B3472F">
        <w:rPr>
          <w:sz w:val="23"/>
          <w:szCs w:val="23"/>
        </w:rPr>
        <w:t xml:space="preserve">actors that </w:t>
      </w:r>
      <w:r>
        <w:rPr>
          <w:sz w:val="23"/>
          <w:szCs w:val="23"/>
        </w:rPr>
        <w:t>p</w:t>
      </w:r>
      <w:r w:rsidRPr="00B3472F">
        <w:rPr>
          <w:sz w:val="23"/>
          <w:szCs w:val="23"/>
        </w:rPr>
        <w:t xml:space="preserve">otentially </w:t>
      </w:r>
      <w:r>
        <w:rPr>
          <w:sz w:val="23"/>
          <w:szCs w:val="23"/>
        </w:rPr>
        <w:t>b</w:t>
      </w:r>
      <w:r w:rsidRPr="00B3472F">
        <w:rPr>
          <w:sz w:val="23"/>
          <w:szCs w:val="23"/>
        </w:rPr>
        <w:t xml:space="preserve">ias </w:t>
      </w:r>
      <w:r>
        <w:rPr>
          <w:sz w:val="23"/>
          <w:szCs w:val="23"/>
        </w:rPr>
        <w:t>b</w:t>
      </w:r>
      <w:r w:rsidRPr="00B3472F">
        <w:rPr>
          <w:sz w:val="23"/>
          <w:szCs w:val="23"/>
        </w:rPr>
        <w:t xml:space="preserve">alanced </w:t>
      </w:r>
      <w:r>
        <w:rPr>
          <w:sz w:val="23"/>
          <w:szCs w:val="23"/>
        </w:rPr>
        <w:t>s</w:t>
      </w:r>
      <w:r w:rsidRPr="00B3472F">
        <w:rPr>
          <w:sz w:val="23"/>
          <w:szCs w:val="23"/>
        </w:rPr>
        <w:t xml:space="preserve">corecard </w:t>
      </w:r>
      <w:r>
        <w:rPr>
          <w:sz w:val="23"/>
          <w:szCs w:val="23"/>
        </w:rPr>
        <w:t>e</w:t>
      </w:r>
      <w:r w:rsidRPr="00B3472F">
        <w:rPr>
          <w:sz w:val="23"/>
          <w:szCs w:val="23"/>
        </w:rPr>
        <w:t>valuations</w:t>
      </w:r>
      <w:r>
        <w:rPr>
          <w:sz w:val="23"/>
          <w:szCs w:val="23"/>
        </w:rPr>
        <w:t xml:space="preserve">. </w:t>
      </w:r>
      <w:r w:rsidRPr="00200999">
        <w:rPr>
          <w:sz w:val="23"/>
          <w:szCs w:val="23"/>
        </w:rPr>
        <w:t>Presentation at the</w:t>
      </w:r>
      <w:r>
        <w:rPr>
          <w:sz w:val="23"/>
          <w:szCs w:val="23"/>
        </w:rPr>
        <w:t xml:space="preserve"> </w:t>
      </w:r>
      <w:r w:rsidRPr="00200999">
        <w:rPr>
          <w:i/>
          <w:sz w:val="23"/>
          <w:szCs w:val="23"/>
        </w:rPr>
        <w:t>Annual Meeting of the American Accounting Association</w:t>
      </w:r>
      <w:r w:rsidRPr="00200999">
        <w:rPr>
          <w:sz w:val="23"/>
          <w:szCs w:val="23"/>
        </w:rPr>
        <w:t>, 200</w:t>
      </w:r>
      <w:r>
        <w:rPr>
          <w:sz w:val="23"/>
          <w:szCs w:val="23"/>
        </w:rPr>
        <w:t>9</w:t>
      </w:r>
      <w:r w:rsidRPr="00200999">
        <w:rPr>
          <w:sz w:val="23"/>
          <w:szCs w:val="23"/>
        </w:rPr>
        <w:t>.</w:t>
      </w:r>
    </w:p>
    <w:p w14:paraId="3073FB2B" w14:textId="77777777" w:rsidR="00200999" w:rsidRDefault="00200999" w:rsidP="006263C1">
      <w:pPr>
        <w:pStyle w:val="Title"/>
        <w:spacing w:line="240" w:lineRule="auto"/>
        <w:ind w:left="360"/>
        <w:jc w:val="left"/>
        <w:rPr>
          <w:b w:val="0"/>
          <w:sz w:val="23"/>
          <w:szCs w:val="23"/>
        </w:rPr>
      </w:pPr>
    </w:p>
    <w:p w14:paraId="6C777E5B" w14:textId="77777777" w:rsidR="00200999" w:rsidRPr="00200999" w:rsidRDefault="00200999" w:rsidP="00200999">
      <w:pPr>
        <w:keepNext/>
        <w:keepLines/>
        <w:ind w:left="360"/>
        <w:rPr>
          <w:i/>
          <w:sz w:val="23"/>
          <w:szCs w:val="23"/>
        </w:rPr>
      </w:pPr>
      <w:r w:rsidRPr="00200999">
        <w:rPr>
          <w:sz w:val="23"/>
          <w:szCs w:val="23"/>
        </w:rPr>
        <w:t>Janvrin, D., D.J. Lowe, and J. Bierstaker. Auditor acceptance of computer-assisted audit techniques. Presentation at the</w:t>
      </w:r>
      <w:r>
        <w:rPr>
          <w:sz w:val="23"/>
          <w:szCs w:val="23"/>
        </w:rPr>
        <w:t xml:space="preserve"> </w:t>
      </w:r>
      <w:r w:rsidRPr="00200999">
        <w:rPr>
          <w:i/>
          <w:sz w:val="23"/>
          <w:szCs w:val="23"/>
        </w:rPr>
        <w:t>Annual Meeting of the American Accounting Association</w:t>
      </w:r>
      <w:r w:rsidRPr="00200999">
        <w:rPr>
          <w:sz w:val="23"/>
          <w:szCs w:val="23"/>
        </w:rPr>
        <w:t>, 200</w:t>
      </w:r>
      <w:r>
        <w:rPr>
          <w:sz w:val="23"/>
          <w:szCs w:val="23"/>
        </w:rPr>
        <w:t>9</w:t>
      </w:r>
      <w:r w:rsidRPr="00200999">
        <w:rPr>
          <w:sz w:val="23"/>
          <w:szCs w:val="23"/>
        </w:rPr>
        <w:t>.</w:t>
      </w:r>
    </w:p>
    <w:p w14:paraId="3F374BD1" w14:textId="77777777" w:rsidR="00200999" w:rsidRDefault="00200999" w:rsidP="006263C1">
      <w:pPr>
        <w:pStyle w:val="Title"/>
        <w:spacing w:line="240" w:lineRule="auto"/>
        <w:ind w:left="360"/>
        <w:jc w:val="left"/>
        <w:rPr>
          <w:b w:val="0"/>
          <w:sz w:val="23"/>
          <w:szCs w:val="23"/>
        </w:rPr>
      </w:pPr>
    </w:p>
    <w:p w14:paraId="476453FD" w14:textId="77777777" w:rsidR="006263C1" w:rsidRPr="006E7773" w:rsidRDefault="006263C1" w:rsidP="006263C1">
      <w:pPr>
        <w:pStyle w:val="Title"/>
        <w:spacing w:line="240" w:lineRule="auto"/>
        <w:ind w:left="360"/>
        <w:jc w:val="left"/>
        <w:rPr>
          <w:b w:val="0"/>
          <w:sz w:val="23"/>
          <w:szCs w:val="23"/>
        </w:rPr>
      </w:pPr>
      <w:r w:rsidRPr="00B3472F">
        <w:rPr>
          <w:b w:val="0"/>
          <w:sz w:val="23"/>
          <w:szCs w:val="23"/>
        </w:rPr>
        <w:t xml:space="preserve">Janvrin, D., </w:t>
      </w:r>
      <w:r>
        <w:rPr>
          <w:b w:val="0"/>
          <w:sz w:val="23"/>
          <w:szCs w:val="23"/>
        </w:rPr>
        <w:t xml:space="preserve">D.J. Lowe, and </w:t>
      </w:r>
      <w:r w:rsidRPr="00B3472F">
        <w:rPr>
          <w:b w:val="0"/>
          <w:sz w:val="23"/>
          <w:szCs w:val="23"/>
        </w:rPr>
        <w:t>J. Bierstaker.</w:t>
      </w:r>
      <w:r>
        <w:rPr>
          <w:b w:val="0"/>
          <w:sz w:val="23"/>
          <w:szCs w:val="23"/>
        </w:rPr>
        <w:t xml:space="preserve"> </w:t>
      </w:r>
      <w:r w:rsidRPr="006263C1">
        <w:rPr>
          <w:b w:val="0"/>
          <w:sz w:val="23"/>
          <w:szCs w:val="23"/>
        </w:rPr>
        <w:t xml:space="preserve">Auditor </w:t>
      </w:r>
      <w:r>
        <w:rPr>
          <w:b w:val="0"/>
          <w:sz w:val="23"/>
          <w:szCs w:val="23"/>
        </w:rPr>
        <w:t>a</w:t>
      </w:r>
      <w:r w:rsidRPr="006263C1">
        <w:rPr>
          <w:b w:val="0"/>
          <w:sz w:val="23"/>
          <w:szCs w:val="23"/>
        </w:rPr>
        <w:t xml:space="preserve">cceptance of </w:t>
      </w:r>
      <w:r>
        <w:rPr>
          <w:b w:val="0"/>
          <w:sz w:val="23"/>
          <w:szCs w:val="23"/>
        </w:rPr>
        <w:t>c</w:t>
      </w:r>
      <w:r w:rsidRPr="006263C1">
        <w:rPr>
          <w:b w:val="0"/>
          <w:sz w:val="23"/>
          <w:szCs w:val="23"/>
        </w:rPr>
        <w:t>omputer-</w:t>
      </w:r>
      <w:r>
        <w:rPr>
          <w:b w:val="0"/>
          <w:sz w:val="23"/>
          <w:szCs w:val="23"/>
        </w:rPr>
        <w:t>a</w:t>
      </w:r>
      <w:r w:rsidRPr="006263C1">
        <w:rPr>
          <w:b w:val="0"/>
          <w:sz w:val="23"/>
          <w:szCs w:val="23"/>
        </w:rPr>
        <w:t xml:space="preserve">ssisted </w:t>
      </w:r>
      <w:r>
        <w:rPr>
          <w:b w:val="0"/>
          <w:sz w:val="23"/>
          <w:szCs w:val="23"/>
        </w:rPr>
        <w:t>a</w:t>
      </w:r>
      <w:r w:rsidRPr="006263C1">
        <w:rPr>
          <w:b w:val="0"/>
          <w:sz w:val="23"/>
          <w:szCs w:val="23"/>
        </w:rPr>
        <w:t xml:space="preserve">udit </w:t>
      </w:r>
      <w:r>
        <w:rPr>
          <w:b w:val="0"/>
          <w:sz w:val="23"/>
          <w:szCs w:val="23"/>
        </w:rPr>
        <w:t>t</w:t>
      </w:r>
      <w:r w:rsidRPr="006263C1">
        <w:rPr>
          <w:b w:val="0"/>
          <w:sz w:val="23"/>
          <w:szCs w:val="23"/>
        </w:rPr>
        <w:t>echniques</w:t>
      </w:r>
      <w:r>
        <w:rPr>
          <w:b w:val="0"/>
          <w:sz w:val="23"/>
          <w:szCs w:val="23"/>
        </w:rPr>
        <w:t xml:space="preserve">. </w:t>
      </w:r>
      <w:r w:rsidRPr="006E7773">
        <w:rPr>
          <w:b w:val="0"/>
          <w:sz w:val="23"/>
          <w:szCs w:val="23"/>
        </w:rPr>
        <w:t xml:space="preserve">Presentation at the </w:t>
      </w:r>
      <w:r w:rsidRPr="006E7773">
        <w:rPr>
          <w:b w:val="0"/>
          <w:i/>
          <w:sz w:val="23"/>
          <w:szCs w:val="23"/>
        </w:rPr>
        <w:t>Mid-Year Meeting of the Auditing Section of the American Accounting Association</w:t>
      </w:r>
      <w:r w:rsidRPr="006E7773">
        <w:rPr>
          <w:b w:val="0"/>
          <w:sz w:val="23"/>
          <w:szCs w:val="23"/>
        </w:rPr>
        <w:t>, 200</w:t>
      </w:r>
      <w:r>
        <w:rPr>
          <w:b w:val="0"/>
          <w:sz w:val="23"/>
          <w:szCs w:val="23"/>
        </w:rPr>
        <w:t>9</w:t>
      </w:r>
      <w:r w:rsidRPr="006E7773">
        <w:rPr>
          <w:b w:val="0"/>
          <w:sz w:val="23"/>
          <w:szCs w:val="23"/>
        </w:rPr>
        <w:t>.</w:t>
      </w:r>
    </w:p>
    <w:p w14:paraId="6EF6DA30" w14:textId="77777777" w:rsidR="006263C1" w:rsidRPr="00B3472F" w:rsidRDefault="006263C1" w:rsidP="007D06D4">
      <w:pPr>
        <w:pStyle w:val="Title"/>
        <w:spacing w:line="240" w:lineRule="auto"/>
        <w:ind w:left="360"/>
        <w:jc w:val="left"/>
        <w:rPr>
          <w:b w:val="0"/>
          <w:sz w:val="23"/>
          <w:szCs w:val="23"/>
        </w:rPr>
      </w:pPr>
    </w:p>
    <w:p w14:paraId="0F1D5602" w14:textId="77777777" w:rsidR="00B3472F" w:rsidRPr="00F01354" w:rsidRDefault="00B3472F" w:rsidP="00B3472F">
      <w:pPr>
        <w:ind w:left="360"/>
        <w:rPr>
          <w:sz w:val="23"/>
          <w:szCs w:val="23"/>
        </w:rPr>
      </w:pPr>
      <w:r w:rsidRPr="00B3472F">
        <w:rPr>
          <w:sz w:val="23"/>
          <w:szCs w:val="23"/>
        </w:rPr>
        <w:t>Lowe, D.J.,</w:t>
      </w:r>
      <w:r>
        <w:rPr>
          <w:sz w:val="23"/>
          <w:szCs w:val="23"/>
        </w:rPr>
        <w:t xml:space="preserve"> S. Carmona-Moreno, and P.M. Reckers. </w:t>
      </w:r>
      <w:r w:rsidRPr="00B3472F">
        <w:rPr>
          <w:sz w:val="23"/>
          <w:szCs w:val="23"/>
        </w:rPr>
        <w:t xml:space="preserve">The </w:t>
      </w:r>
      <w:r>
        <w:rPr>
          <w:sz w:val="23"/>
          <w:szCs w:val="23"/>
        </w:rPr>
        <w:t>i</w:t>
      </w:r>
      <w:r w:rsidRPr="00B3472F">
        <w:rPr>
          <w:sz w:val="23"/>
          <w:szCs w:val="23"/>
        </w:rPr>
        <w:t xml:space="preserve">nfluence of </w:t>
      </w:r>
      <w:r>
        <w:rPr>
          <w:sz w:val="23"/>
          <w:szCs w:val="23"/>
        </w:rPr>
        <w:t>s</w:t>
      </w:r>
      <w:r w:rsidRPr="00B3472F">
        <w:rPr>
          <w:sz w:val="23"/>
          <w:szCs w:val="23"/>
        </w:rPr>
        <w:t xml:space="preserve">trategy </w:t>
      </w:r>
      <w:r>
        <w:rPr>
          <w:sz w:val="23"/>
          <w:szCs w:val="23"/>
        </w:rPr>
        <w:t>m</w:t>
      </w:r>
      <w:r w:rsidRPr="00B3472F">
        <w:rPr>
          <w:sz w:val="23"/>
          <w:szCs w:val="23"/>
        </w:rPr>
        <w:t xml:space="preserve">aps to </w:t>
      </w:r>
      <w:r>
        <w:rPr>
          <w:sz w:val="23"/>
          <w:szCs w:val="23"/>
        </w:rPr>
        <w:t>m</w:t>
      </w:r>
      <w:r w:rsidRPr="00B3472F">
        <w:rPr>
          <w:sz w:val="23"/>
          <w:szCs w:val="23"/>
        </w:rPr>
        <w:t xml:space="preserve">oderate </w:t>
      </w:r>
      <w:r>
        <w:rPr>
          <w:sz w:val="23"/>
          <w:szCs w:val="23"/>
        </w:rPr>
        <w:t>f</w:t>
      </w:r>
      <w:r w:rsidRPr="00B3472F">
        <w:rPr>
          <w:sz w:val="23"/>
          <w:szCs w:val="23"/>
        </w:rPr>
        <w:t xml:space="preserve">actors that </w:t>
      </w:r>
      <w:r>
        <w:rPr>
          <w:sz w:val="23"/>
          <w:szCs w:val="23"/>
        </w:rPr>
        <w:t>p</w:t>
      </w:r>
      <w:r w:rsidRPr="00B3472F">
        <w:rPr>
          <w:sz w:val="23"/>
          <w:szCs w:val="23"/>
        </w:rPr>
        <w:t xml:space="preserve">otentially </w:t>
      </w:r>
      <w:r>
        <w:rPr>
          <w:sz w:val="23"/>
          <w:szCs w:val="23"/>
        </w:rPr>
        <w:t>b</w:t>
      </w:r>
      <w:r w:rsidRPr="00B3472F">
        <w:rPr>
          <w:sz w:val="23"/>
          <w:szCs w:val="23"/>
        </w:rPr>
        <w:t xml:space="preserve">ias </w:t>
      </w:r>
      <w:r>
        <w:rPr>
          <w:sz w:val="23"/>
          <w:szCs w:val="23"/>
        </w:rPr>
        <w:t>b</w:t>
      </w:r>
      <w:r w:rsidRPr="00B3472F">
        <w:rPr>
          <w:sz w:val="23"/>
          <w:szCs w:val="23"/>
        </w:rPr>
        <w:t xml:space="preserve">alanced </w:t>
      </w:r>
      <w:r>
        <w:rPr>
          <w:sz w:val="23"/>
          <w:szCs w:val="23"/>
        </w:rPr>
        <w:t>s</w:t>
      </w:r>
      <w:r w:rsidRPr="00B3472F">
        <w:rPr>
          <w:sz w:val="23"/>
          <w:szCs w:val="23"/>
        </w:rPr>
        <w:t xml:space="preserve">corecard </w:t>
      </w:r>
      <w:r>
        <w:rPr>
          <w:sz w:val="23"/>
          <w:szCs w:val="23"/>
        </w:rPr>
        <w:t>e</w:t>
      </w:r>
      <w:r w:rsidRPr="00B3472F">
        <w:rPr>
          <w:sz w:val="23"/>
          <w:szCs w:val="23"/>
        </w:rPr>
        <w:t>valuations</w:t>
      </w:r>
      <w:r>
        <w:rPr>
          <w:sz w:val="23"/>
          <w:szCs w:val="23"/>
        </w:rPr>
        <w:t>. Forum p</w:t>
      </w:r>
      <w:r w:rsidRPr="00F01354">
        <w:rPr>
          <w:sz w:val="23"/>
          <w:szCs w:val="23"/>
        </w:rPr>
        <w:t xml:space="preserve">resentation at the </w:t>
      </w:r>
      <w:r w:rsidRPr="005C7F1D">
        <w:rPr>
          <w:i/>
          <w:sz w:val="23"/>
          <w:szCs w:val="23"/>
        </w:rPr>
        <w:t>Annual Meeting of the Accounting, Behavioral, and Organizations Section of the American Accounting Association</w:t>
      </w:r>
      <w:r>
        <w:rPr>
          <w:sz w:val="23"/>
          <w:szCs w:val="23"/>
        </w:rPr>
        <w:t>, 200</w:t>
      </w:r>
      <w:r w:rsidR="006263C1">
        <w:rPr>
          <w:sz w:val="23"/>
          <w:szCs w:val="23"/>
        </w:rPr>
        <w:t>8</w:t>
      </w:r>
      <w:r>
        <w:rPr>
          <w:sz w:val="23"/>
          <w:szCs w:val="23"/>
        </w:rPr>
        <w:t>.</w:t>
      </w:r>
    </w:p>
    <w:p w14:paraId="737933DC" w14:textId="77777777" w:rsidR="00B3472F" w:rsidRPr="00B3472F" w:rsidRDefault="00B3472F" w:rsidP="004D16D6">
      <w:pPr>
        <w:keepNext/>
        <w:keepLines/>
        <w:ind w:left="360"/>
        <w:rPr>
          <w:sz w:val="23"/>
          <w:szCs w:val="23"/>
        </w:rPr>
      </w:pPr>
    </w:p>
    <w:p w14:paraId="0BC7746A" w14:textId="77777777" w:rsidR="004D16D6" w:rsidRPr="00B3472F" w:rsidRDefault="004D16D6" w:rsidP="004D16D6">
      <w:pPr>
        <w:keepNext/>
        <w:keepLines/>
        <w:ind w:left="360"/>
        <w:rPr>
          <w:i/>
          <w:sz w:val="23"/>
          <w:szCs w:val="23"/>
        </w:rPr>
      </w:pPr>
      <w:r w:rsidRPr="00B3472F">
        <w:rPr>
          <w:sz w:val="23"/>
          <w:szCs w:val="23"/>
        </w:rPr>
        <w:t xml:space="preserve">Charron, K., and D.J. Lowe. Becoming a CPA: Evidence of recent graduates. Forum presentation at the </w:t>
      </w:r>
      <w:r w:rsidRPr="00B3472F">
        <w:rPr>
          <w:i/>
          <w:sz w:val="23"/>
          <w:szCs w:val="23"/>
        </w:rPr>
        <w:t>Annual Meeting of the American Accounting Association</w:t>
      </w:r>
      <w:r w:rsidRPr="00B3472F">
        <w:rPr>
          <w:sz w:val="23"/>
          <w:szCs w:val="23"/>
        </w:rPr>
        <w:t>, 2008.</w:t>
      </w:r>
    </w:p>
    <w:p w14:paraId="7DC9B2C9" w14:textId="77777777" w:rsidR="004D16D6" w:rsidRPr="00B3472F" w:rsidRDefault="004D16D6" w:rsidP="007D06D4">
      <w:pPr>
        <w:pStyle w:val="Title"/>
        <w:spacing w:line="240" w:lineRule="auto"/>
        <w:ind w:left="360"/>
        <w:jc w:val="left"/>
        <w:rPr>
          <w:b w:val="0"/>
          <w:sz w:val="23"/>
          <w:szCs w:val="23"/>
        </w:rPr>
      </w:pPr>
    </w:p>
    <w:p w14:paraId="3DDCD6A2" w14:textId="77777777" w:rsidR="007D06D4" w:rsidRDefault="007D06D4" w:rsidP="007D06D4">
      <w:pPr>
        <w:pStyle w:val="Title"/>
        <w:spacing w:line="240" w:lineRule="auto"/>
        <w:ind w:left="360"/>
        <w:jc w:val="left"/>
        <w:rPr>
          <w:b w:val="0"/>
          <w:sz w:val="23"/>
          <w:szCs w:val="23"/>
        </w:rPr>
      </w:pPr>
      <w:r w:rsidRPr="00B3472F">
        <w:rPr>
          <w:b w:val="0"/>
          <w:sz w:val="23"/>
          <w:szCs w:val="23"/>
        </w:rPr>
        <w:t xml:space="preserve">Janvrin, D., J. Bierstaker, and D.J. Lowe. </w:t>
      </w:r>
      <w:r w:rsidRPr="00B3472F">
        <w:rPr>
          <w:rStyle w:val="Strong"/>
          <w:sz w:val="23"/>
          <w:szCs w:val="23"/>
        </w:rPr>
        <w:t>An investigation of factors influencing the use of computer-related audit procedures</w:t>
      </w:r>
      <w:r w:rsidRPr="00B3472F">
        <w:rPr>
          <w:b w:val="0"/>
          <w:sz w:val="23"/>
          <w:szCs w:val="23"/>
        </w:rPr>
        <w:t xml:space="preserve">. Presentation at the </w:t>
      </w:r>
      <w:r w:rsidRPr="00B3472F">
        <w:rPr>
          <w:b w:val="0"/>
          <w:i/>
          <w:sz w:val="23"/>
          <w:szCs w:val="23"/>
        </w:rPr>
        <w:t>Mid-Year Meeting of the Information Systems Section of the American Accounting Association</w:t>
      </w:r>
      <w:r w:rsidRPr="00B3472F">
        <w:rPr>
          <w:b w:val="0"/>
          <w:sz w:val="23"/>
          <w:szCs w:val="23"/>
        </w:rPr>
        <w:t>, 2008.</w:t>
      </w:r>
    </w:p>
    <w:p w14:paraId="5C22EA61" w14:textId="77777777" w:rsidR="007D06D4" w:rsidRPr="00B3472F" w:rsidRDefault="007D06D4" w:rsidP="00C9766F">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428669CC" w14:textId="77777777" w:rsidR="008B5AC7" w:rsidRPr="00F01354" w:rsidRDefault="008B5AC7" w:rsidP="00C9766F">
      <w:pPr>
        <w:keepNext/>
        <w:keepLines/>
        <w:ind w:left="360"/>
        <w:rPr>
          <w:sz w:val="23"/>
          <w:szCs w:val="23"/>
        </w:rPr>
      </w:pPr>
      <w:r w:rsidRPr="0077452D">
        <w:rPr>
          <w:sz w:val="23"/>
          <w:szCs w:val="23"/>
        </w:rPr>
        <w:t xml:space="preserve">Johnson, E., Lowe, D.J., and P.M. Reckers. Accounting </w:t>
      </w:r>
      <w:r>
        <w:rPr>
          <w:sz w:val="23"/>
          <w:szCs w:val="23"/>
        </w:rPr>
        <w:t>p</w:t>
      </w:r>
      <w:r w:rsidRPr="0077452D">
        <w:rPr>
          <w:sz w:val="23"/>
          <w:szCs w:val="23"/>
        </w:rPr>
        <w:t xml:space="preserve">rofessionals’ </w:t>
      </w:r>
      <w:r>
        <w:rPr>
          <w:sz w:val="23"/>
          <w:szCs w:val="23"/>
        </w:rPr>
        <w:t>a</w:t>
      </w:r>
      <w:r w:rsidRPr="0077452D">
        <w:rPr>
          <w:sz w:val="23"/>
          <w:szCs w:val="23"/>
        </w:rPr>
        <w:t xml:space="preserve">ttitudes and </w:t>
      </w:r>
      <w:r>
        <w:rPr>
          <w:sz w:val="23"/>
          <w:szCs w:val="23"/>
        </w:rPr>
        <w:t>b</w:t>
      </w:r>
      <w:r w:rsidRPr="0077452D">
        <w:rPr>
          <w:sz w:val="23"/>
          <w:szCs w:val="23"/>
        </w:rPr>
        <w:t xml:space="preserve">eliefs </w:t>
      </w:r>
      <w:r>
        <w:rPr>
          <w:sz w:val="23"/>
          <w:szCs w:val="23"/>
        </w:rPr>
        <w:t>r</w:t>
      </w:r>
      <w:r w:rsidRPr="0077452D">
        <w:rPr>
          <w:sz w:val="23"/>
          <w:szCs w:val="23"/>
        </w:rPr>
        <w:t xml:space="preserve">egarding </w:t>
      </w:r>
      <w:r>
        <w:rPr>
          <w:sz w:val="23"/>
          <w:szCs w:val="23"/>
        </w:rPr>
        <w:t>f</w:t>
      </w:r>
      <w:r w:rsidRPr="0077452D">
        <w:rPr>
          <w:sz w:val="23"/>
          <w:szCs w:val="23"/>
        </w:rPr>
        <w:t xml:space="preserve">lexible </w:t>
      </w:r>
      <w:r>
        <w:rPr>
          <w:sz w:val="23"/>
          <w:szCs w:val="23"/>
        </w:rPr>
        <w:t>w</w:t>
      </w:r>
      <w:r w:rsidRPr="0077452D">
        <w:rPr>
          <w:sz w:val="23"/>
          <w:szCs w:val="23"/>
        </w:rPr>
        <w:t xml:space="preserve">ork </w:t>
      </w:r>
      <w:r>
        <w:rPr>
          <w:sz w:val="23"/>
          <w:szCs w:val="23"/>
        </w:rPr>
        <w:t>a</w:t>
      </w:r>
      <w:r w:rsidRPr="0077452D">
        <w:rPr>
          <w:sz w:val="23"/>
          <w:szCs w:val="23"/>
        </w:rPr>
        <w:t xml:space="preserve">rrangements: An </w:t>
      </w:r>
      <w:r>
        <w:rPr>
          <w:sz w:val="23"/>
          <w:szCs w:val="23"/>
        </w:rPr>
        <w:t>o</w:t>
      </w:r>
      <w:r w:rsidRPr="0077452D">
        <w:rPr>
          <w:sz w:val="23"/>
          <w:szCs w:val="23"/>
        </w:rPr>
        <w:t xml:space="preserve">rganizational </w:t>
      </w:r>
      <w:r>
        <w:rPr>
          <w:sz w:val="23"/>
          <w:szCs w:val="23"/>
        </w:rPr>
        <w:t>p</w:t>
      </w:r>
      <w:r w:rsidRPr="0077452D">
        <w:rPr>
          <w:sz w:val="23"/>
          <w:szCs w:val="23"/>
        </w:rPr>
        <w:t xml:space="preserve">erspective. </w:t>
      </w:r>
      <w:r>
        <w:rPr>
          <w:sz w:val="23"/>
          <w:szCs w:val="23"/>
        </w:rPr>
        <w:t>Forum p</w:t>
      </w:r>
      <w:r w:rsidRPr="00F01354">
        <w:rPr>
          <w:sz w:val="23"/>
          <w:szCs w:val="23"/>
        </w:rPr>
        <w:t xml:space="preserve">resentation at the </w:t>
      </w:r>
      <w:r w:rsidRPr="005C7F1D">
        <w:rPr>
          <w:i/>
          <w:sz w:val="23"/>
          <w:szCs w:val="23"/>
        </w:rPr>
        <w:t>Annual Meeting of the Accounting, Behavioral, and Organizations Section of the American Accounting Association</w:t>
      </w:r>
      <w:r>
        <w:rPr>
          <w:sz w:val="23"/>
          <w:szCs w:val="23"/>
        </w:rPr>
        <w:t>, 2007.</w:t>
      </w:r>
    </w:p>
    <w:p w14:paraId="399599CA" w14:textId="77777777" w:rsidR="008B5AC7" w:rsidRDefault="008B5AC7" w:rsidP="006E7773">
      <w:pPr>
        <w:pStyle w:val="Title"/>
        <w:spacing w:line="240" w:lineRule="auto"/>
        <w:ind w:left="360"/>
        <w:jc w:val="left"/>
        <w:rPr>
          <w:b w:val="0"/>
          <w:sz w:val="23"/>
          <w:szCs w:val="23"/>
        </w:rPr>
      </w:pPr>
    </w:p>
    <w:p w14:paraId="3B39BCB0" w14:textId="77777777" w:rsidR="006E7773" w:rsidRDefault="006E7773" w:rsidP="006E7773">
      <w:pPr>
        <w:pStyle w:val="Title"/>
        <w:spacing w:line="240" w:lineRule="auto"/>
        <w:ind w:left="360"/>
        <w:jc w:val="left"/>
        <w:rPr>
          <w:b w:val="0"/>
          <w:sz w:val="23"/>
          <w:szCs w:val="23"/>
        </w:rPr>
      </w:pPr>
      <w:r w:rsidRPr="006E7773">
        <w:rPr>
          <w:b w:val="0"/>
          <w:sz w:val="23"/>
          <w:szCs w:val="23"/>
        </w:rPr>
        <w:t xml:space="preserve">Janvrin, D., J. Bierstaker, and D.J. Lowe. An examination of audit information technology usage and perceived importance. Forum Presentation at the </w:t>
      </w:r>
      <w:r w:rsidRPr="006E7773">
        <w:rPr>
          <w:b w:val="0"/>
          <w:i/>
          <w:sz w:val="23"/>
          <w:szCs w:val="23"/>
        </w:rPr>
        <w:t>Mid-Year Meeting of the Auditing Section of the American Accounting Association</w:t>
      </w:r>
      <w:r w:rsidRPr="006E7773">
        <w:rPr>
          <w:b w:val="0"/>
          <w:sz w:val="23"/>
          <w:szCs w:val="23"/>
        </w:rPr>
        <w:t>, 200</w:t>
      </w:r>
      <w:r>
        <w:rPr>
          <w:b w:val="0"/>
          <w:sz w:val="23"/>
          <w:szCs w:val="23"/>
        </w:rPr>
        <w:t>7</w:t>
      </w:r>
      <w:r w:rsidRPr="006E7773">
        <w:rPr>
          <w:b w:val="0"/>
          <w:sz w:val="23"/>
          <w:szCs w:val="23"/>
        </w:rPr>
        <w:t>.</w:t>
      </w:r>
    </w:p>
    <w:p w14:paraId="310891C4" w14:textId="77777777" w:rsidR="00280EA3" w:rsidRDefault="00280EA3" w:rsidP="004C527E">
      <w:pPr>
        <w:keepNext/>
        <w:keepLines/>
        <w:ind w:left="360"/>
        <w:rPr>
          <w:sz w:val="23"/>
          <w:szCs w:val="23"/>
        </w:rPr>
      </w:pPr>
    </w:p>
    <w:p w14:paraId="30CCE046" w14:textId="77777777" w:rsidR="004C527E" w:rsidRPr="004C527E" w:rsidRDefault="004C527E" w:rsidP="004C527E">
      <w:pPr>
        <w:keepNext/>
        <w:keepLines/>
        <w:ind w:left="360"/>
        <w:rPr>
          <w:i/>
          <w:sz w:val="23"/>
          <w:szCs w:val="23"/>
        </w:rPr>
      </w:pPr>
      <w:r w:rsidRPr="004C527E">
        <w:rPr>
          <w:sz w:val="23"/>
          <w:szCs w:val="23"/>
        </w:rPr>
        <w:t>Janvrin, D., J. Bierstaker, and D.J. Lowe.</w:t>
      </w:r>
      <w:r w:rsidRPr="004C527E">
        <w:rPr>
          <w:b/>
          <w:sz w:val="23"/>
          <w:szCs w:val="23"/>
        </w:rPr>
        <w:t xml:space="preserve"> </w:t>
      </w:r>
      <w:r w:rsidRPr="004C527E">
        <w:rPr>
          <w:rStyle w:val="Strong"/>
          <w:b w:val="0"/>
          <w:sz w:val="23"/>
          <w:szCs w:val="23"/>
        </w:rPr>
        <w:t>The nature of audit planning: The relation between control risk assessment and computer-related audit procedures</w:t>
      </w:r>
      <w:r w:rsidRPr="004C527E">
        <w:rPr>
          <w:b/>
          <w:sz w:val="23"/>
          <w:szCs w:val="23"/>
        </w:rPr>
        <w:t xml:space="preserve">. </w:t>
      </w:r>
      <w:r w:rsidRPr="004C527E">
        <w:rPr>
          <w:sz w:val="23"/>
          <w:szCs w:val="23"/>
        </w:rPr>
        <w:t xml:space="preserve">Presentation at the </w:t>
      </w:r>
      <w:r w:rsidRPr="004C527E">
        <w:rPr>
          <w:i/>
          <w:sz w:val="23"/>
          <w:szCs w:val="23"/>
        </w:rPr>
        <w:t>Annual Meeting of the American Accounting Association</w:t>
      </w:r>
      <w:r w:rsidRPr="004C527E">
        <w:rPr>
          <w:sz w:val="23"/>
          <w:szCs w:val="23"/>
        </w:rPr>
        <w:t>, 200</w:t>
      </w:r>
      <w:r>
        <w:rPr>
          <w:sz w:val="23"/>
          <w:szCs w:val="23"/>
        </w:rPr>
        <w:t>6</w:t>
      </w:r>
      <w:r w:rsidRPr="004C527E">
        <w:rPr>
          <w:sz w:val="23"/>
          <w:szCs w:val="23"/>
        </w:rPr>
        <w:t>.</w:t>
      </w:r>
    </w:p>
    <w:p w14:paraId="3EC4AFA0" w14:textId="77777777" w:rsidR="00A92FEA" w:rsidRPr="004C527E" w:rsidRDefault="00A92FEA" w:rsidP="00F730F6">
      <w:pPr>
        <w:ind w:left="360"/>
        <w:rPr>
          <w:sz w:val="23"/>
          <w:szCs w:val="23"/>
        </w:rPr>
      </w:pPr>
    </w:p>
    <w:p w14:paraId="1A9270EF" w14:textId="38996921" w:rsidR="000119E6" w:rsidRDefault="000119E6" w:rsidP="000119E6">
      <w:pPr>
        <w:pStyle w:val="Title"/>
        <w:spacing w:line="240" w:lineRule="auto"/>
        <w:ind w:left="360"/>
        <w:jc w:val="left"/>
        <w:rPr>
          <w:b w:val="0"/>
          <w:sz w:val="23"/>
          <w:szCs w:val="23"/>
        </w:rPr>
      </w:pPr>
      <w:r w:rsidRPr="004C527E">
        <w:rPr>
          <w:b w:val="0"/>
          <w:sz w:val="23"/>
          <w:szCs w:val="23"/>
        </w:rPr>
        <w:t xml:space="preserve">Janvrin, D., J. Bierstaker, and D.J. Lowe. </w:t>
      </w:r>
      <w:r w:rsidRPr="00C9766F">
        <w:rPr>
          <w:b w:val="0"/>
          <w:sz w:val="23"/>
          <w:szCs w:val="23"/>
        </w:rPr>
        <w:t>T</w:t>
      </w:r>
      <w:r w:rsidRPr="004C527E">
        <w:rPr>
          <w:rStyle w:val="Strong"/>
          <w:sz w:val="23"/>
          <w:szCs w:val="23"/>
        </w:rPr>
        <w:t>he nature of audit planning: The relation between control risk assessment and computer-related audit procedures.</w:t>
      </w:r>
      <w:r w:rsidRPr="004C527E">
        <w:rPr>
          <w:rStyle w:val="Strong"/>
          <w:b/>
          <w:sz w:val="23"/>
          <w:szCs w:val="23"/>
        </w:rPr>
        <w:t xml:space="preserve"> </w:t>
      </w:r>
      <w:r w:rsidRPr="004C527E">
        <w:rPr>
          <w:b w:val="0"/>
          <w:sz w:val="23"/>
          <w:szCs w:val="23"/>
        </w:rPr>
        <w:t xml:space="preserve">Forum Presentation at the </w:t>
      </w:r>
      <w:r w:rsidRPr="004C527E">
        <w:rPr>
          <w:b w:val="0"/>
          <w:i/>
          <w:sz w:val="23"/>
          <w:szCs w:val="23"/>
        </w:rPr>
        <w:t>Mid-Year Meeting of the Auditing Section of the American Accounting Association</w:t>
      </w:r>
      <w:r w:rsidRPr="004C527E">
        <w:rPr>
          <w:b w:val="0"/>
          <w:sz w:val="23"/>
          <w:szCs w:val="23"/>
        </w:rPr>
        <w:t>, 2006.</w:t>
      </w:r>
    </w:p>
    <w:p w14:paraId="7F033233" w14:textId="77777777" w:rsidR="00280EA3" w:rsidRDefault="00280EA3" w:rsidP="00E15ACF">
      <w:pPr>
        <w:keepNext/>
        <w:keepLines/>
        <w:ind w:left="360"/>
        <w:rPr>
          <w:sz w:val="23"/>
          <w:szCs w:val="23"/>
        </w:rPr>
      </w:pPr>
    </w:p>
    <w:p w14:paraId="38A9C344" w14:textId="77777777" w:rsidR="00F730F6" w:rsidRPr="00F01354" w:rsidRDefault="00F730F6" w:rsidP="00A300B1">
      <w:pPr>
        <w:ind w:left="360"/>
        <w:rPr>
          <w:sz w:val="23"/>
          <w:szCs w:val="23"/>
        </w:rPr>
      </w:pPr>
      <w:r>
        <w:rPr>
          <w:sz w:val="23"/>
          <w:szCs w:val="23"/>
        </w:rPr>
        <w:t xml:space="preserve">Jennings, </w:t>
      </w:r>
      <w:r w:rsidRPr="00F01354">
        <w:rPr>
          <w:sz w:val="23"/>
          <w:szCs w:val="23"/>
        </w:rPr>
        <w:t>M.M.</w:t>
      </w:r>
      <w:r>
        <w:rPr>
          <w:sz w:val="23"/>
          <w:szCs w:val="23"/>
        </w:rPr>
        <w:t>, D.J. Lowe</w:t>
      </w:r>
      <w:r w:rsidRPr="00F01354">
        <w:rPr>
          <w:sz w:val="23"/>
          <w:szCs w:val="23"/>
        </w:rPr>
        <w:t>, K. Pany,</w:t>
      </w:r>
      <w:r w:rsidR="00B9598E">
        <w:rPr>
          <w:sz w:val="23"/>
          <w:szCs w:val="23"/>
        </w:rPr>
        <w:t xml:space="preserve"> </w:t>
      </w:r>
      <w:r w:rsidRPr="00F01354">
        <w:rPr>
          <w:sz w:val="23"/>
          <w:szCs w:val="23"/>
        </w:rPr>
        <w:t>and</w:t>
      </w:r>
      <w:r w:rsidR="00B9598E">
        <w:rPr>
          <w:sz w:val="23"/>
          <w:szCs w:val="23"/>
        </w:rPr>
        <w:t xml:space="preserve"> </w:t>
      </w:r>
      <w:r w:rsidRPr="00F01354">
        <w:rPr>
          <w:sz w:val="23"/>
          <w:szCs w:val="23"/>
        </w:rPr>
        <w:t>P.M.</w:t>
      </w:r>
      <w:r w:rsidR="00B9598E">
        <w:rPr>
          <w:sz w:val="23"/>
          <w:szCs w:val="23"/>
        </w:rPr>
        <w:t xml:space="preserve"> </w:t>
      </w:r>
      <w:r w:rsidRPr="00F01354">
        <w:rPr>
          <w:sz w:val="23"/>
          <w:szCs w:val="23"/>
        </w:rPr>
        <w:t>Reckers.</w:t>
      </w:r>
      <w:r w:rsidR="00FB276D">
        <w:rPr>
          <w:sz w:val="23"/>
          <w:szCs w:val="23"/>
        </w:rPr>
        <w:t xml:space="preserve"> </w:t>
      </w:r>
      <w:r w:rsidRPr="005C7F1D">
        <w:rPr>
          <w:sz w:val="23"/>
          <w:szCs w:val="23"/>
        </w:rPr>
        <w:t>Judges’ attitudes toward the public accounting profession.</w:t>
      </w:r>
      <w:r>
        <w:rPr>
          <w:i/>
          <w:sz w:val="23"/>
          <w:szCs w:val="23"/>
        </w:rPr>
        <w:t xml:space="preserve"> </w:t>
      </w:r>
      <w:r w:rsidRPr="00F01354">
        <w:rPr>
          <w:sz w:val="23"/>
          <w:szCs w:val="23"/>
        </w:rPr>
        <w:t xml:space="preserve">Presentation at the </w:t>
      </w:r>
      <w:r w:rsidRPr="005C7F1D">
        <w:rPr>
          <w:i/>
          <w:sz w:val="23"/>
          <w:szCs w:val="23"/>
        </w:rPr>
        <w:t>Annual Meeting of the Accounting, Behavioral, and Organizations Section of the American Accounting Association</w:t>
      </w:r>
      <w:r w:rsidR="00FB276D">
        <w:rPr>
          <w:sz w:val="23"/>
          <w:szCs w:val="23"/>
        </w:rPr>
        <w:t>, 2005.</w:t>
      </w:r>
    </w:p>
    <w:p w14:paraId="63B4E18A" w14:textId="77777777" w:rsidR="0058150D" w:rsidRPr="00F01354" w:rsidRDefault="0058150D" w:rsidP="00A300B1">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2D3D632B" w14:textId="77777777" w:rsidR="001F6BFA" w:rsidRPr="0077452D" w:rsidRDefault="001F6BFA" w:rsidP="00DD7F10">
      <w:pPr>
        <w:keepNext/>
        <w:keepLines/>
        <w:ind w:left="360"/>
        <w:rPr>
          <w:i/>
          <w:sz w:val="23"/>
          <w:szCs w:val="23"/>
        </w:rPr>
      </w:pPr>
      <w:r w:rsidRPr="0077452D">
        <w:rPr>
          <w:sz w:val="23"/>
          <w:szCs w:val="23"/>
        </w:rPr>
        <w:t>Johnson, E., Lowe, D.J., and P.M. Reckers.</w:t>
      </w:r>
      <w:r w:rsidR="00FB276D" w:rsidRPr="0077452D">
        <w:rPr>
          <w:sz w:val="23"/>
          <w:szCs w:val="23"/>
        </w:rPr>
        <w:t xml:space="preserve"> </w:t>
      </w:r>
      <w:r w:rsidR="0077452D" w:rsidRPr="0077452D">
        <w:rPr>
          <w:sz w:val="23"/>
          <w:szCs w:val="23"/>
        </w:rPr>
        <w:t xml:space="preserve">Accounting </w:t>
      </w:r>
      <w:r w:rsidR="0077452D">
        <w:rPr>
          <w:sz w:val="23"/>
          <w:szCs w:val="23"/>
        </w:rPr>
        <w:t>p</w:t>
      </w:r>
      <w:r w:rsidR="0077452D" w:rsidRPr="0077452D">
        <w:rPr>
          <w:sz w:val="23"/>
          <w:szCs w:val="23"/>
        </w:rPr>
        <w:t xml:space="preserve">rofessionals’ </w:t>
      </w:r>
      <w:r w:rsidR="0077452D">
        <w:rPr>
          <w:sz w:val="23"/>
          <w:szCs w:val="23"/>
        </w:rPr>
        <w:t>a</w:t>
      </w:r>
      <w:r w:rsidR="0077452D" w:rsidRPr="0077452D">
        <w:rPr>
          <w:sz w:val="23"/>
          <w:szCs w:val="23"/>
        </w:rPr>
        <w:t xml:space="preserve">ttitudes and </w:t>
      </w:r>
      <w:r w:rsidR="0077452D">
        <w:rPr>
          <w:sz w:val="23"/>
          <w:szCs w:val="23"/>
        </w:rPr>
        <w:t>b</w:t>
      </w:r>
      <w:r w:rsidR="0077452D" w:rsidRPr="0077452D">
        <w:rPr>
          <w:sz w:val="23"/>
          <w:szCs w:val="23"/>
        </w:rPr>
        <w:t xml:space="preserve">eliefs </w:t>
      </w:r>
      <w:r w:rsidR="0077452D">
        <w:rPr>
          <w:sz w:val="23"/>
          <w:szCs w:val="23"/>
        </w:rPr>
        <w:t>r</w:t>
      </w:r>
      <w:r w:rsidR="0077452D" w:rsidRPr="0077452D">
        <w:rPr>
          <w:sz w:val="23"/>
          <w:szCs w:val="23"/>
        </w:rPr>
        <w:t xml:space="preserve">egarding </w:t>
      </w:r>
      <w:r w:rsidR="0077452D">
        <w:rPr>
          <w:sz w:val="23"/>
          <w:szCs w:val="23"/>
        </w:rPr>
        <w:t>f</w:t>
      </w:r>
      <w:r w:rsidR="0077452D" w:rsidRPr="0077452D">
        <w:rPr>
          <w:sz w:val="23"/>
          <w:szCs w:val="23"/>
        </w:rPr>
        <w:t xml:space="preserve">lexible </w:t>
      </w:r>
      <w:r w:rsidR="0077452D">
        <w:rPr>
          <w:sz w:val="23"/>
          <w:szCs w:val="23"/>
        </w:rPr>
        <w:t>w</w:t>
      </w:r>
      <w:r w:rsidR="0077452D" w:rsidRPr="0077452D">
        <w:rPr>
          <w:sz w:val="23"/>
          <w:szCs w:val="23"/>
        </w:rPr>
        <w:t xml:space="preserve">ork </w:t>
      </w:r>
      <w:r w:rsidR="0077452D">
        <w:rPr>
          <w:sz w:val="23"/>
          <w:szCs w:val="23"/>
        </w:rPr>
        <w:t>a</w:t>
      </w:r>
      <w:r w:rsidR="0077452D" w:rsidRPr="0077452D">
        <w:rPr>
          <w:sz w:val="23"/>
          <w:szCs w:val="23"/>
        </w:rPr>
        <w:t xml:space="preserve">rrangements: An </w:t>
      </w:r>
      <w:r w:rsidR="0077452D">
        <w:rPr>
          <w:sz w:val="23"/>
          <w:szCs w:val="23"/>
        </w:rPr>
        <w:t>o</w:t>
      </w:r>
      <w:r w:rsidR="0077452D" w:rsidRPr="0077452D">
        <w:rPr>
          <w:sz w:val="23"/>
          <w:szCs w:val="23"/>
        </w:rPr>
        <w:t xml:space="preserve">rganizational </w:t>
      </w:r>
      <w:r w:rsidR="0077452D">
        <w:rPr>
          <w:sz w:val="23"/>
          <w:szCs w:val="23"/>
        </w:rPr>
        <w:t>p</w:t>
      </w:r>
      <w:r w:rsidR="0077452D" w:rsidRPr="0077452D">
        <w:rPr>
          <w:sz w:val="23"/>
          <w:szCs w:val="23"/>
        </w:rPr>
        <w:t>erspective</w:t>
      </w:r>
      <w:r w:rsidRPr="0077452D">
        <w:rPr>
          <w:sz w:val="23"/>
          <w:szCs w:val="23"/>
        </w:rPr>
        <w:t xml:space="preserve">. Presentation at the </w:t>
      </w:r>
      <w:r w:rsidRPr="0077452D">
        <w:rPr>
          <w:i/>
          <w:sz w:val="23"/>
          <w:szCs w:val="23"/>
        </w:rPr>
        <w:t>Annual Meeting of the American Accounting Association</w:t>
      </w:r>
      <w:r w:rsidR="00FB276D" w:rsidRPr="0077452D">
        <w:rPr>
          <w:sz w:val="23"/>
          <w:szCs w:val="23"/>
        </w:rPr>
        <w:t>, 2005</w:t>
      </w:r>
      <w:r w:rsidRPr="0077452D">
        <w:rPr>
          <w:sz w:val="23"/>
          <w:szCs w:val="23"/>
        </w:rPr>
        <w:t>.</w:t>
      </w:r>
    </w:p>
    <w:p w14:paraId="27124203" w14:textId="77777777" w:rsidR="002C2185" w:rsidRDefault="002C2185" w:rsidP="002C2185">
      <w:pPr>
        <w:pStyle w:val="Title"/>
        <w:spacing w:line="240" w:lineRule="auto"/>
        <w:ind w:left="360"/>
        <w:jc w:val="left"/>
        <w:rPr>
          <w:b w:val="0"/>
          <w:sz w:val="23"/>
          <w:szCs w:val="23"/>
        </w:rPr>
      </w:pPr>
    </w:p>
    <w:p w14:paraId="027B3B52" w14:textId="77777777" w:rsidR="002C2185" w:rsidRPr="00F01354" w:rsidRDefault="002C2185" w:rsidP="002C2185">
      <w:pPr>
        <w:ind w:left="360"/>
        <w:rPr>
          <w:i/>
          <w:sz w:val="23"/>
          <w:szCs w:val="23"/>
        </w:rPr>
      </w:pPr>
      <w:r>
        <w:rPr>
          <w:sz w:val="23"/>
          <w:szCs w:val="23"/>
        </w:rPr>
        <w:t xml:space="preserve">Chan, S.H., D.J. Lowe, and L.J. Yao. The legal implications for auditors using decision aids versus professional judgments. </w:t>
      </w:r>
      <w:r w:rsidRPr="005C7F1D">
        <w:rPr>
          <w:sz w:val="23"/>
          <w:szCs w:val="23"/>
        </w:rPr>
        <w:t xml:space="preserve">Presentation at the </w:t>
      </w:r>
      <w:r w:rsidRPr="005C7F1D">
        <w:rPr>
          <w:i/>
          <w:sz w:val="23"/>
          <w:szCs w:val="23"/>
        </w:rPr>
        <w:t>Annual Meeting of the American Accounting Association</w:t>
      </w:r>
      <w:r>
        <w:rPr>
          <w:sz w:val="23"/>
          <w:szCs w:val="23"/>
        </w:rPr>
        <w:t>, 2005</w:t>
      </w:r>
      <w:r w:rsidRPr="00F01354">
        <w:rPr>
          <w:sz w:val="23"/>
          <w:szCs w:val="23"/>
        </w:rPr>
        <w:t>.</w:t>
      </w:r>
    </w:p>
    <w:p w14:paraId="4C9F5E2E" w14:textId="77777777" w:rsidR="002C2185" w:rsidRDefault="002C2185" w:rsidP="002C2185">
      <w:pPr>
        <w:pStyle w:val="Title"/>
        <w:spacing w:line="240" w:lineRule="auto"/>
        <w:ind w:left="360"/>
        <w:jc w:val="left"/>
        <w:rPr>
          <w:b w:val="0"/>
          <w:sz w:val="23"/>
          <w:szCs w:val="23"/>
        </w:rPr>
      </w:pPr>
    </w:p>
    <w:p w14:paraId="18ECD6B1" w14:textId="77777777" w:rsidR="002C2185" w:rsidRPr="002C2185" w:rsidRDefault="002C2185" w:rsidP="002C2185">
      <w:pPr>
        <w:ind w:left="360"/>
        <w:rPr>
          <w:i/>
          <w:sz w:val="23"/>
          <w:szCs w:val="23"/>
        </w:rPr>
      </w:pPr>
      <w:r w:rsidRPr="002C2185">
        <w:rPr>
          <w:sz w:val="23"/>
          <w:szCs w:val="23"/>
        </w:rPr>
        <w:t xml:space="preserve">Janvrin, D., J. Bierstaker, and D.J. Lowe. An examination of factors that influence internal control documentation. Presentation at the </w:t>
      </w:r>
      <w:r w:rsidRPr="002C2185">
        <w:rPr>
          <w:i/>
          <w:sz w:val="23"/>
          <w:szCs w:val="23"/>
        </w:rPr>
        <w:t>Annual Meeting of the American Accounting Association</w:t>
      </w:r>
      <w:r w:rsidRPr="002C2185">
        <w:rPr>
          <w:sz w:val="23"/>
          <w:szCs w:val="23"/>
        </w:rPr>
        <w:t>, 2005.</w:t>
      </w:r>
    </w:p>
    <w:p w14:paraId="50F515D2" w14:textId="77777777" w:rsidR="00CF42CD" w:rsidRPr="00F01354" w:rsidRDefault="00CF42CD" w:rsidP="00CF42CD">
      <w:pPr>
        <w:keepNext/>
        <w:keepLines/>
        <w:ind w:left="360"/>
        <w:rPr>
          <w:sz w:val="23"/>
          <w:szCs w:val="23"/>
        </w:rPr>
      </w:pPr>
    </w:p>
    <w:p w14:paraId="65530B1A" w14:textId="77777777" w:rsidR="00914179" w:rsidRPr="00F01354" w:rsidRDefault="00914179" w:rsidP="00846B3D">
      <w:pPr>
        <w:keepNext/>
        <w:keepLines/>
        <w:ind w:left="360"/>
        <w:rPr>
          <w:sz w:val="23"/>
          <w:szCs w:val="23"/>
        </w:rPr>
      </w:pPr>
      <w:r w:rsidRPr="00F01354">
        <w:rPr>
          <w:sz w:val="23"/>
          <w:szCs w:val="23"/>
        </w:rPr>
        <w:t>Lowe, D.J., and P.M. Reckers.</w:t>
      </w:r>
      <w:r w:rsidR="00FB276D">
        <w:rPr>
          <w:sz w:val="23"/>
          <w:szCs w:val="23"/>
        </w:rPr>
        <w:t xml:space="preserve"> </w:t>
      </w:r>
      <w:r w:rsidRPr="005C7F1D">
        <w:rPr>
          <w:sz w:val="23"/>
          <w:szCs w:val="23"/>
        </w:rPr>
        <w:t xml:space="preserve">The influence of outcome knowledge on judges and jurors’ evaluations of auditor decisions: Insights from an extended research program. Presentation at the </w:t>
      </w:r>
      <w:r w:rsidRPr="005C7F1D">
        <w:rPr>
          <w:i/>
          <w:sz w:val="23"/>
          <w:szCs w:val="23"/>
        </w:rPr>
        <w:t>Annual Meeting of the Accounting, Behavioral, and Organizations Section of the American Accounting Association</w:t>
      </w:r>
      <w:r w:rsidR="00FB276D">
        <w:rPr>
          <w:sz w:val="23"/>
          <w:szCs w:val="23"/>
        </w:rPr>
        <w:t>, 2004.</w:t>
      </w:r>
    </w:p>
    <w:p w14:paraId="3DDDE147" w14:textId="77777777" w:rsidR="00914179" w:rsidRPr="00F01354" w:rsidRDefault="00914179" w:rsidP="00914179">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04182BCD" w14:textId="77777777" w:rsidR="003B7E6F" w:rsidRPr="00F01354" w:rsidRDefault="003B7E6F" w:rsidP="003B7E6F">
      <w:pPr>
        <w:keepNext/>
        <w:keepLines/>
        <w:ind w:left="360"/>
        <w:rPr>
          <w:sz w:val="23"/>
          <w:szCs w:val="23"/>
        </w:rPr>
      </w:pPr>
      <w:r w:rsidRPr="00F01354">
        <w:rPr>
          <w:sz w:val="23"/>
          <w:szCs w:val="23"/>
        </w:rPr>
        <w:t>Lowe, D.J., and</w:t>
      </w:r>
      <w:r w:rsidR="003438E6" w:rsidRPr="00F01354">
        <w:rPr>
          <w:sz w:val="23"/>
          <w:szCs w:val="23"/>
        </w:rPr>
        <w:t xml:space="preserve"> P.M. </w:t>
      </w:r>
      <w:r w:rsidRPr="00F01354">
        <w:rPr>
          <w:sz w:val="23"/>
          <w:szCs w:val="23"/>
        </w:rPr>
        <w:t>Reckers.</w:t>
      </w:r>
      <w:r w:rsidR="00FB276D">
        <w:rPr>
          <w:sz w:val="23"/>
          <w:szCs w:val="23"/>
        </w:rPr>
        <w:t xml:space="preserve"> </w:t>
      </w:r>
      <w:r w:rsidRPr="005D6BBE">
        <w:rPr>
          <w:sz w:val="23"/>
          <w:szCs w:val="23"/>
        </w:rPr>
        <w:t xml:space="preserve">The influence of outcome knowledge on judges and jurors’ evaluations of auditor decisions: Insights from an extended research program. Forum Presentation at the </w:t>
      </w:r>
      <w:r w:rsidRPr="005D6BBE">
        <w:rPr>
          <w:i/>
          <w:sz w:val="23"/>
          <w:szCs w:val="23"/>
        </w:rPr>
        <w:t>Annual Meeting of the American Accounting Association</w:t>
      </w:r>
      <w:r w:rsidR="00FB276D">
        <w:rPr>
          <w:sz w:val="23"/>
          <w:szCs w:val="23"/>
        </w:rPr>
        <w:t>, 2004</w:t>
      </w:r>
      <w:r w:rsidRPr="00F01354">
        <w:rPr>
          <w:sz w:val="23"/>
          <w:szCs w:val="23"/>
        </w:rPr>
        <w:t>.</w:t>
      </w:r>
    </w:p>
    <w:p w14:paraId="2E550422" w14:textId="77777777" w:rsidR="003B7E6F" w:rsidRPr="00F01354" w:rsidRDefault="003B7E6F">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0E8C49B9" w14:textId="77777777" w:rsidR="00173BF9" w:rsidRDefault="001E67EF" w:rsidP="001D6802">
      <w:pPr>
        <w:keepNext/>
        <w:keepLines/>
        <w:ind w:left="360"/>
        <w:rPr>
          <w:sz w:val="23"/>
          <w:szCs w:val="23"/>
        </w:rPr>
      </w:pPr>
      <w:r w:rsidRPr="00F01354">
        <w:rPr>
          <w:sz w:val="23"/>
          <w:szCs w:val="23"/>
        </w:rPr>
        <w:t>Ahlawat, S., and D.J. Lowe.</w:t>
      </w:r>
      <w:r w:rsidR="00FB276D">
        <w:rPr>
          <w:sz w:val="23"/>
          <w:szCs w:val="23"/>
        </w:rPr>
        <w:t xml:space="preserve"> </w:t>
      </w:r>
      <w:r w:rsidRPr="005D6BBE">
        <w:rPr>
          <w:sz w:val="23"/>
          <w:szCs w:val="23"/>
        </w:rPr>
        <w:t xml:space="preserve">Outsourcing of the internal audit function: Implications for auditor objectivity. </w:t>
      </w:r>
      <w:r w:rsidR="006B021F" w:rsidRPr="005D6BBE">
        <w:rPr>
          <w:sz w:val="23"/>
          <w:szCs w:val="23"/>
        </w:rPr>
        <w:t xml:space="preserve">Presentation at the </w:t>
      </w:r>
      <w:r w:rsidR="00173BF9" w:rsidRPr="005D6BBE">
        <w:rPr>
          <w:i/>
          <w:sz w:val="23"/>
          <w:szCs w:val="23"/>
        </w:rPr>
        <w:t>Annual Meeting of the American Accounting Association</w:t>
      </w:r>
      <w:r w:rsidR="00FB276D">
        <w:rPr>
          <w:sz w:val="23"/>
          <w:szCs w:val="23"/>
        </w:rPr>
        <w:t>, 2003</w:t>
      </w:r>
      <w:r w:rsidR="00173BF9" w:rsidRPr="00F01354">
        <w:rPr>
          <w:sz w:val="23"/>
          <w:szCs w:val="23"/>
        </w:rPr>
        <w:t>.</w:t>
      </w:r>
    </w:p>
    <w:p w14:paraId="36F4E89E" w14:textId="77777777" w:rsidR="00FB4F33" w:rsidRPr="00F01354" w:rsidRDefault="00FB4F33" w:rsidP="001D6802">
      <w:pPr>
        <w:ind w:left="360"/>
        <w:rPr>
          <w:sz w:val="23"/>
          <w:szCs w:val="23"/>
        </w:rPr>
      </w:pPr>
    </w:p>
    <w:p w14:paraId="6C8CC7E4" w14:textId="77777777" w:rsidR="00173BF9" w:rsidRPr="00F01354" w:rsidRDefault="001E67EF" w:rsidP="00280EA3">
      <w:pPr>
        <w:widowControl/>
        <w:ind w:left="360"/>
        <w:rPr>
          <w:sz w:val="23"/>
          <w:szCs w:val="23"/>
        </w:rPr>
      </w:pPr>
      <w:r w:rsidRPr="00F01354">
        <w:rPr>
          <w:sz w:val="23"/>
          <w:szCs w:val="23"/>
        </w:rPr>
        <w:t>Ahlawat, S., and D.J. Lowe.</w:t>
      </w:r>
      <w:r w:rsidR="00FB276D">
        <w:rPr>
          <w:sz w:val="23"/>
          <w:szCs w:val="23"/>
        </w:rPr>
        <w:t xml:space="preserve"> </w:t>
      </w:r>
      <w:r w:rsidRPr="003966AF">
        <w:rPr>
          <w:sz w:val="23"/>
          <w:szCs w:val="23"/>
        </w:rPr>
        <w:t>Outsourcing of the internal audit function: Implications for auditor objectivity</w:t>
      </w:r>
      <w:r w:rsidRPr="00F01354">
        <w:rPr>
          <w:sz w:val="23"/>
          <w:szCs w:val="23"/>
        </w:rPr>
        <w:t xml:space="preserve">. </w:t>
      </w:r>
      <w:r w:rsidR="006B021F" w:rsidRPr="00F01354">
        <w:rPr>
          <w:sz w:val="23"/>
          <w:szCs w:val="23"/>
        </w:rPr>
        <w:t xml:space="preserve">Presentation at the </w:t>
      </w:r>
      <w:r w:rsidR="00173BF9" w:rsidRPr="003966AF">
        <w:rPr>
          <w:i/>
          <w:sz w:val="23"/>
          <w:szCs w:val="23"/>
        </w:rPr>
        <w:t>Annual Meeting of the Accounting, Behavioral, and Organizations Section of the American Accounting Association</w:t>
      </w:r>
      <w:r w:rsidR="00FB276D">
        <w:rPr>
          <w:sz w:val="23"/>
          <w:szCs w:val="23"/>
        </w:rPr>
        <w:t>, 2002</w:t>
      </w:r>
      <w:r w:rsidR="00173BF9" w:rsidRPr="00F01354">
        <w:rPr>
          <w:sz w:val="23"/>
          <w:szCs w:val="23"/>
        </w:rPr>
        <w:t>.</w:t>
      </w:r>
    </w:p>
    <w:p w14:paraId="6FDD7581" w14:textId="77777777" w:rsidR="00280EA3" w:rsidRDefault="00280EA3" w:rsidP="00280EA3">
      <w:pPr>
        <w:widowControl/>
        <w:ind w:left="360"/>
        <w:rPr>
          <w:sz w:val="23"/>
          <w:szCs w:val="23"/>
        </w:rPr>
      </w:pPr>
    </w:p>
    <w:p w14:paraId="1DF1C37C" w14:textId="5DD85004" w:rsidR="00173BF9" w:rsidRDefault="0039414F" w:rsidP="00280EA3">
      <w:pPr>
        <w:widowControl/>
        <w:ind w:left="360"/>
        <w:rPr>
          <w:sz w:val="23"/>
          <w:szCs w:val="23"/>
        </w:rPr>
      </w:pPr>
      <w:r w:rsidRPr="00F01354">
        <w:rPr>
          <w:sz w:val="23"/>
          <w:szCs w:val="23"/>
        </w:rPr>
        <w:t>Frank, K., and D.J. Lowe.</w:t>
      </w:r>
      <w:r w:rsidR="00FB276D">
        <w:rPr>
          <w:sz w:val="23"/>
          <w:szCs w:val="23"/>
        </w:rPr>
        <w:t xml:space="preserve"> </w:t>
      </w:r>
      <w:r w:rsidRPr="003966AF">
        <w:rPr>
          <w:sz w:val="23"/>
          <w:szCs w:val="23"/>
        </w:rPr>
        <w:t xml:space="preserve">An examination of alternative work arrangements on perceptions of performance and career success in private accounting practice. </w:t>
      </w:r>
      <w:r w:rsidR="0038400A" w:rsidRPr="003966AF">
        <w:rPr>
          <w:sz w:val="23"/>
          <w:szCs w:val="23"/>
        </w:rPr>
        <w:t xml:space="preserve">Presentation at the </w:t>
      </w:r>
      <w:r w:rsidR="00173BF9" w:rsidRPr="003966AF">
        <w:rPr>
          <w:i/>
          <w:sz w:val="23"/>
          <w:szCs w:val="23"/>
        </w:rPr>
        <w:t>Annual Meeting of the American Accounting Association</w:t>
      </w:r>
      <w:r w:rsidR="00FB276D">
        <w:rPr>
          <w:sz w:val="23"/>
          <w:szCs w:val="23"/>
        </w:rPr>
        <w:t>, 2002</w:t>
      </w:r>
      <w:r w:rsidR="00173BF9" w:rsidRPr="00F01354">
        <w:rPr>
          <w:sz w:val="23"/>
          <w:szCs w:val="23"/>
        </w:rPr>
        <w:t>.</w:t>
      </w:r>
    </w:p>
    <w:p w14:paraId="4E82817E" w14:textId="77777777" w:rsidR="00A300B1" w:rsidRDefault="00A300B1" w:rsidP="00280EA3">
      <w:pPr>
        <w:widowControl/>
        <w:ind w:left="360"/>
        <w:rPr>
          <w:sz w:val="23"/>
          <w:szCs w:val="23"/>
        </w:rPr>
      </w:pPr>
    </w:p>
    <w:p w14:paraId="5EE53BFE" w14:textId="77777777" w:rsidR="00173BF9" w:rsidRPr="00F01354" w:rsidRDefault="00AE6A3E" w:rsidP="001D6802">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Frank, K., and D.J. Lowe.</w:t>
      </w:r>
      <w:r w:rsidR="00FB276D">
        <w:rPr>
          <w:sz w:val="23"/>
          <w:szCs w:val="23"/>
        </w:rPr>
        <w:t xml:space="preserve"> </w:t>
      </w:r>
      <w:r w:rsidRPr="003966AF">
        <w:rPr>
          <w:sz w:val="23"/>
          <w:szCs w:val="23"/>
        </w:rPr>
        <w:t>An examination of alternative work arrangements on perceptions of performance and career success in private accounting practice</w:t>
      </w:r>
      <w:r w:rsidRPr="00F01354">
        <w:rPr>
          <w:sz w:val="23"/>
          <w:szCs w:val="23"/>
        </w:rPr>
        <w:t xml:space="preserve">. </w:t>
      </w:r>
      <w:r w:rsidR="00772679" w:rsidRPr="00F01354">
        <w:rPr>
          <w:sz w:val="23"/>
          <w:szCs w:val="23"/>
        </w:rPr>
        <w:t xml:space="preserve">Presentation at the </w:t>
      </w:r>
      <w:r w:rsidR="00173BF9" w:rsidRPr="003966AF">
        <w:rPr>
          <w:i/>
          <w:sz w:val="23"/>
          <w:szCs w:val="23"/>
        </w:rPr>
        <w:t>Western Regional of the American Accounting Association</w:t>
      </w:r>
      <w:r w:rsidR="00FB276D">
        <w:rPr>
          <w:sz w:val="23"/>
          <w:szCs w:val="23"/>
        </w:rPr>
        <w:t>, 2002</w:t>
      </w:r>
      <w:r w:rsidR="00173BF9" w:rsidRPr="00F01354">
        <w:rPr>
          <w:sz w:val="23"/>
          <w:szCs w:val="23"/>
        </w:rPr>
        <w:t>.</w:t>
      </w:r>
    </w:p>
    <w:p w14:paraId="1B3B7836" w14:textId="77777777" w:rsidR="00173BF9" w:rsidRPr="00F01354" w:rsidRDefault="00173BF9" w:rsidP="001D6802">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537F6989" w14:textId="77777777" w:rsidR="00173BF9" w:rsidRPr="00F01354" w:rsidRDefault="00AE6A3E" w:rsidP="001D6802">
      <w:pPr>
        <w:keepNext/>
        <w:keepLines/>
        <w:ind w:left="360"/>
        <w:rPr>
          <w:sz w:val="23"/>
          <w:szCs w:val="23"/>
        </w:rPr>
      </w:pPr>
      <w:r w:rsidRPr="00F01354">
        <w:rPr>
          <w:sz w:val="23"/>
          <w:szCs w:val="23"/>
        </w:rPr>
        <w:t>Lowe, D.J., P.M. Reckers, and S. Whitecotton.</w:t>
      </w:r>
      <w:r w:rsidR="00FB276D" w:rsidRPr="003966AF">
        <w:rPr>
          <w:sz w:val="23"/>
          <w:szCs w:val="23"/>
        </w:rPr>
        <w:t xml:space="preserve"> </w:t>
      </w:r>
      <w:r w:rsidRPr="003966AF">
        <w:rPr>
          <w:sz w:val="23"/>
          <w:szCs w:val="23"/>
        </w:rPr>
        <w:t>The effects of decision-aid use and reliability on jurors’ evaluations of auditor liability</w:t>
      </w:r>
      <w:r w:rsidRPr="00F01354">
        <w:rPr>
          <w:sz w:val="23"/>
          <w:szCs w:val="23"/>
        </w:rPr>
        <w:t xml:space="preserve">. </w:t>
      </w:r>
      <w:r w:rsidR="00772679" w:rsidRPr="00F01354">
        <w:rPr>
          <w:sz w:val="23"/>
          <w:szCs w:val="23"/>
        </w:rPr>
        <w:t xml:space="preserve">Presentation at the </w:t>
      </w:r>
      <w:r w:rsidR="00173BF9" w:rsidRPr="003966AF">
        <w:rPr>
          <w:i/>
          <w:sz w:val="23"/>
          <w:szCs w:val="23"/>
        </w:rPr>
        <w:t>International Symposium of Audit Resea</w:t>
      </w:r>
      <w:r w:rsidR="00772679" w:rsidRPr="003966AF">
        <w:rPr>
          <w:i/>
          <w:sz w:val="23"/>
          <w:szCs w:val="23"/>
        </w:rPr>
        <w:t>r</w:t>
      </w:r>
      <w:r w:rsidR="00173BF9" w:rsidRPr="003966AF">
        <w:rPr>
          <w:i/>
          <w:sz w:val="23"/>
          <w:szCs w:val="23"/>
        </w:rPr>
        <w:t>ch</w:t>
      </w:r>
      <w:r w:rsidR="00FB276D">
        <w:rPr>
          <w:sz w:val="23"/>
          <w:szCs w:val="23"/>
        </w:rPr>
        <w:t>, 2001</w:t>
      </w:r>
      <w:r w:rsidR="00173BF9" w:rsidRPr="00F01354">
        <w:rPr>
          <w:sz w:val="23"/>
          <w:szCs w:val="23"/>
        </w:rPr>
        <w:t>.</w:t>
      </w:r>
    </w:p>
    <w:p w14:paraId="5A009644" w14:textId="77777777" w:rsidR="00173BF9" w:rsidRDefault="00173BF9"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p>
    <w:p w14:paraId="6391A550" w14:textId="77777777" w:rsidR="00173BF9" w:rsidRDefault="00C475B4" w:rsidP="00DD7F10">
      <w:pPr>
        <w:ind w:left="360"/>
        <w:rPr>
          <w:sz w:val="23"/>
          <w:szCs w:val="23"/>
        </w:rPr>
      </w:pPr>
      <w:r w:rsidRPr="00F01354">
        <w:rPr>
          <w:sz w:val="23"/>
          <w:szCs w:val="23"/>
        </w:rPr>
        <w:t>Lowe, D.J., P.M. Reckers, and S. Whitecotton.</w:t>
      </w:r>
      <w:r w:rsidR="00FB276D">
        <w:rPr>
          <w:sz w:val="23"/>
          <w:szCs w:val="23"/>
        </w:rPr>
        <w:t xml:space="preserve"> </w:t>
      </w:r>
      <w:r w:rsidRPr="0099246C">
        <w:rPr>
          <w:sz w:val="23"/>
          <w:szCs w:val="23"/>
        </w:rPr>
        <w:t>The effects of decision-aid use and reliability on jurors’ evaluations of auditor liability</w:t>
      </w:r>
      <w:r w:rsidRPr="00F01354">
        <w:rPr>
          <w:sz w:val="23"/>
          <w:szCs w:val="23"/>
        </w:rPr>
        <w:t xml:space="preserve">. </w:t>
      </w:r>
      <w:r w:rsidR="000474A4" w:rsidRPr="00FB276D">
        <w:rPr>
          <w:sz w:val="23"/>
          <w:szCs w:val="23"/>
        </w:rPr>
        <w:t xml:space="preserve">Presentation at the </w:t>
      </w:r>
      <w:r w:rsidR="00173BF9" w:rsidRPr="0099246C">
        <w:rPr>
          <w:i/>
          <w:sz w:val="23"/>
          <w:szCs w:val="23"/>
        </w:rPr>
        <w:t>Annual Meeting of the Accounting, Behavioral, and Organizations Section of the American Accounting Association</w:t>
      </w:r>
      <w:r w:rsidR="00FB276D" w:rsidRPr="00FB276D">
        <w:rPr>
          <w:sz w:val="23"/>
          <w:szCs w:val="23"/>
        </w:rPr>
        <w:t>, 2000.</w:t>
      </w:r>
    </w:p>
    <w:p w14:paraId="657FDC81" w14:textId="77777777" w:rsidR="0058150D" w:rsidRDefault="0058150D" w:rsidP="00DD7F10">
      <w:pPr>
        <w:ind w:left="360"/>
        <w:rPr>
          <w:sz w:val="23"/>
          <w:szCs w:val="23"/>
        </w:rPr>
      </w:pPr>
    </w:p>
    <w:p w14:paraId="753B3706" w14:textId="77777777" w:rsidR="0058150D" w:rsidRPr="00F01354" w:rsidRDefault="0058150D" w:rsidP="0058150D">
      <w:pPr>
        <w:ind w:left="360"/>
        <w:rPr>
          <w:sz w:val="23"/>
          <w:szCs w:val="23"/>
        </w:rPr>
      </w:pPr>
      <w:r w:rsidRPr="00F01354">
        <w:rPr>
          <w:sz w:val="23"/>
          <w:szCs w:val="23"/>
        </w:rPr>
        <w:t>Lowe, D.J., and</w:t>
      </w:r>
      <w:r>
        <w:rPr>
          <w:sz w:val="23"/>
          <w:szCs w:val="23"/>
        </w:rPr>
        <w:t xml:space="preserve"> P.M. </w:t>
      </w:r>
      <w:r w:rsidRPr="00F01354">
        <w:rPr>
          <w:sz w:val="23"/>
          <w:szCs w:val="23"/>
        </w:rPr>
        <w:t>Reckers.</w:t>
      </w:r>
      <w:r>
        <w:rPr>
          <w:sz w:val="23"/>
          <w:szCs w:val="23"/>
        </w:rPr>
        <w:t xml:space="preserve"> </w:t>
      </w:r>
      <w:r w:rsidRPr="00090BA6">
        <w:rPr>
          <w:sz w:val="23"/>
          <w:szCs w:val="23"/>
        </w:rPr>
        <w:t>A preliminary framework in examining the influence of outcome information on evaluations of auditor decisions</w:t>
      </w:r>
      <w:r w:rsidRPr="00F01354">
        <w:rPr>
          <w:i/>
          <w:sz w:val="23"/>
          <w:szCs w:val="23"/>
        </w:rPr>
        <w:t>.</w:t>
      </w:r>
      <w:r w:rsidRPr="00F01354">
        <w:rPr>
          <w:sz w:val="23"/>
          <w:szCs w:val="23"/>
        </w:rPr>
        <w:t xml:space="preserve"> Forum Presentation at the </w:t>
      </w:r>
      <w:r w:rsidRPr="00090BA6">
        <w:rPr>
          <w:i/>
          <w:sz w:val="23"/>
          <w:szCs w:val="23"/>
        </w:rPr>
        <w:t>Annual Meeting of the American Accounting Association</w:t>
      </w:r>
      <w:r>
        <w:rPr>
          <w:sz w:val="23"/>
          <w:szCs w:val="23"/>
        </w:rPr>
        <w:t>, 2000.</w:t>
      </w:r>
    </w:p>
    <w:p w14:paraId="7BBACC2D" w14:textId="77777777" w:rsidR="0058150D" w:rsidRDefault="0058150D"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6A971462" w14:textId="77777777" w:rsidR="00A300B1" w:rsidRDefault="00A300B1"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837C2DF" w14:textId="7FAEA905" w:rsidR="00173BF9" w:rsidRPr="00F01354" w:rsidRDefault="0007023D"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Lowe, D.J., M. Geiger, and K. Pany.</w:t>
      </w:r>
      <w:r w:rsidR="00FB276D">
        <w:rPr>
          <w:sz w:val="23"/>
          <w:szCs w:val="23"/>
        </w:rPr>
        <w:t xml:space="preserve"> </w:t>
      </w:r>
      <w:r w:rsidRPr="00090BA6">
        <w:rPr>
          <w:sz w:val="23"/>
          <w:szCs w:val="23"/>
        </w:rPr>
        <w:t>The effects of internal audit outsourcing on external auditor independence</w:t>
      </w:r>
      <w:r w:rsidRPr="00F01354">
        <w:rPr>
          <w:i/>
          <w:sz w:val="23"/>
          <w:szCs w:val="23"/>
        </w:rPr>
        <w:t>.</w:t>
      </w:r>
      <w:r w:rsidRPr="00F01354">
        <w:rPr>
          <w:sz w:val="23"/>
          <w:szCs w:val="23"/>
        </w:rPr>
        <w:t xml:space="preserve"> </w:t>
      </w:r>
      <w:r w:rsidR="000474A4" w:rsidRPr="00F01354">
        <w:rPr>
          <w:sz w:val="23"/>
          <w:szCs w:val="23"/>
        </w:rPr>
        <w:t xml:space="preserve">Presentation at the </w:t>
      </w:r>
      <w:r w:rsidR="00173BF9" w:rsidRPr="00090BA6">
        <w:rPr>
          <w:i/>
          <w:sz w:val="23"/>
          <w:szCs w:val="23"/>
        </w:rPr>
        <w:t>University of Waterloo Audit Symposium</w:t>
      </w:r>
      <w:r w:rsidR="00FB276D">
        <w:rPr>
          <w:sz w:val="23"/>
          <w:szCs w:val="23"/>
        </w:rPr>
        <w:t>, 1999.</w:t>
      </w:r>
    </w:p>
    <w:p w14:paraId="1E3BCDD7" w14:textId="77777777" w:rsidR="00173BF9" w:rsidRPr="00F01354" w:rsidRDefault="00173BF9"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77546900" w14:textId="77777777" w:rsidR="00173BF9" w:rsidRDefault="0007023D"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Lowe, D.J., and </w:t>
      </w:r>
      <w:r w:rsidR="00AF7B35">
        <w:rPr>
          <w:sz w:val="23"/>
          <w:szCs w:val="23"/>
        </w:rPr>
        <w:t xml:space="preserve">P.M. </w:t>
      </w:r>
      <w:r w:rsidRPr="00F01354">
        <w:rPr>
          <w:sz w:val="23"/>
          <w:szCs w:val="23"/>
        </w:rPr>
        <w:t>Reckers.</w:t>
      </w:r>
      <w:r w:rsidR="00FB276D">
        <w:rPr>
          <w:sz w:val="23"/>
          <w:szCs w:val="23"/>
        </w:rPr>
        <w:t xml:space="preserve"> </w:t>
      </w:r>
      <w:r w:rsidRPr="00090BA6">
        <w:rPr>
          <w:sz w:val="23"/>
          <w:szCs w:val="23"/>
        </w:rPr>
        <w:t>A preliminary framework in examining the influence of outcome information on evaluations of auditor decisions</w:t>
      </w:r>
      <w:r w:rsidRPr="00F01354">
        <w:rPr>
          <w:i/>
          <w:sz w:val="23"/>
          <w:szCs w:val="23"/>
        </w:rPr>
        <w:t>.</w:t>
      </w:r>
      <w:r w:rsidRPr="00F01354">
        <w:rPr>
          <w:sz w:val="23"/>
          <w:szCs w:val="23"/>
        </w:rPr>
        <w:t xml:space="preserve"> </w:t>
      </w:r>
      <w:r w:rsidR="000474A4" w:rsidRPr="00F01354">
        <w:rPr>
          <w:sz w:val="23"/>
          <w:szCs w:val="23"/>
        </w:rPr>
        <w:t xml:space="preserve">Presentation at the </w:t>
      </w:r>
      <w:r w:rsidR="00173BF9" w:rsidRPr="00090BA6">
        <w:rPr>
          <w:i/>
          <w:sz w:val="23"/>
          <w:szCs w:val="23"/>
        </w:rPr>
        <w:t>Annual Meeting of the Accounting, Behavioral, and Organizations Section of the American Accounting Association</w:t>
      </w:r>
      <w:r w:rsidR="00FB276D">
        <w:rPr>
          <w:sz w:val="23"/>
          <w:szCs w:val="23"/>
        </w:rPr>
        <w:t>, 1999</w:t>
      </w:r>
      <w:r w:rsidR="00173BF9" w:rsidRPr="00F01354">
        <w:rPr>
          <w:sz w:val="23"/>
          <w:szCs w:val="23"/>
        </w:rPr>
        <w:t>.</w:t>
      </w:r>
    </w:p>
    <w:p w14:paraId="7C4D122B" w14:textId="77777777" w:rsidR="00443700" w:rsidRDefault="00443700"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33BEEE7D" w14:textId="77777777" w:rsidR="00FB276D" w:rsidRPr="00F01354" w:rsidRDefault="00FB276D" w:rsidP="00FB276D">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Johnson, E., D.J. Lowe, and P.M. Reckers.</w:t>
      </w:r>
      <w:r>
        <w:rPr>
          <w:sz w:val="23"/>
          <w:szCs w:val="23"/>
        </w:rPr>
        <w:t xml:space="preserve"> </w:t>
      </w:r>
      <w:r w:rsidRPr="00090BA6">
        <w:rPr>
          <w:sz w:val="23"/>
          <w:szCs w:val="23"/>
        </w:rPr>
        <w:t>A new culture? Evidence of support for diversity in public accounting performance evaluation judgments</w:t>
      </w:r>
      <w:r w:rsidRPr="00F01354">
        <w:rPr>
          <w:i/>
          <w:sz w:val="23"/>
          <w:szCs w:val="23"/>
        </w:rPr>
        <w:t>.</w:t>
      </w:r>
      <w:r w:rsidRPr="00F01354">
        <w:rPr>
          <w:sz w:val="23"/>
          <w:szCs w:val="23"/>
        </w:rPr>
        <w:t xml:space="preserve"> Forum Presentation at the </w:t>
      </w:r>
      <w:r w:rsidRPr="00090BA6">
        <w:rPr>
          <w:i/>
          <w:sz w:val="23"/>
          <w:szCs w:val="23"/>
        </w:rPr>
        <w:t>Annual Meeting of the American Accounting Association</w:t>
      </w:r>
      <w:r>
        <w:rPr>
          <w:sz w:val="23"/>
          <w:szCs w:val="23"/>
        </w:rPr>
        <w:t>, 1999</w:t>
      </w:r>
      <w:r w:rsidRPr="00F01354">
        <w:rPr>
          <w:sz w:val="23"/>
          <w:szCs w:val="23"/>
        </w:rPr>
        <w:t>.</w:t>
      </w:r>
    </w:p>
    <w:p w14:paraId="3ECFF66B" w14:textId="77777777" w:rsidR="00173BF9" w:rsidRPr="00F01354" w:rsidRDefault="00173BF9" w:rsidP="001D6802">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B2D4BE0" w14:textId="77777777" w:rsidR="00173BF9" w:rsidRPr="00F01354" w:rsidRDefault="004F3314" w:rsidP="001D68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1" w:lineRule="auto"/>
        <w:ind w:left="360"/>
        <w:rPr>
          <w:sz w:val="23"/>
          <w:szCs w:val="23"/>
        </w:rPr>
      </w:pPr>
      <w:r w:rsidRPr="00F01354">
        <w:rPr>
          <w:sz w:val="23"/>
          <w:szCs w:val="23"/>
        </w:rPr>
        <w:t>Emby, C., D.J. Lowe, and A. Gelardi.</w:t>
      </w:r>
      <w:r w:rsidR="00FB276D">
        <w:rPr>
          <w:sz w:val="23"/>
          <w:szCs w:val="23"/>
        </w:rPr>
        <w:t xml:space="preserve"> </w:t>
      </w:r>
      <w:r w:rsidR="00173BF9" w:rsidRPr="00090BA6">
        <w:rPr>
          <w:sz w:val="23"/>
          <w:szCs w:val="23"/>
        </w:rPr>
        <w:t xml:space="preserve">Outcome </w:t>
      </w:r>
      <w:r w:rsidR="00C02E77" w:rsidRPr="00090BA6">
        <w:rPr>
          <w:sz w:val="23"/>
          <w:szCs w:val="23"/>
        </w:rPr>
        <w:t>k</w:t>
      </w:r>
      <w:r w:rsidR="00173BF9" w:rsidRPr="00090BA6">
        <w:rPr>
          <w:sz w:val="23"/>
          <w:szCs w:val="23"/>
        </w:rPr>
        <w:t xml:space="preserve">nowledge and </w:t>
      </w:r>
      <w:r w:rsidR="00C02E77" w:rsidRPr="00090BA6">
        <w:rPr>
          <w:sz w:val="23"/>
          <w:szCs w:val="23"/>
        </w:rPr>
        <w:t>h</w:t>
      </w:r>
      <w:r w:rsidR="00173BF9" w:rsidRPr="00090BA6">
        <w:rPr>
          <w:sz w:val="23"/>
          <w:szCs w:val="23"/>
        </w:rPr>
        <w:t xml:space="preserve">indsight </w:t>
      </w:r>
      <w:r w:rsidR="00C02E77" w:rsidRPr="00090BA6">
        <w:rPr>
          <w:sz w:val="23"/>
          <w:szCs w:val="23"/>
        </w:rPr>
        <w:t>e</w:t>
      </w:r>
      <w:r w:rsidR="00173BF9" w:rsidRPr="00090BA6">
        <w:rPr>
          <w:sz w:val="23"/>
          <w:szCs w:val="23"/>
        </w:rPr>
        <w:t xml:space="preserve">ffects: Audit </w:t>
      </w:r>
      <w:r w:rsidR="00C02E77" w:rsidRPr="00090BA6">
        <w:rPr>
          <w:sz w:val="23"/>
          <w:szCs w:val="23"/>
        </w:rPr>
        <w:t>p</w:t>
      </w:r>
      <w:r w:rsidR="00173BF9" w:rsidRPr="00090BA6">
        <w:rPr>
          <w:sz w:val="23"/>
          <w:szCs w:val="23"/>
        </w:rPr>
        <w:t xml:space="preserve">artners' </w:t>
      </w:r>
      <w:r w:rsidR="00C02E77" w:rsidRPr="00090BA6">
        <w:rPr>
          <w:sz w:val="23"/>
          <w:szCs w:val="23"/>
        </w:rPr>
        <w:t>g</w:t>
      </w:r>
      <w:r w:rsidR="00173BF9" w:rsidRPr="00090BA6">
        <w:rPr>
          <w:sz w:val="23"/>
          <w:szCs w:val="23"/>
        </w:rPr>
        <w:t xml:space="preserve">oing </w:t>
      </w:r>
      <w:r w:rsidR="00C02E77" w:rsidRPr="00090BA6">
        <w:rPr>
          <w:sz w:val="23"/>
          <w:szCs w:val="23"/>
        </w:rPr>
        <w:t>c</w:t>
      </w:r>
      <w:r w:rsidR="00173BF9" w:rsidRPr="00090BA6">
        <w:rPr>
          <w:sz w:val="23"/>
          <w:szCs w:val="23"/>
        </w:rPr>
        <w:t xml:space="preserve">oncern and </w:t>
      </w:r>
      <w:r w:rsidR="00C02E77" w:rsidRPr="00090BA6">
        <w:rPr>
          <w:sz w:val="23"/>
          <w:szCs w:val="23"/>
        </w:rPr>
        <w:t>p</w:t>
      </w:r>
      <w:r w:rsidR="00173BF9" w:rsidRPr="00090BA6">
        <w:rPr>
          <w:sz w:val="23"/>
          <w:szCs w:val="23"/>
        </w:rPr>
        <w:t xml:space="preserve">eer </w:t>
      </w:r>
      <w:r w:rsidR="00C02E77" w:rsidRPr="00090BA6">
        <w:rPr>
          <w:sz w:val="23"/>
          <w:szCs w:val="23"/>
        </w:rPr>
        <w:t>e</w:t>
      </w:r>
      <w:r w:rsidR="00173BF9" w:rsidRPr="00090BA6">
        <w:rPr>
          <w:sz w:val="23"/>
          <w:szCs w:val="23"/>
        </w:rPr>
        <w:t xml:space="preserve">valuation </w:t>
      </w:r>
      <w:r w:rsidR="00C02E77" w:rsidRPr="00090BA6">
        <w:rPr>
          <w:sz w:val="23"/>
          <w:szCs w:val="23"/>
        </w:rPr>
        <w:t>j</w:t>
      </w:r>
      <w:r w:rsidR="00173BF9" w:rsidRPr="00090BA6">
        <w:rPr>
          <w:sz w:val="23"/>
          <w:szCs w:val="23"/>
        </w:rPr>
        <w:t>udgment</w:t>
      </w:r>
      <w:r w:rsidR="00173BF9" w:rsidRPr="00F01354">
        <w:rPr>
          <w:i/>
          <w:sz w:val="23"/>
          <w:szCs w:val="23"/>
        </w:rPr>
        <w:t>s.</w:t>
      </w:r>
      <w:r w:rsidRPr="00F01354">
        <w:rPr>
          <w:sz w:val="23"/>
          <w:szCs w:val="23"/>
        </w:rPr>
        <w:t xml:space="preserve"> </w:t>
      </w:r>
      <w:r w:rsidR="00C02E77" w:rsidRPr="00F01354">
        <w:rPr>
          <w:sz w:val="23"/>
          <w:szCs w:val="23"/>
        </w:rPr>
        <w:t xml:space="preserve">Presentation at the </w:t>
      </w:r>
      <w:r w:rsidR="00173BF9" w:rsidRPr="00090BA6">
        <w:rPr>
          <w:i/>
          <w:sz w:val="23"/>
          <w:szCs w:val="23"/>
        </w:rPr>
        <w:t>International Symposium on Audit Research</w:t>
      </w:r>
      <w:r w:rsidR="00FB276D">
        <w:rPr>
          <w:sz w:val="23"/>
          <w:szCs w:val="23"/>
        </w:rPr>
        <w:t>, 1999</w:t>
      </w:r>
      <w:r w:rsidR="00173BF9" w:rsidRPr="00F01354">
        <w:rPr>
          <w:sz w:val="23"/>
          <w:szCs w:val="23"/>
        </w:rPr>
        <w:t>.</w:t>
      </w:r>
    </w:p>
    <w:p w14:paraId="23C4A486" w14:textId="77777777" w:rsidR="001D6802" w:rsidRPr="00F01354" w:rsidRDefault="001D6802"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9E85B7B" w14:textId="77777777" w:rsidR="00173BF9" w:rsidRDefault="005B03C6" w:rsidP="0047729F">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Johnson, E., D.J. Lowe, and P.M. Reckers.</w:t>
      </w:r>
      <w:r w:rsidR="00FB276D">
        <w:rPr>
          <w:sz w:val="23"/>
          <w:szCs w:val="23"/>
        </w:rPr>
        <w:t xml:space="preserve"> </w:t>
      </w:r>
      <w:r w:rsidRPr="00090BA6">
        <w:rPr>
          <w:sz w:val="23"/>
          <w:szCs w:val="23"/>
        </w:rPr>
        <w:t>A new culture? Evidence of support for diversity in public accounting performance evaluation judgments</w:t>
      </w:r>
      <w:r w:rsidRPr="00F01354">
        <w:rPr>
          <w:i/>
          <w:sz w:val="23"/>
          <w:szCs w:val="23"/>
        </w:rPr>
        <w:t xml:space="preserve">. </w:t>
      </w:r>
      <w:r w:rsidR="00C02E77" w:rsidRPr="00F01354">
        <w:rPr>
          <w:sz w:val="23"/>
          <w:szCs w:val="23"/>
        </w:rPr>
        <w:t xml:space="preserve">Presentation at the </w:t>
      </w:r>
      <w:r w:rsidR="00173BF9" w:rsidRPr="00090BA6">
        <w:rPr>
          <w:i/>
          <w:sz w:val="23"/>
          <w:szCs w:val="23"/>
        </w:rPr>
        <w:t>Western Regional of the American Accounting Association</w:t>
      </w:r>
      <w:r w:rsidR="00FB276D">
        <w:rPr>
          <w:sz w:val="23"/>
          <w:szCs w:val="23"/>
        </w:rPr>
        <w:t>, 1999</w:t>
      </w:r>
      <w:r w:rsidR="00173BF9" w:rsidRPr="00F01354">
        <w:rPr>
          <w:sz w:val="23"/>
          <w:szCs w:val="23"/>
        </w:rPr>
        <w:t>.</w:t>
      </w:r>
    </w:p>
    <w:p w14:paraId="720A5D5D" w14:textId="77777777" w:rsidR="0047729F" w:rsidRDefault="0047729F" w:rsidP="0047729F">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450"/>
        </w:tabs>
        <w:ind w:left="360" w:right="-86"/>
        <w:rPr>
          <w:sz w:val="23"/>
          <w:szCs w:val="23"/>
        </w:rPr>
      </w:pPr>
    </w:p>
    <w:p w14:paraId="12ACB744" w14:textId="77777777" w:rsidR="00173BF9" w:rsidRPr="00F01354" w:rsidRDefault="005B03C6" w:rsidP="00E82DB2">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450"/>
        </w:tabs>
        <w:ind w:left="360" w:right="-86"/>
        <w:rPr>
          <w:sz w:val="23"/>
          <w:szCs w:val="23"/>
        </w:rPr>
      </w:pPr>
      <w:r w:rsidRPr="00F01354">
        <w:rPr>
          <w:sz w:val="23"/>
          <w:szCs w:val="23"/>
        </w:rPr>
        <w:t>Johnson, E., D.J. Lowe, and P.M. Reckers.</w:t>
      </w:r>
      <w:r w:rsidR="00FB276D">
        <w:rPr>
          <w:sz w:val="23"/>
          <w:szCs w:val="23"/>
        </w:rPr>
        <w:t xml:space="preserve"> </w:t>
      </w:r>
      <w:r w:rsidRPr="00090BA6">
        <w:rPr>
          <w:sz w:val="23"/>
          <w:szCs w:val="23"/>
        </w:rPr>
        <w:t>A new culture? Evidence of support for diversity in public accounting performance evaluation judgments</w:t>
      </w:r>
      <w:r w:rsidRPr="00F01354">
        <w:rPr>
          <w:i/>
          <w:sz w:val="23"/>
          <w:szCs w:val="23"/>
        </w:rPr>
        <w:t xml:space="preserve">. </w:t>
      </w:r>
      <w:r w:rsidR="00C02E77" w:rsidRPr="00F01354">
        <w:rPr>
          <w:sz w:val="23"/>
          <w:szCs w:val="23"/>
        </w:rPr>
        <w:t xml:space="preserve">Presentation at the </w:t>
      </w:r>
      <w:r w:rsidR="00173BF9" w:rsidRPr="00090BA6">
        <w:rPr>
          <w:i/>
          <w:sz w:val="23"/>
          <w:szCs w:val="23"/>
        </w:rPr>
        <w:t>Annual Meeting of</w:t>
      </w:r>
      <w:r w:rsidR="00FB4F33" w:rsidRPr="00090BA6">
        <w:rPr>
          <w:i/>
          <w:sz w:val="23"/>
          <w:szCs w:val="23"/>
        </w:rPr>
        <w:t xml:space="preserve"> the </w:t>
      </w:r>
      <w:r w:rsidR="00173BF9" w:rsidRPr="00090BA6">
        <w:rPr>
          <w:i/>
          <w:sz w:val="23"/>
          <w:szCs w:val="23"/>
        </w:rPr>
        <w:t>Accounting, Behavioral, and Org</w:t>
      </w:r>
      <w:r w:rsidR="00E67893" w:rsidRPr="00090BA6">
        <w:rPr>
          <w:i/>
          <w:sz w:val="23"/>
          <w:szCs w:val="23"/>
        </w:rPr>
        <w:t xml:space="preserve">. </w:t>
      </w:r>
      <w:r w:rsidR="00173BF9" w:rsidRPr="00090BA6">
        <w:rPr>
          <w:i/>
          <w:sz w:val="23"/>
          <w:szCs w:val="23"/>
        </w:rPr>
        <w:t>Section of the American Accounting Association</w:t>
      </w:r>
      <w:r w:rsidR="00FB276D">
        <w:rPr>
          <w:sz w:val="23"/>
          <w:szCs w:val="23"/>
        </w:rPr>
        <w:t>, 1999</w:t>
      </w:r>
      <w:r w:rsidR="00173BF9" w:rsidRPr="00F01354">
        <w:rPr>
          <w:sz w:val="23"/>
          <w:szCs w:val="23"/>
        </w:rPr>
        <w:t>.</w:t>
      </w:r>
    </w:p>
    <w:p w14:paraId="06FF768F" w14:textId="77777777" w:rsidR="00173BF9" w:rsidRPr="00F01354" w:rsidRDefault="00173BF9" w:rsidP="001D6802">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11741109" w14:textId="77777777" w:rsidR="00173BF9" w:rsidRPr="00F01354" w:rsidRDefault="004E7BF5"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Lowe, D.J., M. Geiger, and K. Pany.</w:t>
      </w:r>
      <w:r w:rsidR="00FB276D">
        <w:rPr>
          <w:sz w:val="23"/>
          <w:szCs w:val="23"/>
        </w:rPr>
        <w:t xml:space="preserve"> </w:t>
      </w:r>
      <w:r w:rsidRPr="00090BA6">
        <w:rPr>
          <w:sz w:val="23"/>
          <w:szCs w:val="23"/>
        </w:rPr>
        <w:t>The effects of internal audit outsourcing on external auditor independence</w:t>
      </w:r>
      <w:r w:rsidRPr="00F01354">
        <w:rPr>
          <w:i/>
          <w:sz w:val="23"/>
          <w:szCs w:val="23"/>
        </w:rPr>
        <w:t>.</w:t>
      </w:r>
      <w:r w:rsidRPr="00F01354">
        <w:rPr>
          <w:sz w:val="23"/>
          <w:szCs w:val="23"/>
        </w:rPr>
        <w:t xml:space="preserve"> Presentation at the </w:t>
      </w:r>
      <w:r w:rsidR="00173BF9" w:rsidRPr="00090BA6">
        <w:rPr>
          <w:i/>
          <w:sz w:val="23"/>
          <w:szCs w:val="23"/>
        </w:rPr>
        <w:t>Annual Meeting of the American Accounting Association</w:t>
      </w:r>
      <w:r w:rsidR="00FB276D">
        <w:rPr>
          <w:sz w:val="23"/>
          <w:szCs w:val="23"/>
        </w:rPr>
        <w:t>,</w:t>
      </w:r>
      <w:r w:rsidR="00D81BA6">
        <w:rPr>
          <w:sz w:val="23"/>
          <w:szCs w:val="23"/>
        </w:rPr>
        <w:t>1998.</w:t>
      </w:r>
      <w:r w:rsidR="00FB276D">
        <w:rPr>
          <w:sz w:val="23"/>
          <w:szCs w:val="23"/>
        </w:rPr>
        <w:t xml:space="preserve"> </w:t>
      </w:r>
    </w:p>
    <w:p w14:paraId="2CBE4BE1" w14:textId="77777777" w:rsidR="00173BF9" w:rsidRPr="00F01354" w:rsidRDefault="004E7BF5" w:rsidP="001D6802">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Lowe, D.J., and P.M. Reckers.</w:t>
      </w:r>
      <w:r w:rsidR="00FB276D">
        <w:rPr>
          <w:sz w:val="23"/>
          <w:szCs w:val="23"/>
        </w:rPr>
        <w:t xml:space="preserve"> </w:t>
      </w:r>
      <w:r w:rsidRPr="00090BA6">
        <w:rPr>
          <w:sz w:val="23"/>
          <w:szCs w:val="23"/>
        </w:rPr>
        <w:t>The use of foresight decision aids in auditor judgments</w:t>
      </w:r>
      <w:r w:rsidRPr="00F01354">
        <w:rPr>
          <w:i/>
          <w:sz w:val="23"/>
          <w:szCs w:val="23"/>
        </w:rPr>
        <w:t>.</w:t>
      </w:r>
      <w:r w:rsidR="00BA0449" w:rsidRPr="00F01354">
        <w:rPr>
          <w:i/>
          <w:sz w:val="23"/>
          <w:szCs w:val="23"/>
        </w:rPr>
        <w:t xml:space="preserve"> </w:t>
      </w:r>
      <w:r w:rsidR="00173BF9" w:rsidRPr="00F01354">
        <w:rPr>
          <w:sz w:val="23"/>
          <w:szCs w:val="23"/>
        </w:rPr>
        <w:t>Forum Presentation at</w:t>
      </w:r>
      <w:r w:rsidR="00BA0449" w:rsidRPr="00F01354">
        <w:rPr>
          <w:sz w:val="23"/>
          <w:szCs w:val="23"/>
        </w:rPr>
        <w:t xml:space="preserve"> the </w:t>
      </w:r>
      <w:r w:rsidR="00173BF9" w:rsidRPr="00090BA6">
        <w:rPr>
          <w:i/>
          <w:sz w:val="23"/>
          <w:szCs w:val="23"/>
        </w:rPr>
        <w:t>Annual Meeting of the American Accounting Association</w:t>
      </w:r>
      <w:r w:rsidR="00FB276D">
        <w:rPr>
          <w:sz w:val="23"/>
          <w:szCs w:val="23"/>
        </w:rPr>
        <w:t>, 1997</w:t>
      </w:r>
      <w:r w:rsidR="00173BF9" w:rsidRPr="00F01354">
        <w:rPr>
          <w:sz w:val="23"/>
          <w:szCs w:val="23"/>
        </w:rPr>
        <w:t>.</w:t>
      </w:r>
    </w:p>
    <w:p w14:paraId="1B71C6C4" w14:textId="77777777" w:rsidR="00173BF9" w:rsidRPr="00F01354" w:rsidRDefault="00173BF9" w:rsidP="001D6802">
      <w:pPr>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76E30060" w14:textId="77777777" w:rsidR="00173BF9" w:rsidRPr="00F01354" w:rsidRDefault="003E4C9C"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Lowe, D.J., and P.M. Reckers.</w:t>
      </w:r>
      <w:r w:rsidR="00FB276D">
        <w:rPr>
          <w:sz w:val="23"/>
          <w:szCs w:val="23"/>
        </w:rPr>
        <w:t xml:space="preserve"> </w:t>
      </w:r>
      <w:r w:rsidRPr="00090BA6">
        <w:rPr>
          <w:sz w:val="23"/>
          <w:szCs w:val="23"/>
        </w:rPr>
        <w:t>The use of foresight decision aids in auditor judgments</w:t>
      </w:r>
      <w:r w:rsidRPr="00F01354">
        <w:rPr>
          <w:i/>
          <w:sz w:val="23"/>
          <w:szCs w:val="23"/>
        </w:rPr>
        <w:t>.</w:t>
      </w:r>
      <w:r w:rsidR="005F4510">
        <w:rPr>
          <w:i/>
          <w:sz w:val="23"/>
          <w:szCs w:val="23"/>
        </w:rPr>
        <w:t xml:space="preserve"> </w:t>
      </w:r>
      <w:r w:rsidR="00BA0449" w:rsidRPr="00F01354">
        <w:rPr>
          <w:sz w:val="23"/>
          <w:szCs w:val="23"/>
        </w:rPr>
        <w:t xml:space="preserve">Presentation at the </w:t>
      </w:r>
      <w:r w:rsidR="00173BF9" w:rsidRPr="00090BA6">
        <w:rPr>
          <w:i/>
          <w:sz w:val="23"/>
          <w:szCs w:val="23"/>
        </w:rPr>
        <w:t>Mid-Atlantic Regional of the American Accounting Association</w:t>
      </w:r>
      <w:r w:rsidR="00FB276D" w:rsidRPr="00FB276D">
        <w:rPr>
          <w:sz w:val="23"/>
          <w:szCs w:val="23"/>
        </w:rPr>
        <w:t>, 1997</w:t>
      </w:r>
      <w:r w:rsidR="00173BF9" w:rsidRPr="00FB276D">
        <w:rPr>
          <w:sz w:val="23"/>
          <w:szCs w:val="23"/>
        </w:rPr>
        <w:t>.</w:t>
      </w:r>
    </w:p>
    <w:p w14:paraId="7D926566" w14:textId="77777777" w:rsidR="00173BF9" w:rsidRPr="00F01354" w:rsidRDefault="00173BF9"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7448E413" w14:textId="77777777" w:rsidR="00173BF9" w:rsidRPr="00F01354" w:rsidRDefault="00075C56" w:rsidP="00A92FEA">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Jennings, M.M., D.J. Lowe, and P.M. Reckers.</w:t>
      </w:r>
      <w:r w:rsidR="00FB276D">
        <w:rPr>
          <w:sz w:val="23"/>
          <w:szCs w:val="23"/>
        </w:rPr>
        <w:t xml:space="preserve"> </w:t>
      </w:r>
      <w:r w:rsidR="00173BF9" w:rsidRPr="00090BA6">
        <w:rPr>
          <w:sz w:val="23"/>
          <w:szCs w:val="23"/>
        </w:rPr>
        <w:t xml:space="preserve">Surprise as an </w:t>
      </w:r>
      <w:r w:rsidR="00F20750" w:rsidRPr="00090BA6">
        <w:rPr>
          <w:sz w:val="23"/>
          <w:szCs w:val="23"/>
        </w:rPr>
        <w:t>i</w:t>
      </w:r>
      <w:r w:rsidR="00173BF9" w:rsidRPr="00090BA6">
        <w:rPr>
          <w:sz w:val="23"/>
          <w:szCs w:val="23"/>
        </w:rPr>
        <w:t xml:space="preserve">nfluence on </w:t>
      </w:r>
      <w:r w:rsidR="00F20750" w:rsidRPr="00090BA6">
        <w:rPr>
          <w:sz w:val="23"/>
          <w:szCs w:val="23"/>
        </w:rPr>
        <w:t>h</w:t>
      </w:r>
      <w:r w:rsidR="00173BF9" w:rsidRPr="00090BA6">
        <w:rPr>
          <w:sz w:val="23"/>
          <w:szCs w:val="23"/>
        </w:rPr>
        <w:t xml:space="preserve">indsight </w:t>
      </w:r>
      <w:r w:rsidR="00F20750" w:rsidRPr="00090BA6">
        <w:rPr>
          <w:sz w:val="23"/>
          <w:szCs w:val="23"/>
        </w:rPr>
        <w:t>e</w:t>
      </w:r>
      <w:r w:rsidR="00173BF9" w:rsidRPr="00090BA6">
        <w:rPr>
          <w:sz w:val="23"/>
          <w:szCs w:val="23"/>
        </w:rPr>
        <w:t xml:space="preserve">ffects: An </w:t>
      </w:r>
      <w:r w:rsidR="00F20750" w:rsidRPr="00090BA6">
        <w:rPr>
          <w:sz w:val="23"/>
          <w:szCs w:val="23"/>
        </w:rPr>
        <w:t>e</w:t>
      </w:r>
      <w:r w:rsidR="00173BF9" w:rsidRPr="00090BA6">
        <w:rPr>
          <w:sz w:val="23"/>
          <w:szCs w:val="23"/>
        </w:rPr>
        <w:t xml:space="preserve">mpirical </w:t>
      </w:r>
      <w:r w:rsidR="00F20750" w:rsidRPr="00090BA6">
        <w:rPr>
          <w:sz w:val="23"/>
          <w:szCs w:val="23"/>
        </w:rPr>
        <w:t>e</w:t>
      </w:r>
      <w:r w:rsidR="00173BF9" w:rsidRPr="00090BA6">
        <w:rPr>
          <w:sz w:val="23"/>
          <w:szCs w:val="23"/>
        </w:rPr>
        <w:t xml:space="preserve">xamination of </w:t>
      </w:r>
      <w:r w:rsidR="00F20750" w:rsidRPr="00090BA6">
        <w:rPr>
          <w:sz w:val="23"/>
          <w:szCs w:val="23"/>
        </w:rPr>
        <w:t>j</w:t>
      </w:r>
      <w:r w:rsidR="00173BF9" w:rsidRPr="00090BA6">
        <w:rPr>
          <w:sz w:val="23"/>
          <w:szCs w:val="23"/>
        </w:rPr>
        <w:t xml:space="preserve">udges </w:t>
      </w:r>
      <w:r w:rsidR="00F20750" w:rsidRPr="00090BA6">
        <w:rPr>
          <w:sz w:val="23"/>
          <w:szCs w:val="23"/>
        </w:rPr>
        <w:t>e</w:t>
      </w:r>
      <w:r w:rsidR="00173BF9" w:rsidRPr="00090BA6">
        <w:rPr>
          <w:sz w:val="23"/>
          <w:szCs w:val="23"/>
        </w:rPr>
        <w:t xml:space="preserve">valuations of </w:t>
      </w:r>
      <w:r w:rsidR="00F20750" w:rsidRPr="00090BA6">
        <w:rPr>
          <w:sz w:val="23"/>
          <w:szCs w:val="23"/>
        </w:rPr>
        <w:t>p</w:t>
      </w:r>
      <w:r w:rsidR="00173BF9" w:rsidRPr="00090BA6">
        <w:rPr>
          <w:sz w:val="23"/>
          <w:szCs w:val="23"/>
        </w:rPr>
        <w:t xml:space="preserve">rofessional </w:t>
      </w:r>
      <w:r w:rsidR="00F20750" w:rsidRPr="00090BA6">
        <w:rPr>
          <w:sz w:val="23"/>
          <w:szCs w:val="23"/>
        </w:rPr>
        <w:t>a</w:t>
      </w:r>
      <w:r w:rsidR="00173BF9" w:rsidRPr="00090BA6">
        <w:rPr>
          <w:sz w:val="23"/>
          <w:szCs w:val="23"/>
        </w:rPr>
        <w:t xml:space="preserve">udit </w:t>
      </w:r>
      <w:r w:rsidR="00F20750" w:rsidRPr="00090BA6">
        <w:rPr>
          <w:sz w:val="23"/>
          <w:szCs w:val="23"/>
        </w:rPr>
        <w:t>j</w:t>
      </w:r>
      <w:r w:rsidR="00173BF9" w:rsidRPr="00090BA6">
        <w:rPr>
          <w:sz w:val="23"/>
          <w:szCs w:val="23"/>
        </w:rPr>
        <w:t>udgment</w:t>
      </w:r>
      <w:r w:rsidR="00173BF9" w:rsidRPr="00F01354">
        <w:rPr>
          <w:i/>
          <w:sz w:val="23"/>
          <w:szCs w:val="23"/>
        </w:rPr>
        <w:t>.</w:t>
      </w:r>
      <w:r w:rsidR="00F20750" w:rsidRPr="00F01354">
        <w:rPr>
          <w:sz w:val="23"/>
          <w:szCs w:val="23"/>
        </w:rPr>
        <w:t xml:space="preserve"> Presentation at the </w:t>
      </w:r>
      <w:r w:rsidR="00173BF9" w:rsidRPr="00090BA6">
        <w:rPr>
          <w:i/>
          <w:sz w:val="23"/>
          <w:szCs w:val="23"/>
        </w:rPr>
        <w:t>Accounting Association of Australia and New Zealand Annual Meeting</w:t>
      </w:r>
      <w:r w:rsidR="00FB276D">
        <w:rPr>
          <w:sz w:val="23"/>
          <w:szCs w:val="23"/>
        </w:rPr>
        <w:t>, 1996</w:t>
      </w:r>
      <w:r w:rsidR="00173BF9" w:rsidRPr="00F01354">
        <w:rPr>
          <w:sz w:val="23"/>
          <w:szCs w:val="23"/>
        </w:rPr>
        <w:t>.</w:t>
      </w:r>
    </w:p>
    <w:p w14:paraId="2B62AE01" w14:textId="77777777" w:rsidR="00A92FEA" w:rsidRDefault="00A92FEA" w:rsidP="00A92FEA">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03BA3502" w14:textId="77777777" w:rsidR="00173BF9" w:rsidRPr="00F01354" w:rsidRDefault="00075C56" w:rsidP="00A92FEA">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Lowe, D.J., and P.M. Reckers.</w:t>
      </w:r>
      <w:r w:rsidR="00FB276D">
        <w:rPr>
          <w:sz w:val="23"/>
          <w:szCs w:val="23"/>
        </w:rPr>
        <w:t xml:space="preserve"> </w:t>
      </w:r>
      <w:r w:rsidR="00173BF9" w:rsidRPr="00090BA6">
        <w:rPr>
          <w:sz w:val="23"/>
          <w:szCs w:val="23"/>
        </w:rPr>
        <w:t xml:space="preserve">The </w:t>
      </w:r>
      <w:r w:rsidR="00F20750" w:rsidRPr="00090BA6">
        <w:rPr>
          <w:sz w:val="23"/>
          <w:szCs w:val="23"/>
        </w:rPr>
        <w:t>i</w:t>
      </w:r>
      <w:r w:rsidR="00173BF9" w:rsidRPr="00090BA6">
        <w:rPr>
          <w:sz w:val="23"/>
          <w:szCs w:val="23"/>
        </w:rPr>
        <w:t xml:space="preserve">nfluence of </w:t>
      </w:r>
      <w:r w:rsidR="00F20750" w:rsidRPr="00090BA6">
        <w:rPr>
          <w:sz w:val="23"/>
          <w:szCs w:val="23"/>
        </w:rPr>
        <w:t>o</w:t>
      </w:r>
      <w:r w:rsidR="00173BF9" w:rsidRPr="00090BA6">
        <w:rPr>
          <w:sz w:val="23"/>
          <w:szCs w:val="23"/>
        </w:rPr>
        <w:t xml:space="preserve">utcome </w:t>
      </w:r>
      <w:r w:rsidR="00F20750" w:rsidRPr="00090BA6">
        <w:rPr>
          <w:sz w:val="23"/>
          <w:szCs w:val="23"/>
        </w:rPr>
        <w:t>e</w:t>
      </w:r>
      <w:r w:rsidR="00173BF9" w:rsidRPr="00090BA6">
        <w:rPr>
          <w:sz w:val="23"/>
          <w:szCs w:val="23"/>
        </w:rPr>
        <w:t xml:space="preserve">ffects, </w:t>
      </w:r>
      <w:r w:rsidR="00F20750" w:rsidRPr="00090BA6">
        <w:rPr>
          <w:sz w:val="23"/>
          <w:szCs w:val="23"/>
        </w:rPr>
        <w:t>d</w:t>
      </w:r>
      <w:r w:rsidR="00173BF9" w:rsidRPr="00090BA6">
        <w:rPr>
          <w:sz w:val="23"/>
          <w:szCs w:val="23"/>
        </w:rPr>
        <w:t xml:space="preserve">ecision </w:t>
      </w:r>
      <w:r w:rsidR="00F20750" w:rsidRPr="00090BA6">
        <w:rPr>
          <w:sz w:val="23"/>
          <w:szCs w:val="23"/>
        </w:rPr>
        <w:t>a</w:t>
      </w:r>
      <w:r w:rsidR="00173BF9" w:rsidRPr="00090BA6">
        <w:rPr>
          <w:sz w:val="23"/>
          <w:szCs w:val="23"/>
        </w:rPr>
        <w:t xml:space="preserve">id </w:t>
      </w:r>
      <w:r w:rsidR="00F20750" w:rsidRPr="00090BA6">
        <w:rPr>
          <w:sz w:val="23"/>
          <w:szCs w:val="23"/>
        </w:rPr>
        <w:t>u</w:t>
      </w:r>
      <w:r w:rsidR="00173BF9" w:rsidRPr="00090BA6">
        <w:rPr>
          <w:sz w:val="23"/>
          <w:szCs w:val="23"/>
        </w:rPr>
        <w:t xml:space="preserve">sage, and </w:t>
      </w:r>
      <w:r w:rsidR="00F20750" w:rsidRPr="00090BA6">
        <w:rPr>
          <w:sz w:val="23"/>
          <w:szCs w:val="23"/>
        </w:rPr>
        <w:t>i</w:t>
      </w:r>
      <w:r w:rsidR="00173BF9" w:rsidRPr="00090BA6">
        <w:rPr>
          <w:sz w:val="23"/>
          <w:szCs w:val="23"/>
        </w:rPr>
        <w:t xml:space="preserve">ntolerance of </w:t>
      </w:r>
      <w:r w:rsidR="00F20750" w:rsidRPr="00090BA6">
        <w:rPr>
          <w:sz w:val="23"/>
          <w:szCs w:val="23"/>
        </w:rPr>
        <w:t>a</w:t>
      </w:r>
      <w:r w:rsidR="00173BF9" w:rsidRPr="00090BA6">
        <w:rPr>
          <w:sz w:val="23"/>
          <w:szCs w:val="23"/>
        </w:rPr>
        <w:t xml:space="preserve">mbiguity on </w:t>
      </w:r>
      <w:r w:rsidR="00F20750" w:rsidRPr="00090BA6">
        <w:rPr>
          <w:sz w:val="23"/>
          <w:szCs w:val="23"/>
        </w:rPr>
        <w:t>e</w:t>
      </w:r>
      <w:r w:rsidR="00173BF9" w:rsidRPr="00090BA6">
        <w:rPr>
          <w:sz w:val="23"/>
          <w:szCs w:val="23"/>
        </w:rPr>
        <w:t xml:space="preserve">valuations on </w:t>
      </w:r>
      <w:r w:rsidR="00F20750" w:rsidRPr="00090BA6">
        <w:rPr>
          <w:sz w:val="23"/>
          <w:szCs w:val="23"/>
        </w:rPr>
        <w:t>p</w:t>
      </w:r>
      <w:r w:rsidR="00173BF9" w:rsidRPr="00090BA6">
        <w:rPr>
          <w:sz w:val="23"/>
          <w:szCs w:val="23"/>
        </w:rPr>
        <w:t xml:space="preserve">rofessional </w:t>
      </w:r>
      <w:r w:rsidR="00F20750" w:rsidRPr="00090BA6">
        <w:rPr>
          <w:sz w:val="23"/>
          <w:szCs w:val="23"/>
        </w:rPr>
        <w:t>a</w:t>
      </w:r>
      <w:r w:rsidR="00173BF9" w:rsidRPr="00090BA6">
        <w:rPr>
          <w:sz w:val="23"/>
          <w:szCs w:val="23"/>
        </w:rPr>
        <w:t xml:space="preserve">udit </w:t>
      </w:r>
      <w:r w:rsidR="00F20750" w:rsidRPr="00090BA6">
        <w:rPr>
          <w:sz w:val="23"/>
          <w:szCs w:val="23"/>
        </w:rPr>
        <w:t>j</w:t>
      </w:r>
      <w:r w:rsidR="00173BF9" w:rsidRPr="00090BA6">
        <w:rPr>
          <w:sz w:val="23"/>
          <w:szCs w:val="23"/>
        </w:rPr>
        <w:t>udgment</w:t>
      </w:r>
      <w:r w:rsidR="00F20750" w:rsidRPr="00F01354">
        <w:rPr>
          <w:sz w:val="23"/>
          <w:szCs w:val="23"/>
        </w:rPr>
        <w:t xml:space="preserve">. Presentation at the </w:t>
      </w:r>
      <w:r w:rsidR="00173BF9" w:rsidRPr="00090BA6">
        <w:rPr>
          <w:i/>
          <w:sz w:val="23"/>
          <w:szCs w:val="23"/>
        </w:rPr>
        <w:t>Judgment and Decision Making Annual Meeting</w:t>
      </w:r>
      <w:r w:rsidR="00FB276D">
        <w:rPr>
          <w:sz w:val="23"/>
          <w:szCs w:val="23"/>
        </w:rPr>
        <w:t>, 1995.</w:t>
      </w:r>
      <w:r w:rsidR="00173BF9" w:rsidRPr="00F01354">
        <w:rPr>
          <w:sz w:val="23"/>
          <w:szCs w:val="23"/>
        </w:rPr>
        <w:t xml:space="preserve"> </w:t>
      </w:r>
    </w:p>
    <w:p w14:paraId="19903CA2" w14:textId="77777777" w:rsidR="00B35957" w:rsidRPr="00F01354" w:rsidRDefault="00B35957" w:rsidP="001D6802">
      <w:pPr>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i/>
          <w:sz w:val="23"/>
          <w:szCs w:val="23"/>
        </w:rPr>
      </w:pPr>
    </w:p>
    <w:p w14:paraId="4D72E173" w14:textId="77777777" w:rsidR="00173BF9" w:rsidRPr="00F01354" w:rsidRDefault="00075C56" w:rsidP="001D6802">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Lowe, D.J., and P.M. Reckers.</w:t>
      </w:r>
      <w:r w:rsidR="00FB276D">
        <w:rPr>
          <w:sz w:val="23"/>
          <w:szCs w:val="23"/>
        </w:rPr>
        <w:t xml:space="preserve"> </w:t>
      </w:r>
      <w:r w:rsidRPr="00090BA6">
        <w:rPr>
          <w:sz w:val="23"/>
          <w:szCs w:val="23"/>
        </w:rPr>
        <w:t>The influence of outcome effects, decision aid usage, and intolerance of ambiguity on evaluations on professional audit judgment.</w:t>
      </w:r>
      <w:r w:rsidRPr="00F01354">
        <w:rPr>
          <w:sz w:val="23"/>
          <w:szCs w:val="23"/>
        </w:rPr>
        <w:t xml:space="preserve"> </w:t>
      </w:r>
      <w:r w:rsidR="00F20750" w:rsidRPr="00F01354">
        <w:rPr>
          <w:sz w:val="23"/>
          <w:szCs w:val="23"/>
        </w:rPr>
        <w:t xml:space="preserve">Presentation at the </w:t>
      </w:r>
      <w:r w:rsidR="00173BF9" w:rsidRPr="00090BA6">
        <w:rPr>
          <w:i/>
          <w:sz w:val="23"/>
          <w:szCs w:val="23"/>
        </w:rPr>
        <w:t>Annual Meeting of the American Accounting Association</w:t>
      </w:r>
      <w:r w:rsidR="00FB276D">
        <w:rPr>
          <w:sz w:val="23"/>
          <w:szCs w:val="23"/>
        </w:rPr>
        <w:t>, 1995.</w:t>
      </w:r>
    </w:p>
    <w:p w14:paraId="4B3FE75F" w14:textId="77777777" w:rsidR="00173BF9" w:rsidRPr="00F01354" w:rsidRDefault="00173BF9"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6D9C053F" w14:textId="77777777" w:rsidR="00173BF9" w:rsidRPr="00F01354" w:rsidRDefault="00C84534"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Lowe, D.J., and PM. Reckers.</w:t>
      </w:r>
      <w:r w:rsidR="00FB276D">
        <w:rPr>
          <w:sz w:val="23"/>
          <w:szCs w:val="23"/>
        </w:rPr>
        <w:t xml:space="preserve"> </w:t>
      </w:r>
      <w:r w:rsidRPr="00090BA6">
        <w:rPr>
          <w:sz w:val="23"/>
          <w:szCs w:val="23"/>
        </w:rPr>
        <w:t>T</w:t>
      </w:r>
      <w:r w:rsidR="00173BF9" w:rsidRPr="00090BA6">
        <w:rPr>
          <w:sz w:val="23"/>
          <w:szCs w:val="23"/>
        </w:rPr>
        <w:t xml:space="preserve">he </w:t>
      </w:r>
      <w:r w:rsidR="00F20750" w:rsidRPr="00090BA6">
        <w:rPr>
          <w:sz w:val="23"/>
          <w:szCs w:val="23"/>
        </w:rPr>
        <w:t>e</w:t>
      </w:r>
      <w:r w:rsidR="00173BF9" w:rsidRPr="00090BA6">
        <w:rPr>
          <w:sz w:val="23"/>
          <w:szCs w:val="23"/>
        </w:rPr>
        <w:t xml:space="preserve">ffects of </w:t>
      </w:r>
      <w:r w:rsidR="00F20750" w:rsidRPr="00090BA6">
        <w:rPr>
          <w:sz w:val="23"/>
          <w:szCs w:val="23"/>
        </w:rPr>
        <w:t>h</w:t>
      </w:r>
      <w:r w:rsidR="00173BF9" w:rsidRPr="00090BA6">
        <w:rPr>
          <w:sz w:val="23"/>
          <w:szCs w:val="23"/>
        </w:rPr>
        <w:t xml:space="preserve">indsight </w:t>
      </w:r>
      <w:r w:rsidR="00F20750" w:rsidRPr="00090BA6">
        <w:rPr>
          <w:sz w:val="23"/>
          <w:szCs w:val="23"/>
        </w:rPr>
        <w:t>b</w:t>
      </w:r>
      <w:r w:rsidR="00173BF9" w:rsidRPr="00090BA6">
        <w:rPr>
          <w:sz w:val="23"/>
          <w:szCs w:val="23"/>
        </w:rPr>
        <w:t xml:space="preserve">ias on </w:t>
      </w:r>
      <w:r w:rsidR="00F20750" w:rsidRPr="00090BA6">
        <w:rPr>
          <w:sz w:val="23"/>
          <w:szCs w:val="23"/>
        </w:rPr>
        <w:t>j</w:t>
      </w:r>
      <w:r w:rsidR="00173BF9" w:rsidRPr="00090BA6">
        <w:rPr>
          <w:sz w:val="23"/>
          <w:szCs w:val="23"/>
        </w:rPr>
        <w:t xml:space="preserve">urors </w:t>
      </w:r>
      <w:r w:rsidR="00F20750" w:rsidRPr="00090BA6">
        <w:rPr>
          <w:sz w:val="23"/>
          <w:szCs w:val="23"/>
        </w:rPr>
        <w:t>e</w:t>
      </w:r>
      <w:r w:rsidR="00173BF9" w:rsidRPr="00090BA6">
        <w:rPr>
          <w:sz w:val="23"/>
          <w:szCs w:val="23"/>
        </w:rPr>
        <w:t xml:space="preserve">valuations of </w:t>
      </w:r>
      <w:r w:rsidR="00F20750" w:rsidRPr="00090BA6">
        <w:rPr>
          <w:sz w:val="23"/>
          <w:szCs w:val="23"/>
        </w:rPr>
        <w:t>a</w:t>
      </w:r>
      <w:r w:rsidR="00173BF9" w:rsidRPr="00090BA6">
        <w:rPr>
          <w:sz w:val="23"/>
          <w:szCs w:val="23"/>
        </w:rPr>
        <w:t xml:space="preserve">uditor </w:t>
      </w:r>
      <w:r w:rsidR="00F20750" w:rsidRPr="00090BA6">
        <w:rPr>
          <w:sz w:val="23"/>
          <w:szCs w:val="23"/>
        </w:rPr>
        <w:t>d</w:t>
      </w:r>
      <w:r w:rsidR="00173BF9" w:rsidRPr="00090BA6">
        <w:rPr>
          <w:sz w:val="23"/>
          <w:szCs w:val="23"/>
        </w:rPr>
        <w:t>ecisions</w:t>
      </w:r>
      <w:r w:rsidR="00F20750" w:rsidRPr="00F01354">
        <w:rPr>
          <w:i/>
          <w:sz w:val="23"/>
          <w:szCs w:val="23"/>
        </w:rPr>
        <w:t xml:space="preserve">. </w:t>
      </w:r>
      <w:r w:rsidR="00F20750" w:rsidRPr="00F01354">
        <w:rPr>
          <w:sz w:val="23"/>
          <w:szCs w:val="23"/>
        </w:rPr>
        <w:t xml:space="preserve">Presentation at the </w:t>
      </w:r>
      <w:r w:rsidR="00173BF9" w:rsidRPr="00090BA6">
        <w:rPr>
          <w:i/>
          <w:sz w:val="23"/>
          <w:szCs w:val="23"/>
        </w:rPr>
        <w:t>Southeastern Regional of the American Accounting Association</w:t>
      </w:r>
      <w:r w:rsidR="00FB276D">
        <w:rPr>
          <w:sz w:val="23"/>
          <w:szCs w:val="23"/>
        </w:rPr>
        <w:t>, 1994.</w:t>
      </w:r>
    </w:p>
    <w:p w14:paraId="158224A5" w14:textId="77777777" w:rsidR="00173BF9" w:rsidRPr="00F01354" w:rsidRDefault="00173BF9"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3CC49101" w14:textId="77777777" w:rsidR="00173BF9" w:rsidRPr="00F01354" w:rsidRDefault="009E28F7"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Lowe, D.J.,</w:t>
      </w:r>
      <w:r w:rsidR="00F01354">
        <w:rPr>
          <w:sz w:val="23"/>
          <w:szCs w:val="23"/>
        </w:rPr>
        <w:t xml:space="preserve"> </w:t>
      </w:r>
      <w:r w:rsidRPr="00F01354">
        <w:rPr>
          <w:sz w:val="23"/>
          <w:szCs w:val="23"/>
        </w:rPr>
        <w:t xml:space="preserve">and </w:t>
      </w:r>
      <w:r w:rsidR="00C84534" w:rsidRPr="00F01354">
        <w:rPr>
          <w:sz w:val="23"/>
          <w:szCs w:val="23"/>
        </w:rPr>
        <w:t>Pany, K.</w:t>
      </w:r>
      <w:r w:rsidRPr="00F01354">
        <w:rPr>
          <w:sz w:val="23"/>
          <w:szCs w:val="23"/>
        </w:rPr>
        <w:t xml:space="preserve"> </w:t>
      </w:r>
      <w:r w:rsidR="00173BF9" w:rsidRPr="00090BA6">
        <w:rPr>
          <w:sz w:val="23"/>
          <w:szCs w:val="23"/>
        </w:rPr>
        <w:t xml:space="preserve">CPA </w:t>
      </w:r>
      <w:r w:rsidR="00F20750" w:rsidRPr="00090BA6">
        <w:rPr>
          <w:sz w:val="23"/>
          <w:szCs w:val="23"/>
        </w:rPr>
        <w:t>p</w:t>
      </w:r>
      <w:r w:rsidR="00173BF9" w:rsidRPr="00090BA6">
        <w:rPr>
          <w:sz w:val="23"/>
          <w:szCs w:val="23"/>
        </w:rPr>
        <w:t xml:space="preserve">erformance of </w:t>
      </w:r>
      <w:r w:rsidR="00F20750" w:rsidRPr="00090BA6">
        <w:rPr>
          <w:sz w:val="23"/>
          <w:szCs w:val="23"/>
        </w:rPr>
        <w:t>c</w:t>
      </w:r>
      <w:r w:rsidR="00173BF9" w:rsidRPr="00090BA6">
        <w:rPr>
          <w:sz w:val="23"/>
          <w:szCs w:val="23"/>
        </w:rPr>
        <w:t xml:space="preserve">onsulting </w:t>
      </w:r>
      <w:r w:rsidR="00F20750" w:rsidRPr="00090BA6">
        <w:rPr>
          <w:sz w:val="23"/>
          <w:szCs w:val="23"/>
        </w:rPr>
        <w:t>e</w:t>
      </w:r>
      <w:r w:rsidR="00173BF9" w:rsidRPr="00090BA6">
        <w:rPr>
          <w:sz w:val="23"/>
          <w:szCs w:val="23"/>
        </w:rPr>
        <w:t xml:space="preserve">ngagements with </w:t>
      </w:r>
      <w:r w:rsidR="00F20750" w:rsidRPr="00090BA6">
        <w:rPr>
          <w:sz w:val="23"/>
          <w:szCs w:val="23"/>
        </w:rPr>
        <w:t>a</w:t>
      </w:r>
      <w:r w:rsidR="00173BF9" w:rsidRPr="00090BA6">
        <w:rPr>
          <w:sz w:val="23"/>
          <w:szCs w:val="23"/>
        </w:rPr>
        <w:t xml:space="preserve">udit </w:t>
      </w:r>
      <w:r w:rsidR="00F20750" w:rsidRPr="00090BA6">
        <w:rPr>
          <w:sz w:val="23"/>
          <w:szCs w:val="23"/>
        </w:rPr>
        <w:t>c</w:t>
      </w:r>
      <w:r w:rsidR="00173BF9" w:rsidRPr="00090BA6">
        <w:rPr>
          <w:sz w:val="23"/>
          <w:szCs w:val="23"/>
        </w:rPr>
        <w:t xml:space="preserve">lients: Effects on </w:t>
      </w:r>
      <w:r w:rsidR="00F20750" w:rsidRPr="00090BA6">
        <w:rPr>
          <w:sz w:val="23"/>
          <w:szCs w:val="23"/>
        </w:rPr>
        <w:t>f</w:t>
      </w:r>
      <w:r w:rsidR="00173BF9" w:rsidRPr="00090BA6">
        <w:rPr>
          <w:sz w:val="23"/>
          <w:szCs w:val="23"/>
        </w:rPr>
        <w:t xml:space="preserve">inancial </w:t>
      </w:r>
      <w:r w:rsidR="00F20750" w:rsidRPr="00090BA6">
        <w:rPr>
          <w:sz w:val="23"/>
          <w:szCs w:val="23"/>
        </w:rPr>
        <w:t>s</w:t>
      </w:r>
      <w:r w:rsidR="00173BF9" w:rsidRPr="00090BA6">
        <w:rPr>
          <w:sz w:val="23"/>
          <w:szCs w:val="23"/>
        </w:rPr>
        <w:t xml:space="preserve">tatement </w:t>
      </w:r>
      <w:r w:rsidR="00F20750" w:rsidRPr="00090BA6">
        <w:rPr>
          <w:sz w:val="23"/>
          <w:szCs w:val="23"/>
        </w:rPr>
        <w:t>u</w:t>
      </w:r>
      <w:r w:rsidR="00173BF9" w:rsidRPr="00090BA6">
        <w:rPr>
          <w:sz w:val="23"/>
          <w:szCs w:val="23"/>
        </w:rPr>
        <w:t xml:space="preserve">sers </w:t>
      </w:r>
      <w:r w:rsidR="00F20750" w:rsidRPr="00090BA6">
        <w:rPr>
          <w:sz w:val="23"/>
          <w:szCs w:val="23"/>
        </w:rPr>
        <w:t>d</w:t>
      </w:r>
      <w:r w:rsidR="00173BF9" w:rsidRPr="00090BA6">
        <w:rPr>
          <w:sz w:val="23"/>
          <w:szCs w:val="23"/>
        </w:rPr>
        <w:t xml:space="preserve">ecisions and </w:t>
      </w:r>
      <w:r w:rsidR="00F20750" w:rsidRPr="00090BA6">
        <w:rPr>
          <w:sz w:val="23"/>
          <w:szCs w:val="23"/>
        </w:rPr>
        <w:t>p</w:t>
      </w:r>
      <w:r w:rsidR="00173BF9" w:rsidRPr="00090BA6">
        <w:rPr>
          <w:sz w:val="23"/>
          <w:szCs w:val="23"/>
        </w:rPr>
        <w:t>erceptions</w:t>
      </w:r>
      <w:r w:rsidR="00F20750" w:rsidRPr="00F01354">
        <w:rPr>
          <w:i/>
          <w:sz w:val="23"/>
          <w:szCs w:val="23"/>
        </w:rPr>
        <w:t>.</w:t>
      </w:r>
      <w:r w:rsidR="00F20750" w:rsidRPr="00F01354">
        <w:rPr>
          <w:sz w:val="23"/>
          <w:szCs w:val="23"/>
        </w:rPr>
        <w:t xml:space="preserve"> Presentation at the </w:t>
      </w:r>
      <w:r w:rsidR="00173BF9" w:rsidRPr="00090BA6">
        <w:rPr>
          <w:i/>
          <w:sz w:val="23"/>
          <w:szCs w:val="23"/>
        </w:rPr>
        <w:t>Annual Meeting of the American Accounting Association</w:t>
      </w:r>
      <w:r w:rsidR="00173BF9" w:rsidRPr="00F01354">
        <w:rPr>
          <w:sz w:val="23"/>
          <w:szCs w:val="23"/>
        </w:rPr>
        <w:t>, 1993.</w:t>
      </w:r>
    </w:p>
    <w:p w14:paraId="5BFB9CA4" w14:textId="77777777" w:rsidR="00173BF9" w:rsidRPr="00F01354" w:rsidRDefault="00173BF9"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5EB53224" w14:textId="77777777" w:rsidR="00173BF9" w:rsidRDefault="009E28F7"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Lowe, D.J.,</w:t>
      </w:r>
      <w:r w:rsidR="00F01354">
        <w:rPr>
          <w:sz w:val="23"/>
          <w:szCs w:val="23"/>
        </w:rPr>
        <w:t xml:space="preserve"> </w:t>
      </w:r>
      <w:r w:rsidRPr="00F01354">
        <w:rPr>
          <w:sz w:val="23"/>
          <w:szCs w:val="23"/>
        </w:rPr>
        <w:t xml:space="preserve">and </w:t>
      </w:r>
      <w:r w:rsidR="00B35957">
        <w:rPr>
          <w:sz w:val="23"/>
          <w:szCs w:val="23"/>
        </w:rPr>
        <w:t xml:space="preserve">K. </w:t>
      </w:r>
      <w:r w:rsidRPr="00F01354">
        <w:rPr>
          <w:sz w:val="23"/>
          <w:szCs w:val="23"/>
        </w:rPr>
        <w:t xml:space="preserve">Pany. </w:t>
      </w:r>
      <w:r w:rsidR="00173BF9" w:rsidRPr="00090BA6">
        <w:rPr>
          <w:sz w:val="23"/>
          <w:szCs w:val="23"/>
        </w:rPr>
        <w:t xml:space="preserve">Auditor </w:t>
      </w:r>
      <w:r w:rsidR="00E030F1" w:rsidRPr="00090BA6">
        <w:rPr>
          <w:sz w:val="23"/>
          <w:szCs w:val="23"/>
        </w:rPr>
        <w:t>i</w:t>
      </w:r>
      <w:r w:rsidR="00173BF9" w:rsidRPr="00090BA6">
        <w:rPr>
          <w:sz w:val="23"/>
          <w:szCs w:val="23"/>
        </w:rPr>
        <w:t xml:space="preserve">ndependence: The </w:t>
      </w:r>
      <w:r w:rsidR="00E030F1" w:rsidRPr="00090BA6">
        <w:rPr>
          <w:sz w:val="23"/>
          <w:szCs w:val="23"/>
        </w:rPr>
        <w:t>p</w:t>
      </w:r>
      <w:r w:rsidR="00173BF9" w:rsidRPr="00090BA6">
        <w:rPr>
          <w:sz w:val="23"/>
          <w:szCs w:val="23"/>
        </w:rPr>
        <w:t xml:space="preserve">erformance of </w:t>
      </w:r>
      <w:r w:rsidR="00E030F1" w:rsidRPr="00090BA6">
        <w:rPr>
          <w:sz w:val="23"/>
          <w:szCs w:val="23"/>
        </w:rPr>
        <w:t>c</w:t>
      </w:r>
      <w:r w:rsidR="00173BF9" w:rsidRPr="00090BA6">
        <w:rPr>
          <w:sz w:val="23"/>
          <w:szCs w:val="23"/>
        </w:rPr>
        <w:t xml:space="preserve">onsulting </w:t>
      </w:r>
      <w:r w:rsidR="00E030F1" w:rsidRPr="00090BA6">
        <w:rPr>
          <w:sz w:val="23"/>
          <w:szCs w:val="23"/>
        </w:rPr>
        <w:t>e</w:t>
      </w:r>
      <w:r w:rsidR="00173BF9" w:rsidRPr="00090BA6">
        <w:rPr>
          <w:sz w:val="23"/>
          <w:szCs w:val="23"/>
        </w:rPr>
        <w:t xml:space="preserve">ngagements </w:t>
      </w:r>
      <w:r w:rsidR="00E030F1" w:rsidRPr="00090BA6">
        <w:rPr>
          <w:sz w:val="23"/>
          <w:szCs w:val="23"/>
        </w:rPr>
        <w:t>w</w:t>
      </w:r>
      <w:r w:rsidR="00173BF9" w:rsidRPr="00090BA6">
        <w:rPr>
          <w:sz w:val="23"/>
          <w:szCs w:val="23"/>
        </w:rPr>
        <w:t xml:space="preserve">ith </w:t>
      </w:r>
      <w:r w:rsidR="00E030F1" w:rsidRPr="00090BA6">
        <w:rPr>
          <w:sz w:val="23"/>
          <w:szCs w:val="23"/>
        </w:rPr>
        <w:t>a</w:t>
      </w:r>
      <w:r w:rsidR="00173BF9" w:rsidRPr="00090BA6">
        <w:rPr>
          <w:sz w:val="23"/>
          <w:szCs w:val="23"/>
        </w:rPr>
        <w:t xml:space="preserve">udit </w:t>
      </w:r>
      <w:r w:rsidR="00E030F1" w:rsidRPr="00090BA6">
        <w:rPr>
          <w:sz w:val="23"/>
          <w:szCs w:val="23"/>
        </w:rPr>
        <w:t>c</w:t>
      </w:r>
      <w:r w:rsidR="00173BF9" w:rsidRPr="00090BA6">
        <w:rPr>
          <w:sz w:val="23"/>
          <w:szCs w:val="23"/>
        </w:rPr>
        <w:t>lients</w:t>
      </w:r>
      <w:r w:rsidR="00173BF9" w:rsidRPr="00F01354">
        <w:rPr>
          <w:i/>
          <w:sz w:val="23"/>
          <w:szCs w:val="23"/>
        </w:rPr>
        <w:t>.</w:t>
      </w:r>
      <w:r w:rsidR="00E030F1" w:rsidRPr="00F01354">
        <w:rPr>
          <w:i/>
          <w:sz w:val="23"/>
          <w:szCs w:val="23"/>
        </w:rPr>
        <w:t xml:space="preserve"> </w:t>
      </w:r>
      <w:r w:rsidR="00E030F1" w:rsidRPr="00F01354">
        <w:rPr>
          <w:sz w:val="23"/>
          <w:szCs w:val="23"/>
        </w:rPr>
        <w:t xml:space="preserve">Presentation at the </w:t>
      </w:r>
      <w:r w:rsidR="00173BF9" w:rsidRPr="00090BA6">
        <w:rPr>
          <w:i/>
          <w:sz w:val="23"/>
          <w:szCs w:val="23"/>
        </w:rPr>
        <w:t>Critical Perspectives on Accounting Symposium</w:t>
      </w:r>
      <w:r w:rsidR="00173BF9" w:rsidRPr="00F01354">
        <w:rPr>
          <w:sz w:val="23"/>
          <w:szCs w:val="23"/>
        </w:rPr>
        <w:t xml:space="preserve">, 1993. </w:t>
      </w:r>
    </w:p>
    <w:p w14:paraId="685184DD" w14:textId="77777777" w:rsidR="00173BF9" w:rsidRPr="00F01354" w:rsidRDefault="00173BF9"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1A6300CF" w14:textId="77777777" w:rsidR="00173BF9" w:rsidRPr="00F01354" w:rsidRDefault="00C84534"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Lowe, D.J, P.M. Reckers, and R.W. Wyndelts.</w:t>
      </w:r>
      <w:r w:rsidR="004C0867" w:rsidRPr="00F01354">
        <w:rPr>
          <w:sz w:val="23"/>
          <w:szCs w:val="23"/>
        </w:rPr>
        <w:t xml:space="preserve"> </w:t>
      </w:r>
      <w:r w:rsidRPr="00090BA6">
        <w:rPr>
          <w:sz w:val="23"/>
          <w:szCs w:val="23"/>
        </w:rPr>
        <w:t>An examination of tax professionals' judgments: The role of experience, client condition and reciprocal obligation</w:t>
      </w:r>
      <w:r w:rsidRPr="00F01354">
        <w:rPr>
          <w:sz w:val="23"/>
          <w:szCs w:val="23"/>
        </w:rPr>
        <w:t xml:space="preserve">. </w:t>
      </w:r>
      <w:r w:rsidR="00E030F1" w:rsidRPr="00F01354">
        <w:rPr>
          <w:sz w:val="23"/>
          <w:szCs w:val="23"/>
        </w:rPr>
        <w:t xml:space="preserve">Presentation at the </w:t>
      </w:r>
      <w:r w:rsidR="00173BF9" w:rsidRPr="00090BA6">
        <w:rPr>
          <w:i/>
          <w:sz w:val="23"/>
          <w:szCs w:val="23"/>
        </w:rPr>
        <w:t>Mid-Atlantic Regional of the American Accounting Association</w:t>
      </w:r>
      <w:r w:rsidR="00173BF9" w:rsidRPr="00F01354">
        <w:rPr>
          <w:sz w:val="23"/>
          <w:szCs w:val="23"/>
        </w:rPr>
        <w:t>, 1990.</w:t>
      </w:r>
    </w:p>
    <w:p w14:paraId="6322B59A" w14:textId="77777777" w:rsidR="00EB7197" w:rsidRPr="00F01354" w:rsidRDefault="00EB7197" w:rsidP="001D6802">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p>
    <w:p w14:paraId="459DBBD2" w14:textId="506306B5" w:rsidR="00173BF9" w:rsidRDefault="00173BF9">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r w:rsidRPr="00F01354">
        <w:rPr>
          <w:b/>
          <w:sz w:val="23"/>
          <w:szCs w:val="23"/>
        </w:rPr>
        <w:t>Invited Presentations</w:t>
      </w:r>
    </w:p>
    <w:p w14:paraId="596F5787" w14:textId="1F7DAA7D" w:rsidR="00D33A6C" w:rsidRDefault="00D33A6C">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46D9AC6A" w14:textId="538E3C17" w:rsidR="00D33A6C" w:rsidRPr="007A540B" w:rsidRDefault="00D33A6C" w:rsidP="00D33A6C">
      <w:pPr>
        <w:ind w:left="360"/>
        <w:rPr>
          <w:sz w:val="23"/>
          <w:szCs w:val="23"/>
        </w:rPr>
      </w:pPr>
      <w:r>
        <w:rPr>
          <w:sz w:val="23"/>
          <w:szCs w:val="23"/>
        </w:rPr>
        <w:t xml:space="preserve">Nickell, E., L. Victoravich, and D.J. Lowe. 2020. </w:t>
      </w:r>
      <w:r w:rsidRPr="007A540B">
        <w:rPr>
          <w:sz w:val="23"/>
          <w:szCs w:val="23"/>
        </w:rPr>
        <w:t xml:space="preserve">Attempts to </w:t>
      </w:r>
      <w:r>
        <w:rPr>
          <w:sz w:val="23"/>
          <w:szCs w:val="23"/>
        </w:rPr>
        <w:t>l</w:t>
      </w:r>
      <w:r w:rsidRPr="007A540B">
        <w:rPr>
          <w:sz w:val="23"/>
          <w:szCs w:val="23"/>
        </w:rPr>
        <w:t xml:space="preserve">everage </w:t>
      </w:r>
      <w:r>
        <w:rPr>
          <w:sz w:val="23"/>
          <w:szCs w:val="23"/>
        </w:rPr>
        <w:t>e</w:t>
      </w:r>
      <w:r w:rsidRPr="007A540B">
        <w:rPr>
          <w:sz w:val="23"/>
          <w:szCs w:val="23"/>
        </w:rPr>
        <w:t xml:space="preserve">ngagement </w:t>
      </w:r>
      <w:r>
        <w:rPr>
          <w:sz w:val="23"/>
          <w:szCs w:val="23"/>
        </w:rPr>
        <w:t>p</w:t>
      </w:r>
      <w:r w:rsidRPr="007A540B">
        <w:rPr>
          <w:sz w:val="23"/>
          <w:szCs w:val="23"/>
        </w:rPr>
        <w:t xml:space="preserve">artner </w:t>
      </w:r>
      <w:r>
        <w:rPr>
          <w:sz w:val="23"/>
          <w:szCs w:val="23"/>
        </w:rPr>
        <w:t>i</w:t>
      </w:r>
      <w:r w:rsidRPr="007A540B">
        <w:rPr>
          <w:sz w:val="23"/>
          <w:szCs w:val="23"/>
        </w:rPr>
        <w:t xml:space="preserve">dentities in </w:t>
      </w:r>
      <w:r>
        <w:rPr>
          <w:sz w:val="23"/>
          <w:szCs w:val="23"/>
        </w:rPr>
        <w:t>a</w:t>
      </w:r>
      <w:r w:rsidRPr="007A540B">
        <w:rPr>
          <w:sz w:val="23"/>
          <w:szCs w:val="23"/>
        </w:rPr>
        <w:t xml:space="preserve">udit </w:t>
      </w:r>
      <w:r>
        <w:rPr>
          <w:sz w:val="23"/>
          <w:szCs w:val="23"/>
        </w:rPr>
        <w:t>l</w:t>
      </w:r>
      <w:r w:rsidRPr="007A540B">
        <w:rPr>
          <w:sz w:val="23"/>
          <w:szCs w:val="23"/>
        </w:rPr>
        <w:t xml:space="preserve">itigation and the </w:t>
      </w:r>
      <w:r>
        <w:rPr>
          <w:sz w:val="23"/>
          <w:szCs w:val="23"/>
        </w:rPr>
        <w:t>e</w:t>
      </w:r>
      <w:r w:rsidRPr="007A540B">
        <w:rPr>
          <w:sz w:val="23"/>
          <w:szCs w:val="23"/>
        </w:rPr>
        <w:t xml:space="preserve">ffectiveness of a </w:t>
      </w:r>
      <w:r>
        <w:rPr>
          <w:sz w:val="23"/>
          <w:szCs w:val="23"/>
        </w:rPr>
        <w:t>s</w:t>
      </w:r>
      <w:r w:rsidRPr="007A540B">
        <w:rPr>
          <w:sz w:val="23"/>
          <w:szCs w:val="23"/>
        </w:rPr>
        <w:t>how-and-</w:t>
      </w:r>
      <w:r>
        <w:rPr>
          <w:sz w:val="23"/>
          <w:szCs w:val="23"/>
        </w:rPr>
        <w:t>t</w:t>
      </w:r>
      <w:r w:rsidRPr="007A540B">
        <w:rPr>
          <w:sz w:val="23"/>
          <w:szCs w:val="23"/>
        </w:rPr>
        <w:t xml:space="preserve">ell </w:t>
      </w:r>
      <w:r>
        <w:rPr>
          <w:sz w:val="23"/>
          <w:szCs w:val="23"/>
        </w:rPr>
        <w:t>defense. Presentation to Auditing Virtual Brownbag session, July 9, 2020.</w:t>
      </w:r>
    </w:p>
    <w:p w14:paraId="4F3B5030" w14:textId="77777777" w:rsidR="006C23E9" w:rsidRDefault="006C23E9" w:rsidP="009542BD">
      <w:pPr>
        <w:tabs>
          <w:tab w:val="left" w:pos="360"/>
        </w:tabs>
        <w:ind w:left="360"/>
        <w:rPr>
          <w:sz w:val="23"/>
          <w:szCs w:val="23"/>
        </w:rPr>
      </w:pPr>
    </w:p>
    <w:p w14:paraId="318026AB" w14:textId="77777777" w:rsidR="006C23E9" w:rsidRPr="006C23E9" w:rsidRDefault="006C23E9" w:rsidP="006C23E9">
      <w:pPr>
        <w:tabs>
          <w:tab w:val="left" w:pos="360"/>
        </w:tabs>
        <w:ind w:left="360"/>
        <w:rPr>
          <w:snapToGrid/>
          <w:sz w:val="23"/>
          <w:szCs w:val="23"/>
        </w:rPr>
      </w:pPr>
      <w:r w:rsidRPr="008E20F5">
        <w:rPr>
          <w:snapToGrid/>
          <w:sz w:val="23"/>
          <w:szCs w:val="23"/>
        </w:rPr>
        <w:t>Maksymov,</w:t>
      </w:r>
      <w:r>
        <w:rPr>
          <w:snapToGrid/>
          <w:sz w:val="23"/>
          <w:szCs w:val="23"/>
        </w:rPr>
        <w:t xml:space="preserve"> E., </w:t>
      </w:r>
      <w:r w:rsidRPr="008E20F5">
        <w:rPr>
          <w:snapToGrid/>
          <w:sz w:val="23"/>
          <w:szCs w:val="23"/>
        </w:rPr>
        <w:t>J. Pickard</w:t>
      </w:r>
      <w:r>
        <w:rPr>
          <w:snapToGrid/>
          <w:sz w:val="23"/>
          <w:szCs w:val="23"/>
        </w:rPr>
        <w:t xml:space="preserve">, D.J. Lowe, </w:t>
      </w:r>
      <w:r w:rsidRPr="008E20F5">
        <w:rPr>
          <w:snapToGrid/>
          <w:sz w:val="23"/>
          <w:szCs w:val="23"/>
        </w:rPr>
        <w:t>M. Peecher,</w:t>
      </w:r>
      <w:r>
        <w:rPr>
          <w:snapToGrid/>
          <w:sz w:val="23"/>
          <w:szCs w:val="23"/>
        </w:rPr>
        <w:t xml:space="preserve"> </w:t>
      </w:r>
      <w:r w:rsidRPr="008E20F5">
        <w:rPr>
          <w:snapToGrid/>
          <w:sz w:val="23"/>
          <w:szCs w:val="23"/>
        </w:rPr>
        <w:t xml:space="preserve">and A. Reffett. Insights from </w:t>
      </w:r>
      <w:r>
        <w:rPr>
          <w:snapToGrid/>
          <w:sz w:val="23"/>
          <w:szCs w:val="23"/>
        </w:rPr>
        <w:t>p</w:t>
      </w:r>
      <w:r w:rsidRPr="008E20F5">
        <w:rPr>
          <w:snapToGrid/>
          <w:sz w:val="23"/>
          <w:szCs w:val="23"/>
        </w:rPr>
        <w:t xml:space="preserve">rominent </w:t>
      </w:r>
      <w:r>
        <w:rPr>
          <w:snapToGrid/>
          <w:sz w:val="23"/>
          <w:szCs w:val="23"/>
        </w:rPr>
        <w:t>a</w:t>
      </w:r>
      <w:r w:rsidRPr="008E20F5">
        <w:rPr>
          <w:snapToGrid/>
          <w:sz w:val="23"/>
          <w:szCs w:val="23"/>
        </w:rPr>
        <w:t xml:space="preserve">uditor </w:t>
      </w:r>
      <w:r>
        <w:rPr>
          <w:snapToGrid/>
          <w:sz w:val="23"/>
          <w:szCs w:val="23"/>
        </w:rPr>
        <w:t>l</w:t>
      </w:r>
      <w:r w:rsidRPr="008E20F5">
        <w:rPr>
          <w:snapToGrid/>
          <w:sz w:val="23"/>
          <w:szCs w:val="23"/>
        </w:rPr>
        <w:t xml:space="preserve">itigation </w:t>
      </w:r>
      <w:r>
        <w:rPr>
          <w:snapToGrid/>
          <w:sz w:val="23"/>
          <w:szCs w:val="23"/>
        </w:rPr>
        <w:t>a</w:t>
      </w:r>
      <w:r w:rsidRPr="008E20F5">
        <w:rPr>
          <w:snapToGrid/>
          <w:sz w:val="23"/>
          <w:szCs w:val="23"/>
        </w:rPr>
        <w:t xml:space="preserve">ttorneys on </w:t>
      </w:r>
      <w:r>
        <w:rPr>
          <w:snapToGrid/>
          <w:sz w:val="23"/>
          <w:szCs w:val="23"/>
        </w:rPr>
        <w:t>f</w:t>
      </w:r>
      <w:r w:rsidRPr="008E20F5">
        <w:rPr>
          <w:snapToGrid/>
          <w:sz w:val="23"/>
          <w:szCs w:val="23"/>
        </w:rPr>
        <w:t xml:space="preserve">actors </w:t>
      </w:r>
      <w:r>
        <w:rPr>
          <w:snapToGrid/>
          <w:sz w:val="23"/>
          <w:szCs w:val="23"/>
        </w:rPr>
        <w:t>a</w:t>
      </w:r>
      <w:r w:rsidRPr="008E20F5">
        <w:rPr>
          <w:snapToGrid/>
          <w:sz w:val="23"/>
          <w:szCs w:val="23"/>
        </w:rPr>
        <w:t xml:space="preserve">ffecting </w:t>
      </w:r>
      <w:r>
        <w:rPr>
          <w:snapToGrid/>
          <w:sz w:val="23"/>
          <w:szCs w:val="23"/>
        </w:rPr>
        <w:t>l</w:t>
      </w:r>
      <w:r w:rsidRPr="008E20F5">
        <w:rPr>
          <w:snapToGrid/>
          <w:sz w:val="23"/>
          <w:szCs w:val="23"/>
        </w:rPr>
        <w:t xml:space="preserve">itigation against </w:t>
      </w:r>
      <w:r>
        <w:rPr>
          <w:snapToGrid/>
          <w:sz w:val="23"/>
          <w:szCs w:val="23"/>
        </w:rPr>
        <w:t>a</w:t>
      </w:r>
      <w:r w:rsidRPr="008E20F5">
        <w:rPr>
          <w:snapToGrid/>
          <w:sz w:val="23"/>
          <w:szCs w:val="23"/>
        </w:rPr>
        <w:t>uditors</w:t>
      </w:r>
      <w:r>
        <w:rPr>
          <w:snapToGrid/>
          <w:sz w:val="23"/>
          <w:szCs w:val="23"/>
        </w:rPr>
        <w:t>.</w:t>
      </w:r>
      <w:r w:rsidRPr="008E20F5">
        <w:rPr>
          <w:snapToGrid/>
          <w:sz w:val="23"/>
          <w:szCs w:val="23"/>
        </w:rPr>
        <w:t xml:space="preserve"> </w:t>
      </w:r>
      <w:r w:rsidRPr="00B678CA">
        <w:rPr>
          <w:sz w:val="23"/>
          <w:szCs w:val="23"/>
        </w:rPr>
        <w:t>Presentation at</w:t>
      </w:r>
      <w:r>
        <w:rPr>
          <w:sz w:val="23"/>
          <w:szCs w:val="23"/>
        </w:rPr>
        <w:t xml:space="preserve"> </w:t>
      </w:r>
      <w:r w:rsidRPr="006C23E9">
        <w:rPr>
          <w:snapToGrid/>
          <w:sz w:val="23"/>
          <w:szCs w:val="23"/>
        </w:rPr>
        <w:t>Virginia Tech</w:t>
      </w:r>
      <w:r>
        <w:rPr>
          <w:snapToGrid/>
          <w:sz w:val="23"/>
          <w:szCs w:val="23"/>
        </w:rPr>
        <w:t>, 2016.</w:t>
      </w:r>
    </w:p>
    <w:p w14:paraId="1C5830CF" w14:textId="77777777" w:rsidR="006C23E9" w:rsidRDefault="006C23E9" w:rsidP="009542BD">
      <w:pPr>
        <w:tabs>
          <w:tab w:val="left" w:pos="360"/>
        </w:tabs>
        <w:ind w:left="360"/>
        <w:rPr>
          <w:sz w:val="23"/>
          <w:szCs w:val="23"/>
        </w:rPr>
      </w:pPr>
    </w:p>
    <w:p w14:paraId="7E5541FF" w14:textId="77777777" w:rsidR="009542BD" w:rsidRPr="00B678CA" w:rsidRDefault="009542BD" w:rsidP="009542BD">
      <w:pPr>
        <w:tabs>
          <w:tab w:val="left" w:pos="360"/>
        </w:tabs>
        <w:ind w:left="360"/>
        <w:rPr>
          <w:sz w:val="23"/>
          <w:szCs w:val="23"/>
        </w:rPr>
      </w:pPr>
      <w:r w:rsidRPr="00B678CA">
        <w:rPr>
          <w:sz w:val="23"/>
          <w:szCs w:val="23"/>
        </w:rPr>
        <w:t xml:space="preserve">Johnson, E., L. Kidwell, D.J. Lowe, and P.M. Reckers. The association between follower </w:t>
      </w:r>
      <w:r>
        <w:rPr>
          <w:sz w:val="23"/>
          <w:szCs w:val="23"/>
        </w:rPr>
        <w:t xml:space="preserve">personality </w:t>
      </w:r>
      <w:r w:rsidRPr="00B678CA">
        <w:rPr>
          <w:sz w:val="23"/>
          <w:szCs w:val="23"/>
        </w:rPr>
        <w:t xml:space="preserve">characteristics and intended compliance with leader directives to commit financial statement fraud. Presentation at </w:t>
      </w:r>
      <w:r>
        <w:rPr>
          <w:sz w:val="23"/>
          <w:szCs w:val="23"/>
        </w:rPr>
        <w:t>Utah State University</w:t>
      </w:r>
      <w:r w:rsidRPr="00B678CA">
        <w:rPr>
          <w:sz w:val="23"/>
          <w:szCs w:val="23"/>
        </w:rPr>
        <w:t>, 201</w:t>
      </w:r>
      <w:r>
        <w:rPr>
          <w:sz w:val="23"/>
          <w:szCs w:val="23"/>
        </w:rPr>
        <w:t>6</w:t>
      </w:r>
      <w:r w:rsidRPr="00B678CA">
        <w:rPr>
          <w:sz w:val="23"/>
          <w:szCs w:val="23"/>
        </w:rPr>
        <w:t>.</w:t>
      </w:r>
    </w:p>
    <w:p w14:paraId="27D1DACF" w14:textId="77777777" w:rsidR="009542BD" w:rsidRDefault="009542BD" w:rsidP="009542BD">
      <w:pPr>
        <w:tabs>
          <w:tab w:val="left" w:pos="360"/>
        </w:tabs>
        <w:ind w:left="360"/>
        <w:rPr>
          <w:sz w:val="23"/>
          <w:szCs w:val="23"/>
        </w:rPr>
      </w:pPr>
    </w:p>
    <w:p w14:paraId="38C404C0" w14:textId="77777777" w:rsidR="009542BD" w:rsidRDefault="009542BD" w:rsidP="009542BD">
      <w:pPr>
        <w:tabs>
          <w:tab w:val="left" w:pos="360"/>
        </w:tabs>
        <w:ind w:left="360"/>
        <w:rPr>
          <w:sz w:val="23"/>
          <w:szCs w:val="23"/>
        </w:rPr>
      </w:pPr>
      <w:r w:rsidRPr="00B678CA">
        <w:rPr>
          <w:sz w:val="23"/>
          <w:szCs w:val="23"/>
        </w:rPr>
        <w:t xml:space="preserve">Johnson, E., L. Kidwell, D.J. Lowe, and P.M. Reckers. The association between follower </w:t>
      </w:r>
      <w:r>
        <w:rPr>
          <w:sz w:val="23"/>
          <w:szCs w:val="23"/>
        </w:rPr>
        <w:t xml:space="preserve">personality </w:t>
      </w:r>
      <w:r w:rsidRPr="00B678CA">
        <w:rPr>
          <w:sz w:val="23"/>
          <w:szCs w:val="23"/>
        </w:rPr>
        <w:t>characteristics and intended compliance with leader directives to commit financial statement fraud. Presentation at the</w:t>
      </w:r>
      <w:r>
        <w:rPr>
          <w:sz w:val="23"/>
          <w:szCs w:val="23"/>
        </w:rPr>
        <w:t xml:space="preserve"> Colorado Research Forum, 2016. </w:t>
      </w:r>
    </w:p>
    <w:p w14:paraId="52F71383" w14:textId="77777777" w:rsidR="009542BD" w:rsidRDefault="009542BD" w:rsidP="009542BD">
      <w:pPr>
        <w:tabs>
          <w:tab w:val="left" w:pos="360"/>
        </w:tabs>
        <w:ind w:left="360"/>
        <w:rPr>
          <w:sz w:val="23"/>
          <w:szCs w:val="23"/>
        </w:rPr>
      </w:pPr>
    </w:p>
    <w:p w14:paraId="6BB479A7" w14:textId="77777777" w:rsidR="005871B2" w:rsidRDefault="005871B2" w:rsidP="00B60588">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24"/>
        <w:rPr>
          <w:sz w:val="23"/>
          <w:szCs w:val="23"/>
        </w:rPr>
      </w:pPr>
      <w:r>
        <w:rPr>
          <w:sz w:val="23"/>
          <w:szCs w:val="23"/>
        </w:rPr>
        <w:t>Lowe, D.J. AAA panel on juror research at the AAA Annual meeting</w:t>
      </w:r>
      <w:r w:rsidR="003345EA">
        <w:rPr>
          <w:sz w:val="23"/>
          <w:szCs w:val="23"/>
        </w:rPr>
        <w:t>. 2014.</w:t>
      </w:r>
    </w:p>
    <w:p w14:paraId="05ABFF8C" w14:textId="77777777" w:rsidR="005871B2" w:rsidRDefault="005871B2" w:rsidP="00B60588">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24"/>
        <w:rPr>
          <w:sz w:val="23"/>
          <w:szCs w:val="23"/>
        </w:rPr>
      </w:pPr>
    </w:p>
    <w:p w14:paraId="32774559" w14:textId="77777777" w:rsidR="00B60588" w:rsidRPr="00B60588" w:rsidRDefault="00B60588" w:rsidP="00B60588">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24"/>
        <w:rPr>
          <w:sz w:val="23"/>
          <w:szCs w:val="23"/>
        </w:rPr>
      </w:pPr>
      <w:r w:rsidRPr="00B60588">
        <w:rPr>
          <w:sz w:val="23"/>
          <w:szCs w:val="23"/>
        </w:rPr>
        <w:t xml:space="preserve">Lowe, D.J. </w:t>
      </w:r>
      <w:r w:rsidR="005871B2">
        <w:rPr>
          <w:sz w:val="23"/>
          <w:szCs w:val="23"/>
        </w:rPr>
        <w:t>D</w:t>
      </w:r>
      <w:r>
        <w:rPr>
          <w:sz w:val="23"/>
          <w:szCs w:val="23"/>
        </w:rPr>
        <w:t>iscussant for the Emerging Scholars Session of the AAA Western Regional Meeting, 2014.</w:t>
      </w:r>
    </w:p>
    <w:p w14:paraId="24AC369C" w14:textId="77777777" w:rsidR="00FB6A79" w:rsidRDefault="00FB6A79" w:rsidP="00FB6A79">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7DB7B8E3" w14:textId="77777777" w:rsidR="00FB6A79" w:rsidRPr="00F01354" w:rsidRDefault="00FB6A79" w:rsidP="00FB6A79">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r w:rsidRPr="00F01354">
        <w:rPr>
          <w:sz w:val="23"/>
          <w:szCs w:val="23"/>
        </w:rPr>
        <w:t xml:space="preserve">Lowe, D.J. </w:t>
      </w:r>
      <w:r>
        <w:rPr>
          <w:sz w:val="23"/>
          <w:szCs w:val="23"/>
        </w:rPr>
        <w:t xml:space="preserve">The illusion of public education. </w:t>
      </w:r>
      <w:r w:rsidRPr="00F01354">
        <w:rPr>
          <w:sz w:val="23"/>
          <w:szCs w:val="23"/>
        </w:rPr>
        <w:t xml:space="preserve">Presentation made </w:t>
      </w:r>
      <w:r>
        <w:rPr>
          <w:sz w:val="23"/>
          <w:szCs w:val="23"/>
        </w:rPr>
        <w:t xml:space="preserve">at </w:t>
      </w:r>
      <w:r w:rsidRPr="00742358">
        <w:rPr>
          <w:i/>
          <w:sz w:val="23"/>
          <w:szCs w:val="23"/>
        </w:rPr>
        <w:t>Arizona State University</w:t>
      </w:r>
      <w:r w:rsidRPr="00F01354">
        <w:rPr>
          <w:sz w:val="23"/>
          <w:szCs w:val="23"/>
        </w:rPr>
        <w:t>,</w:t>
      </w:r>
      <w:r>
        <w:rPr>
          <w:sz w:val="23"/>
          <w:szCs w:val="23"/>
        </w:rPr>
        <w:t xml:space="preserve"> </w:t>
      </w:r>
      <w:r>
        <w:rPr>
          <w:i/>
          <w:sz w:val="23"/>
          <w:szCs w:val="23"/>
        </w:rPr>
        <w:t xml:space="preserve">West </w:t>
      </w:r>
      <w:r w:rsidRPr="00742358">
        <w:rPr>
          <w:i/>
          <w:sz w:val="23"/>
          <w:szCs w:val="23"/>
        </w:rPr>
        <w:t>Campus</w:t>
      </w:r>
      <w:r>
        <w:rPr>
          <w:sz w:val="23"/>
          <w:szCs w:val="23"/>
        </w:rPr>
        <w:t>,</w:t>
      </w:r>
      <w:r w:rsidRPr="00F01354">
        <w:rPr>
          <w:sz w:val="23"/>
          <w:szCs w:val="23"/>
        </w:rPr>
        <w:t xml:space="preserve"> 20</w:t>
      </w:r>
      <w:r>
        <w:rPr>
          <w:sz w:val="23"/>
          <w:szCs w:val="23"/>
        </w:rPr>
        <w:t>12</w:t>
      </w:r>
      <w:r w:rsidRPr="00F01354">
        <w:rPr>
          <w:sz w:val="23"/>
          <w:szCs w:val="23"/>
        </w:rPr>
        <w:t>.</w:t>
      </w:r>
    </w:p>
    <w:p w14:paraId="0C3CE1D7" w14:textId="77777777" w:rsidR="00FB6A79" w:rsidRPr="00F01354" w:rsidRDefault="00FB6A79" w:rsidP="00FB6A79">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16B0B4DF" w14:textId="77777777" w:rsidR="00742358" w:rsidRPr="00F01354" w:rsidRDefault="00742358" w:rsidP="00742358">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r w:rsidRPr="00F01354">
        <w:rPr>
          <w:sz w:val="23"/>
          <w:szCs w:val="23"/>
        </w:rPr>
        <w:t xml:space="preserve">Lowe, D.J. </w:t>
      </w:r>
      <w:r>
        <w:rPr>
          <w:sz w:val="23"/>
          <w:szCs w:val="23"/>
        </w:rPr>
        <w:t xml:space="preserve">Faculty Development Workshop for Associate Professors. </w:t>
      </w:r>
      <w:r w:rsidRPr="00F01354">
        <w:rPr>
          <w:sz w:val="23"/>
          <w:szCs w:val="23"/>
        </w:rPr>
        <w:t xml:space="preserve">Presentation made </w:t>
      </w:r>
      <w:r>
        <w:rPr>
          <w:sz w:val="23"/>
          <w:szCs w:val="23"/>
        </w:rPr>
        <w:t xml:space="preserve">at </w:t>
      </w:r>
      <w:smartTag w:uri="urn:schemas-microsoft-com:office:smarttags" w:element="place">
        <w:smartTag w:uri="urn:schemas-microsoft-com:office:smarttags" w:element="PlaceName">
          <w:r w:rsidRPr="00742358">
            <w:rPr>
              <w:i/>
              <w:sz w:val="23"/>
              <w:szCs w:val="23"/>
            </w:rPr>
            <w:t>Arizona</w:t>
          </w:r>
        </w:smartTag>
        <w:r w:rsidRPr="00742358">
          <w:rPr>
            <w:i/>
            <w:sz w:val="23"/>
            <w:szCs w:val="23"/>
          </w:rPr>
          <w:t xml:space="preserve"> </w:t>
        </w:r>
        <w:smartTag w:uri="urn:schemas-microsoft-com:office:smarttags" w:element="PlaceType">
          <w:r w:rsidRPr="00742358">
            <w:rPr>
              <w:i/>
              <w:sz w:val="23"/>
              <w:szCs w:val="23"/>
            </w:rPr>
            <w:t>State</w:t>
          </w:r>
        </w:smartTag>
        <w:r w:rsidRPr="00742358">
          <w:rPr>
            <w:i/>
            <w:sz w:val="23"/>
            <w:szCs w:val="23"/>
          </w:rPr>
          <w:t xml:space="preserve"> </w:t>
        </w:r>
        <w:smartTag w:uri="urn:schemas-microsoft-com:office:smarttags" w:element="PlaceType">
          <w:r w:rsidRPr="00742358">
            <w:rPr>
              <w:i/>
              <w:sz w:val="23"/>
              <w:szCs w:val="23"/>
            </w:rPr>
            <w:t>University</w:t>
          </w:r>
        </w:smartTag>
      </w:smartTag>
      <w:r w:rsidRPr="00F01354">
        <w:rPr>
          <w:sz w:val="23"/>
          <w:szCs w:val="23"/>
        </w:rPr>
        <w:t>,</w:t>
      </w:r>
      <w:r>
        <w:rPr>
          <w:sz w:val="23"/>
          <w:szCs w:val="23"/>
        </w:rPr>
        <w:t xml:space="preserve"> </w:t>
      </w:r>
      <w:r w:rsidRPr="00742358">
        <w:rPr>
          <w:i/>
          <w:sz w:val="23"/>
          <w:szCs w:val="23"/>
        </w:rPr>
        <w:t>Downtown Campus</w:t>
      </w:r>
      <w:r>
        <w:rPr>
          <w:sz w:val="23"/>
          <w:szCs w:val="23"/>
        </w:rPr>
        <w:t>,</w:t>
      </w:r>
      <w:r w:rsidRPr="00F01354">
        <w:rPr>
          <w:sz w:val="23"/>
          <w:szCs w:val="23"/>
        </w:rPr>
        <w:t xml:space="preserve"> 200</w:t>
      </w:r>
      <w:r>
        <w:rPr>
          <w:sz w:val="23"/>
          <w:szCs w:val="23"/>
        </w:rPr>
        <w:t>6</w:t>
      </w:r>
      <w:r w:rsidRPr="00F01354">
        <w:rPr>
          <w:sz w:val="23"/>
          <w:szCs w:val="23"/>
        </w:rPr>
        <w:t>.</w:t>
      </w:r>
    </w:p>
    <w:p w14:paraId="14179898" w14:textId="77777777" w:rsidR="00856F99" w:rsidRPr="00F01354" w:rsidRDefault="00856F99">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6845C0EE" w14:textId="77777777" w:rsidR="000F23C3" w:rsidRPr="00F01354" w:rsidRDefault="000F23C3" w:rsidP="005C066A">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r w:rsidRPr="00F01354">
        <w:rPr>
          <w:sz w:val="23"/>
          <w:szCs w:val="23"/>
        </w:rPr>
        <w:t>Lowe, D.J.</w:t>
      </w:r>
      <w:r w:rsidR="007920D1" w:rsidRPr="00F01354">
        <w:rPr>
          <w:sz w:val="23"/>
          <w:szCs w:val="23"/>
        </w:rPr>
        <w:t xml:space="preserve"> </w:t>
      </w:r>
      <w:r w:rsidRPr="00090BA6">
        <w:rPr>
          <w:sz w:val="23"/>
          <w:szCs w:val="23"/>
        </w:rPr>
        <w:t>Accounting scandals: Enron, WorldCom, etc</w:t>
      </w:r>
      <w:r w:rsidRPr="00F01354">
        <w:rPr>
          <w:i/>
          <w:sz w:val="23"/>
          <w:szCs w:val="23"/>
        </w:rPr>
        <w:t>.</w:t>
      </w:r>
      <w:r w:rsidRPr="00F01354">
        <w:rPr>
          <w:sz w:val="23"/>
          <w:szCs w:val="23"/>
        </w:rPr>
        <w:t xml:space="preserve"> Presentation made to the </w:t>
      </w:r>
      <w:r w:rsidRPr="00090BA6">
        <w:rPr>
          <w:i/>
          <w:sz w:val="23"/>
          <w:szCs w:val="23"/>
        </w:rPr>
        <w:t>Arizona Society of Humanists</w:t>
      </w:r>
      <w:r w:rsidR="007920D1" w:rsidRPr="00F01354">
        <w:rPr>
          <w:sz w:val="23"/>
          <w:szCs w:val="23"/>
        </w:rPr>
        <w:t>, 2005</w:t>
      </w:r>
      <w:r w:rsidRPr="00F01354">
        <w:rPr>
          <w:sz w:val="23"/>
          <w:szCs w:val="23"/>
        </w:rPr>
        <w:t>.</w:t>
      </w:r>
    </w:p>
    <w:p w14:paraId="57074FC3" w14:textId="77777777" w:rsidR="0047729F" w:rsidRPr="00F01354" w:rsidRDefault="0047729F" w:rsidP="0047729F">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E8BDBDB" w14:textId="77777777" w:rsidR="00FD7831" w:rsidRPr="00F01354" w:rsidRDefault="00FD7831" w:rsidP="0047729F">
      <w:pPr>
        <w:tabs>
          <w:tab w:val="left" w:pos="-1440"/>
          <w:tab w:val="left" w:pos="-720"/>
          <w:tab w:val="left" w:pos="360"/>
          <w:tab w:val="righ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rPr>
          <w:sz w:val="23"/>
          <w:szCs w:val="23"/>
        </w:rPr>
      </w:pPr>
      <w:r w:rsidRPr="00F01354">
        <w:rPr>
          <w:sz w:val="23"/>
          <w:szCs w:val="23"/>
        </w:rPr>
        <w:t xml:space="preserve">Lowe, D.J. </w:t>
      </w:r>
      <w:r w:rsidRPr="00090BA6">
        <w:rPr>
          <w:sz w:val="23"/>
          <w:szCs w:val="23"/>
        </w:rPr>
        <w:t>Accounting scandals: Enron, WorldCom, etc</w:t>
      </w:r>
      <w:r w:rsidRPr="00F01354">
        <w:rPr>
          <w:i/>
          <w:sz w:val="23"/>
          <w:szCs w:val="23"/>
        </w:rPr>
        <w:t>.</w:t>
      </w:r>
      <w:r w:rsidRPr="00F01354">
        <w:rPr>
          <w:sz w:val="23"/>
          <w:szCs w:val="23"/>
        </w:rPr>
        <w:t xml:space="preserve"> Presentation made to the </w:t>
      </w:r>
      <w:r w:rsidRPr="00090BA6">
        <w:rPr>
          <w:i/>
          <w:sz w:val="23"/>
          <w:szCs w:val="23"/>
        </w:rPr>
        <w:t>National Association of Retired Federal Employees</w:t>
      </w:r>
      <w:r w:rsidR="00E4170E">
        <w:rPr>
          <w:sz w:val="23"/>
          <w:szCs w:val="23"/>
        </w:rPr>
        <w:t>, 2005.</w:t>
      </w:r>
    </w:p>
    <w:p w14:paraId="667E4F9A" w14:textId="77777777" w:rsidR="000119E6" w:rsidRDefault="000119E6" w:rsidP="0047729F">
      <w:pPr>
        <w:ind w:left="360"/>
        <w:rPr>
          <w:sz w:val="23"/>
          <w:szCs w:val="23"/>
        </w:rPr>
      </w:pPr>
    </w:p>
    <w:p w14:paraId="16C0A821" w14:textId="77777777" w:rsidR="00173BF9" w:rsidRPr="00F01354" w:rsidRDefault="00295928" w:rsidP="00E67893">
      <w:pPr>
        <w:keepNext/>
        <w:keepLines/>
        <w:ind w:left="360"/>
        <w:rPr>
          <w:sz w:val="23"/>
          <w:szCs w:val="23"/>
        </w:rPr>
      </w:pPr>
      <w:r w:rsidRPr="00F01354">
        <w:rPr>
          <w:sz w:val="23"/>
          <w:szCs w:val="23"/>
        </w:rPr>
        <w:t xml:space="preserve">Johnson, E., D.J. Lowe, and P.M. Reckers. </w:t>
      </w:r>
      <w:r w:rsidR="00173BF9" w:rsidRPr="00090BA6">
        <w:rPr>
          <w:sz w:val="23"/>
          <w:szCs w:val="23"/>
        </w:rPr>
        <w:t xml:space="preserve">An </w:t>
      </w:r>
      <w:r w:rsidR="00E030F1" w:rsidRPr="00090BA6">
        <w:rPr>
          <w:sz w:val="23"/>
          <w:szCs w:val="23"/>
        </w:rPr>
        <w:t>e</w:t>
      </w:r>
      <w:r w:rsidR="00173BF9" w:rsidRPr="00090BA6">
        <w:rPr>
          <w:sz w:val="23"/>
          <w:szCs w:val="23"/>
        </w:rPr>
        <w:t xml:space="preserve">xamination of </w:t>
      </w:r>
      <w:r w:rsidR="00E030F1" w:rsidRPr="00090BA6">
        <w:rPr>
          <w:sz w:val="23"/>
          <w:szCs w:val="23"/>
        </w:rPr>
        <w:t>r</w:t>
      </w:r>
      <w:r w:rsidR="00173BF9" w:rsidRPr="00090BA6">
        <w:rPr>
          <w:sz w:val="23"/>
          <w:szCs w:val="23"/>
        </w:rPr>
        <w:t xml:space="preserve">educed </w:t>
      </w:r>
      <w:r w:rsidR="00E030F1" w:rsidRPr="00090BA6">
        <w:rPr>
          <w:sz w:val="23"/>
          <w:szCs w:val="23"/>
        </w:rPr>
        <w:t>w</w:t>
      </w:r>
      <w:r w:rsidR="00173BF9" w:rsidRPr="00090BA6">
        <w:rPr>
          <w:sz w:val="23"/>
          <w:szCs w:val="23"/>
        </w:rPr>
        <w:t xml:space="preserve">orkload and </w:t>
      </w:r>
      <w:r w:rsidR="00E030F1" w:rsidRPr="00090BA6">
        <w:rPr>
          <w:sz w:val="23"/>
          <w:szCs w:val="23"/>
        </w:rPr>
        <w:t>f</w:t>
      </w:r>
      <w:r w:rsidR="00173BF9" w:rsidRPr="00090BA6">
        <w:rPr>
          <w:sz w:val="23"/>
          <w:szCs w:val="23"/>
        </w:rPr>
        <w:t xml:space="preserve">lexible </w:t>
      </w:r>
      <w:r w:rsidR="00E030F1" w:rsidRPr="00090BA6">
        <w:rPr>
          <w:sz w:val="23"/>
          <w:szCs w:val="23"/>
        </w:rPr>
        <w:t>t</w:t>
      </w:r>
      <w:r w:rsidR="00173BF9" w:rsidRPr="00090BA6">
        <w:rPr>
          <w:sz w:val="23"/>
          <w:szCs w:val="23"/>
        </w:rPr>
        <w:t xml:space="preserve">ime </w:t>
      </w:r>
      <w:r w:rsidR="00E030F1" w:rsidRPr="00090BA6">
        <w:rPr>
          <w:sz w:val="23"/>
          <w:szCs w:val="23"/>
        </w:rPr>
        <w:t>a</w:t>
      </w:r>
      <w:r w:rsidR="00173BF9" w:rsidRPr="00090BA6">
        <w:rPr>
          <w:sz w:val="23"/>
          <w:szCs w:val="23"/>
        </w:rPr>
        <w:t xml:space="preserve">rrangements on </w:t>
      </w:r>
      <w:r w:rsidR="00E030F1" w:rsidRPr="00090BA6">
        <w:rPr>
          <w:sz w:val="23"/>
          <w:szCs w:val="23"/>
        </w:rPr>
        <w:t>p</w:t>
      </w:r>
      <w:r w:rsidR="00173BF9" w:rsidRPr="00090BA6">
        <w:rPr>
          <w:sz w:val="23"/>
          <w:szCs w:val="23"/>
        </w:rPr>
        <w:t xml:space="preserve">ublic </w:t>
      </w:r>
      <w:r w:rsidR="00E030F1" w:rsidRPr="00090BA6">
        <w:rPr>
          <w:sz w:val="23"/>
          <w:szCs w:val="23"/>
        </w:rPr>
        <w:t>a</w:t>
      </w:r>
      <w:r w:rsidR="00173BF9" w:rsidRPr="00090BA6">
        <w:rPr>
          <w:sz w:val="23"/>
          <w:szCs w:val="23"/>
        </w:rPr>
        <w:t xml:space="preserve">ccounting </w:t>
      </w:r>
      <w:r w:rsidR="00E030F1" w:rsidRPr="00090BA6">
        <w:rPr>
          <w:sz w:val="23"/>
          <w:szCs w:val="23"/>
        </w:rPr>
        <w:t>p</w:t>
      </w:r>
      <w:r w:rsidR="00173BF9" w:rsidRPr="00090BA6">
        <w:rPr>
          <w:sz w:val="23"/>
          <w:szCs w:val="23"/>
        </w:rPr>
        <w:t xml:space="preserve">erformance </w:t>
      </w:r>
      <w:r w:rsidR="00E030F1" w:rsidRPr="00090BA6">
        <w:rPr>
          <w:sz w:val="23"/>
          <w:szCs w:val="23"/>
        </w:rPr>
        <w:t>e</w:t>
      </w:r>
      <w:r w:rsidR="00173BF9" w:rsidRPr="00090BA6">
        <w:rPr>
          <w:sz w:val="23"/>
          <w:szCs w:val="23"/>
        </w:rPr>
        <w:t>valuations</w:t>
      </w:r>
      <w:r w:rsidR="00E030F1" w:rsidRPr="00090BA6">
        <w:rPr>
          <w:sz w:val="23"/>
          <w:szCs w:val="23"/>
        </w:rPr>
        <w:t xml:space="preserve">. </w:t>
      </w:r>
      <w:r w:rsidR="00173BF9" w:rsidRPr="00F01354">
        <w:rPr>
          <w:sz w:val="23"/>
          <w:szCs w:val="23"/>
        </w:rPr>
        <w:t>Panel Presentation at</w:t>
      </w:r>
      <w:r w:rsidR="00E030F1" w:rsidRPr="00F01354">
        <w:rPr>
          <w:sz w:val="23"/>
          <w:szCs w:val="23"/>
        </w:rPr>
        <w:t xml:space="preserve"> the </w:t>
      </w:r>
      <w:r w:rsidR="00173BF9" w:rsidRPr="00090BA6">
        <w:rPr>
          <w:i/>
          <w:sz w:val="23"/>
          <w:szCs w:val="23"/>
        </w:rPr>
        <w:t>Annual Meeting of the American Accounting Association,</w:t>
      </w:r>
      <w:r w:rsidR="00173BF9" w:rsidRPr="00F01354">
        <w:rPr>
          <w:sz w:val="23"/>
          <w:szCs w:val="23"/>
        </w:rPr>
        <w:t xml:space="preserve"> 2000.</w:t>
      </w:r>
    </w:p>
    <w:p w14:paraId="77FEC404" w14:textId="77777777" w:rsidR="00742D43" w:rsidRPr="00F01354" w:rsidRDefault="00742D43" w:rsidP="001D6802">
      <w:pPr>
        <w:ind w:left="360"/>
        <w:rPr>
          <w:sz w:val="23"/>
          <w:szCs w:val="23"/>
        </w:rPr>
      </w:pPr>
    </w:p>
    <w:p w14:paraId="03B2B8FB" w14:textId="77777777" w:rsidR="00173BF9" w:rsidRPr="00F01354" w:rsidRDefault="00AE243A" w:rsidP="001D6802">
      <w:pPr>
        <w:ind w:left="360"/>
        <w:rPr>
          <w:sz w:val="23"/>
          <w:szCs w:val="23"/>
        </w:rPr>
      </w:pPr>
      <w:r w:rsidRPr="00F01354">
        <w:rPr>
          <w:sz w:val="23"/>
          <w:szCs w:val="23"/>
        </w:rPr>
        <w:t xml:space="preserve">Johnson, E., D.J. Lowe, and P.M. Reckers. </w:t>
      </w:r>
      <w:r w:rsidR="00173BF9" w:rsidRPr="00090BA6">
        <w:rPr>
          <w:sz w:val="23"/>
          <w:szCs w:val="23"/>
        </w:rPr>
        <w:t>A</w:t>
      </w:r>
      <w:r w:rsidR="00E030F1" w:rsidRPr="00090BA6">
        <w:rPr>
          <w:sz w:val="23"/>
          <w:szCs w:val="23"/>
        </w:rPr>
        <w:t xml:space="preserve"> n</w:t>
      </w:r>
      <w:r w:rsidR="00173BF9" w:rsidRPr="00090BA6">
        <w:rPr>
          <w:sz w:val="23"/>
          <w:szCs w:val="23"/>
        </w:rPr>
        <w:t>ew</w:t>
      </w:r>
      <w:r w:rsidR="00E030F1" w:rsidRPr="00090BA6">
        <w:rPr>
          <w:sz w:val="23"/>
          <w:szCs w:val="23"/>
        </w:rPr>
        <w:t xml:space="preserve"> c</w:t>
      </w:r>
      <w:r w:rsidR="00173BF9" w:rsidRPr="00090BA6">
        <w:rPr>
          <w:sz w:val="23"/>
          <w:szCs w:val="23"/>
        </w:rPr>
        <w:t xml:space="preserve">ulture? Evidence of </w:t>
      </w:r>
      <w:r w:rsidR="00E030F1" w:rsidRPr="00090BA6">
        <w:rPr>
          <w:sz w:val="23"/>
          <w:szCs w:val="23"/>
        </w:rPr>
        <w:t>s</w:t>
      </w:r>
      <w:r w:rsidR="00173BF9" w:rsidRPr="00090BA6">
        <w:rPr>
          <w:sz w:val="23"/>
          <w:szCs w:val="23"/>
        </w:rPr>
        <w:t xml:space="preserve">upport </w:t>
      </w:r>
      <w:r w:rsidR="00E030F1" w:rsidRPr="00090BA6">
        <w:rPr>
          <w:sz w:val="23"/>
          <w:szCs w:val="23"/>
        </w:rPr>
        <w:t>f</w:t>
      </w:r>
      <w:r w:rsidR="00173BF9" w:rsidRPr="00090BA6">
        <w:rPr>
          <w:sz w:val="23"/>
          <w:szCs w:val="23"/>
        </w:rPr>
        <w:t xml:space="preserve">or </w:t>
      </w:r>
      <w:r w:rsidR="00E030F1" w:rsidRPr="00090BA6">
        <w:rPr>
          <w:sz w:val="23"/>
          <w:szCs w:val="23"/>
        </w:rPr>
        <w:t>d</w:t>
      </w:r>
      <w:r w:rsidR="00173BF9" w:rsidRPr="00090BA6">
        <w:rPr>
          <w:sz w:val="23"/>
          <w:szCs w:val="23"/>
        </w:rPr>
        <w:t xml:space="preserve">iversity in </w:t>
      </w:r>
      <w:r w:rsidR="00E030F1" w:rsidRPr="00090BA6">
        <w:rPr>
          <w:sz w:val="23"/>
          <w:szCs w:val="23"/>
        </w:rPr>
        <w:t>p</w:t>
      </w:r>
      <w:r w:rsidR="00173BF9" w:rsidRPr="00090BA6">
        <w:rPr>
          <w:sz w:val="23"/>
          <w:szCs w:val="23"/>
        </w:rPr>
        <w:t xml:space="preserve">ublic </w:t>
      </w:r>
      <w:r w:rsidR="00E030F1" w:rsidRPr="00090BA6">
        <w:rPr>
          <w:sz w:val="23"/>
          <w:szCs w:val="23"/>
        </w:rPr>
        <w:t>a</w:t>
      </w:r>
      <w:r w:rsidR="00173BF9" w:rsidRPr="00090BA6">
        <w:rPr>
          <w:sz w:val="23"/>
          <w:szCs w:val="23"/>
        </w:rPr>
        <w:t xml:space="preserve">ccounting </w:t>
      </w:r>
      <w:r w:rsidR="00E030F1" w:rsidRPr="00090BA6">
        <w:rPr>
          <w:sz w:val="23"/>
          <w:szCs w:val="23"/>
        </w:rPr>
        <w:t>p</w:t>
      </w:r>
      <w:r w:rsidR="00173BF9" w:rsidRPr="00090BA6">
        <w:rPr>
          <w:sz w:val="23"/>
          <w:szCs w:val="23"/>
        </w:rPr>
        <w:t xml:space="preserve">erformance </w:t>
      </w:r>
      <w:r w:rsidR="00E030F1" w:rsidRPr="00090BA6">
        <w:rPr>
          <w:sz w:val="23"/>
          <w:szCs w:val="23"/>
        </w:rPr>
        <w:t>e</w:t>
      </w:r>
      <w:r w:rsidR="00173BF9" w:rsidRPr="00090BA6">
        <w:rPr>
          <w:sz w:val="23"/>
          <w:szCs w:val="23"/>
        </w:rPr>
        <w:t xml:space="preserve">valuation </w:t>
      </w:r>
      <w:r w:rsidR="00E030F1" w:rsidRPr="00090BA6">
        <w:rPr>
          <w:sz w:val="23"/>
          <w:szCs w:val="23"/>
        </w:rPr>
        <w:t>j</w:t>
      </w:r>
      <w:r w:rsidR="00173BF9" w:rsidRPr="00090BA6">
        <w:rPr>
          <w:sz w:val="23"/>
          <w:szCs w:val="23"/>
        </w:rPr>
        <w:t>udgments</w:t>
      </w:r>
      <w:r w:rsidR="00173BF9" w:rsidRPr="00F01354">
        <w:rPr>
          <w:sz w:val="23"/>
          <w:szCs w:val="23"/>
        </w:rPr>
        <w:t>.</w:t>
      </w:r>
      <w:r w:rsidR="00E030F1" w:rsidRPr="00F01354">
        <w:rPr>
          <w:sz w:val="23"/>
          <w:szCs w:val="23"/>
        </w:rPr>
        <w:t xml:space="preserve"> </w:t>
      </w:r>
      <w:r w:rsidR="00173BF9" w:rsidRPr="00F01354">
        <w:rPr>
          <w:sz w:val="23"/>
          <w:szCs w:val="23"/>
        </w:rPr>
        <w:t xml:space="preserve">Presentation at the </w:t>
      </w:r>
      <w:r w:rsidR="00173BF9" w:rsidRPr="00090BA6">
        <w:rPr>
          <w:i/>
          <w:sz w:val="23"/>
          <w:szCs w:val="23"/>
        </w:rPr>
        <w:t>Annual Conference of the AWSCPA</w:t>
      </w:r>
      <w:r w:rsidR="00173BF9" w:rsidRPr="00F01354">
        <w:rPr>
          <w:sz w:val="23"/>
          <w:szCs w:val="23"/>
        </w:rPr>
        <w:t>, 2000.</w:t>
      </w:r>
    </w:p>
    <w:p w14:paraId="57FE1FDC" w14:textId="77777777" w:rsidR="00DA0E55" w:rsidRDefault="00DA0E55" w:rsidP="00DA0E55">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137DC3D5" w14:textId="1B599D8E" w:rsidR="00173BF9" w:rsidRPr="00F01354" w:rsidRDefault="000705A5" w:rsidP="00DA0E55">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Jennings, M.M., D.J. Lowe, and P.M. Reckers. </w:t>
      </w:r>
      <w:r w:rsidR="00E030F1" w:rsidRPr="00090BA6">
        <w:rPr>
          <w:sz w:val="23"/>
          <w:szCs w:val="23"/>
        </w:rPr>
        <w:t>Causality as an influence on hindsight bias: An empirical examination of judges evaluations of professional audit judgment</w:t>
      </w:r>
      <w:r w:rsidR="00E030F1" w:rsidRPr="00F01354">
        <w:rPr>
          <w:i/>
          <w:sz w:val="23"/>
          <w:szCs w:val="23"/>
        </w:rPr>
        <w:t xml:space="preserve">. </w:t>
      </w:r>
      <w:r w:rsidR="00E030F1" w:rsidRPr="00F01354">
        <w:rPr>
          <w:sz w:val="23"/>
          <w:szCs w:val="23"/>
        </w:rPr>
        <w:t xml:space="preserve">Presentation at </w:t>
      </w:r>
      <w:r w:rsidR="00173BF9" w:rsidRPr="00090BA6">
        <w:rPr>
          <w:i/>
          <w:sz w:val="23"/>
          <w:szCs w:val="23"/>
        </w:rPr>
        <w:t>Arizona State University</w:t>
      </w:r>
      <w:r w:rsidR="00173BF9" w:rsidRPr="00F01354">
        <w:rPr>
          <w:sz w:val="23"/>
          <w:szCs w:val="23"/>
        </w:rPr>
        <w:t xml:space="preserve">, 1997. </w:t>
      </w:r>
    </w:p>
    <w:p w14:paraId="5ACE71F5" w14:textId="77777777" w:rsidR="00377460" w:rsidRPr="00F01354" w:rsidRDefault="00377460" w:rsidP="00DA0E55">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3CF6AAF5" w14:textId="4B193282" w:rsidR="004665C1" w:rsidRDefault="004665C1" w:rsidP="004665C1">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r w:rsidRPr="00F01354">
        <w:rPr>
          <w:b/>
          <w:sz w:val="23"/>
          <w:szCs w:val="23"/>
        </w:rPr>
        <w:t>Poster Sessions</w:t>
      </w:r>
    </w:p>
    <w:p w14:paraId="5E094282" w14:textId="77777777" w:rsidR="00736779" w:rsidRPr="00F01354" w:rsidRDefault="00736779" w:rsidP="004665C1">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24495656" w14:textId="77777777" w:rsidR="004665C1" w:rsidRPr="00F01354" w:rsidRDefault="00DC016B" w:rsidP="001D6802">
      <w:pPr>
        <w:pStyle w:val="BodyTextIndent3"/>
        <w:tabs>
          <w:tab w:val="clear" w:pos="270"/>
          <w:tab w:val="clear" w:pos="720"/>
          <w:tab w:val="left" w:pos="360"/>
        </w:tabs>
        <w:ind w:left="360"/>
        <w:rPr>
          <w:b/>
          <w:szCs w:val="23"/>
        </w:rPr>
      </w:pPr>
      <w:r w:rsidRPr="00F01354">
        <w:rPr>
          <w:szCs w:val="23"/>
        </w:rPr>
        <w:t>Frank, K., and D.J. Lowe.</w:t>
      </w:r>
      <w:r w:rsidR="007C6554">
        <w:rPr>
          <w:szCs w:val="23"/>
        </w:rPr>
        <w:t xml:space="preserve"> </w:t>
      </w:r>
      <w:r w:rsidR="004665C1" w:rsidRPr="009E7636">
        <w:rPr>
          <w:szCs w:val="23"/>
        </w:rPr>
        <w:t xml:space="preserve">An </w:t>
      </w:r>
      <w:r w:rsidR="00E030F1" w:rsidRPr="009E7636">
        <w:rPr>
          <w:szCs w:val="23"/>
        </w:rPr>
        <w:t>e</w:t>
      </w:r>
      <w:r w:rsidR="004665C1" w:rsidRPr="009E7636">
        <w:rPr>
          <w:szCs w:val="23"/>
        </w:rPr>
        <w:t xml:space="preserve">xamination of the </w:t>
      </w:r>
      <w:r w:rsidR="00E030F1" w:rsidRPr="009E7636">
        <w:rPr>
          <w:szCs w:val="23"/>
        </w:rPr>
        <w:t>i</w:t>
      </w:r>
      <w:r w:rsidR="004665C1" w:rsidRPr="009E7636">
        <w:rPr>
          <w:szCs w:val="23"/>
        </w:rPr>
        <w:t xml:space="preserve">nfluence of </w:t>
      </w:r>
      <w:r w:rsidR="00E030F1" w:rsidRPr="009E7636">
        <w:rPr>
          <w:szCs w:val="23"/>
        </w:rPr>
        <w:t>o</w:t>
      </w:r>
      <w:r w:rsidR="004665C1" w:rsidRPr="009E7636">
        <w:rPr>
          <w:szCs w:val="23"/>
        </w:rPr>
        <w:t xml:space="preserve">utcome </w:t>
      </w:r>
      <w:r w:rsidR="00E030F1" w:rsidRPr="009E7636">
        <w:rPr>
          <w:szCs w:val="23"/>
        </w:rPr>
        <w:t>s</w:t>
      </w:r>
      <w:r w:rsidR="004665C1" w:rsidRPr="009E7636">
        <w:rPr>
          <w:szCs w:val="23"/>
        </w:rPr>
        <w:t xml:space="preserve">urprise on </w:t>
      </w:r>
      <w:r w:rsidR="00E030F1" w:rsidRPr="009E7636">
        <w:rPr>
          <w:szCs w:val="23"/>
        </w:rPr>
        <w:t>j</w:t>
      </w:r>
      <w:r w:rsidR="004665C1" w:rsidRPr="009E7636">
        <w:rPr>
          <w:szCs w:val="23"/>
        </w:rPr>
        <w:t xml:space="preserve">udges and </w:t>
      </w:r>
      <w:r w:rsidR="00E030F1" w:rsidRPr="009E7636">
        <w:rPr>
          <w:szCs w:val="23"/>
        </w:rPr>
        <w:t>j</w:t>
      </w:r>
      <w:r w:rsidR="004665C1" w:rsidRPr="009E7636">
        <w:rPr>
          <w:szCs w:val="23"/>
        </w:rPr>
        <w:t xml:space="preserve">urors’ </w:t>
      </w:r>
      <w:r w:rsidR="00E030F1" w:rsidRPr="009E7636">
        <w:rPr>
          <w:szCs w:val="23"/>
        </w:rPr>
        <w:t>o</w:t>
      </w:r>
      <w:r w:rsidR="004665C1" w:rsidRPr="009E7636">
        <w:rPr>
          <w:szCs w:val="23"/>
        </w:rPr>
        <w:t xml:space="preserve">utcome </w:t>
      </w:r>
      <w:r w:rsidR="00E030F1" w:rsidRPr="009E7636">
        <w:rPr>
          <w:szCs w:val="23"/>
        </w:rPr>
        <w:t>e</w:t>
      </w:r>
      <w:r w:rsidR="004665C1" w:rsidRPr="009E7636">
        <w:rPr>
          <w:szCs w:val="23"/>
        </w:rPr>
        <w:t>ffects.</w:t>
      </w:r>
      <w:r w:rsidRPr="00F01354">
        <w:rPr>
          <w:i/>
          <w:szCs w:val="23"/>
        </w:rPr>
        <w:t xml:space="preserve"> </w:t>
      </w:r>
      <w:r w:rsidRPr="00F01354">
        <w:rPr>
          <w:szCs w:val="23"/>
        </w:rPr>
        <w:t xml:space="preserve">Poster Session at </w:t>
      </w:r>
      <w:r w:rsidR="004665C1" w:rsidRPr="009E7636">
        <w:rPr>
          <w:i/>
          <w:szCs w:val="23"/>
        </w:rPr>
        <w:t>Arizona State University</w:t>
      </w:r>
      <w:r w:rsidR="007C6554">
        <w:rPr>
          <w:szCs w:val="23"/>
        </w:rPr>
        <w:t>, 2003</w:t>
      </w:r>
      <w:r w:rsidR="004665C1" w:rsidRPr="00F01354">
        <w:rPr>
          <w:szCs w:val="23"/>
        </w:rPr>
        <w:t>.</w:t>
      </w:r>
    </w:p>
    <w:p w14:paraId="2C81E44E" w14:textId="77777777" w:rsidR="00E030F1" w:rsidRDefault="00E030F1" w:rsidP="001D6802">
      <w:pPr>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p>
    <w:p w14:paraId="0E204D9F" w14:textId="77777777" w:rsidR="00173BF9" w:rsidRPr="00F01354" w:rsidRDefault="00173BF9" w:rsidP="00977268">
      <w:pPr>
        <w:keepNext/>
        <w:keepLines/>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r w:rsidRPr="00F01354">
        <w:rPr>
          <w:b/>
          <w:sz w:val="23"/>
          <w:szCs w:val="23"/>
        </w:rPr>
        <w:t xml:space="preserve">Research Grants </w:t>
      </w:r>
    </w:p>
    <w:p w14:paraId="084E729B" w14:textId="77777777" w:rsidR="00FD3925" w:rsidRPr="00F01354" w:rsidRDefault="00FD3925" w:rsidP="001D6802">
      <w:pPr>
        <w:keepNext/>
        <w:keepLines/>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3"/>
          <w:szCs w:val="23"/>
        </w:rPr>
      </w:pPr>
    </w:p>
    <w:p w14:paraId="448F4D5F" w14:textId="11FE0690" w:rsidR="007D028B" w:rsidRDefault="007D028B" w:rsidP="001D6802">
      <w:pPr>
        <w:keepNext/>
        <w:keepLines/>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Pr>
          <w:sz w:val="23"/>
          <w:szCs w:val="23"/>
        </w:rPr>
        <w:t>W.P. Carey</w:t>
      </w:r>
      <w:r w:rsidR="00164E03">
        <w:rPr>
          <w:sz w:val="23"/>
          <w:szCs w:val="23"/>
        </w:rPr>
        <w:t xml:space="preserve"> Research Summer Grant</w:t>
      </w:r>
      <w:r w:rsidR="00C23799">
        <w:rPr>
          <w:sz w:val="23"/>
          <w:szCs w:val="23"/>
        </w:rPr>
        <w:t>s</w:t>
      </w:r>
      <w:r w:rsidR="00164E03">
        <w:rPr>
          <w:sz w:val="23"/>
          <w:szCs w:val="23"/>
        </w:rPr>
        <w:t>, ASU, 2010</w:t>
      </w:r>
      <w:r w:rsidR="00C23799">
        <w:rPr>
          <w:sz w:val="23"/>
          <w:szCs w:val="23"/>
        </w:rPr>
        <w:t>, 2011</w:t>
      </w:r>
      <w:r w:rsidR="00E20439">
        <w:rPr>
          <w:sz w:val="23"/>
          <w:szCs w:val="23"/>
        </w:rPr>
        <w:t>, 2013, 2014, 2015</w:t>
      </w:r>
      <w:r w:rsidR="00E441E8">
        <w:rPr>
          <w:sz w:val="23"/>
          <w:szCs w:val="23"/>
        </w:rPr>
        <w:t>, 2016</w:t>
      </w:r>
      <w:r w:rsidR="00275B4D">
        <w:rPr>
          <w:sz w:val="23"/>
          <w:szCs w:val="23"/>
        </w:rPr>
        <w:t>, 2018, 202</w:t>
      </w:r>
      <w:r w:rsidR="008D1D92">
        <w:rPr>
          <w:sz w:val="23"/>
          <w:szCs w:val="23"/>
        </w:rPr>
        <w:t>2</w:t>
      </w:r>
      <w:r w:rsidR="00E441E8">
        <w:rPr>
          <w:sz w:val="23"/>
          <w:szCs w:val="23"/>
        </w:rPr>
        <w:t>.</w:t>
      </w:r>
    </w:p>
    <w:p w14:paraId="4897FDAB" w14:textId="77777777" w:rsidR="007D028B" w:rsidRDefault="007D028B" w:rsidP="001D6802">
      <w:pPr>
        <w:keepNext/>
        <w:keepLines/>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09EB5FE4" w14:textId="77777777" w:rsidR="00FD3925" w:rsidRPr="00F01354" w:rsidRDefault="00FD3925" w:rsidP="001D6802">
      <w:pPr>
        <w:keepNext/>
        <w:keepLines/>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Scholarship, Research and Creative Activities</w:t>
      </w:r>
      <w:r w:rsidR="00ED323C">
        <w:rPr>
          <w:sz w:val="23"/>
          <w:szCs w:val="23"/>
        </w:rPr>
        <w:t xml:space="preserve"> </w:t>
      </w:r>
      <w:r w:rsidRPr="00F01354">
        <w:rPr>
          <w:sz w:val="23"/>
          <w:szCs w:val="23"/>
        </w:rPr>
        <w:t>Grant, ASU, 2004.</w:t>
      </w:r>
      <w:r w:rsidR="00FA4626">
        <w:rPr>
          <w:sz w:val="23"/>
          <w:szCs w:val="23"/>
        </w:rPr>
        <w:t xml:space="preserve"> Amount: $5,000</w:t>
      </w:r>
      <w:r w:rsidRPr="00F01354">
        <w:rPr>
          <w:sz w:val="23"/>
          <w:szCs w:val="23"/>
        </w:rPr>
        <w:tab/>
      </w:r>
    </w:p>
    <w:p w14:paraId="25CA6E58" w14:textId="77777777" w:rsidR="00E746A9" w:rsidRDefault="00E746A9" w:rsidP="001D6802">
      <w:pPr>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61F7E881" w14:textId="77777777" w:rsidR="00E746A9" w:rsidRPr="00F01354" w:rsidRDefault="00E746A9" w:rsidP="001D6802">
      <w:pPr>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University Research Travel Grant</w:t>
      </w:r>
      <w:r w:rsidR="008E5AA5" w:rsidRPr="00F01354">
        <w:rPr>
          <w:sz w:val="23"/>
          <w:szCs w:val="23"/>
        </w:rPr>
        <w:t>,</w:t>
      </w:r>
      <w:r w:rsidR="00ED323C">
        <w:rPr>
          <w:sz w:val="23"/>
          <w:szCs w:val="23"/>
        </w:rPr>
        <w:t xml:space="preserve"> UNLV, </w:t>
      </w:r>
      <w:r w:rsidRPr="00F01354">
        <w:rPr>
          <w:sz w:val="23"/>
          <w:szCs w:val="23"/>
        </w:rPr>
        <w:t>2001.</w:t>
      </w:r>
      <w:r w:rsidR="00FA4626">
        <w:rPr>
          <w:sz w:val="23"/>
          <w:szCs w:val="23"/>
        </w:rPr>
        <w:t xml:space="preserve"> Amount: $1,000.</w:t>
      </w:r>
    </w:p>
    <w:p w14:paraId="7E9F8217" w14:textId="77777777" w:rsidR="00E746A9" w:rsidRPr="00F01354" w:rsidRDefault="00E746A9" w:rsidP="001D6802">
      <w:pPr>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84E9568" w14:textId="77777777" w:rsidR="00E746A9" w:rsidRPr="00F01354" w:rsidRDefault="00E746A9" w:rsidP="001D6802">
      <w:pPr>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John E. Peterson Jr. Fellowship</w:t>
      </w:r>
      <w:r w:rsidR="008E5AA5" w:rsidRPr="00F01354">
        <w:rPr>
          <w:sz w:val="23"/>
          <w:szCs w:val="23"/>
        </w:rPr>
        <w:t>,</w:t>
      </w:r>
      <w:r w:rsidR="00ED323C">
        <w:rPr>
          <w:sz w:val="23"/>
          <w:szCs w:val="23"/>
        </w:rPr>
        <w:t xml:space="preserve"> Virginia Tech, </w:t>
      </w:r>
      <w:r w:rsidRPr="00F01354">
        <w:rPr>
          <w:sz w:val="23"/>
          <w:szCs w:val="23"/>
        </w:rPr>
        <w:t>1996-1998.</w:t>
      </w:r>
      <w:r w:rsidR="00FA4626">
        <w:rPr>
          <w:sz w:val="23"/>
          <w:szCs w:val="23"/>
        </w:rPr>
        <w:t xml:space="preserve"> Amount: $8000 per year.</w:t>
      </w:r>
    </w:p>
    <w:p w14:paraId="09C683BC" w14:textId="77777777" w:rsidR="00173BF9" w:rsidRPr="00F01354" w:rsidRDefault="00173BF9" w:rsidP="001D6802">
      <w:pPr>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1FB88BAE" w14:textId="77777777" w:rsidR="00FA4626" w:rsidRPr="00F01354" w:rsidRDefault="00173BF9" w:rsidP="00FA4626">
      <w:pPr>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Pamplin Summer Research </w:t>
      </w:r>
      <w:smartTag w:uri="urn:schemas-microsoft-com:office:smarttags" w:element="place">
        <w:smartTag w:uri="urn:schemas-microsoft-com:office:smarttags" w:element="City">
          <w:r w:rsidRPr="00F01354">
            <w:rPr>
              <w:sz w:val="23"/>
              <w:szCs w:val="23"/>
            </w:rPr>
            <w:t>Grant</w:t>
          </w:r>
        </w:smartTag>
        <w:r w:rsidR="008E5AA5" w:rsidRPr="00F01354">
          <w:rPr>
            <w:sz w:val="23"/>
            <w:szCs w:val="23"/>
          </w:rPr>
          <w:t>,</w:t>
        </w:r>
        <w:r w:rsidR="00ED323C">
          <w:rPr>
            <w:sz w:val="23"/>
            <w:szCs w:val="23"/>
          </w:rPr>
          <w:t xml:space="preserve"> </w:t>
        </w:r>
        <w:smartTag w:uri="urn:schemas-microsoft-com:office:smarttags" w:element="State">
          <w:r w:rsidR="00ED323C">
            <w:rPr>
              <w:sz w:val="23"/>
              <w:szCs w:val="23"/>
            </w:rPr>
            <w:t>Virginia</w:t>
          </w:r>
        </w:smartTag>
      </w:smartTag>
      <w:r w:rsidR="00ED323C">
        <w:rPr>
          <w:sz w:val="23"/>
          <w:szCs w:val="23"/>
        </w:rPr>
        <w:t xml:space="preserve"> Tech, 1</w:t>
      </w:r>
      <w:r w:rsidRPr="00F01354">
        <w:rPr>
          <w:sz w:val="23"/>
          <w:szCs w:val="23"/>
        </w:rPr>
        <w:t>993-1995.</w:t>
      </w:r>
      <w:r w:rsidR="00FA4626">
        <w:rPr>
          <w:sz w:val="23"/>
          <w:szCs w:val="23"/>
        </w:rPr>
        <w:t xml:space="preserve"> Amount: $8000 per year.</w:t>
      </w:r>
    </w:p>
    <w:p w14:paraId="05D35786" w14:textId="77777777" w:rsidR="009E04D0" w:rsidRPr="00F01354" w:rsidRDefault="009E04D0" w:rsidP="009E04D0">
      <w:pPr>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17D163D5" w14:textId="77777777" w:rsidR="00E746A9" w:rsidRPr="00F01354" w:rsidRDefault="009E04D0" w:rsidP="005C066A">
      <w:pPr>
        <w:keepNext/>
        <w:keepLines/>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E</w:t>
      </w:r>
      <w:r w:rsidR="00E746A9" w:rsidRPr="00F01354">
        <w:rPr>
          <w:sz w:val="23"/>
          <w:szCs w:val="23"/>
        </w:rPr>
        <w:t xml:space="preserve">rnst &amp; Young Foundation Dissertation Grant. </w:t>
      </w:r>
      <w:r w:rsidR="009E7636">
        <w:rPr>
          <w:sz w:val="23"/>
          <w:szCs w:val="23"/>
        </w:rPr>
        <w:t>“</w:t>
      </w:r>
      <w:r w:rsidR="00E746A9" w:rsidRPr="00F01354">
        <w:rPr>
          <w:sz w:val="23"/>
          <w:szCs w:val="23"/>
        </w:rPr>
        <w:t>An Empirical Examination of the Hindsight Bias Phenomenon in Evaluation of Auditor Decisions</w:t>
      </w:r>
      <w:r w:rsidR="007C6554">
        <w:rPr>
          <w:sz w:val="23"/>
          <w:szCs w:val="23"/>
        </w:rPr>
        <w:t>.</w:t>
      </w:r>
      <w:r w:rsidR="009E7636">
        <w:rPr>
          <w:sz w:val="23"/>
          <w:szCs w:val="23"/>
        </w:rPr>
        <w:t>”</w:t>
      </w:r>
      <w:r w:rsidR="007C6554">
        <w:rPr>
          <w:sz w:val="23"/>
          <w:szCs w:val="23"/>
        </w:rPr>
        <w:t xml:space="preserve"> </w:t>
      </w:r>
      <w:r w:rsidR="00E746A9" w:rsidRPr="00F01354">
        <w:rPr>
          <w:sz w:val="23"/>
          <w:szCs w:val="23"/>
        </w:rPr>
        <w:t>1991.</w:t>
      </w:r>
      <w:r w:rsidR="00ED323C">
        <w:rPr>
          <w:sz w:val="23"/>
          <w:szCs w:val="23"/>
        </w:rPr>
        <w:t xml:space="preserve"> Amount: $18,000.</w:t>
      </w:r>
    </w:p>
    <w:p w14:paraId="56EFA60A" w14:textId="77777777" w:rsidR="00FB4F33" w:rsidRPr="00F01354" w:rsidRDefault="00FB4F33" w:rsidP="001D6802">
      <w:pPr>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2C1A84C" w14:textId="77777777" w:rsidR="00E746A9" w:rsidRDefault="00E746A9" w:rsidP="009442D4">
      <w:pPr>
        <w:keepNext/>
        <w:keepLines/>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Peat Marwick Foundation R</w:t>
      </w:r>
      <w:r w:rsidR="00ED323C">
        <w:rPr>
          <w:sz w:val="23"/>
          <w:szCs w:val="23"/>
        </w:rPr>
        <w:t xml:space="preserve">OA </w:t>
      </w:r>
      <w:r w:rsidRPr="00F01354">
        <w:rPr>
          <w:sz w:val="23"/>
          <w:szCs w:val="23"/>
        </w:rPr>
        <w:t xml:space="preserve">Program. </w:t>
      </w:r>
      <w:r w:rsidR="009E7636">
        <w:rPr>
          <w:sz w:val="23"/>
          <w:szCs w:val="23"/>
        </w:rPr>
        <w:t>“</w:t>
      </w:r>
      <w:r w:rsidRPr="00F01354">
        <w:rPr>
          <w:sz w:val="23"/>
          <w:szCs w:val="23"/>
        </w:rPr>
        <w:t>Auditor Independence: The Performance of MAS Engagements with Audit Clients</w:t>
      </w:r>
      <w:r w:rsidR="009E7636">
        <w:rPr>
          <w:sz w:val="23"/>
          <w:szCs w:val="23"/>
        </w:rPr>
        <w:t xml:space="preserve">” </w:t>
      </w:r>
      <w:r w:rsidRPr="00F01354">
        <w:rPr>
          <w:sz w:val="23"/>
          <w:szCs w:val="23"/>
        </w:rPr>
        <w:t>(with K. Pany)</w:t>
      </w:r>
      <w:r w:rsidR="008E5AA5" w:rsidRPr="00F01354">
        <w:rPr>
          <w:sz w:val="23"/>
          <w:szCs w:val="23"/>
        </w:rPr>
        <w:t xml:space="preserve">, </w:t>
      </w:r>
      <w:r w:rsidRPr="00F01354">
        <w:rPr>
          <w:sz w:val="23"/>
          <w:szCs w:val="23"/>
        </w:rPr>
        <w:t>1991.</w:t>
      </w:r>
      <w:r w:rsidR="00ED323C">
        <w:rPr>
          <w:sz w:val="23"/>
          <w:szCs w:val="23"/>
        </w:rPr>
        <w:t xml:space="preserve"> Amount: $27,500. </w:t>
      </w:r>
      <w:r w:rsidRPr="00F01354">
        <w:rPr>
          <w:sz w:val="23"/>
          <w:szCs w:val="23"/>
        </w:rPr>
        <w:t xml:space="preserve"> </w:t>
      </w:r>
    </w:p>
    <w:p w14:paraId="1A623D35" w14:textId="77777777" w:rsidR="00D9460D" w:rsidRDefault="00D9460D" w:rsidP="00D9460D">
      <w:pPr>
        <w:keepNext/>
        <w:keepLines/>
        <w:tabs>
          <w:tab w:val="left" w:pos="-1124"/>
          <w:tab w:val="left" w:pos="-720"/>
          <w:tab w:val="left" w:pos="0"/>
          <w:tab w:val="left" w:pos="324"/>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14:paraId="47CE7B32" w14:textId="77777777" w:rsidR="00173BF9" w:rsidRPr="00F01354" w:rsidRDefault="00173BF9">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F01354">
        <w:rPr>
          <w:b/>
          <w:sz w:val="23"/>
          <w:szCs w:val="23"/>
        </w:rPr>
        <w:t>Research Award</w:t>
      </w:r>
      <w:r w:rsidRPr="00F01354">
        <w:rPr>
          <w:sz w:val="23"/>
          <w:szCs w:val="23"/>
        </w:rPr>
        <w:t>s</w:t>
      </w:r>
    </w:p>
    <w:p w14:paraId="5758F88A" w14:textId="77777777" w:rsidR="00E64E5F" w:rsidRDefault="00E64E5F" w:rsidP="00E64E5F">
      <w:pPr>
        <w:widowControl/>
        <w:tabs>
          <w:tab w:val="left" w:pos="360"/>
        </w:tabs>
        <w:autoSpaceDE w:val="0"/>
        <w:autoSpaceDN w:val="0"/>
        <w:adjustRightInd w:val="0"/>
        <w:ind w:left="360"/>
        <w:rPr>
          <w:snapToGrid/>
          <w:sz w:val="23"/>
          <w:szCs w:val="23"/>
        </w:rPr>
      </w:pPr>
    </w:p>
    <w:p w14:paraId="0B43BC00" w14:textId="77777777" w:rsidR="00E15ACF" w:rsidRPr="00F01354" w:rsidRDefault="00E15ACF" w:rsidP="00E15ACF">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31"/>
        <w:rPr>
          <w:sz w:val="23"/>
          <w:szCs w:val="23"/>
        </w:rPr>
      </w:pPr>
      <w:r w:rsidRPr="00F01354">
        <w:rPr>
          <w:sz w:val="23"/>
          <w:szCs w:val="23"/>
        </w:rPr>
        <w:t xml:space="preserve">Selected </w:t>
      </w:r>
      <w:r>
        <w:rPr>
          <w:sz w:val="23"/>
          <w:szCs w:val="23"/>
        </w:rPr>
        <w:t>7</w:t>
      </w:r>
      <w:r w:rsidRPr="00F01354">
        <w:rPr>
          <w:sz w:val="23"/>
          <w:szCs w:val="23"/>
          <w:vertAlign w:val="superscript"/>
        </w:rPr>
        <w:t>th</w:t>
      </w:r>
      <w:r w:rsidRPr="00F01354">
        <w:rPr>
          <w:sz w:val="23"/>
          <w:szCs w:val="23"/>
        </w:rPr>
        <w:t xml:space="preserve"> most Prolific Researcher in Accounting for the Ph.D. class of 1992. Source: </w:t>
      </w:r>
      <w:r w:rsidRPr="00E15ACF">
        <w:rPr>
          <w:i/>
          <w:sz w:val="23"/>
          <w:szCs w:val="23"/>
        </w:rPr>
        <w:t>Issues in Accoun</w:t>
      </w:r>
      <w:r>
        <w:rPr>
          <w:i/>
          <w:sz w:val="23"/>
          <w:szCs w:val="23"/>
        </w:rPr>
        <w:t>t</w:t>
      </w:r>
      <w:r w:rsidRPr="00E15ACF">
        <w:rPr>
          <w:i/>
          <w:sz w:val="23"/>
          <w:szCs w:val="23"/>
        </w:rPr>
        <w:t>in</w:t>
      </w:r>
      <w:r>
        <w:rPr>
          <w:i/>
          <w:sz w:val="23"/>
          <w:szCs w:val="23"/>
        </w:rPr>
        <w:t>g</w:t>
      </w:r>
      <w:r w:rsidRPr="00E15ACF">
        <w:rPr>
          <w:i/>
          <w:sz w:val="23"/>
          <w:szCs w:val="23"/>
        </w:rPr>
        <w:t xml:space="preserve"> Education</w:t>
      </w:r>
      <w:r w:rsidRPr="00F01354">
        <w:rPr>
          <w:sz w:val="23"/>
          <w:szCs w:val="23"/>
        </w:rPr>
        <w:t>, 20</w:t>
      </w:r>
      <w:r w:rsidR="007C0C57">
        <w:rPr>
          <w:sz w:val="23"/>
          <w:szCs w:val="23"/>
        </w:rPr>
        <w:t>12</w:t>
      </w:r>
      <w:r w:rsidRPr="00F01354">
        <w:rPr>
          <w:sz w:val="23"/>
          <w:szCs w:val="23"/>
        </w:rPr>
        <w:t>.</w:t>
      </w:r>
    </w:p>
    <w:p w14:paraId="408FF4C3" w14:textId="77777777" w:rsidR="00E15ACF" w:rsidRPr="009820BA" w:rsidRDefault="00E15ACF" w:rsidP="00E15ACF">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14:paraId="6DADAF7C" w14:textId="77777777" w:rsidR="00F9336E" w:rsidRPr="009820BA" w:rsidRDefault="00F9336E" w:rsidP="00F9336E">
      <w:pPr>
        <w:keepNext/>
        <w:keepLines/>
        <w:tabs>
          <w:tab w:val="left" w:pos="360"/>
        </w:tabs>
        <w:autoSpaceDE w:val="0"/>
        <w:autoSpaceDN w:val="0"/>
        <w:adjustRightInd w:val="0"/>
        <w:ind w:left="360"/>
        <w:rPr>
          <w:sz w:val="23"/>
          <w:szCs w:val="23"/>
        </w:rPr>
      </w:pPr>
      <w:r w:rsidRPr="009820BA">
        <w:rPr>
          <w:snapToGrid/>
          <w:sz w:val="23"/>
          <w:szCs w:val="23"/>
        </w:rPr>
        <w:t xml:space="preserve">The KPMG Best </w:t>
      </w:r>
      <w:r w:rsidRPr="009820BA">
        <w:rPr>
          <w:sz w:val="23"/>
          <w:szCs w:val="23"/>
        </w:rPr>
        <w:t xml:space="preserve">Published Paper Award </w:t>
      </w:r>
      <w:r w:rsidRPr="009820BA">
        <w:rPr>
          <w:snapToGrid/>
          <w:sz w:val="23"/>
          <w:szCs w:val="23"/>
        </w:rPr>
        <w:t>from the Gender Issues &amp; Worklife Balance Section of the American Accounting Association for the paper, “</w:t>
      </w:r>
      <w:r w:rsidRPr="009820BA">
        <w:rPr>
          <w:color w:val="000000"/>
          <w:sz w:val="23"/>
          <w:szCs w:val="23"/>
        </w:rPr>
        <w:t>Measuring Accounting Professionals' Attitudes Regarding Alternative Work Arrangements</w:t>
      </w:r>
      <w:r w:rsidRPr="009820BA">
        <w:rPr>
          <w:sz w:val="23"/>
          <w:szCs w:val="23"/>
        </w:rPr>
        <w:t>” (with E. Johnson and P.M. Reckers), 2013.</w:t>
      </w:r>
    </w:p>
    <w:p w14:paraId="3B320F4C" w14:textId="77777777" w:rsidR="00F9336E" w:rsidRPr="009820BA" w:rsidRDefault="00F9336E" w:rsidP="00E15ACF">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14:paraId="0A81BC24" w14:textId="77777777" w:rsidR="00E64E5F" w:rsidRPr="00F01354" w:rsidRDefault="00E64E5F" w:rsidP="00E64E5F">
      <w:pPr>
        <w:widowControl/>
        <w:tabs>
          <w:tab w:val="left" w:pos="360"/>
        </w:tabs>
        <w:autoSpaceDE w:val="0"/>
        <w:autoSpaceDN w:val="0"/>
        <w:adjustRightInd w:val="0"/>
        <w:ind w:left="360"/>
        <w:rPr>
          <w:sz w:val="23"/>
          <w:szCs w:val="23"/>
        </w:rPr>
      </w:pPr>
      <w:r w:rsidRPr="00F01354">
        <w:rPr>
          <w:snapToGrid/>
          <w:sz w:val="23"/>
          <w:szCs w:val="23"/>
        </w:rPr>
        <w:t>The KPMG Best Paper Award from the Gender Issues &amp; Worklife Balance Section of the American Accounting Association for the paper, “</w:t>
      </w:r>
      <w:r>
        <w:t xml:space="preserve">Measuring </w:t>
      </w:r>
      <w:r w:rsidRPr="0072795C">
        <w:t>Accounting Professionals’</w:t>
      </w:r>
      <w:r>
        <w:t xml:space="preserve"> </w:t>
      </w:r>
      <w:r w:rsidRPr="0072795C">
        <w:t>Attitudes Regarding Alternative Work Arrangements</w:t>
      </w:r>
      <w:r>
        <w:t xml:space="preserve">” </w:t>
      </w:r>
      <w:r w:rsidRPr="0072795C">
        <w:t>(with E. Johnson and P.M. Reckers)</w:t>
      </w:r>
      <w:r w:rsidRPr="00F01354">
        <w:rPr>
          <w:sz w:val="23"/>
          <w:szCs w:val="23"/>
        </w:rPr>
        <w:t>, 20</w:t>
      </w:r>
      <w:r>
        <w:rPr>
          <w:sz w:val="23"/>
          <w:szCs w:val="23"/>
        </w:rPr>
        <w:t>11</w:t>
      </w:r>
      <w:r w:rsidRPr="00F01354">
        <w:rPr>
          <w:sz w:val="23"/>
          <w:szCs w:val="23"/>
        </w:rPr>
        <w:t>.</w:t>
      </w:r>
    </w:p>
    <w:p w14:paraId="2E1B6947" w14:textId="77777777" w:rsidR="00173BF9" w:rsidRDefault="00173BF9">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14:paraId="6CA2851C" w14:textId="77777777" w:rsidR="00BD7E94" w:rsidRPr="00F01354" w:rsidRDefault="00BD7E94" w:rsidP="00E64E5F">
      <w:pPr>
        <w:keepNext/>
        <w:keepLines/>
        <w:tabs>
          <w:tab w:val="left" w:pos="360"/>
        </w:tabs>
        <w:autoSpaceDE w:val="0"/>
        <w:autoSpaceDN w:val="0"/>
        <w:adjustRightInd w:val="0"/>
        <w:ind w:left="360"/>
        <w:rPr>
          <w:sz w:val="23"/>
          <w:szCs w:val="23"/>
        </w:rPr>
      </w:pPr>
      <w:r w:rsidRPr="00F01354">
        <w:rPr>
          <w:snapToGrid/>
          <w:sz w:val="23"/>
          <w:szCs w:val="23"/>
        </w:rPr>
        <w:t xml:space="preserve">The KPMG Best </w:t>
      </w:r>
      <w:r>
        <w:t xml:space="preserve">Published Paper Award </w:t>
      </w:r>
      <w:r w:rsidRPr="00F01354">
        <w:rPr>
          <w:snapToGrid/>
          <w:sz w:val="23"/>
          <w:szCs w:val="23"/>
        </w:rPr>
        <w:t>from the Gender Issues &amp; Worklife Balance Section of the American Accounting Association for the paper, “</w:t>
      </w:r>
      <w:r w:rsidRPr="00F01354">
        <w:rPr>
          <w:sz w:val="23"/>
          <w:szCs w:val="23"/>
        </w:rPr>
        <w:t>A</w:t>
      </w:r>
      <w:r w:rsidRPr="00A92676">
        <w:rPr>
          <w:sz w:val="23"/>
          <w:szCs w:val="23"/>
        </w:rPr>
        <w:t xml:space="preserve">lternative </w:t>
      </w:r>
      <w:r>
        <w:rPr>
          <w:sz w:val="23"/>
          <w:szCs w:val="23"/>
        </w:rPr>
        <w:t>W</w:t>
      </w:r>
      <w:r w:rsidRPr="00A92676">
        <w:rPr>
          <w:sz w:val="23"/>
          <w:szCs w:val="23"/>
        </w:rPr>
        <w:t xml:space="preserve">ork </w:t>
      </w:r>
      <w:r>
        <w:rPr>
          <w:sz w:val="23"/>
          <w:szCs w:val="23"/>
        </w:rPr>
        <w:t>A</w:t>
      </w:r>
      <w:r w:rsidRPr="00A92676">
        <w:rPr>
          <w:sz w:val="23"/>
          <w:szCs w:val="23"/>
        </w:rPr>
        <w:t xml:space="preserve">rrangements and </w:t>
      </w:r>
      <w:r>
        <w:rPr>
          <w:sz w:val="23"/>
          <w:szCs w:val="23"/>
        </w:rPr>
        <w:t>P</w:t>
      </w:r>
      <w:r w:rsidRPr="00A92676">
        <w:rPr>
          <w:sz w:val="23"/>
          <w:szCs w:val="23"/>
        </w:rPr>
        <w:t xml:space="preserve">erceived </w:t>
      </w:r>
      <w:r>
        <w:rPr>
          <w:sz w:val="23"/>
          <w:szCs w:val="23"/>
        </w:rPr>
        <w:t>C</w:t>
      </w:r>
      <w:r w:rsidRPr="00A92676">
        <w:rPr>
          <w:sz w:val="23"/>
          <w:szCs w:val="23"/>
        </w:rPr>
        <w:t xml:space="preserve">areer </w:t>
      </w:r>
      <w:r>
        <w:rPr>
          <w:sz w:val="23"/>
          <w:szCs w:val="23"/>
        </w:rPr>
        <w:t>S</w:t>
      </w:r>
      <w:r w:rsidRPr="00A92676">
        <w:rPr>
          <w:sz w:val="23"/>
          <w:szCs w:val="23"/>
        </w:rPr>
        <w:t xml:space="preserve">uccess: Evidence from </w:t>
      </w:r>
      <w:r>
        <w:rPr>
          <w:sz w:val="23"/>
          <w:szCs w:val="23"/>
        </w:rPr>
        <w:t>I</w:t>
      </w:r>
      <w:r w:rsidRPr="00A92676">
        <w:rPr>
          <w:sz w:val="23"/>
          <w:szCs w:val="23"/>
        </w:rPr>
        <w:t xml:space="preserve">nternational </w:t>
      </w:r>
      <w:r>
        <w:rPr>
          <w:sz w:val="23"/>
          <w:szCs w:val="23"/>
        </w:rPr>
        <w:t>P</w:t>
      </w:r>
      <w:r w:rsidRPr="00A92676">
        <w:rPr>
          <w:sz w:val="23"/>
          <w:szCs w:val="23"/>
        </w:rPr>
        <w:t xml:space="preserve">ublic </w:t>
      </w:r>
      <w:r>
        <w:rPr>
          <w:sz w:val="23"/>
          <w:szCs w:val="23"/>
        </w:rPr>
        <w:t>A</w:t>
      </w:r>
      <w:r w:rsidRPr="00A92676">
        <w:rPr>
          <w:sz w:val="23"/>
          <w:szCs w:val="23"/>
        </w:rPr>
        <w:t xml:space="preserve">ccounting </w:t>
      </w:r>
      <w:r>
        <w:rPr>
          <w:sz w:val="23"/>
          <w:szCs w:val="23"/>
        </w:rPr>
        <w:t>F</w:t>
      </w:r>
      <w:r w:rsidRPr="00A92676">
        <w:rPr>
          <w:sz w:val="23"/>
          <w:szCs w:val="23"/>
        </w:rPr>
        <w:t>irms</w:t>
      </w:r>
      <w:r w:rsidRPr="00F01354">
        <w:rPr>
          <w:sz w:val="23"/>
          <w:szCs w:val="23"/>
        </w:rPr>
        <w:t>” (with E. Johnson and P.M. Reckers), 200</w:t>
      </w:r>
      <w:r>
        <w:rPr>
          <w:sz w:val="23"/>
          <w:szCs w:val="23"/>
        </w:rPr>
        <w:t>9</w:t>
      </w:r>
      <w:r w:rsidRPr="00F01354">
        <w:rPr>
          <w:sz w:val="23"/>
          <w:szCs w:val="23"/>
        </w:rPr>
        <w:t>.</w:t>
      </w:r>
    </w:p>
    <w:p w14:paraId="31D9657B" w14:textId="77777777" w:rsidR="00BD7E94" w:rsidRDefault="00BD7E94" w:rsidP="00C6228B">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7C16DF25" w14:textId="77777777" w:rsidR="006D61E0" w:rsidRDefault="00BD7E94" w:rsidP="00C6228B">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Pr>
          <w:sz w:val="23"/>
          <w:szCs w:val="23"/>
        </w:rPr>
        <w:t>T</w:t>
      </w:r>
      <w:r w:rsidR="006D61E0">
        <w:rPr>
          <w:sz w:val="23"/>
          <w:szCs w:val="23"/>
        </w:rPr>
        <w:t xml:space="preserve">he Lybrand Silver Medal for the article, “Skepticism and the Management Accountant” that appeared in </w:t>
      </w:r>
      <w:r w:rsidR="006D61E0" w:rsidRPr="006D61E0">
        <w:rPr>
          <w:i/>
          <w:sz w:val="23"/>
          <w:szCs w:val="23"/>
        </w:rPr>
        <w:t>Management Accounting Quarterly</w:t>
      </w:r>
      <w:r w:rsidR="006D61E0">
        <w:rPr>
          <w:sz w:val="23"/>
          <w:szCs w:val="23"/>
        </w:rPr>
        <w:t>. 2008.</w:t>
      </w:r>
    </w:p>
    <w:p w14:paraId="147B88E1" w14:textId="77777777" w:rsidR="006D61E0" w:rsidRDefault="006D61E0" w:rsidP="00C6228B">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623ECBB8" w14:textId="77777777" w:rsidR="00AE5217" w:rsidRDefault="00AE5217" w:rsidP="00C6228B">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Pr>
          <w:sz w:val="23"/>
          <w:szCs w:val="23"/>
        </w:rPr>
        <w:t>ASU West Campus Faculty Achievement Award for Scholarship, Research, and Creative Activity, 2006-2007.</w:t>
      </w:r>
    </w:p>
    <w:p w14:paraId="709FA0FD" w14:textId="77777777" w:rsidR="00C6228B" w:rsidRPr="00C6228B" w:rsidRDefault="00C6228B" w:rsidP="00C6228B">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sz w:val="23"/>
          <w:szCs w:val="23"/>
        </w:rPr>
      </w:pPr>
      <w:r>
        <w:rPr>
          <w:sz w:val="23"/>
          <w:szCs w:val="23"/>
        </w:rPr>
        <w:t xml:space="preserve">Audit </w:t>
      </w:r>
      <w:r w:rsidRPr="00F01354">
        <w:rPr>
          <w:sz w:val="23"/>
          <w:szCs w:val="23"/>
        </w:rPr>
        <w:t>Section of the American Accounting Association</w:t>
      </w:r>
      <w:r>
        <w:rPr>
          <w:sz w:val="23"/>
          <w:szCs w:val="23"/>
        </w:rPr>
        <w:t xml:space="preserve"> nominated the article, “</w:t>
      </w:r>
      <w:r w:rsidRPr="00F01354">
        <w:rPr>
          <w:sz w:val="23"/>
          <w:szCs w:val="23"/>
        </w:rPr>
        <w:t xml:space="preserve">The </w:t>
      </w:r>
      <w:r>
        <w:rPr>
          <w:sz w:val="23"/>
          <w:szCs w:val="23"/>
        </w:rPr>
        <w:t>M</w:t>
      </w:r>
      <w:r w:rsidRPr="00F01354">
        <w:rPr>
          <w:sz w:val="23"/>
          <w:szCs w:val="23"/>
        </w:rPr>
        <w:t xml:space="preserve">itigation of </w:t>
      </w:r>
      <w:r>
        <w:rPr>
          <w:sz w:val="23"/>
          <w:szCs w:val="23"/>
        </w:rPr>
        <w:t>H</w:t>
      </w:r>
      <w:r w:rsidRPr="00F01354">
        <w:rPr>
          <w:sz w:val="23"/>
          <w:szCs w:val="23"/>
        </w:rPr>
        <w:t xml:space="preserve">indsight </w:t>
      </w:r>
      <w:r>
        <w:rPr>
          <w:sz w:val="23"/>
          <w:szCs w:val="23"/>
        </w:rPr>
        <w:t>B</w:t>
      </w:r>
      <w:r w:rsidRPr="00F01354">
        <w:rPr>
          <w:sz w:val="23"/>
          <w:szCs w:val="23"/>
        </w:rPr>
        <w:t xml:space="preserve">ias in </w:t>
      </w:r>
      <w:r>
        <w:rPr>
          <w:sz w:val="23"/>
          <w:szCs w:val="23"/>
        </w:rPr>
        <w:t>J</w:t>
      </w:r>
      <w:r w:rsidRPr="00F01354">
        <w:rPr>
          <w:sz w:val="23"/>
          <w:szCs w:val="23"/>
        </w:rPr>
        <w:t xml:space="preserve">udges' </w:t>
      </w:r>
      <w:r>
        <w:rPr>
          <w:sz w:val="23"/>
          <w:szCs w:val="23"/>
        </w:rPr>
        <w:t>E</w:t>
      </w:r>
      <w:r w:rsidRPr="00F01354">
        <w:rPr>
          <w:sz w:val="23"/>
          <w:szCs w:val="23"/>
        </w:rPr>
        <w:t xml:space="preserve">valuation of </w:t>
      </w:r>
      <w:r>
        <w:rPr>
          <w:sz w:val="23"/>
          <w:szCs w:val="23"/>
        </w:rPr>
        <w:t>A</w:t>
      </w:r>
      <w:r w:rsidRPr="00F01354">
        <w:rPr>
          <w:sz w:val="23"/>
          <w:szCs w:val="23"/>
        </w:rPr>
        <w:t xml:space="preserve">uditor </w:t>
      </w:r>
      <w:r>
        <w:rPr>
          <w:sz w:val="23"/>
          <w:szCs w:val="23"/>
        </w:rPr>
        <w:t>D</w:t>
      </w:r>
      <w:r w:rsidRPr="00F01354">
        <w:rPr>
          <w:sz w:val="23"/>
          <w:szCs w:val="23"/>
        </w:rPr>
        <w:t>ecisions</w:t>
      </w:r>
      <w:r>
        <w:rPr>
          <w:sz w:val="23"/>
          <w:szCs w:val="23"/>
        </w:rPr>
        <w:t xml:space="preserve">,” </w:t>
      </w:r>
      <w:r w:rsidRPr="00F01354">
        <w:rPr>
          <w:snapToGrid/>
          <w:sz w:val="23"/>
          <w:szCs w:val="23"/>
        </w:rPr>
        <w:t xml:space="preserve">(with </w:t>
      </w:r>
      <w:r>
        <w:rPr>
          <w:snapToGrid/>
          <w:sz w:val="23"/>
          <w:szCs w:val="23"/>
        </w:rPr>
        <w:t>J. Anderson, M.M. Jennings, and P.M. Reckers)</w:t>
      </w:r>
      <w:r w:rsidRPr="00F01354">
        <w:rPr>
          <w:snapToGrid/>
          <w:sz w:val="23"/>
          <w:szCs w:val="23"/>
        </w:rPr>
        <w:t>,</w:t>
      </w:r>
      <w:r>
        <w:rPr>
          <w:snapToGrid/>
          <w:sz w:val="23"/>
          <w:szCs w:val="23"/>
        </w:rPr>
        <w:t xml:space="preserve"> for the </w:t>
      </w:r>
      <w:r w:rsidRPr="00C6228B">
        <w:rPr>
          <w:snapToGrid/>
          <w:sz w:val="23"/>
          <w:szCs w:val="23"/>
        </w:rPr>
        <w:t>Notable Contributions to the Auditing Literature Award</w:t>
      </w:r>
      <w:r>
        <w:rPr>
          <w:snapToGrid/>
          <w:sz w:val="23"/>
          <w:szCs w:val="23"/>
        </w:rPr>
        <w:t>, 2006</w:t>
      </w:r>
      <w:r w:rsidR="00135976">
        <w:rPr>
          <w:snapToGrid/>
          <w:sz w:val="23"/>
          <w:szCs w:val="23"/>
        </w:rPr>
        <w:t>-2007</w:t>
      </w:r>
      <w:r>
        <w:rPr>
          <w:snapToGrid/>
          <w:sz w:val="23"/>
          <w:szCs w:val="23"/>
        </w:rPr>
        <w:t>.</w:t>
      </w:r>
    </w:p>
    <w:p w14:paraId="36EFFF66" w14:textId="77777777" w:rsidR="00C6228B" w:rsidRPr="00F01354" w:rsidRDefault="00C6228B">
      <w:pPr>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14:paraId="3025BEB4" w14:textId="77777777" w:rsidR="006D45D7" w:rsidRPr="00F01354" w:rsidRDefault="006D45D7" w:rsidP="00E15ACF">
      <w:pPr>
        <w:keepNext/>
        <w:keepLines/>
        <w:tabs>
          <w:tab w:val="left" w:pos="360"/>
        </w:tabs>
        <w:autoSpaceDE w:val="0"/>
        <w:autoSpaceDN w:val="0"/>
        <w:adjustRightInd w:val="0"/>
        <w:ind w:left="360"/>
        <w:rPr>
          <w:sz w:val="23"/>
          <w:szCs w:val="23"/>
        </w:rPr>
      </w:pPr>
      <w:r w:rsidRPr="00F01354">
        <w:rPr>
          <w:snapToGrid/>
          <w:sz w:val="23"/>
          <w:szCs w:val="23"/>
        </w:rPr>
        <w:t>The KPMG Best Paper Award from the Gender Issues &amp; Worklife Balance Section of the American Accounting Association for the paper, “</w:t>
      </w:r>
      <w:r w:rsidRPr="00F01354">
        <w:rPr>
          <w:sz w:val="23"/>
          <w:szCs w:val="23"/>
        </w:rPr>
        <w:t>Accounting Professionals’ Attitudes and Beliefs Regarding Flexible Work Arrangements: An Organizational Perspective” (with E. Johnson and P.M. Reckers), 2005.</w:t>
      </w:r>
    </w:p>
    <w:p w14:paraId="3311C048" w14:textId="77777777" w:rsidR="00E15ACF" w:rsidRDefault="00E15ACF" w:rsidP="00E15ACF">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B0A492C" w14:textId="77777777" w:rsidR="006164E2" w:rsidRDefault="00ED323C"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Pr>
          <w:sz w:val="23"/>
          <w:szCs w:val="23"/>
        </w:rPr>
        <w:t>C</w:t>
      </w:r>
      <w:r w:rsidR="006164E2" w:rsidRPr="00F01354">
        <w:rPr>
          <w:sz w:val="23"/>
          <w:szCs w:val="23"/>
        </w:rPr>
        <w:t>ollege of Business,</w:t>
      </w:r>
      <w:r w:rsidR="0088203D">
        <w:rPr>
          <w:sz w:val="23"/>
          <w:szCs w:val="23"/>
        </w:rPr>
        <w:t xml:space="preserve"> UNLV, </w:t>
      </w:r>
      <w:r w:rsidR="006164E2" w:rsidRPr="00F01354">
        <w:rPr>
          <w:sz w:val="23"/>
          <w:szCs w:val="23"/>
        </w:rPr>
        <w:t>Researcher of the Year</w:t>
      </w:r>
      <w:r w:rsidR="008E5AA5" w:rsidRPr="00F01354">
        <w:rPr>
          <w:sz w:val="23"/>
          <w:szCs w:val="23"/>
        </w:rPr>
        <w:t xml:space="preserve">, </w:t>
      </w:r>
      <w:r w:rsidR="00491F63" w:rsidRPr="00F01354">
        <w:rPr>
          <w:sz w:val="23"/>
          <w:szCs w:val="23"/>
        </w:rPr>
        <w:t>2001, 2003</w:t>
      </w:r>
      <w:r w:rsidR="006164E2" w:rsidRPr="00F01354">
        <w:rPr>
          <w:sz w:val="23"/>
          <w:szCs w:val="23"/>
        </w:rPr>
        <w:t>.</w:t>
      </w:r>
    </w:p>
    <w:p w14:paraId="64A5ED9B" w14:textId="77777777" w:rsidR="00A92FEA" w:rsidRDefault="00A92FEA"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C993E3B" w14:textId="77777777" w:rsidR="006164E2" w:rsidRPr="00F01354" w:rsidRDefault="006164E2" w:rsidP="00A92FEA">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Gender Section of the American Accounting Association Award for the article, “An Examination of Alternative Work Arrangements on Perception of Performance and Career Success in Private Accounting Practice”</w:t>
      </w:r>
      <w:r w:rsidR="00A75C49" w:rsidRPr="00F01354">
        <w:rPr>
          <w:sz w:val="23"/>
          <w:szCs w:val="23"/>
        </w:rPr>
        <w:t xml:space="preserve"> (with K. Frank)</w:t>
      </w:r>
      <w:r w:rsidR="008E5AA5" w:rsidRPr="00F01354">
        <w:rPr>
          <w:sz w:val="23"/>
          <w:szCs w:val="23"/>
        </w:rPr>
        <w:t xml:space="preserve">, </w:t>
      </w:r>
      <w:r w:rsidR="00F269B8" w:rsidRPr="00F01354">
        <w:rPr>
          <w:sz w:val="23"/>
          <w:szCs w:val="23"/>
        </w:rPr>
        <w:t>2002.</w:t>
      </w:r>
      <w:r w:rsidRPr="00F01354">
        <w:rPr>
          <w:sz w:val="23"/>
          <w:szCs w:val="23"/>
        </w:rPr>
        <w:t xml:space="preserve"> </w:t>
      </w:r>
    </w:p>
    <w:p w14:paraId="2DF53EFE" w14:textId="77777777" w:rsidR="0058150D" w:rsidRDefault="0058150D"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347E5CC8" w14:textId="77777777" w:rsidR="006164E2" w:rsidRPr="00F01354" w:rsidRDefault="006164E2"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The</w:t>
      </w:r>
      <w:r w:rsidR="00F269B8" w:rsidRPr="00F01354">
        <w:rPr>
          <w:sz w:val="23"/>
          <w:szCs w:val="23"/>
        </w:rPr>
        <w:t xml:space="preserve"> </w:t>
      </w:r>
      <w:r w:rsidRPr="00F01354">
        <w:rPr>
          <w:sz w:val="23"/>
          <w:szCs w:val="23"/>
        </w:rPr>
        <w:t>“Best Accounting Research Paper”</w:t>
      </w:r>
      <w:r w:rsidR="00F269B8" w:rsidRPr="00F01354">
        <w:rPr>
          <w:sz w:val="23"/>
          <w:szCs w:val="23"/>
        </w:rPr>
        <w:t xml:space="preserve"> </w:t>
      </w:r>
      <w:r w:rsidRPr="00F01354">
        <w:rPr>
          <w:sz w:val="23"/>
          <w:szCs w:val="23"/>
        </w:rPr>
        <w:t>for the</w:t>
      </w:r>
      <w:r w:rsidR="00F269B8" w:rsidRPr="00F01354">
        <w:rPr>
          <w:sz w:val="23"/>
          <w:szCs w:val="23"/>
        </w:rPr>
        <w:t xml:space="preserve"> </w:t>
      </w:r>
      <w:r w:rsidRPr="00F01354">
        <w:rPr>
          <w:sz w:val="23"/>
          <w:szCs w:val="23"/>
        </w:rPr>
        <w:t>Western Region of the American Accounting Association for the article, “An Examination of Alternative Work Arrangements on Perception of Performance and Career Success in Private Accounting Practice”</w:t>
      </w:r>
      <w:r w:rsidR="00A75C49" w:rsidRPr="00F01354">
        <w:rPr>
          <w:sz w:val="23"/>
          <w:szCs w:val="23"/>
        </w:rPr>
        <w:t xml:space="preserve"> (with K. Frank)</w:t>
      </w:r>
      <w:r w:rsidR="008E5AA5" w:rsidRPr="00F01354">
        <w:rPr>
          <w:sz w:val="23"/>
          <w:szCs w:val="23"/>
        </w:rPr>
        <w:t xml:space="preserve">, </w:t>
      </w:r>
      <w:r w:rsidR="00F269B8" w:rsidRPr="00F01354">
        <w:rPr>
          <w:sz w:val="23"/>
          <w:szCs w:val="23"/>
        </w:rPr>
        <w:t>2002.</w:t>
      </w:r>
      <w:r w:rsidRPr="00F01354">
        <w:rPr>
          <w:sz w:val="23"/>
          <w:szCs w:val="23"/>
        </w:rPr>
        <w:t xml:space="preserve"> </w:t>
      </w:r>
    </w:p>
    <w:p w14:paraId="6EBA3B92" w14:textId="77777777" w:rsidR="00ED323C" w:rsidRDefault="00ED323C" w:rsidP="001D680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798C44D9" w14:textId="77777777" w:rsidR="009E7636" w:rsidRDefault="001B6555" w:rsidP="00ED323C">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 xml:space="preserve">The American Women’s Society of Certified Public Accountants Research Excellence Award for the article, “An Examination of Alternative Work Arrangements on Perception of Performance and Career Success in Private Accounting Practice” (with K. Frank), 2002. </w:t>
      </w:r>
    </w:p>
    <w:p w14:paraId="153A3FEE" w14:textId="77777777" w:rsidR="00CD5BB3" w:rsidRDefault="00CD5BB3" w:rsidP="00ED323C">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76B3541E" w14:textId="77777777" w:rsidR="0058150D" w:rsidRPr="00F01354" w:rsidRDefault="0058150D" w:rsidP="00CD5BB3">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Department of Accounting,</w:t>
      </w:r>
      <w:r>
        <w:rPr>
          <w:sz w:val="23"/>
          <w:szCs w:val="23"/>
        </w:rPr>
        <w:t xml:space="preserve"> UNLV, </w:t>
      </w:r>
      <w:r w:rsidRPr="00F01354">
        <w:rPr>
          <w:sz w:val="23"/>
          <w:szCs w:val="23"/>
        </w:rPr>
        <w:t>Researcher of the Year, 200</w:t>
      </w:r>
      <w:r>
        <w:rPr>
          <w:sz w:val="23"/>
          <w:szCs w:val="23"/>
        </w:rPr>
        <w:t>1, 2003</w:t>
      </w:r>
      <w:r w:rsidRPr="00F01354">
        <w:rPr>
          <w:sz w:val="23"/>
          <w:szCs w:val="23"/>
        </w:rPr>
        <w:t>.</w:t>
      </w:r>
    </w:p>
    <w:p w14:paraId="58AEE7C0" w14:textId="77777777" w:rsidR="0058150D" w:rsidRDefault="0058150D" w:rsidP="00CD5BB3">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8FD9D79" w14:textId="77777777" w:rsidR="006164E2" w:rsidRPr="00F01354" w:rsidRDefault="006164E2" w:rsidP="00CD5BB3">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The American Women’s Society of Certified Public Accountants Research Excellence Award for</w:t>
      </w:r>
      <w:r w:rsidR="00F269B8" w:rsidRPr="00F01354">
        <w:rPr>
          <w:sz w:val="23"/>
          <w:szCs w:val="23"/>
        </w:rPr>
        <w:t xml:space="preserve"> </w:t>
      </w:r>
      <w:r w:rsidRPr="00F01354">
        <w:rPr>
          <w:sz w:val="23"/>
          <w:szCs w:val="23"/>
        </w:rPr>
        <w:t>the article,</w:t>
      </w:r>
      <w:r w:rsidR="00EC145C">
        <w:rPr>
          <w:sz w:val="23"/>
          <w:szCs w:val="23"/>
        </w:rPr>
        <w:t xml:space="preserve"> “</w:t>
      </w:r>
      <w:r w:rsidRPr="00F01354">
        <w:rPr>
          <w:sz w:val="23"/>
          <w:szCs w:val="23"/>
        </w:rPr>
        <w:t xml:space="preserve">A </w:t>
      </w:r>
      <w:r w:rsidR="00F269B8" w:rsidRPr="00F01354">
        <w:rPr>
          <w:sz w:val="23"/>
          <w:szCs w:val="23"/>
        </w:rPr>
        <w:t>N</w:t>
      </w:r>
      <w:r w:rsidRPr="00F01354">
        <w:rPr>
          <w:sz w:val="23"/>
          <w:szCs w:val="23"/>
        </w:rPr>
        <w:t xml:space="preserve">ew </w:t>
      </w:r>
      <w:r w:rsidR="00F269B8" w:rsidRPr="00F01354">
        <w:rPr>
          <w:sz w:val="23"/>
          <w:szCs w:val="23"/>
        </w:rPr>
        <w:t>C</w:t>
      </w:r>
      <w:r w:rsidRPr="00F01354">
        <w:rPr>
          <w:sz w:val="23"/>
          <w:szCs w:val="23"/>
        </w:rPr>
        <w:t xml:space="preserve">ulture? Evidence of </w:t>
      </w:r>
      <w:r w:rsidR="00F269B8" w:rsidRPr="00F01354">
        <w:rPr>
          <w:sz w:val="23"/>
          <w:szCs w:val="23"/>
        </w:rPr>
        <w:t>S</w:t>
      </w:r>
      <w:r w:rsidRPr="00F01354">
        <w:rPr>
          <w:sz w:val="23"/>
          <w:szCs w:val="23"/>
        </w:rPr>
        <w:t xml:space="preserve">upport for </w:t>
      </w:r>
      <w:r w:rsidR="00F269B8" w:rsidRPr="00F01354">
        <w:rPr>
          <w:sz w:val="23"/>
          <w:szCs w:val="23"/>
        </w:rPr>
        <w:t>D</w:t>
      </w:r>
      <w:r w:rsidRPr="00F01354">
        <w:rPr>
          <w:sz w:val="23"/>
          <w:szCs w:val="23"/>
        </w:rPr>
        <w:t xml:space="preserve">iversity in </w:t>
      </w:r>
      <w:r w:rsidR="00F269B8" w:rsidRPr="00F01354">
        <w:rPr>
          <w:sz w:val="23"/>
          <w:szCs w:val="23"/>
        </w:rPr>
        <w:t>P</w:t>
      </w:r>
      <w:r w:rsidRPr="00F01354">
        <w:rPr>
          <w:sz w:val="23"/>
          <w:szCs w:val="23"/>
        </w:rPr>
        <w:t xml:space="preserve">ublic </w:t>
      </w:r>
      <w:r w:rsidR="00F269B8" w:rsidRPr="00F01354">
        <w:rPr>
          <w:sz w:val="23"/>
          <w:szCs w:val="23"/>
        </w:rPr>
        <w:t>A</w:t>
      </w:r>
      <w:r w:rsidRPr="00F01354">
        <w:rPr>
          <w:sz w:val="23"/>
          <w:szCs w:val="23"/>
        </w:rPr>
        <w:t xml:space="preserve">ccounting </w:t>
      </w:r>
      <w:r w:rsidR="00F269B8" w:rsidRPr="00F01354">
        <w:rPr>
          <w:sz w:val="23"/>
          <w:szCs w:val="23"/>
        </w:rPr>
        <w:t>P</w:t>
      </w:r>
      <w:r w:rsidRPr="00F01354">
        <w:rPr>
          <w:sz w:val="23"/>
          <w:szCs w:val="23"/>
        </w:rPr>
        <w:t xml:space="preserve">erformance </w:t>
      </w:r>
      <w:r w:rsidR="00F269B8" w:rsidRPr="00F01354">
        <w:rPr>
          <w:sz w:val="23"/>
          <w:szCs w:val="23"/>
        </w:rPr>
        <w:t>E</w:t>
      </w:r>
      <w:r w:rsidRPr="00F01354">
        <w:rPr>
          <w:sz w:val="23"/>
          <w:szCs w:val="23"/>
        </w:rPr>
        <w:t xml:space="preserve">valuation </w:t>
      </w:r>
      <w:r w:rsidR="00F269B8" w:rsidRPr="00F01354">
        <w:rPr>
          <w:sz w:val="23"/>
          <w:szCs w:val="23"/>
        </w:rPr>
        <w:t>J</w:t>
      </w:r>
      <w:r w:rsidRPr="00F01354">
        <w:rPr>
          <w:sz w:val="23"/>
          <w:szCs w:val="23"/>
        </w:rPr>
        <w:t>udgments</w:t>
      </w:r>
      <w:r w:rsidR="00EC145C">
        <w:rPr>
          <w:sz w:val="23"/>
          <w:szCs w:val="23"/>
        </w:rPr>
        <w:t xml:space="preserve">” </w:t>
      </w:r>
      <w:r w:rsidR="00A75C49" w:rsidRPr="00F01354">
        <w:rPr>
          <w:sz w:val="23"/>
          <w:szCs w:val="23"/>
        </w:rPr>
        <w:t>(with E. Johnson and P.M. Reckers)</w:t>
      </w:r>
      <w:r w:rsidR="008E5AA5" w:rsidRPr="00F01354">
        <w:rPr>
          <w:sz w:val="23"/>
          <w:szCs w:val="23"/>
        </w:rPr>
        <w:t xml:space="preserve">, </w:t>
      </w:r>
      <w:r w:rsidR="00F269B8" w:rsidRPr="00F01354">
        <w:rPr>
          <w:sz w:val="23"/>
          <w:szCs w:val="23"/>
        </w:rPr>
        <w:t>1999-2000.</w:t>
      </w:r>
      <w:r w:rsidRPr="00F01354">
        <w:rPr>
          <w:sz w:val="23"/>
          <w:szCs w:val="23"/>
        </w:rPr>
        <w:t xml:space="preserve"> </w:t>
      </w:r>
    </w:p>
    <w:p w14:paraId="448EF3F0" w14:textId="77777777" w:rsidR="00443700" w:rsidRDefault="00443700" w:rsidP="00443700">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3B3114E1" w14:textId="77777777" w:rsidR="00173BF9" w:rsidRDefault="00173BF9" w:rsidP="00443700">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The ANBAR Citation of Excellence and the Highest Quality Ranking for the article,</w:t>
      </w:r>
      <w:r w:rsidR="00EC145C">
        <w:rPr>
          <w:sz w:val="23"/>
          <w:szCs w:val="23"/>
        </w:rPr>
        <w:t xml:space="preserve"> “</w:t>
      </w:r>
      <w:r w:rsidRPr="00F01354">
        <w:rPr>
          <w:sz w:val="23"/>
          <w:szCs w:val="23"/>
        </w:rPr>
        <w:t xml:space="preserve">The </w:t>
      </w:r>
      <w:r w:rsidR="00F269B8" w:rsidRPr="00F01354">
        <w:rPr>
          <w:sz w:val="23"/>
          <w:szCs w:val="23"/>
        </w:rPr>
        <w:t>M</w:t>
      </w:r>
      <w:r w:rsidRPr="00F01354">
        <w:rPr>
          <w:sz w:val="23"/>
          <w:szCs w:val="23"/>
        </w:rPr>
        <w:t xml:space="preserve">itigation of </w:t>
      </w:r>
      <w:r w:rsidR="00F269B8" w:rsidRPr="00F01354">
        <w:rPr>
          <w:sz w:val="23"/>
          <w:szCs w:val="23"/>
        </w:rPr>
        <w:t>H</w:t>
      </w:r>
      <w:r w:rsidRPr="00F01354">
        <w:rPr>
          <w:sz w:val="23"/>
          <w:szCs w:val="23"/>
        </w:rPr>
        <w:t xml:space="preserve">indsight </w:t>
      </w:r>
      <w:r w:rsidR="00F269B8" w:rsidRPr="00F01354">
        <w:rPr>
          <w:sz w:val="23"/>
          <w:szCs w:val="23"/>
        </w:rPr>
        <w:t>B</w:t>
      </w:r>
      <w:r w:rsidRPr="00F01354">
        <w:rPr>
          <w:sz w:val="23"/>
          <w:szCs w:val="23"/>
        </w:rPr>
        <w:t xml:space="preserve">ias in </w:t>
      </w:r>
      <w:r w:rsidR="00F269B8" w:rsidRPr="00F01354">
        <w:rPr>
          <w:sz w:val="23"/>
          <w:szCs w:val="23"/>
        </w:rPr>
        <w:t>J</w:t>
      </w:r>
      <w:r w:rsidRPr="00F01354">
        <w:rPr>
          <w:sz w:val="23"/>
          <w:szCs w:val="23"/>
        </w:rPr>
        <w:t>udges’</w:t>
      </w:r>
      <w:r w:rsidR="00217A12" w:rsidRPr="00F01354">
        <w:rPr>
          <w:sz w:val="23"/>
          <w:szCs w:val="23"/>
        </w:rPr>
        <w:t xml:space="preserve"> </w:t>
      </w:r>
      <w:r w:rsidR="00F269B8" w:rsidRPr="00F01354">
        <w:rPr>
          <w:sz w:val="23"/>
          <w:szCs w:val="23"/>
        </w:rPr>
        <w:t>E</w:t>
      </w:r>
      <w:r w:rsidRPr="00F01354">
        <w:rPr>
          <w:sz w:val="23"/>
          <w:szCs w:val="23"/>
        </w:rPr>
        <w:t xml:space="preserve">valuation of </w:t>
      </w:r>
      <w:r w:rsidR="00F269B8" w:rsidRPr="00F01354">
        <w:rPr>
          <w:sz w:val="23"/>
          <w:szCs w:val="23"/>
        </w:rPr>
        <w:t>A</w:t>
      </w:r>
      <w:r w:rsidRPr="00F01354">
        <w:rPr>
          <w:sz w:val="23"/>
          <w:szCs w:val="23"/>
        </w:rPr>
        <w:t>uditor</w:t>
      </w:r>
      <w:r w:rsidR="00F269B8" w:rsidRPr="00F01354">
        <w:rPr>
          <w:sz w:val="23"/>
          <w:szCs w:val="23"/>
        </w:rPr>
        <w:t xml:space="preserve"> D</w:t>
      </w:r>
      <w:r w:rsidRPr="00F01354">
        <w:rPr>
          <w:sz w:val="23"/>
          <w:szCs w:val="23"/>
        </w:rPr>
        <w:t>ecisions</w:t>
      </w:r>
      <w:r w:rsidR="00EC145C">
        <w:rPr>
          <w:sz w:val="23"/>
          <w:szCs w:val="23"/>
        </w:rPr>
        <w:t xml:space="preserve">” </w:t>
      </w:r>
      <w:r w:rsidR="00A75C49" w:rsidRPr="00F01354">
        <w:rPr>
          <w:sz w:val="23"/>
          <w:szCs w:val="23"/>
        </w:rPr>
        <w:t>(with J. Anderson, M. Jennings, and</w:t>
      </w:r>
      <w:r w:rsidR="008E5AA5" w:rsidRPr="00F01354">
        <w:rPr>
          <w:sz w:val="23"/>
          <w:szCs w:val="23"/>
        </w:rPr>
        <w:t xml:space="preserve"> P.M. Reckers), 1</w:t>
      </w:r>
      <w:r w:rsidRPr="00F01354">
        <w:rPr>
          <w:sz w:val="23"/>
          <w:szCs w:val="23"/>
        </w:rPr>
        <w:t>998.</w:t>
      </w:r>
    </w:p>
    <w:p w14:paraId="64FADBA5" w14:textId="77777777" w:rsidR="00C0623A" w:rsidRPr="00F01354" w:rsidRDefault="00C0623A" w:rsidP="00443700">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06C935F7" w14:textId="77777777" w:rsidR="00173BF9" w:rsidRPr="00F01354" w:rsidRDefault="00173BF9" w:rsidP="00EC5BF3">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r w:rsidRPr="00F01354">
        <w:rPr>
          <w:b/>
          <w:sz w:val="23"/>
          <w:szCs w:val="23"/>
        </w:rPr>
        <w:t>External Research Support</w:t>
      </w:r>
    </w:p>
    <w:p w14:paraId="70280338" w14:textId="77777777" w:rsidR="008E5AA5" w:rsidRPr="00F01354" w:rsidRDefault="008E5AA5" w:rsidP="00EC5BF3">
      <w:pPr>
        <w:keepNext/>
        <w:keepLines/>
        <w:tabs>
          <w:tab w:val="left" w:pos="-1124"/>
          <w:tab w:val="left" w:pos="-720"/>
          <w:tab w:val="left" w:pos="0"/>
          <w:tab w:val="left" w:pos="32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4A1067EA" w14:textId="77777777" w:rsidR="008E5AA5" w:rsidRPr="00F01354" w:rsidRDefault="008E5AA5" w:rsidP="0047729F">
      <w:pPr>
        <w:tabs>
          <w:tab w:val="left" w:pos="-1080"/>
          <w:tab w:val="left" w:pos="-720"/>
          <w:tab w:val="left" w:pos="0"/>
          <w:tab w:val="left" w:pos="360"/>
          <w:tab w:val="left" w:pos="1440"/>
          <w:tab w:val="left" w:pos="1980"/>
          <w:tab w:val="left" w:pos="2160"/>
          <w:tab w:val="left" w:pos="270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A</w:t>
      </w:r>
      <w:r w:rsidR="00EC145C">
        <w:rPr>
          <w:sz w:val="23"/>
          <w:szCs w:val="23"/>
        </w:rPr>
        <w:t>ICPA</w:t>
      </w:r>
      <w:r w:rsidR="00B5347A">
        <w:rPr>
          <w:sz w:val="23"/>
          <w:szCs w:val="23"/>
        </w:rPr>
        <w:t xml:space="preserve"> </w:t>
      </w:r>
      <w:r w:rsidRPr="00F01354">
        <w:rPr>
          <w:sz w:val="23"/>
          <w:szCs w:val="23"/>
        </w:rPr>
        <w:t>Women and Family Issues Executive Committee Research Facilitation Project,</w:t>
      </w:r>
      <w:r w:rsidR="00B5347A">
        <w:rPr>
          <w:sz w:val="23"/>
          <w:szCs w:val="23"/>
        </w:rPr>
        <w:t xml:space="preserve"> “</w:t>
      </w:r>
      <w:r w:rsidRPr="00F01354">
        <w:rPr>
          <w:sz w:val="23"/>
          <w:szCs w:val="23"/>
        </w:rPr>
        <w:t>An Examination of Reduced Workload and Flexible Time Arrangements on Public Accounting Performance Evaluations</w:t>
      </w:r>
      <w:r w:rsidR="00B5347A">
        <w:rPr>
          <w:sz w:val="23"/>
          <w:szCs w:val="23"/>
        </w:rPr>
        <w:t xml:space="preserve">” </w:t>
      </w:r>
      <w:r w:rsidRPr="00F01354">
        <w:rPr>
          <w:sz w:val="23"/>
          <w:szCs w:val="23"/>
        </w:rPr>
        <w:t>(with E. Johnson and P. Reckers), 1999.</w:t>
      </w:r>
    </w:p>
    <w:p w14:paraId="726F5D7D" w14:textId="77777777" w:rsidR="00E82DB2" w:rsidRDefault="00E82DB2" w:rsidP="0047729F">
      <w:pPr>
        <w:tabs>
          <w:tab w:val="left" w:pos="-1080"/>
          <w:tab w:val="left" w:pos="-720"/>
          <w:tab w:val="left" w:pos="0"/>
          <w:tab w:val="left" w:pos="360"/>
          <w:tab w:val="left" w:pos="1440"/>
          <w:tab w:val="left" w:pos="1980"/>
          <w:tab w:val="left" w:pos="2160"/>
          <w:tab w:val="left" w:pos="270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35626A50" w14:textId="77777777" w:rsidR="008E5AA5" w:rsidRPr="00F01354" w:rsidRDefault="008E5AA5" w:rsidP="0047729F">
      <w:pPr>
        <w:tabs>
          <w:tab w:val="left" w:pos="-1080"/>
          <w:tab w:val="left" w:pos="-720"/>
          <w:tab w:val="left" w:pos="0"/>
          <w:tab w:val="left" w:pos="360"/>
          <w:tab w:val="left" w:pos="1440"/>
          <w:tab w:val="left" w:pos="1980"/>
          <w:tab w:val="left" w:pos="2160"/>
          <w:tab w:val="left" w:pos="270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KPMG Peat Marwick,</w:t>
      </w:r>
      <w:r w:rsidR="00B5347A">
        <w:rPr>
          <w:sz w:val="23"/>
          <w:szCs w:val="23"/>
        </w:rPr>
        <w:t xml:space="preserve"> “</w:t>
      </w:r>
      <w:r w:rsidRPr="00F01354">
        <w:rPr>
          <w:sz w:val="23"/>
          <w:szCs w:val="23"/>
        </w:rPr>
        <w:t>A New Culture? Evidence of Support For Diversity in Public Accounting Performance Evaluation Judgments</w:t>
      </w:r>
      <w:r w:rsidR="00B5347A">
        <w:rPr>
          <w:sz w:val="23"/>
          <w:szCs w:val="23"/>
        </w:rPr>
        <w:t>”</w:t>
      </w:r>
      <w:r w:rsidR="00D3050E">
        <w:rPr>
          <w:sz w:val="23"/>
          <w:szCs w:val="23"/>
        </w:rPr>
        <w:t xml:space="preserve"> </w:t>
      </w:r>
      <w:r w:rsidRPr="00F01354">
        <w:rPr>
          <w:sz w:val="23"/>
          <w:szCs w:val="23"/>
        </w:rPr>
        <w:t>(with E. Johnson and P. Reckers), 1995.</w:t>
      </w:r>
    </w:p>
    <w:p w14:paraId="1B955A1A" w14:textId="77777777" w:rsidR="008E5AA5" w:rsidRPr="00F01354" w:rsidRDefault="008E5AA5" w:rsidP="0047729F">
      <w:pPr>
        <w:tabs>
          <w:tab w:val="left" w:pos="-1080"/>
          <w:tab w:val="left" w:pos="-720"/>
          <w:tab w:val="left" w:pos="0"/>
          <w:tab w:val="left" w:pos="360"/>
          <w:tab w:val="left" w:pos="1440"/>
          <w:tab w:val="left" w:pos="1980"/>
          <w:tab w:val="left" w:pos="2160"/>
          <w:tab w:val="left" w:pos="270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BAE6585" w14:textId="77777777" w:rsidR="008E5AA5" w:rsidRPr="00F01354" w:rsidRDefault="008E5AA5" w:rsidP="0047729F">
      <w:pPr>
        <w:tabs>
          <w:tab w:val="left" w:pos="-1080"/>
          <w:tab w:val="left" w:pos="-720"/>
          <w:tab w:val="left" w:pos="0"/>
          <w:tab w:val="left" w:pos="360"/>
          <w:tab w:val="left" w:pos="1440"/>
          <w:tab w:val="left" w:pos="1980"/>
          <w:tab w:val="left" w:pos="2160"/>
          <w:tab w:val="left" w:pos="270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KPMG Peat Marwick,</w:t>
      </w:r>
      <w:r w:rsidR="00B5347A">
        <w:rPr>
          <w:sz w:val="23"/>
          <w:szCs w:val="23"/>
        </w:rPr>
        <w:t xml:space="preserve"> “</w:t>
      </w:r>
      <w:r w:rsidRPr="00F01354">
        <w:rPr>
          <w:sz w:val="23"/>
          <w:szCs w:val="23"/>
        </w:rPr>
        <w:t>An Examination of Direct and Indirect Gender Effects in Public Accounting</w:t>
      </w:r>
      <w:r w:rsidR="00B5347A">
        <w:rPr>
          <w:sz w:val="23"/>
          <w:szCs w:val="23"/>
        </w:rPr>
        <w:t>”</w:t>
      </w:r>
      <w:r w:rsidR="00D3050E">
        <w:rPr>
          <w:sz w:val="23"/>
          <w:szCs w:val="23"/>
        </w:rPr>
        <w:t xml:space="preserve"> </w:t>
      </w:r>
      <w:r w:rsidRPr="00F01354">
        <w:rPr>
          <w:sz w:val="23"/>
          <w:szCs w:val="23"/>
        </w:rPr>
        <w:t>(with E. Johnson and P.M. Reckers), 1994.</w:t>
      </w:r>
    </w:p>
    <w:p w14:paraId="7C79837E" w14:textId="77777777" w:rsidR="00173BF9" w:rsidRPr="00F01354" w:rsidRDefault="00173BF9" w:rsidP="0047729F">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5CB6735B" w14:textId="77777777" w:rsidR="00173BF9" w:rsidRPr="00F01354" w:rsidRDefault="00173BF9" w:rsidP="0047729F">
      <w:pPr>
        <w:tabs>
          <w:tab w:val="left" w:pos="-1080"/>
          <w:tab w:val="left" w:pos="-720"/>
          <w:tab w:val="left" w:pos="0"/>
          <w:tab w:val="left" w:pos="360"/>
          <w:tab w:val="left" w:pos="1440"/>
          <w:tab w:val="left" w:pos="1980"/>
          <w:tab w:val="left" w:pos="2160"/>
          <w:tab w:val="left" w:pos="270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KPMG Peat Marwick</w:t>
      </w:r>
      <w:r w:rsidR="008E5AA5" w:rsidRPr="00F01354">
        <w:rPr>
          <w:sz w:val="23"/>
          <w:szCs w:val="23"/>
        </w:rPr>
        <w:t xml:space="preserve">, </w:t>
      </w:r>
      <w:r w:rsidR="00B5347A">
        <w:rPr>
          <w:sz w:val="23"/>
          <w:szCs w:val="23"/>
        </w:rPr>
        <w:t>“</w:t>
      </w:r>
      <w:r w:rsidRPr="00F01354">
        <w:rPr>
          <w:sz w:val="23"/>
          <w:szCs w:val="23"/>
        </w:rPr>
        <w:t>An Empirical Examination of the Hindsight Bias Phenomenon in Evaluation of Auditor Decisions</w:t>
      </w:r>
      <w:r w:rsidR="00B5347A">
        <w:rPr>
          <w:sz w:val="23"/>
          <w:szCs w:val="23"/>
        </w:rPr>
        <w:t>”</w:t>
      </w:r>
      <w:r w:rsidRPr="00F01354">
        <w:rPr>
          <w:sz w:val="23"/>
          <w:szCs w:val="23"/>
        </w:rPr>
        <w:t xml:space="preserve">, 1991. </w:t>
      </w:r>
    </w:p>
    <w:p w14:paraId="5E744A31" w14:textId="77777777" w:rsidR="00B96A16" w:rsidRPr="00F01354" w:rsidRDefault="00B96A16" w:rsidP="0047729F">
      <w:pPr>
        <w:tabs>
          <w:tab w:val="left" w:pos="-1080"/>
          <w:tab w:val="left" w:pos="-720"/>
          <w:tab w:val="left" w:pos="0"/>
          <w:tab w:val="left" w:pos="324"/>
          <w:tab w:val="left" w:pos="1440"/>
          <w:tab w:val="left" w:pos="1980"/>
          <w:tab w:val="left" w:pos="2160"/>
          <w:tab w:val="left" w:pos="2700"/>
          <w:tab w:val="left" w:pos="3600"/>
          <w:tab w:val="left" w:pos="4320"/>
          <w:tab w:val="left" w:pos="5040"/>
          <w:tab w:val="left" w:pos="5760"/>
          <w:tab w:val="left" w:pos="6480"/>
          <w:tab w:val="left" w:pos="7200"/>
          <w:tab w:val="left" w:pos="7920"/>
          <w:tab w:val="left" w:pos="8640"/>
          <w:tab w:val="left" w:pos="9360"/>
        </w:tabs>
        <w:rPr>
          <w:b/>
          <w:sz w:val="23"/>
          <w:szCs w:val="23"/>
        </w:rPr>
      </w:pPr>
    </w:p>
    <w:p w14:paraId="2E4F155D" w14:textId="77777777" w:rsidR="00173BF9" w:rsidRPr="00F01354" w:rsidRDefault="00173BF9" w:rsidP="001E77CD">
      <w:pPr>
        <w:keepNext/>
        <w:keepLines/>
        <w:tabs>
          <w:tab w:val="left" w:pos="-1080"/>
          <w:tab w:val="left" w:pos="-720"/>
          <w:tab w:val="left" w:pos="0"/>
          <w:tab w:val="left" w:pos="324"/>
          <w:tab w:val="left" w:pos="1440"/>
          <w:tab w:val="left" w:pos="1980"/>
          <w:tab w:val="left" w:pos="2160"/>
          <w:tab w:val="left" w:pos="2700"/>
          <w:tab w:val="left" w:pos="3600"/>
          <w:tab w:val="left" w:pos="4320"/>
          <w:tab w:val="left" w:pos="5040"/>
          <w:tab w:val="left" w:pos="5760"/>
          <w:tab w:val="left" w:pos="6480"/>
          <w:tab w:val="left" w:pos="7200"/>
          <w:tab w:val="left" w:pos="7920"/>
          <w:tab w:val="left" w:pos="8640"/>
          <w:tab w:val="left" w:pos="9360"/>
        </w:tabs>
        <w:rPr>
          <w:sz w:val="23"/>
          <w:szCs w:val="23"/>
        </w:rPr>
      </w:pPr>
      <w:r w:rsidRPr="00F01354">
        <w:rPr>
          <w:b/>
          <w:sz w:val="23"/>
          <w:szCs w:val="23"/>
        </w:rPr>
        <w:t>TEACHING A</w:t>
      </w:r>
      <w:r w:rsidR="00C70A70" w:rsidRPr="00F01354">
        <w:rPr>
          <w:b/>
          <w:sz w:val="23"/>
          <w:szCs w:val="23"/>
        </w:rPr>
        <w:t>WARDS</w:t>
      </w:r>
    </w:p>
    <w:p w14:paraId="2AF36947" w14:textId="77777777" w:rsidR="00017603" w:rsidRPr="00017603" w:rsidRDefault="00017603" w:rsidP="00017603">
      <w:pPr>
        <w:widowControl/>
        <w:tabs>
          <w:tab w:val="center" w:pos="4680"/>
        </w:tabs>
        <w:suppressAutoHyphens/>
        <w:ind w:left="360"/>
        <w:jc w:val="both"/>
        <w:rPr>
          <w:sz w:val="23"/>
          <w:szCs w:val="23"/>
        </w:rPr>
      </w:pPr>
    </w:p>
    <w:p w14:paraId="571A9020" w14:textId="77777777" w:rsidR="00017603" w:rsidRPr="00017603" w:rsidRDefault="00017603" w:rsidP="00017603">
      <w:pPr>
        <w:widowControl/>
        <w:tabs>
          <w:tab w:val="center" w:pos="4680"/>
        </w:tabs>
        <w:suppressAutoHyphens/>
        <w:ind w:left="360"/>
        <w:jc w:val="both"/>
        <w:rPr>
          <w:sz w:val="23"/>
          <w:szCs w:val="23"/>
        </w:rPr>
      </w:pPr>
      <w:r w:rsidRPr="00017603">
        <w:rPr>
          <w:sz w:val="23"/>
          <w:szCs w:val="23"/>
        </w:rPr>
        <w:t>Mary and Scott Donaldson Excellen</w:t>
      </w:r>
      <w:r w:rsidR="00CE5C40">
        <w:rPr>
          <w:sz w:val="23"/>
          <w:szCs w:val="23"/>
        </w:rPr>
        <w:t xml:space="preserve">ce </w:t>
      </w:r>
      <w:r w:rsidRPr="00017603">
        <w:rPr>
          <w:sz w:val="23"/>
          <w:szCs w:val="23"/>
        </w:rPr>
        <w:t>in Teaching Award, 2016.</w:t>
      </w:r>
    </w:p>
    <w:p w14:paraId="3117F278" w14:textId="77777777" w:rsidR="009820BA" w:rsidRPr="00017603" w:rsidRDefault="00BE28F2" w:rsidP="00E15ACF">
      <w:pPr>
        <w:ind w:firstLine="360"/>
        <w:rPr>
          <w:bCs/>
          <w:color w:val="000000"/>
          <w:sz w:val="23"/>
          <w:szCs w:val="23"/>
        </w:rPr>
      </w:pPr>
      <w:r w:rsidRPr="00017603">
        <w:rPr>
          <w:bCs/>
          <w:color w:val="000000"/>
          <w:sz w:val="23"/>
          <w:szCs w:val="23"/>
        </w:rPr>
        <w:t>Most Inspirational Faculty Award</w:t>
      </w:r>
      <w:r w:rsidR="00736779" w:rsidRPr="00017603">
        <w:rPr>
          <w:bCs/>
          <w:color w:val="000000"/>
          <w:sz w:val="23"/>
          <w:szCs w:val="23"/>
        </w:rPr>
        <w:t xml:space="preserve"> (ASU Athletics)</w:t>
      </w:r>
      <w:r w:rsidRPr="00017603">
        <w:rPr>
          <w:bCs/>
          <w:color w:val="000000"/>
          <w:sz w:val="23"/>
          <w:szCs w:val="23"/>
        </w:rPr>
        <w:t>, 2015.</w:t>
      </w:r>
    </w:p>
    <w:p w14:paraId="7EBDAD12" w14:textId="77777777" w:rsidR="00E15ACF" w:rsidRPr="00E15ACF" w:rsidRDefault="00E15ACF" w:rsidP="00E15ACF">
      <w:pPr>
        <w:ind w:firstLine="360"/>
        <w:rPr>
          <w:color w:val="000000"/>
          <w:sz w:val="23"/>
          <w:szCs w:val="23"/>
        </w:rPr>
      </w:pPr>
      <w:r w:rsidRPr="00E15ACF">
        <w:rPr>
          <w:bCs/>
          <w:color w:val="000000"/>
          <w:sz w:val="23"/>
          <w:szCs w:val="23"/>
        </w:rPr>
        <w:t>Huizingh Undergraduate Teaching Award</w:t>
      </w:r>
      <w:r>
        <w:rPr>
          <w:bCs/>
          <w:color w:val="000000"/>
          <w:sz w:val="23"/>
          <w:szCs w:val="23"/>
        </w:rPr>
        <w:t>, ASU 2013.</w:t>
      </w:r>
    </w:p>
    <w:p w14:paraId="4DA596AE" w14:textId="77777777" w:rsidR="00C70A70" w:rsidRPr="00F01354" w:rsidRDefault="00C70A70" w:rsidP="001E77CD">
      <w:pPr>
        <w:keepNext/>
        <w:keepLines/>
        <w:tabs>
          <w:tab w:val="left" w:pos="-1080"/>
          <w:tab w:val="left" w:pos="-720"/>
          <w:tab w:val="left" w:pos="360"/>
          <w:tab w:val="left" w:pos="1440"/>
          <w:tab w:val="left" w:pos="1980"/>
          <w:tab w:val="left" w:pos="2160"/>
          <w:tab w:val="left" w:pos="2700"/>
          <w:tab w:val="left" w:pos="3600"/>
          <w:tab w:val="left" w:pos="4320"/>
          <w:tab w:val="left" w:pos="5040"/>
          <w:tab w:val="left" w:pos="5760"/>
          <w:tab w:val="left" w:pos="6480"/>
          <w:tab w:val="left" w:pos="7200"/>
          <w:tab w:val="left" w:pos="7920"/>
          <w:tab w:val="left" w:pos="8640"/>
          <w:tab w:val="left" w:pos="9360"/>
        </w:tabs>
        <w:ind w:left="360"/>
        <w:rPr>
          <w:b/>
          <w:sz w:val="23"/>
          <w:szCs w:val="23"/>
        </w:rPr>
      </w:pPr>
      <w:r w:rsidRPr="00F01354">
        <w:rPr>
          <w:sz w:val="23"/>
          <w:szCs w:val="23"/>
        </w:rPr>
        <w:t>Alumni Association Scholarship Outstanding Professor</w:t>
      </w:r>
      <w:r w:rsidR="00D3050E">
        <w:rPr>
          <w:sz w:val="23"/>
          <w:szCs w:val="23"/>
        </w:rPr>
        <w:t>,</w:t>
      </w:r>
      <w:r w:rsidR="005E598E">
        <w:rPr>
          <w:sz w:val="23"/>
          <w:szCs w:val="23"/>
        </w:rPr>
        <w:t xml:space="preserve"> UNLV, </w:t>
      </w:r>
      <w:r w:rsidRPr="00F01354">
        <w:rPr>
          <w:sz w:val="23"/>
          <w:szCs w:val="23"/>
        </w:rPr>
        <w:t>1999-2000</w:t>
      </w:r>
      <w:r w:rsidR="00D3050E">
        <w:rPr>
          <w:sz w:val="23"/>
          <w:szCs w:val="23"/>
        </w:rPr>
        <w:t>.</w:t>
      </w:r>
    </w:p>
    <w:p w14:paraId="649276E3" w14:textId="77777777" w:rsidR="00173BF9" w:rsidRPr="00F01354" w:rsidRDefault="00173BF9" w:rsidP="001D6802">
      <w:pPr>
        <w:tabs>
          <w:tab w:val="left" w:pos="-1080"/>
          <w:tab w:val="left" w:pos="-720"/>
          <w:tab w:val="left" w:pos="360"/>
          <w:tab w:val="left" w:pos="1440"/>
          <w:tab w:val="left" w:pos="1980"/>
          <w:tab w:val="left" w:pos="2160"/>
          <w:tab w:val="left" w:pos="270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College of Business Teaching Excellence Award,</w:t>
      </w:r>
      <w:r w:rsidR="005E598E">
        <w:rPr>
          <w:sz w:val="23"/>
          <w:szCs w:val="23"/>
        </w:rPr>
        <w:t xml:space="preserve"> Virginia Tech, </w:t>
      </w:r>
      <w:r w:rsidRPr="00F01354">
        <w:rPr>
          <w:sz w:val="23"/>
          <w:szCs w:val="23"/>
        </w:rPr>
        <w:t>1996-1997</w:t>
      </w:r>
      <w:r w:rsidR="00D3050E">
        <w:rPr>
          <w:sz w:val="23"/>
          <w:szCs w:val="23"/>
        </w:rPr>
        <w:t>.</w:t>
      </w:r>
    </w:p>
    <w:p w14:paraId="61E7CEF6" w14:textId="77777777" w:rsidR="00173BF9" w:rsidRPr="00F01354" w:rsidRDefault="00173BF9" w:rsidP="001D6802">
      <w:pPr>
        <w:tabs>
          <w:tab w:val="left" w:pos="-1080"/>
          <w:tab w:val="left" w:pos="-720"/>
          <w:tab w:val="left" w:pos="360"/>
          <w:tab w:val="left" w:pos="1440"/>
          <w:tab w:val="left" w:pos="1980"/>
          <w:tab w:val="left" w:pos="2160"/>
          <w:tab w:val="left" w:pos="270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University Certificate of Teaching Excellence Award,</w:t>
      </w:r>
      <w:r w:rsidR="005E598E">
        <w:rPr>
          <w:sz w:val="23"/>
          <w:szCs w:val="23"/>
        </w:rPr>
        <w:t xml:space="preserve"> Virginia Tech, 1</w:t>
      </w:r>
      <w:r w:rsidRPr="00F01354">
        <w:rPr>
          <w:sz w:val="23"/>
          <w:szCs w:val="23"/>
        </w:rPr>
        <w:t>996-1997</w:t>
      </w:r>
      <w:r w:rsidR="00D3050E">
        <w:rPr>
          <w:sz w:val="23"/>
          <w:szCs w:val="23"/>
        </w:rPr>
        <w:t>.</w:t>
      </w:r>
    </w:p>
    <w:p w14:paraId="14FB8DCF" w14:textId="77777777" w:rsidR="00FB4F33" w:rsidRPr="00F01354" w:rsidRDefault="00FB4F33"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b/>
          <w:sz w:val="23"/>
          <w:szCs w:val="23"/>
        </w:rPr>
      </w:pPr>
    </w:p>
    <w:p w14:paraId="117BFAE5" w14:textId="77777777" w:rsidR="00173BF9" w:rsidRPr="00F01354" w:rsidRDefault="00173BF9" w:rsidP="008F39C3">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r w:rsidRPr="00F01354">
        <w:rPr>
          <w:b/>
          <w:sz w:val="23"/>
          <w:szCs w:val="23"/>
        </w:rPr>
        <w:t>OTHER SCHOLARLY ACTIVITIES</w:t>
      </w:r>
    </w:p>
    <w:p w14:paraId="5C54DB9C" w14:textId="77777777" w:rsidR="00173BF9" w:rsidRPr="00F01354" w:rsidRDefault="00173BF9" w:rsidP="008F39C3">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p>
    <w:p w14:paraId="3E79E742" w14:textId="77777777" w:rsidR="00173BF9" w:rsidRPr="00F01354" w:rsidRDefault="00EB7197" w:rsidP="008F39C3">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r w:rsidRPr="00F01354">
        <w:rPr>
          <w:b/>
          <w:sz w:val="23"/>
          <w:szCs w:val="23"/>
        </w:rPr>
        <w:t>Editorial Board</w:t>
      </w:r>
    </w:p>
    <w:p w14:paraId="65A9A4EB" w14:textId="77777777" w:rsidR="00A92FEA" w:rsidRDefault="00A92FEA" w:rsidP="007A6E91">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i/>
          <w:sz w:val="23"/>
          <w:szCs w:val="23"/>
        </w:rPr>
      </w:pPr>
    </w:p>
    <w:p w14:paraId="3828B253" w14:textId="1C98A9D5" w:rsidR="00AB32CB" w:rsidRDefault="00AB32CB" w:rsidP="00AB32CB">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i/>
          <w:iCs/>
          <w:sz w:val="23"/>
          <w:szCs w:val="23"/>
        </w:rPr>
        <w:t>Auditing: A Journal of Practice and Theory</w:t>
      </w:r>
      <w:r w:rsidRPr="00F01354">
        <w:rPr>
          <w:i/>
          <w:sz w:val="23"/>
          <w:szCs w:val="23"/>
        </w:rPr>
        <w:t>,</w:t>
      </w:r>
      <w:r w:rsidRPr="00F01354">
        <w:rPr>
          <w:sz w:val="23"/>
          <w:szCs w:val="23"/>
        </w:rPr>
        <w:t xml:space="preserve"> 2005</w:t>
      </w:r>
      <w:r>
        <w:rPr>
          <w:sz w:val="23"/>
          <w:szCs w:val="23"/>
        </w:rPr>
        <w:t>, 2014-20</w:t>
      </w:r>
      <w:r w:rsidR="00E15F96">
        <w:rPr>
          <w:sz w:val="23"/>
          <w:szCs w:val="23"/>
        </w:rPr>
        <w:t>2</w:t>
      </w:r>
      <w:r w:rsidR="001B68AE">
        <w:rPr>
          <w:sz w:val="23"/>
          <w:szCs w:val="23"/>
        </w:rPr>
        <w:t>2</w:t>
      </w:r>
      <w:r w:rsidR="00E15F96">
        <w:rPr>
          <w:sz w:val="23"/>
          <w:szCs w:val="23"/>
        </w:rPr>
        <w:t>.</w:t>
      </w:r>
    </w:p>
    <w:p w14:paraId="0C4DE3A9" w14:textId="5D69ACD6" w:rsidR="007A6E91" w:rsidRDefault="007A6E91" w:rsidP="007A6E91">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i/>
          <w:iCs/>
          <w:sz w:val="23"/>
          <w:szCs w:val="23"/>
        </w:rPr>
        <w:t>Behavioral Research in Accounting</w:t>
      </w:r>
      <w:r w:rsidRPr="00F01354">
        <w:rPr>
          <w:i/>
          <w:sz w:val="23"/>
          <w:szCs w:val="23"/>
        </w:rPr>
        <w:t>,</w:t>
      </w:r>
      <w:r w:rsidRPr="00F01354">
        <w:rPr>
          <w:sz w:val="23"/>
          <w:szCs w:val="23"/>
        </w:rPr>
        <w:t xml:space="preserve"> 200</w:t>
      </w:r>
      <w:r>
        <w:rPr>
          <w:sz w:val="23"/>
          <w:szCs w:val="23"/>
        </w:rPr>
        <w:t>6-</w:t>
      </w:r>
      <w:r w:rsidR="00E560E2">
        <w:rPr>
          <w:sz w:val="23"/>
          <w:szCs w:val="23"/>
        </w:rPr>
        <w:t>2009</w:t>
      </w:r>
      <w:r w:rsidR="00184B94">
        <w:rPr>
          <w:sz w:val="23"/>
          <w:szCs w:val="23"/>
        </w:rPr>
        <w:t>; 2012-</w:t>
      </w:r>
      <w:r w:rsidR="001D5E4B">
        <w:rPr>
          <w:sz w:val="23"/>
          <w:szCs w:val="23"/>
        </w:rPr>
        <w:t>20</w:t>
      </w:r>
      <w:r w:rsidR="00E15F96">
        <w:rPr>
          <w:sz w:val="23"/>
          <w:szCs w:val="23"/>
        </w:rPr>
        <w:t>2</w:t>
      </w:r>
      <w:r w:rsidR="001B68AE">
        <w:rPr>
          <w:sz w:val="23"/>
          <w:szCs w:val="23"/>
        </w:rPr>
        <w:t>2</w:t>
      </w:r>
      <w:r w:rsidR="00E15F96">
        <w:rPr>
          <w:sz w:val="23"/>
          <w:szCs w:val="23"/>
        </w:rPr>
        <w:t>.</w:t>
      </w:r>
    </w:p>
    <w:p w14:paraId="23238524" w14:textId="48021218" w:rsidR="007F551A" w:rsidRDefault="007F551A" w:rsidP="007A6E91">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241717">
        <w:rPr>
          <w:i/>
          <w:iCs/>
          <w:sz w:val="23"/>
          <w:szCs w:val="23"/>
        </w:rPr>
        <w:t>Behavioral &amp; Experimental Accounting eJournal (SSRN)</w:t>
      </w:r>
      <w:r>
        <w:rPr>
          <w:sz w:val="23"/>
          <w:szCs w:val="23"/>
        </w:rPr>
        <w:t xml:space="preserve"> 2019-</w:t>
      </w:r>
      <w:r w:rsidR="00E15F96">
        <w:rPr>
          <w:sz w:val="23"/>
          <w:szCs w:val="23"/>
        </w:rPr>
        <w:t>202</w:t>
      </w:r>
      <w:r w:rsidR="00241717">
        <w:rPr>
          <w:sz w:val="23"/>
          <w:szCs w:val="23"/>
        </w:rPr>
        <w:t>1</w:t>
      </w:r>
      <w:r w:rsidR="00E15F96">
        <w:rPr>
          <w:sz w:val="23"/>
          <w:szCs w:val="23"/>
        </w:rPr>
        <w:t>.</w:t>
      </w:r>
    </w:p>
    <w:p w14:paraId="24B77924" w14:textId="77777777" w:rsidR="00AB32CB" w:rsidRDefault="00AB32CB" w:rsidP="00AB32CB">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i/>
          <w:sz w:val="23"/>
          <w:szCs w:val="23"/>
        </w:rPr>
        <w:t>Advances in Accounting</w:t>
      </w:r>
      <w:r w:rsidRPr="00F01354">
        <w:rPr>
          <w:sz w:val="23"/>
          <w:szCs w:val="23"/>
        </w:rPr>
        <w:t>, 1995-</w:t>
      </w:r>
      <w:r>
        <w:rPr>
          <w:sz w:val="23"/>
          <w:szCs w:val="23"/>
        </w:rPr>
        <w:t>2014.</w:t>
      </w:r>
    </w:p>
    <w:p w14:paraId="2DAF235C" w14:textId="77777777" w:rsidR="00072C29" w:rsidRPr="00F01354" w:rsidRDefault="00072C29" w:rsidP="007A6E91">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i/>
          <w:sz w:val="23"/>
          <w:szCs w:val="23"/>
        </w:rPr>
        <w:t>Accounting Horizons</w:t>
      </w:r>
      <w:r w:rsidRPr="00F01354">
        <w:rPr>
          <w:sz w:val="23"/>
          <w:szCs w:val="23"/>
        </w:rPr>
        <w:t>, 2003-</w:t>
      </w:r>
      <w:r>
        <w:rPr>
          <w:sz w:val="23"/>
          <w:szCs w:val="23"/>
        </w:rPr>
        <w:t>2006</w:t>
      </w:r>
    </w:p>
    <w:p w14:paraId="32EC4CA0" w14:textId="7C691538" w:rsidR="00217C91" w:rsidRPr="00F01354" w:rsidRDefault="00217C91" w:rsidP="00636744">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217C91">
        <w:rPr>
          <w:i/>
          <w:sz w:val="23"/>
          <w:szCs w:val="23"/>
        </w:rPr>
        <w:t xml:space="preserve">Advances in </w:t>
      </w:r>
      <w:r>
        <w:rPr>
          <w:i/>
          <w:sz w:val="23"/>
          <w:szCs w:val="23"/>
        </w:rPr>
        <w:t>A</w:t>
      </w:r>
      <w:r w:rsidRPr="00217C91">
        <w:rPr>
          <w:i/>
          <w:sz w:val="23"/>
          <w:szCs w:val="23"/>
        </w:rPr>
        <w:t>ccounting Behavioral Research</w:t>
      </w:r>
      <w:r>
        <w:rPr>
          <w:sz w:val="23"/>
          <w:szCs w:val="23"/>
        </w:rPr>
        <w:t>, 201</w:t>
      </w:r>
      <w:r w:rsidR="0082042F">
        <w:rPr>
          <w:sz w:val="23"/>
          <w:szCs w:val="23"/>
        </w:rPr>
        <w:t>3</w:t>
      </w:r>
      <w:r w:rsidR="00033525">
        <w:rPr>
          <w:sz w:val="23"/>
          <w:szCs w:val="23"/>
        </w:rPr>
        <w:t>-2015</w:t>
      </w:r>
      <w:r w:rsidR="00241717">
        <w:rPr>
          <w:sz w:val="23"/>
          <w:szCs w:val="23"/>
        </w:rPr>
        <w:t>; 2020-2021</w:t>
      </w:r>
    </w:p>
    <w:p w14:paraId="2E44658D" w14:textId="77777777" w:rsidR="00EB7197" w:rsidRPr="00F01354" w:rsidRDefault="00EB7197" w:rsidP="0006472F">
      <w:pPr>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24"/>
        <w:rPr>
          <w:b/>
          <w:sz w:val="23"/>
          <w:szCs w:val="23"/>
        </w:rPr>
      </w:pPr>
    </w:p>
    <w:p w14:paraId="10F89A62" w14:textId="77777777" w:rsidR="00EB7197" w:rsidRPr="00F01354" w:rsidRDefault="00EB7197" w:rsidP="0058150D">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r w:rsidRPr="00F01354">
        <w:rPr>
          <w:b/>
          <w:sz w:val="23"/>
          <w:szCs w:val="23"/>
        </w:rPr>
        <w:t>Journal</w:t>
      </w:r>
      <w:r w:rsidR="00721467">
        <w:rPr>
          <w:b/>
          <w:sz w:val="23"/>
          <w:szCs w:val="23"/>
        </w:rPr>
        <w:t xml:space="preserve"> </w:t>
      </w:r>
      <w:r w:rsidR="0006472F" w:rsidRPr="00F01354">
        <w:rPr>
          <w:b/>
          <w:sz w:val="23"/>
          <w:szCs w:val="23"/>
        </w:rPr>
        <w:t>Reviewer</w:t>
      </w:r>
    </w:p>
    <w:p w14:paraId="483A288B" w14:textId="554D3071" w:rsidR="00C14552" w:rsidRDefault="00C14552" w:rsidP="00C1455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i/>
          <w:sz w:val="23"/>
          <w:szCs w:val="23"/>
        </w:rPr>
        <w:t>Advances in Accounting</w:t>
      </w:r>
      <w:r w:rsidRPr="00F01354">
        <w:rPr>
          <w:sz w:val="23"/>
          <w:szCs w:val="23"/>
        </w:rPr>
        <w:t xml:space="preserve">, </w:t>
      </w:r>
      <w:r>
        <w:rPr>
          <w:sz w:val="23"/>
          <w:szCs w:val="23"/>
        </w:rPr>
        <w:t>2024.</w:t>
      </w:r>
    </w:p>
    <w:p w14:paraId="689B79F4" w14:textId="77777777" w:rsidR="00500C52" w:rsidRDefault="00500C52" w:rsidP="00500C5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iCs/>
          <w:sz w:val="23"/>
          <w:szCs w:val="23"/>
        </w:rPr>
      </w:pPr>
      <w:r>
        <w:rPr>
          <w:i/>
          <w:iCs/>
          <w:sz w:val="23"/>
          <w:szCs w:val="23"/>
        </w:rPr>
        <w:t>Accounting, Organizations, and Society,</w:t>
      </w:r>
      <w:r w:rsidRPr="00C23799">
        <w:rPr>
          <w:iCs/>
          <w:sz w:val="23"/>
          <w:szCs w:val="23"/>
        </w:rPr>
        <w:t xml:space="preserve"> 2011</w:t>
      </w:r>
      <w:r>
        <w:rPr>
          <w:iCs/>
          <w:sz w:val="23"/>
          <w:szCs w:val="23"/>
        </w:rPr>
        <w:t>-2013, 2021</w:t>
      </w:r>
      <w:r w:rsidRPr="00C23799">
        <w:rPr>
          <w:iCs/>
          <w:sz w:val="23"/>
          <w:szCs w:val="23"/>
        </w:rPr>
        <w:t>.</w:t>
      </w:r>
    </w:p>
    <w:p w14:paraId="2FA28099" w14:textId="77777777" w:rsidR="00500C52" w:rsidRDefault="00500C52" w:rsidP="00500C52">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iCs/>
          <w:sz w:val="23"/>
          <w:szCs w:val="23"/>
        </w:rPr>
      </w:pPr>
      <w:r>
        <w:rPr>
          <w:i/>
          <w:iCs/>
          <w:sz w:val="23"/>
          <w:szCs w:val="23"/>
        </w:rPr>
        <w:t xml:space="preserve">Contemporary Accounting Research, </w:t>
      </w:r>
      <w:r w:rsidRPr="006E4476">
        <w:rPr>
          <w:iCs/>
          <w:sz w:val="23"/>
          <w:szCs w:val="23"/>
        </w:rPr>
        <w:t>2006</w:t>
      </w:r>
      <w:r>
        <w:rPr>
          <w:iCs/>
          <w:sz w:val="23"/>
          <w:szCs w:val="23"/>
        </w:rPr>
        <w:t>-2007; 2014.</w:t>
      </w:r>
    </w:p>
    <w:p w14:paraId="4721D73D" w14:textId="051C1E6C" w:rsidR="00C23799" w:rsidRDefault="00483814" w:rsidP="00C23799">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i/>
          <w:iCs/>
          <w:sz w:val="23"/>
          <w:szCs w:val="23"/>
        </w:rPr>
      </w:pPr>
      <w:r>
        <w:rPr>
          <w:i/>
          <w:iCs/>
          <w:sz w:val="23"/>
          <w:szCs w:val="23"/>
        </w:rPr>
        <w:t>Journal of the American Tax Association</w:t>
      </w:r>
      <w:r w:rsidRPr="00483814">
        <w:rPr>
          <w:iCs/>
          <w:sz w:val="23"/>
          <w:szCs w:val="23"/>
        </w:rPr>
        <w:t xml:space="preserve"> 2019</w:t>
      </w:r>
      <w:r w:rsidR="0028246C">
        <w:rPr>
          <w:iCs/>
          <w:sz w:val="23"/>
          <w:szCs w:val="23"/>
        </w:rPr>
        <w:t>-2020</w:t>
      </w:r>
      <w:r w:rsidRPr="00483814">
        <w:rPr>
          <w:iCs/>
          <w:sz w:val="23"/>
          <w:szCs w:val="23"/>
        </w:rPr>
        <w:t>.</w:t>
      </w:r>
    </w:p>
    <w:p w14:paraId="784B280F" w14:textId="77777777" w:rsidR="00483814" w:rsidRDefault="00483814" w:rsidP="00483814">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iCs/>
          <w:sz w:val="23"/>
          <w:szCs w:val="23"/>
        </w:rPr>
      </w:pPr>
      <w:r w:rsidRPr="00F01354">
        <w:rPr>
          <w:i/>
          <w:iCs/>
          <w:sz w:val="23"/>
          <w:szCs w:val="23"/>
        </w:rPr>
        <w:t>The Accounting Review</w:t>
      </w:r>
      <w:r>
        <w:rPr>
          <w:i/>
          <w:iCs/>
          <w:sz w:val="23"/>
          <w:szCs w:val="23"/>
        </w:rPr>
        <w:t xml:space="preserve">, </w:t>
      </w:r>
      <w:r w:rsidRPr="00F01354">
        <w:rPr>
          <w:iCs/>
          <w:sz w:val="23"/>
          <w:szCs w:val="23"/>
        </w:rPr>
        <w:t>2005</w:t>
      </w:r>
      <w:r>
        <w:rPr>
          <w:iCs/>
          <w:sz w:val="23"/>
          <w:szCs w:val="23"/>
        </w:rPr>
        <w:t>, 2010, 2013, 2015-2017.</w:t>
      </w:r>
    </w:p>
    <w:p w14:paraId="0D1A914E" w14:textId="77777777" w:rsidR="00AC0139" w:rsidRPr="00F01354" w:rsidRDefault="00AC0139" w:rsidP="00AC0139">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i/>
          <w:iCs/>
          <w:sz w:val="23"/>
          <w:szCs w:val="23"/>
        </w:rPr>
        <w:t>Auditing: A Journal of Practice and Theory</w:t>
      </w:r>
      <w:r w:rsidRPr="00F01354">
        <w:rPr>
          <w:i/>
          <w:sz w:val="23"/>
          <w:szCs w:val="23"/>
        </w:rPr>
        <w:t>,</w:t>
      </w:r>
      <w:r w:rsidRPr="00F01354">
        <w:rPr>
          <w:sz w:val="23"/>
          <w:szCs w:val="23"/>
        </w:rPr>
        <w:t xml:space="preserve"> 2002-200</w:t>
      </w:r>
      <w:r>
        <w:rPr>
          <w:sz w:val="23"/>
          <w:szCs w:val="23"/>
        </w:rPr>
        <w:t>5, 2011-2012</w:t>
      </w:r>
      <w:r w:rsidR="00E2520C">
        <w:rPr>
          <w:sz w:val="23"/>
          <w:szCs w:val="23"/>
        </w:rPr>
        <w:t>, 2014-2015.</w:t>
      </w:r>
    </w:p>
    <w:p w14:paraId="4F451AB4" w14:textId="77777777" w:rsidR="00C23799" w:rsidRDefault="00C23799" w:rsidP="00C23799">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i/>
          <w:iCs/>
          <w:sz w:val="23"/>
          <w:szCs w:val="23"/>
        </w:rPr>
        <w:t>Behavioral Research in Accounting</w:t>
      </w:r>
      <w:r w:rsidRPr="00F01354">
        <w:rPr>
          <w:i/>
          <w:sz w:val="23"/>
          <w:szCs w:val="23"/>
        </w:rPr>
        <w:t>,</w:t>
      </w:r>
      <w:r w:rsidRPr="00F01354">
        <w:rPr>
          <w:sz w:val="23"/>
          <w:szCs w:val="23"/>
        </w:rPr>
        <w:t xml:space="preserve"> 2002-200</w:t>
      </w:r>
      <w:r>
        <w:rPr>
          <w:sz w:val="23"/>
          <w:szCs w:val="23"/>
        </w:rPr>
        <w:t>5,</w:t>
      </w:r>
      <w:r w:rsidR="004B15DD">
        <w:rPr>
          <w:sz w:val="23"/>
          <w:szCs w:val="23"/>
        </w:rPr>
        <w:t xml:space="preserve"> </w:t>
      </w:r>
      <w:r>
        <w:rPr>
          <w:sz w:val="23"/>
          <w:szCs w:val="23"/>
        </w:rPr>
        <w:t>2011</w:t>
      </w:r>
      <w:r w:rsidR="007D1B20">
        <w:rPr>
          <w:sz w:val="23"/>
          <w:szCs w:val="23"/>
        </w:rPr>
        <w:t>-2012</w:t>
      </w:r>
      <w:r w:rsidRPr="00F01354">
        <w:rPr>
          <w:sz w:val="23"/>
          <w:szCs w:val="23"/>
        </w:rPr>
        <w:t>.</w:t>
      </w:r>
    </w:p>
    <w:p w14:paraId="291E3C2A" w14:textId="77777777" w:rsidR="00483814" w:rsidRPr="00BE50A2" w:rsidRDefault="00483814" w:rsidP="00483814">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iCs/>
          <w:sz w:val="23"/>
          <w:szCs w:val="23"/>
        </w:rPr>
      </w:pPr>
      <w:r>
        <w:rPr>
          <w:i/>
          <w:iCs/>
          <w:sz w:val="23"/>
          <w:szCs w:val="23"/>
        </w:rPr>
        <w:t xml:space="preserve">Managerial Auditing Journal </w:t>
      </w:r>
      <w:r>
        <w:rPr>
          <w:iCs/>
          <w:sz w:val="23"/>
          <w:szCs w:val="23"/>
        </w:rPr>
        <w:t>2017.</w:t>
      </w:r>
    </w:p>
    <w:p w14:paraId="07F6E9C2" w14:textId="77777777" w:rsidR="00DF3B3D" w:rsidRDefault="00DF3B3D" w:rsidP="00C23799">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CA648E">
        <w:rPr>
          <w:i/>
          <w:sz w:val="23"/>
          <w:szCs w:val="23"/>
        </w:rPr>
        <w:t>Journal of Business Ethics</w:t>
      </w:r>
      <w:r>
        <w:rPr>
          <w:sz w:val="23"/>
          <w:szCs w:val="23"/>
        </w:rPr>
        <w:t>, 2013</w:t>
      </w:r>
      <w:r w:rsidR="000E2891">
        <w:rPr>
          <w:sz w:val="23"/>
          <w:szCs w:val="23"/>
        </w:rPr>
        <w:t>-2014</w:t>
      </w:r>
      <w:r>
        <w:rPr>
          <w:sz w:val="23"/>
          <w:szCs w:val="23"/>
        </w:rPr>
        <w:t>.</w:t>
      </w:r>
    </w:p>
    <w:p w14:paraId="26726A6E" w14:textId="77777777" w:rsidR="00A41038" w:rsidRPr="00A41038" w:rsidRDefault="00A41038" w:rsidP="00C23799">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i/>
          <w:sz w:val="23"/>
          <w:szCs w:val="23"/>
        </w:rPr>
      </w:pPr>
      <w:r w:rsidRPr="00A41038">
        <w:rPr>
          <w:i/>
          <w:sz w:val="23"/>
          <w:szCs w:val="23"/>
        </w:rPr>
        <w:t>Critical Perspectives in A</w:t>
      </w:r>
      <w:r w:rsidR="00074D7C">
        <w:rPr>
          <w:i/>
          <w:sz w:val="23"/>
          <w:szCs w:val="23"/>
        </w:rPr>
        <w:t>ccounting</w:t>
      </w:r>
      <w:r>
        <w:rPr>
          <w:i/>
          <w:sz w:val="23"/>
          <w:szCs w:val="23"/>
        </w:rPr>
        <w:t xml:space="preserve">, </w:t>
      </w:r>
      <w:r w:rsidRPr="00A41038">
        <w:rPr>
          <w:sz w:val="23"/>
          <w:szCs w:val="23"/>
        </w:rPr>
        <w:t>2015.</w:t>
      </w:r>
    </w:p>
    <w:p w14:paraId="0E69C539" w14:textId="77777777" w:rsidR="0063762B" w:rsidRDefault="0063762B" w:rsidP="00C23799">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iCs/>
          <w:sz w:val="23"/>
          <w:szCs w:val="23"/>
        </w:rPr>
      </w:pPr>
      <w:r w:rsidRPr="0063762B">
        <w:rPr>
          <w:i/>
          <w:iCs/>
          <w:sz w:val="23"/>
          <w:szCs w:val="23"/>
        </w:rPr>
        <w:t>Current Issues in A</w:t>
      </w:r>
      <w:r w:rsidR="00074D7C">
        <w:rPr>
          <w:i/>
          <w:iCs/>
          <w:sz w:val="23"/>
          <w:szCs w:val="23"/>
        </w:rPr>
        <w:t>uditing</w:t>
      </w:r>
      <w:r>
        <w:rPr>
          <w:iCs/>
          <w:sz w:val="23"/>
          <w:szCs w:val="23"/>
        </w:rPr>
        <w:t>, 2015</w:t>
      </w:r>
      <w:r w:rsidR="00074D7C">
        <w:rPr>
          <w:iCs/>
          <w:sz w:val="23"/>
          <w:szCs w:val="23"/>
        </w:rPr>
        <w:t>-2016</w:t>
      </w:r>
      <w:r>
        <w:rPr>
          <w:iCs/>
          <w:sz w:val="23"/>
          <w:szCs w:val="23"/>
        </w:rPr>
        <w:t>.</w:t>
      </w:r>
    </w:p>
    <w:p w14:paraId="0ABFC539" w14:textId="2608A5E8" w:rsidR="00C23799" w:rsidRDefault="00C23799" w:rsidP="00C23799">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i/>
          <w:sz w:val="23"/>
          <w:szCs w:val="23"/>
        </w:rPr>
        <w:t>Accounting Horizons</w:t>
      </w:r>
      <w:r w:rsidRPr="00F01354">
        <w:rPr>
          <w:sz w:val="23"/>
          <w:szCs w:val="23"/>
        </w:rPr>
        <w:t>, 200</w:t>
      </w:r>
      <w:r>
        <w:rPr>
          <w:sz w:val="23"/>
          <w:szCs w:val="23"/>
        </w:rPr>
        <w:t>8, 2010</w:t>
      </w:r>
      <w:r w:rsidR="00E372A1">
        <w:rPr>
          <w:sz w:val="23"/>
          <w:szCs w:val="23"/>
        </w:rPr>
        <w:t>, 2013</w:t>
      </w:r>
      <w:r w:rsidR="003E2D61">
        <w:rPr>
          <w:sz w:val="23"/>
          <w:szCs w:val="23"/>
        </w:rPr>
        <w:t>, 2021</w:t>
      </w:r>
      <w:r w:rsidR="00E372A1">
        <w:rPr>
          <w:sz w:val="23"/>
          <w:szCs w:val="23"/>
        </w:rPr>
        <w:t>.</w:t>
      </w:r>
    </w:p>
    <w:p w14:paraId="79FDC0F1" w14:textId="77777777" w:rsidR="00C23799" w:rsidRDefault="00C23799" w:rsidP="00C23799">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iCs/>
          <w:sz w:val="23"/>
          <w:szCs w:val="23"/>
        </w:rPr>
      </w:pPr>
      <w:r>
        <w:rPr>
          <w:i/>
          <w:iCs/>
          <w:sz w:val="23"/>
          <w:szCs w:val="23"/>
        </w:rPr>
        <w:t xml:space="preserve">European </w:t>
      </w:r>
      <w:r w:rsidRPr="00F01354">
        <w:rPr>
          <w:i/>
          <w:iCs/>
          <w:sz w:val="23"/>
          <w:szCs w:val="23"/>
        </w:rPr>
        <w:t>Accounting Review</w:t>
      </w:r>
      <w:r>
        <w:rPr>
          <w:i/>
          <w:iCs/>
          <w:sz w:val="23"/>
          <w:szCs w:val="23"/>
        </w:rPr>
        <w:t xml:space="preserve">, </w:t>
      </w:r>
      <w:r w:rsidRPr="00F01354">
        <w:rPr>
          <w:iCs/>
          <w:sz w:val="23"/>
          <w:szCs w:val="23"/>
        </w:rPr>
        <w:t>200</w:t>
      </w:r>
      <w:r>
        <w:rPr>
          <w:iCs/>
          <w:sz w:val="23"/>
          <w:szCs w:val="23"/>
        </w:rPr>
        <w:t>6-2007, 2009-2010</w:t>
      </w:r>
      <w:r w:rsidRPr="00F01354">
        <w:rPr>
          <w:iCs/>
          <w:sz w:val="23"/>
          <w:szCs w:val="23"/>
        </w:rPr>
        <w:t>.</w:t>
      </w:r>
    </w:p>
    <w:p w14:paraId="16DFE852" w14:textId="77777777" w:rsidR="006D14B6" w:rsidRPr="0008554D" w:rsidRDefault="0008554D" w:rsidP="0058150D">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24"/>
        <w:rPr>
          <w:b/>
          <w:i/>
          <w:iCs/>
          <w:sz w:val="23"/>
          <w:szCs w:val="23"/>
        </w:rPr>
      </w:pPr>
      <w:r w:rsidRPr="0008554D">
        <w:rPr>
          <w:rStyle w:val="Strong"/>
          <w:b w:val="0"/>
          <w:i/>
          <w:sz w:val="23"/>
          <w:szCs w:val="23"/>
        </w:rPr>
        <w:t>Journal of Mentored Management Accounting Research</w:t>
      </w:r>
      <w:r>
        <w:rPr>
          <w:rStyle w:val="Strong"/>
          <w:b w:val="0"/>
          <w:sz w:val="23"/>
          <w:szCs w:val="23"/>
        </w:rPr>
        <w:t>, 2009.</w:t>
      </w:r>
    </w:p>
    <w:p w14:paraId="26E0548D" w14:textId="77777777" w:rsidR="00072C29" w:rsidRPr="00F01354" w:rsidRDefault="00072C29" w:rsidP="00072C29">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i/>
          <w:sz w:val="23"/>
          <w:szCs w:val="23"/>
        </w:rPr>
        <w:t>Advances in</w:t>
      </w:r>
      <w:r w:rsidRPr="00F01354">
        <w:rPr>
          <w:sz w:val="23"/>
          <w:szCs w:val="23"/>
        </w:rPr>
        <w:t xml:space="preserve"> </w:t>
      </w:r>
      <w:r w:rsidRPr="00F01354">
        <w:rPr>
          <w:i/>
          <w:sz w:val="23"/>
          <w:szCs w:val="23"/>
        </w:rPr>
        <w:t>Accounting Behavioral Research</w:t>
      </w:r>
      <w:r w:rsidRPr="00F01354">
        <w:rPr>
          <w:sz w:val="23"/>
          <w:szCs w:val="23"/>
        </w:rPr>
        <w:t>, 1997-2001</w:t>
      </w:r>
      <w:r>
        <w:rPr>
          <w:sz w:val="23"/>
          <w:szCs w:val="23"/>
        </w:rPr>
        <w:t>; 2006-2007</w:t>
      </w:r>
      <w:r w:rsidR="004B6799">
        <w:rPr>
          <w:sz w:val="23"/>
          <w:szCs w:val="23"/>
        </w:rPr>
        <w:t>; 2011</w:t>
      </w:r>
      <w:r w:rsidR="00AC0139">
        <w:rPr>
          <w:sz w:val="23"/>
          <w:szCs w:val="23"/>
        </w:rPr>
        <w:t>-2012</w:t>
      </w:r>
      <w:r w:rsidRPr="00F01354">
        <w:rPr>
          <w:sz w:val="23"/>
          <w:szCs w:val="23"/>
        </w:rPr>
        <w:t>.</w:t>
      </w:r>
    </w:p>
    <w:p w14:paraId="071878FF" w14:textId="77777777" w:rsidR="0006472F" w:rsidRDefault="0006472F" w:rsidP="00982DAD">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i/>
          <w:sz w:val="23"/>
          <w:szCs w:val="23"/>
        </w:rPr>
        <w:t>Journal of Accounting and Public Policy,</w:t>
      </w:r>
      <w:r w:rsidRPr="00F01354">
        <w:rPr>
          <w:sz w:val="23"/>
          <w:szCs w:val="23"/>
        </w:rPr>
        <w:t xml:space="preserve"> 1999-2001</w:t>
      </w:r>
      <w:r w:rsidR="00291EF7">
        <w:rPr>
          <w:sz w:val="23"/>
          <w:szCs w:val="23"/>
        </w:rPr>
        <w:t>, 2005</w:t>
      </w:r>
      <w:r w:rsidRPr="00F01354">
        <w:rPr>
          <w:sz w:val="23"/>
          <w:szCs w:val="23"/>
        </w:rPr>
        <w:t>.</w:t>
      </w:r>
    </w:p>
    <w:p w14:paraId="50E684F6" w14:textId="77777777" w:rsidR="00C23799" w:rsidRPr="00F01354" w:rsidRDefault="00C23799" w:rsidP="00C23799">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i/>
          <w:sz w:val="23"/>
          <w:szCs w:val="23"/>
        </w:rPr>
        <w:t>Advances in Public Interest Accounting,</w:t>
      </w:r>
      <w:r w:rsidRPr="00F01354">
        <w:rPr>
          <w:sz w:val="23"/>
          <w:szCs w:val="23"/>
        </w:rPr>
        <w:t xml:space="preserve"> 2002.</w:t>
      </w:r>
    </w:p>
    <w:p w14:paraId="36879F4B" w14:textId="77777777" w:rsidR="0006472F" w:rsidRPr="00F01354" w:rsidRDefault="0006472F" w:rsidP="00982DAD">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i/>
          <w:sz w:val="23"/>
          <w:szCs w:val="23"/>
        </w:rPr>
        <w:t>International Journal of Auditing,</w:t>
      </w:r>
      <w:r w:rsidRPr="00F01354">
        <w:rPr>
          <w:sz w:val="23"/>
          <w:szCs w:val="23"/>
        </w:rPr>
        <w:t xml:space="preserve"> 2000.</w:t>
      </w:r>
    </w:p>
    <w:p w14:paraId="0BF6D67E" w14:textId="77777777" w:rsidR="00CD5BB3" w:rsidRDefault="0006472F" w:rsidP="009442D4">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b/>
          <w:sz w:val="23"/>
          <w:szCs w:val="23"/>
        </w:rPr>
      </w:pPr>
      <w:r w:rsidRPr="00F01354">
        <w:rPr>
          <w:i/>
          <w:sz w:val="23"/>
          <w:szCs w:val="23"/>
        </w:rPr>
        <w:t>Journal of Economic Psychology</w:t>
      </w:r>
      <w:r w:rsidRPr="00F01354">
        <w:rPr>
          <w:sz w:val="23"/>
          <w:szCs w:val="23"/>
        </w:rPr>
        <w:t>, 1994</w:t>
      </w:r>
      <w:r w:rsidR="006D14B6" w:rsidRPr="00F01354">
        <w:rPr>
          <w:sz w:val="23"/>
          <w:szCs w:val="23"/>
        </w:rPr>
        <w:t>.</w:t>
      </w:r>
    </w:p>
    <w:p w14:paraId="178F55E0" w14:textId="77777777" w:rsidR="009442D4" w:rsidRDefault="009442D4">
      <w:pPr>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p>
    <w:p w14:paraId="70DE2B65" w14:textId="77777777" w:rsidR="00173BF9" w:rsidRPr="00F01354" w:rsidRDefault="00173BF9">
      <w:pPr>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sidRPr="00F01354">
        <w:rPr>
          <w:b/>
          <w:sz w:val="23"/>
          <w:szCs w:val="23"/>
        </w:rPr>
        <w:t>Conferences</w:t>
      </w:r>
    </w:p>
    <w:p w14:paraId="1633A44D" w14:textId="77777777" w:rsidR="00D76B4A" w:rsidRDefault="00D76B4A" w:rsidP="00D76B4A">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p>
    <w:p w14:paraId="5632D2F2" w14:textId="77777777" w:rsidR="004B7C87" w:rsidRPr="004903D4" w:rsidRDefault="00AE7F2C" w:rsidP="00AE7F2C">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b/>
          <w:i/>
          <w:sz w:val="23"/>
          <w:szCs w:val="23"/>
        </w:rPr>
      </w:pPr>
      <w:r w:rsidRPr="004903D4">
        <w:rPr>
          <w:b/>
          <w:i/>
          <w:sz w:val="23"/>
          <w:szCs w:val="23"/>
        </w:rPr>
        <w:t>Manuscript Reviewer</w:t>
      </w:r>
    </w:p>
    <w:p w14:paraId="76D377DC" w14:textId="77777777" w:rsidR="00AE7F2C" w:rsidRPr="00F01354" w:rsidRDefault="00AE7F2C" w:rsidP="00AE7F2C">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ABO</w:t>
      </w:r>
      <w:r w:rsidR="00FF14B0">
        <w:rPr>
          <w:sz w:val="23"/>
          <w:szCs w:val="23"/>
        </w:rPr>
        <w:t xml:space="preserve"> </w:t>
      </w:r>
      <w:r w:rsidRPr="00F01354">
        <w:rPr>
          <w:sz w:val="23"/>
          <w:szCs w:val="23"/>
        </w:rPr>
        <w:t xml:space="preserve">Research Conference, </w:t>
      </w:r>
      <w:r w:rsidR="00FF14B0">
        <w:rPr>
          <w:sz w:val="23"/>
          <w:szCs w:val="23"/>
        </w:rPr>
        <w:t>1994,</w:t>
      </w:r>
      <w:r w:rsidR="004B7C87">
        <w:rPr>
          <w:sz w:val="23"/>
          <w:szCs w:val="23"/>
        </w:rPr>
        <w:t xml:space="preserve"> </w:t>
      </w:r>
      <w:r w:rsidR="00FF14B0">
        <w:rPr>
          <w:sz w:val="23"/>
          <w:szCs w:val="23"/>
        </w:rPr>
        <w:t>1997</w:t>
      </w:r>
      <w:r w:rsidR="000E75FE">
        <w:rPr>
          <w:sz w:val="23"/>
          <w:szCs w:val="23"/>
        </w:rPr>
        <w:t>-</w:t>
      </w:r>
      <w:r w:rsidR="000E588F">
        <w:rPr>
          <w:sz w:val="23"/>
          <w:szCs w:val="23"/>
        </w:rPr>
        <w:t xml:space="preserve">2002, </w:t>
      </w:r>
      <w:r w:rsidR="00FF14B0">
        <w:rPr>
          <w:sz w:val="23"/>
          <w:szCs w:val="23"/>
        </w:rPr>
        <w:t>2004,</w:t>
      </w:r>
      <w:r w:rsidR="004B7C87">
        <w:rPr>
          <w:sz w:val="23"/>
          <w:szCs w:val="23"/>
        </w:rPr>
        <w:t xml:space="preserve"> </w:t>
      </w:r>
      <w:r w:rsidRPr="00F01354">
        <w:rPr>
          <w:sz w:val="23"/>
          <w:szCs w:val="23"/>
        </w:rPr>
        <w:t>200</w:t>
      </w:r>
      <w:r>
        <w:rPr>
          <w:sz w:val="23"/>
          <w:szCs w:val="23"/>
        </w:rPr>
        <w:t>8</w:t>
      </w:r>
      <w:r w:rsidR="000E75FE">
        <w:rPr>
          <w:sz w:val="23"/>
          <w:szCs w:val="23"/>
        </w:rPr>
        <w:t>-</w:t>
      </w:r>
      <w:r w:rsidR="00D926C8">
        <w:rPr>
          <w:sz w:val="23"/>
          <w:szCs w:val="23"/>
        </w:rPr>
        <w:t>2010</w:t>
      </w:r>
      <w:r w:rsidR="0002000C">
        <w:rPr>
          <w:sz w:val="23"/>
          <w:szCs w:val="23"/>
        </w:rPr>
        <w:t>, 2012</w:t>
      </w:r>
      <w:r w:rsidR="00116085">
        <w:rPr>
          <w:sz w:val="23"/>
          <w:szCs w:val="23"/>
        </w:rPr>
        <w:t>, 2014</w:t>
      </w:r>
      <w:r w:rsidR="0034351F">
        <w:rPr>
          <w:sz w:val="23"/>
          <w:szCs w:val="23"/>
        </w:rPr>
        <w:t>-2015</w:t>
      </w:r>
      <w:r w:rsidR="00543242">
        <w:rPr>
          <w:sz w:val="23"/>
          <w:szCs w:val="23"/>
        </w:rPr>
        <w:t>, 2019</w:t>
      </w:r>
      <w:r w:rsidR="0034351F">
        <w:rPr>
          <w:sz w:val="23"/>
          <w:szCs w:val="23"/>
        </w:rPr>
        <w:t>.</w:t>
      </w:r>
    </w:p>
    <w:p w14:paraId="29AA2CFB" w14:textId="77777777" w:rsidR="004B7C87" w:rsidRPr="00F01354" w:rsidRDefault="004B7C87" w:rsidP="004B7C87">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w:t>
      </w:r>
      <w:r>
        <w:rPr>
          <w:sz w:val="23"/>
          <w:szCs w:val="23"/>
        </w:rPr>
        <w:t xml:space="preserve">AA </w:t>
      </w:r>
      <w:r w:rsidRPr="00F01354">
        <w:rPr>
          <w:sz w:val="23"/>
          <w:szCs w:val="23"/>
        </w:rPr>
        <w:t xml:space="preserve">Annual Meeting, </w:t>
      </w:r>
      <w:r>
        <w:rPr>
          <w:sz w:val="23"/>
          <w:szCs w:val="23"/>
        </w:rPr>
        <w:t>1999, 2000, 2002, 2003, 2005</w:t>
      </w:r>
      <w:r w:rsidR="0036015B">
        <w:rPr>
          <w:sz w:val="23"/>
          <w:szCs w:val="23"/>
        </w:rPr>
        <w:t>-</w:t>
      </w:r>
      <w:r w:rsidRPr="00F01354">
        <w:rPr>
          <w:sz w:val="23"/>
          <w:szCs w:val="23"/>
        </w:rPr>
        <w:t>200</w:t>
      </w:r>
      <w:r>
        <w:rPr>
          <w:sz w:val="23"/>
          <w:szCs w:val="23"/>
        </w:rPr>
        <w:t>8</w:t>
      </w:r>
      <w:r w:rsidR="000E6F4B">
        <w:rPr>
          <w:sz w:val="23"/>
          <w:szCs w:val="23"/>
        </w:rPr>
        <w:t>, 2010</w:t>
      </w:r>
      <w:r w:rsidR="003126B2">
        <w:rPr>
          <w:sz w:val="23"/>
          <w:szCs w:val="23"/>
        </w:rPr>
        <w:t>, 2012</w:t>
      </w:r>
      <w:r w:rsidR="0036015B">
        <w:rPr>
          <w:sz w:val="23"/>
          <w:szCs w:val="23"/>
        </w:rPr>
        <w:t>-2014</w:t>
      </w:r>
      <w:r w:rsidR="00DC65E0">
        <w:rPr>
          <w:sz w:val="23"/>
          <w:szCs w:val="23"/>
        </w:rPr>
        <w:t>, 2016</w:t>
      </w:r>
      <w:r w:rsidR="00232216">
        <w:rPr>
          <w:sz w:val="23"/>
          <w:szCs w:val="23"/>
        </w:rPr>
        <w:t>, 2018</w:t>
      </w:r>
      <w:r w:rsidR="0009067F">
        <w:rPr>
          <w:sz w:val="23"/>
          <w:szCs w:val="23"/>
        </w:rPr>
        <w:t>, 2019.</w:t>
      </w:r>
    </w:p>
    <w:p w14:paraId="008C6EFB" w14:textId="77777777" w:rsidR="004B7C87" w:rsidRPr="00F01354" w:rsidRDefault="004B7C87" w:rsidP="004B7C87">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w:t>
      </w:r>
      <w:r>
        <w:rPr>
          <w:sz w:val="23"/>
          <w:szCs w:val="23"/>
        </w:rPr>
        <w:t xml:space="preserve">AA </w:t>
      </w:r>
      <w:r w:rsidR="00E34459">
        <w:rPr>
          <w:sz w:val="23"/>
          <w:szCs w:val="23"/>
        </w:rPr>
        <w:t xml:space="preserve">Ethics </w:t>
      </w:r>
      <w:r w:rsidRPr="00F01354">
        <w:rPr>
          <w:sz w:val="23"/>
          <w:szCs w:val="23"/>
        </w:rPr>
        <w:t>Research Symposium, 2005.</w:t>
      </w:r>
    </w:p>
    <w:p w14:paraId="268A45D6" w14:textId="77777777" w:rsidR="004B7C87" w:rsidRPr="00F01354" w:rsidRDefault="004B7C87" w:rsidP="004B7C87">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w:t>
      </w:r>
      <w:r>
        <w:rPr>
          <w:sz w:val="23"/>
          <w:szCs w:val="23"/>
        </w:rPr>
        <w:t xml:space="preserve">AA </w:t>
      </w:r>
      <w:r w:rsidRPr="00F01354">
        <w:rPr>
          <w:sz w:val="23"/>
          <w:szCs w:val="23"/>
        </w:rPr>
        <w:t>Western Regional,</w:t>
      </w:r>
      <w:r>
        <w:rPr>
          <w:sz w:val="23"/>
          <w:szCs w:val="23"/>
        </w:rPr>
        <w:t xml:space="preserve"> 1999</w:t>
      </w:r>
      <w:r w:rsidR="0026669C">
        <w:rPr>
          <w:sz w:val="23"/>
          <w:szCs w:val="23"/>
        </w:rPr>
        <w:t>-</w:t>
      </w:r>
      <w:r w:rsidRPr="00F01354">
        <w:rPr>
          <w:sz w:val="23"/>
          <w:szCs w:val="23"/>
        </w:rPr>
        <w:t>2005.</w:t>
      </w:r>
    </w:p>
    <w:p w14:paraId="21A5F47E" w14:textId="77777777" w:rsidR="004B7C87" w:rsidRPr="00F01354" w:rsidRDefault="004B7C87" w:rsidP="004B7C87">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AAA</w:t>
      </w:r>
      <w:r>
        <w:rPr>
          <w:sz w:val="23"/>
          <w:szCs w:val="23"/>
        </w:rPr>
        <w:t xml:space="preserve"> </w:t>
      </w:r>
      <w:r w:rsidRPr="00F01354">
        <w:rPr>
          <w:sz w:val="23"/>
          <w:szCs w:val="23"/>
        </w:rPr>
        <w:t xml:space="preserve">Audit Mid-Year Meeting, </w:t>
      </w:r>
      <w:r>
        <w:rPr>
          <w:sz w:val="23"/>
          <w:szCs w:val="23"/>
        </w:rPr>
        <w:t xml:space="preserve">1998, 1999, 2004, </w:t>
      </w:r>
      <w:r w:rsidRPr="00F01354">
        <w:rPr>
          <w:sz w:val="23"/>
          <w:szCs w:val="23"/>
        </w:rPr>
        <w:t>2005</w:t>
      </w:r>
      <w:r w:rsidR="00443E09">
        <w:rPr>
          <w:sz w:val="23"/>
          <w:szCs w:val="23"/>
        </w:rPr>
        <w:t>, 2015</w:t>
      </w:r>
      <w:r w:rsidRPr="00F01354">
        <w:rPr>
          <w:sz w:val="23"/>
          <w:szCs w:val="23"/>
        </w:rPr>
        <w:t>.</w:t>
      </w:r>
    </w:p>
    <w:p w14:paraId="76A14B44" w14:textId="77777777" w:rsidR="004B7C87" w:rsidRPr="00F01354" w:rsidRDefault="002D2768" w:rsidP="004B7C87">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Pr>
          <w:sz w:val="23"/>
          <w:szCs w:val="23"/>
        </w:rPr>
        <w:t xml:space="preserve">AAA </w:t>
      </w:r>
      <w:r w:rsidR="004B7C87" w:rsidRPr="00F01354">
        <w:rPr>
          <w:sz w:val="23"/>
          <w:szCs w:val="23"/>
        </w:rPr>
        <w:t>Mid-Atlantic Regional, 1997.</w:t>
      </w:r>
      <w:r w:rsidR="004B7C87" w:rsidRPr="00F01354">
        <w:rPr>
          <w:sz w:val="23"/>
          <w:szCs w:val="23"/>
        </w:rPr>
        <w:tab/>
      </w:r>
    </w:p>
    <w:p w14:paraId="24D16ED2" w14:textId="77777777" w:rsidR="003B3A58" w:rsidRDefault="003B3A58" w:rsidP="003B3A58">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b/>
          <w:i/>
          <w:sz w:val="23"/>
          <w:szCs w:val="23"/>
        </w:rPr>
      </w:pPr>
    </w:p>
    <w:p w14:paraId="11953AF2" w14:textId="13BB9DAB" w:rsidR="003B3A58" w:rsidRDefault="003B3A58" w:rsidP="0047729F">
      <w:pPr>
        <w:keepNext/>
        <w:keepLines/>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b/>
          <w:i/>
          <w:sz w:val="23"/>
          <w:szCs w:val="23"/>
        </w:rPr>
      </w:pPr>
      <w:r w:rsidRPr="004903D4">
        <w:rPr>
          <w:b/>
          <w:i/>
          <w:sz w:val="23"/>
          <w:szCs w:val="23"/>
        </w:rPr>
        <w:t>Discussant</w:t>
      </w:r>
    </w:p>
    <w:p w14:paraId="4C570E3A" w14:textId="3CEC07CD" w:rsidR="00EE2D29" w:rsidRPr="00F01354" w:rsidRDefault="00EE2D29" w:rsidP="00EE2D29">
      <w:pPr>
        <w:keepNext/>
        <w:keepLines/>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w:t>
      </w:r>
      <w:r>
        <w:rPr>
          <w:sz w:val="23"/>
          <w:szCs w:val="23"/>
        </w:rPr>
        <w:t xml:space="preserve">BO </w:t>
      </w:r>
      <w:r w:rsidRPr="00F01354">
        <w:rPr>
          <w:sz w:val="23"/>
          <w:szCs w:val="23"/>
        </w:rPr>
        <w:t>Research Conference, 20</w:t>
      </w:r>
      <w:r>
        <w:rPr>
          <w:sz w:val="23"/>
          <w:szCs w:val="23"/>
        </w:rPr>
        <w:t>20</w:t>
      </w:r>
      <w:r w:rsidRPr="00F01354">
        <w:rPr>
          <w:sz w:val="23"/>
          <w:szCs w:val="23"/>
        </w:rPr>
        <w:t>.</w:t>
      </w:r>
    </w:p>
    <w:p w14:paraId="2503026C" w14:textId="77777777" w:rsidR="00C0623A" w:rsidRPr="00F17570" w:rsidRDefault="00C0623A" w:rsidP="00C0623A">
      <w:pPr>
        <w:pStyle w:val="Title"/>
        <w:spacing w:line="240" w:lineRule="auto"/>
        <w:ind w:left="360"/>
        <w:jc w:val="left"/>
        <w:rPr>
          <w:b w:val="0"/>
          <w:sz w:val="23"/>
          <w:szCs w:val="23"/>
        </w:rPr>
      </w:pPr>
      <w:r w:rsidRPr="00C0623A">
        <w:rPr>
          <w:b w:val="0"/>
          <w:sz w:val="23"/>
          <w:szCs w:val="23"/>
        </w:rPr>
        <w:t>Hawaii Accounting Research Conference,</w:t>
      </w:r>
      <w:r w:rsidRPr="00F17570">
        <w:rPr>
          <w:b w:val="0"/>
          <w:sz w:val="23"/>
          <w:szCs w:val="23"/>
        </w:rPr>
        <w:t xml:space="preserve"> 201</w:t>
      </w:r>
      <w:r>
        <w:rPr>
          <w:b w:val="0"/>
          <w:sz w:val="23"/>
          <w:szCs w:val="23"/>
        </w:rPr>
        <w:t>9</w:t>
      </w:r>
      <w:r w:rsidRPr="00F17570">
        <w:rPr>
          <w:b w:val="0"/>
          <w:sz w:val="23"/>
          <w:szCs w:val="23"/>
        </w:rPr>
        <w:t>.</w:t>
      </w:r>
    </w:p>
    <w:p w14:paraId="7F80BF06" w14:textId="77777777" w:rsidR="0000268C" w:rsidRDefault="0000268C" w:rsidP="0000268C">
      <w:pPr>
        <w:keepNext/>
        <w:keepLines/>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Pr>
          <w:sz w:val="23"/>
          <w:szCs w:val="23"/>
        </w:rPr>
        <w:t>AAA Annual Meeting, 2014</w:t>
      </w:r>
      <w:r w:rsidR="00DC65E0">
        <w:rPr>
          <w:sz w:val="23"/>
          <w:szCs w:val="23"/>
        </w:rPr>
        <w:t>, 2016</w:t>
      </w:r>
      <w:r>
        <w:rPr>
          <w:sz w:val="23"/>
          <w:szCs w:val="23"/>
        </w:rPr>
        <w:t>.</w:t>
      </w:r>
    </w:p>
    <w:p w14:paraId="092D4890" w14:textId="77777777" w:rsidR="00B60588" w:rsidRDefault="00B60588" w:rsidP="0047729F">
      <w:pPr>
        <w:keepNext/>
        <w:keepLines/>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Pr>
          <w:sz w:val="23"/>
          <w:szCs w:val="23"/>
        </w:rPr>
        <w:t>AAA Western Regional Meeting, 2014.</w:t>
      </w:r>
    </w:p>
    <w:p w14:paraId="294567B3" w14:textId="77777777" w:rsidR="003B3A58" w:rsidRPr="00F01354" w:rsidRDefault="003B3A58" w:rsidP="0047729F">
      <w:pPr>
        <w:keepNext/>
        <w:keepLines/>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w:t>
      </w:r>
      <w:r>
        <w:rPr>
          <w:sz w:val="23"/>
          <w:szCs w:val="23"/>
        </w:rPr>
        <w:t xml:space="preserve">BO </w:t>
      </w:r>
      <w:r w:rsidRPr="00F01354">
        <w:rPr>
          <w:sz w:val="23"/>
          <w:szCs w:val="23"/>
        </w:rPr>
        <w:t>Research Conference, 200</w:t>
      </w:r>
      <w:r>
        <w:rPr>
          <w:sz w:val="23"/>
          <w:szCs w:val="23"/>
        </w:rPr>
        <w:t>8</w:t>
      </w:r>
      <w:r w:rsidRPr="00F01354">
        <w:rPr>
          <w:sz w:val="23"/>
          <w:szCs w:val="23"/>
        </w:rPr>
        <w:t>.</w:t>
      </w:r>
    </w:p>
    <w:p w14:paraId="66A7F805" w14:textId="77777777" w:rsidR="003B3A58" w:rsidRPr="00F01354" w:rsidRDefault="003B3A58" w:rsidP="003B3A58">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w:t>
      </w:r>
      <w:r>
        <w:rPr>
          <w:sz w:val="23"/>
          <w:szCs w:val="23"/>
        </w:rPr>
        <w:t>AA Annual Meeting, 2006, 2007</w:t>
      </w:r>
      <w:r w:rsidR="0047729F">
        <w:rPr>
          <w:sz w:val="23"/>
          <w:szCs w:val="23"/>
        </w:rPr>
        <w:t>.</w:t>
      </w:r>
    </w:p>
    <w:p w14:paraId="54E2C848" w14:textId="77777777" w:rsidR="003B3A58" w:rsidRPr="00F01354" w:rsidRDefault="003B3A58" w:rsidP="003B3A58">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Pr>
          <w:sz w:val="23"/>
          <w:szCs w:val="23"/>
        </w:rPr>
        <w:t>Information Systems Midyear Meeting, 2006.</w:t>
      </w:r>
    </w:p>
    <w:p w14:paraId="1B2A64A6" w14:textId="77777777" w:rsidR="003B3A58" w:rsidRPr="00F01354" w:rsidRDefault="003B3A58" w:rsidP="003B3A58">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AAA</w:t>
      </w:r>
      <w:r>
        <w:rPr>
          <w:sz w:val="23"/>
          <w:szCs w:val="23"/>
        </w:rPr>
        <w:t xml:space="preserve"> </w:t>
      </w:r>
      <w:r w:rsidRPr="00F01354">
        <w:rPr>
          <w:sz w:val="23"/>
          <w:szCs w:val="23"/>
        </w:rPr>
        <w:t>Mid</w:t>
      </w:r>
      <w:r>
        <w:rPr>
          <w:sz w:val="23"/>
          <w:szCs w:val="23"/>
        </w:rPr>
        <w:t>-</w:t>
      </w:r>
      <w:r w:rsidRPr="00F01354">
        <w:rPr>
          <w:sz w:val="23"/>
          <w:szCs w:val="23"/>
        </w:rPr>
        <w:t>Year Audit Symposium, 1998.</w:t>
      </w:r>
    </w:p>
    <w:p w14:paraId="4463FCC3" w14:textId="77777777" w:rsidR="004B7C87" w:rsidRDefault="004B7C87" w:rsidP="000243B2">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p>
    <w:p w14:paraId="4AE4911E" w14:textId="77777777" w:rsidR="004B7C87" w:rsidRDefault="000243B2" w:rsidP="001E77CD">
      <w:pPr>
        <w:keepNext/>
        <w:keepLines/>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b/>
          <w:i/>
          <w:sz w:val="23"/>
          <w:szCs w:val="23"/>
        </w:rPr>
      </w:pPr>
      <w:r w:rsidRPr="004903D4">
        <w:rPr>
          <w:b/>
          <w:i/>
          <w:sz w:val="23"/>
          <w:szCs w:val="23"/>
        </w:rPr>
        <w:t>Session Moderator</w:t>
      </w:r>
    </w:p>
    <w:p w14:paraId="3DA0024B" w14:textId="77777777" w:rsidR="00C0623A" w:rsidRPr="00F17570" w:rsidRDefault="00C0623A" w:rsidP="00C0623A">
      <w:pPr>
        <w:pStyle w:val="Title"/>
        <w:spacing w:line="240" w:lineRule="auto"/>
        <w:ind w:left="360"/>
        <w:jc w:val="left"/>
        <w:rPr>
          <w:b w:val="0"/>
          <w:sz w:val="23"/>
          <w:szCs w:val="23"/>
        </w:rPr>
      </w:pPr>
      <w:r w:rsidRPr="00C0623A">
        <w:rPr>
          <w:b w:val="0"/>
          <w:sz w:val="23"/>
          <w:szCs w:val="23"/>
        </w:rPr>
        <w:t>Hawaii Accounting Research Conference,</w:t>
      </w:r>
      <w:r w:rsidRPr="00F17570">
        <w:rPr>
          <w:b w:val="0"/>
          <w:sz w:val="23"/>
          <w:szCs w:val="23"/>
        </w:rPr>
        <w:t xml:space="preserve"> 201</w:t>
      </w:r>
      <w:r>
        <w:rPr>
          <w:b w:val="0"/>
          <w:sz w:val="23"/>
          <w:szCs w:val="23"/>
        </w:rPr>
        <w:t>9</w:t>
      </w:r>
      <w:r w:rsidRPr="00F17570">
        <w:rPr>
          <w:b w:val="0"/>
          <w:sz w:val="23"/>
          <w:szCs w:val="23"/>
        </w:rPr>
        <w:t>.</w:t>
      </w:r>
    </w:p>
    <w:p w14:paraId="3E84BB48" w14:textId="77777777" w:rsidR="000243B2" w:rsidRPr="00F01354" w:rsidRDefault="000243B2" w:rsidP="001E77CD">
      <w:pPr>
        <w:keepNext/>
        <w:keepLines/>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 xml:space="preserve">ABO </w:t>
      </w:r>
      <w:r w:rsidR="000E588F">
        <w:rPr>
          <w:sz w:val="23"/>
          <w:szCs w:val="23"/>
        </w:rPr>
        <w:t xml:space="preserve">Research </w:t>
      </w:r>
      <w:r w:rsidRPr="00F01354">
        <w:rPr>
          <w:sz w:val="23"/>
          <w:szCs w:val="23"/>
        </w:rPr>
        <w:t xml:space="preserve">Conference, </w:t>
      </w:r>
      <w:r w:rsidR="008B5FC2">
        <w:rPr>
          <w:sz w:val="23"/>
          <w:szCs w:val="23"/>
        </w:rPr>
        <w:t xml:space="preserve">1997, </w:t>
      </w:r>
      <w:r w:rsidR="000E588F">
        <w:rPr>
          <w:sz w:val="23"/>
          <w:szCs w:val="23"/>
        </w:rPr>
        <w:t xml:space="preserve">2002, 2007, </w:t>
      </w:r>
      <w:r w:rsidRPr="00F01354">
        <w:rPr>
          <w:sz w:val="23"/>
          <w:szCs w:val="23"/>
        </w:rPr>
        <w:t>200</w:t>
      </w:r>
      <w:r>
        <w:rPr>
          <w:sz w:val="23"/>
          <w:szCs w:val="23"/>
        </w:rPr>
        <w:t>8</w:t>
      </w:r>
      <w:r w:rsidR="00C96C06">
        <w:rPr>
          <w:sz w:val="23"/>
          <w:szCs w:val="23"/>
        </w:rPr>
        <w:t>, 2010</w:t>
      </w:r>
      <w:r w:rsidRPr="00F01354">
        <w:rPr>
          <w:sz w:val="23"/>
          <w:szCs w:val="23"/>
        </w:rPr>
        <w:t>.</w:t>
      </w:r>
    </w:p>
    <w:p w14:paraId="0511904D" w14:textId="77777777" w:rsidR="00280AA2" w:rsidRPr="00F01354" w:rsidRDefault="00280AA2" w:rsidP="00280AA2">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w:t>
      </w:r>
      <w:r w:rsidR="000E588F">
        <w:rPr>
          <w:sz w:val="23"/>
          <w:szCs w:val="23"/>
        </w:rPr>
        <w:t xml:space="preserve">AA </w:t>
      </w:r>
      <w:r w:rsidRPr="00F01354">
        <w:rPr>
          <w:sz w:val="23"/>
          <w:szCs w:val="23"/>
        </w:rPr>
        <w:t xml:space="preserve">Annual Meeting, </w:t>
      </w:r>
      <w:r w:rsidR="000E588F">
        <w:rPr>
          <w:sz w:val="23"/>
          <w:szCs w:val="23"/>
        </w:rPr>
        <w:t xml:space="preserve">1999, 2003, </w:t>
      </w:r>
      <w:r w:rsidRPr="00F01354">
        <w:rPr>
          <w:sz w:val="23"/>
          <w:szCs w:val="23"/>
        </w:rPr>
        <w:t>200</w:t>
      </w:r>
      <w:r>
        <w:rPr>
          <w:sz w:val="23"/>
          <w:szCs w:val="23"/>
        </w:rPr>
        <w:t>7</w:t>
      </w:r>
      <w:r w:rsidR="00145BA0">
        <w:rPr>
          <w:sz w:val="23"/>
          <w:szCs w:val="23"/>
        </w:rPr>
        <w:t>, 2010</w:t>
      </w:r>
      <w:r w:rsidR="00E24CD8">
        <w:rPr>
          <w:sz w:val="23"/>
          <w:szCs w:val="23"/>
        </w:rPr>
        <w:t>, 2012</w:t>
      </w:r>
      <w:r w:rsidR="002E3FCA">
        <w:rPr>
          <w:sz w:val="23"/>
          <w:szCs w:val="23"/>
        </w:rPr>
        <w:t>, 2013</w:t>
      </w:r>
      <w:r w:rsidR="00DC65E0">
        <w:rPr>
          <w:sz w:val="23"/>
          <w:szCs w:val="23"/>
        </w:rPr>
        <w:t>, 2016</w:t>
      </w:r>
      <w:r w:rsidR="00E24CD8">
        <w:rPr>
          <w:sz w:val="23"/>
          <w:szCs w:val="23"/>
        </w:rPr>
        <w:t>.</w:t>
      </w:r>
    </w:p>
    <w:p w14:paraId="0DD996F8" w14:textId="77777777" w:rsidR="0006472F" w:rsidRPr="00F01354" w:rsidRDefault="0006472F" w:rsidP="001D6802">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w:t>
      </w:r>
      <w:r w:rsidR="000E588F">
        <w:rPr>
          <w:sz w:val="23"/>
          <w:szCs w:val="23"/>
        </w:rPr>
        <w:t xml:space="preserve">AA </w:t>
      </w:r>
      <w:r w:rsidRPr="00F01354">
        <w:rPr>
          <w:sz w:val="23"/>
          <w:szCs w:val="23"/>
        </w:rPr>
        <w:t xml:space="preserve">Audit Mid-Year Meeting, </w:t>
      </w:r>
      <w:r w:rsidR="000E588F">
        <w:rPr>
          <w:sz w:val="23"/>
          <w:szCs w:val="23"/>
        </w:rPr>
        <w:t xml:space="preserve">2003, </w:t>
      </w:r>
      <w:r w:rsidRPr="00F01354">
        <w:rPr>
          <w:sz w:val="23"/>
          <w:szCs w:val="23"/>
        </w:rPr>
        <w:t>2004.</w:t>
      </w:r>
    </w:p>
    <w:p w14:paraId="6F815606" w14:textId="77777777" w:rsidR="00566D0F" w:rsidRPr="00F01354" w:rsidRDefault="00566D0F" w:rsidP="001D6802">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AAA</w:t>
      </w:r>
      <w:r w:rsidR="000E588F">
        <w:rPr>
          <w:sz w:val="23"/>
          <w:szCs w:val="23"/>
        </w:rPr>
        <w:t xml:space="preserve"> </w:t>
      </w:r>
      <w:r w:rsidRPr="00F01354">
        <w:rPr>
          <w:sz w:val="23"/>
          <w:szCs w:val="23"/>
        </w:rPr>
        <w:t>Southeastern Regional, 1998.</w:t>
      </w:r>
    </w:p>
    <w:p w14:paraId="4FCE0B48" w14:textId="77777777" w:rsidR="00566D0F" w:rsidRPr="00F01354" w:rsidRDefault="00566D0F" w:rsidP="001D6802">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w:t>
      </w:r>
      <w:r w:rsidR="008B5FC2">
        <w:rPr>
          <w:sz w:val="23"/>
          <w:szCs w:val="23"/>
        </w:rPr>
        <w:t xml:space="preserve">AA </w:t>
      </w:r>
      <w:r w:rsidRPr="00F01354">
        <w:rPr>
          <w:sz w:val="23"/>
          <w:szCs w:val="23"/>
        </w:rPr>
        <w:t>Mid-Atlantic Regional, 1997.</w:t>
      </w:r>
    </w:p>
    <w:p w14:paraId="2E93A099" w14:textId="77777777" w:rsidR="00566D0F" w:rsidRDefault="00566D0F" w:rsidP="001D6802">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w:t>
      </w:r>
      <w:r w:rsidR="008B5FC2">
        <w:rPr>
          <w:sz w:val="23"/>
          <w:szCs w:val="23"/>
        </w:rPr>
        <w:t xml:space="preserve">AA </w:t>
      </w:r>
      <w:r w:rsidRPr="00F01354">
        <w:rPr>
          <w:sz w:val="23"/>
          <w:szCs w:val="23"/>
        </w:rPr>
        <w:t>Southeastern Regional, 1996.</w:t>
      </w:r>
    </w:p>
    <w:p w14:paraId="4B7AB3E1" w14:textId="77777777" w:rsidR="001D1BED" w:rsidRDefault="001D1BED" w:rsidP="001D6802">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p>
    <w:p w14:paraId="490BCEB7" w14:textId="3E41D6DB" w:rsidR="001D1BED" w:rsidRDefault="001D1BED" w:rsidP="001D6802">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b/>
          <w:bCs/>
          <w:i/>
          <w:iCs/>
          <w:sz w:val="23"/>
          <w:szCs w:val="23"/>
        </w:rPr>
      </w:pPr>
      <w:r w:rsidRPr="001D1BED">
        <w:rPr>
          <w:b/>
          <w:bCs/>
          <w:i/>
          <w:iCs/>
          <w:sz w:val="23"/>
          <w:szCs w:val="23"/>
        </w:rPr>
        <w:t>Track Chair</w:t>
      </w:r>
    </w:p>
    <w:p w14:paraId="46DBF2CF" w14:textId="1D4A9547" w:rsidR="001D1BED" w:rsidRPr="00F17570" w:rsidRDefault="001D1BED" w:rsidP="001D1BED">
      <w:pPr>
        <w:pStyle w:val="Title"/>
        <w:spacing w:line="240" w:lineRule="auto"/>
        <w:ind w:left="360"/>
        <w:jc w:val="left"/>
        <w:rPr>
          <w:b w:val="0"/>
          <w:sz w:val="23"/>
          <w:szCs w:val="23"/>
        </w:rPr>
      </w:pPr>
      <w:r w:rsidRPr="00C0623A">
        <w:rPr>
          <w:b w:val="0"/>
          <w:sz w:val="23"/>
          <w:szCs w:val="23"/>
        </w:rPr>
        <w:t>Hawaii Accounting Research Conference,</w:t>
      </w:r>
      <w:r w:rsidRPr="00F17570">
        <w:rPr>
          <w:b w:val="0"/>
          <w:sz w:val="23"/>
          <w:szCs w:val="23"/>
        </w:rPr>
        <w:t xml:space="preserve"> 201</w:t>
      </w:r>
      <w:r>
        <w:rPr>
          <w:b w:val="0"/>
          <w:sz w:val="23"/>
          <w:szCs w:val="23"/>
        </w:rPr>
        <w:t>9</w:t>
      </w:r>
      <w:r>
        <w:rPr>
          <w:b w:val="0"/>
          <w:sz w:val="23"/>
          <w:szCs w:val="23"/>
        </w:rPr>
        <w:t>, 2025</w:t>
      </w:r>
      <w:r w:rsidRPr="00F17570">
        <w:rPr>
          <w:b w:val="0"/>
          <w:sz w:val="23"/>
          <w:szCs w:val="23"/>
        </w:rPr>
        <w:t>.</w:t>
      </w:r>
    </w:p>
    <w:p w14:paraId="7084E672" w14:textId="77777777" w:rsidR="00A92FEA" w:rsidRDefault="00A92FEA">
      <w:pPr>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p>
    <w:p w14:paraId="35898D97" w14:textId="77777777" w:rsidR="00173BF9" w:rsidRPr="00F01354" w:rsidRDefault="00173BF9" w:rsidP="00D81BA6">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r w:rsidRPr="00F01354">
        <w:rPr>
          <w:b/>
          <w:sz w:val="23"/>
          <w:szCs w:val="23"/>
        </w:rPr>
        <w:t>Textbooks</w:t>
      </w:r>
    </w:p>
    <w:p w14:paraId="79099C2A" w14:textId="77777777" w:rsidR="00566D0F" w:rsidRPr="00F01354" w:rsidRDefault="00566D0F" w:rsidP="00D81BA6">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p>
    <w:p w14:paraId="00B8EDF3" w14:textId="77777777" w:rsidR="00072C29" w:rsidRDefault="00072C29" w:rsidP="00D81BA6">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sz w:val="23"/>
          <w:szCs w:val="23"/>
        </w:rPr>
        <w:t xml:space="preserve">Textbook Reviewer, Wiley </w:t>
      </w:r>
      <w:smartTag w:uri="urn:schemas-microsoft-com:office:smarttags" w:element="place">
        <w:r w:rsidRPr="00F01354">
          <w:rPr>
            <w:sz w:val="23"/>
            <w:szCs w:val="23"/>
          </w:rPr>
          <w:t>Co.</w:t>
        </w:r>
      </w:smartTag>
      <w:r>
        <w:rPr>
          <w:sz w:val="23"/>
          <w:szCs w:val="23"/>
        </w:rPr>
        <w:t>,</w:t>
      </w:r>
      <w:r w:rsidRPr="00F01354">
        <w:rPr>
          <w:sz w:val="23"/>
          <w:szCs w:val="23"/>
        </w:rPr>
        <w:t xml:space="preserve"> 2002-2003</w:t>
      </w:r>
      <w:r>
        <w:rPr>
          <w:sz w:val="23"/>
          <w:szCs w:val="23"/>
        </w:rPr>
        <w:t>, 2007</w:t>
      </w:r>
      <w:r w:rsidR="008526A8">
        <w:rPr>
          <w:sz w:val="23"/>
          <w:szCs w:val="23"/>
        </w:rPr>
        <w:t>-2008</w:t>
      </w:r>
      <w:r w:rsidRPr="00F01354">
        <w:rPr>
          <w:sz w:val="23"/>
          <w:szCs w:val="23"/>
        </w:rPr>
        <w:t>.</w:t>
      </w:r>
    </w:p>
    <w:p w14:paraId="518D2BF6" w14:textId="77777777" w:rsidR="00072C29" w:rsidRDefault="00072C29" w:rsidP="00D81BA6">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sz w:val="23"/>
          <w:szCs w:val="23"/>
        </w:rPr>
        <w:t>Textbook Reviewer, Southwestern</w:t>
      </w:r>
      <w:r w:rsidRPr="00F01354">
        <w:rPr>
          <w:b/>
          <w:sz w:val="23"/>
          <w:szCs w:val="23"/>
        </w:rPr>
        <w:t xml:space="preserve"> </w:t>
      </w:r>
      <w:r w:rsidRPr="00F01354">
        <w:rPr>
          <w:sz w:val="23"/>
          <w:szCs w:val="23"/>
        </w:rPr>
        <w:t>Publishing Co.</w:t>
      </w:r>
      <w:r>
        <w:rPr>
          <w:sz w:val="23"/>
          <w:szCs w:val="23"/>
        </w:rPr>
        <w:t>,</w:t>
      </w:r>
      <w:r w:rsidRPr="00F01354">
        <w:rPr>
          <w:sz w:val="23"/>
          <w:szCs w:val="23"/>
        </w:rPr>
        <w:t xml:space="preserve"> 1995</w:t>
      </w:r>
      <w:r>
        <w:rPr>
          <w:sz w:val="23"/>
          <w:szCs w:val="23"/>
        </w:rPr>
        <w:t>, 2006.</w:t>
      </w:r>
    </w:p>
    <w:p w14:paraId="2FDC6E69" w14:textId="77777777" w:rsidR="00566D0F" w:rsidRPr="00F01354" w:rsidRDefault="00566D0F"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sz w:val="23"/>
          <w:szCs w:val="23"/>
        </w:rPr>
        <w:t>Textbook Reviewer, Prentice Hall</w:t>
      </w:r>
      <w:r w:rsidR="00721467">
        <w:rPr>
          <w:sz w:val="23"/>
          <w:szCs w:val="23"/>
        </w:rPr>
        <w:t>,</w:t>
      </w:r>
      <w:r w:rsidRPr="00F01354">
        <w:rPr>
          <w:sz w:val="23"/>
          <w:szCs w:val="23"/>
        </w:rPr>
        <w:t xml:space="preserve"> 2003</w:t>
      </w:r>
      <w:r w:rsidR="006B376D" w:rsidRPr="00F01354">
        <w:rPr>
          <w:sz w:val="23"/>
          <w:szCs w:val="23"/>
        </w:rPr>
        <w:t>, 2005</w:t>
      </w:r>
      <w:r w:rsidRPr="00F01354">
        <w:rPr>
          <w:sz w:val="23"/>
          <w:szCs w:val="23"/>
        </w:rPr>
        <w:t>.</w:t>
      </w:r>
    </w:p>
    <w:p w14:paraId="3684829E" w14:textId="77777777" w:rsidR="00566D0F" w:rsidRPr="00F01354" w:rsidRDefault="00566D0F"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sz w:val="23"/>
          <w:szCs w:val="23"/>
        </w:rPr>
        <w:t>Textbook Reviewer, Irwin/McGraw Hill Publishing Co.</w:t>
      </w:r>
      <w:r w:rsidR="00721467">
        <w:rPr>
          <w:sz w:val="23"/>
          <w:szCs w:val="23"/>
        </w:rPr>
        <w:t>,</w:t>
      </w:r>
      <w:r w:rsidRPr="00F01354">
        <w:rPr>
          <w:sz w:val="23"/>
          <w:szCs w:val="23"/>
        </w:rPr>
        <w:t xml:space="preserve"> 1997, 2000, 2001</w:t>
      </w:r>
      <w:r w:rsidR="003A0000" w:rsidRPr="00F01354">
        <w:rPr>
          <w:sz w:val="23"/>
          <w:szCs w:val="23"/>
        </w:rPr>
        <w:t>, 2004</w:t>
      </w:r>
      <w:r w:rsidR="00725639" w:rsidRPr="00F01354">
        <w:rPr>
          <w:sz w:val="23"/>
          <w:szCs w:val="23"/>
        </w:rPr>
        <w:t>, 2005</w:t>
      </w:r>
      <w:r w:rsidR="003A0000" w:rsidRPr="00F01354">
        <w:rPr>
          <w:sz w:val="23"/>
          <w:szCs w:val="23"/>
        </w:rPr>
        <w:t>.</w:t>
      </w:r>
    </w:p>
    <w:p w14:paraId="1493C463" w14:textId="77777777" w:rsidR="00F50C42" w:rsidRDefault="00F50C42"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p>
    <w:p w14:paraId="03E1CD68" w14:textId="77777777" w:rsidR="00173BF9" w:rsidRPr="00F01354" w:rsidRDefault="00173BF9">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r w:rsidRPr="00F01354">
        <w:rPr>
          <w:b/>
          <w:sz w:val="23"/>
          <w:szCs w:val="23"/>
        </w:rPr>
        <w:t>Professional Societies</w:t>
      </w:r>
    </w:p>
    <w:p w14:paraId="0891AE2E" w14:textId="77777777" w:rsidR="00173BF9" w:rsidRPr="00F01354" w:rsidRDefault="00173BF9">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p>
    <w:p w14:paraId="57D3D24E" w14:textId="77777777" w:rsidR="00173BF9" w:rsidRPr="00F01354" w:rsidRDefault="00173BF9" w:rsidP="001D6802">
      <w:pPr>
        <w:keepNext/>
        <w:keepLines/>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American Accounting Association (Auditing Section)</w:t>
      </w:r>
    </w:p>
    <w:p w14:paraId="7437F1FE" w14:textId="77777777" w:rsidR="00173BF9" w:rsidRPr="00F01354" w:rsidRDefault="00173BF9" w:rsidP="001D6802">
      <w:pPr>
        <w:keepLines/>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American Accounting Association (Accounting Behavior and Organizations Section)</w:t>
      </w:r>
    </w:p>
    <w:p w14:paraId="214BA08D" w14:textId="77777777" w:rsidR="00173BF9" w:rsidRPr="00F01354" w:rsidRDefault="00173BF9" w:rsidP="001D6802">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lang w:val="de-DE"/>
        </w:rPr>
      </w:pPr>
      <w:r w:rsidRPr="00F01354">
        <w:rPr>
          <w:sz w:val="23"/>
          <w:szCs w:val="23"/>
          <w:lang w:val="de-DE"/>
        </w:rPr>
        <w:t>Beta Gamma Sigma</w:t>
      </w:r>
    </w:p>
    <w:p w14:paraId="6D5AFDB0" w14:textId="77777777" w:rsidR="00173BF9" w:rsidRPr="00F01354" w:rsidRDefault="00173BF9" w:rsidP="001D6802">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lang w:val="de-DE"/>
        </w:rPr>
      </w:pPr>
      <w:r w:rsidRPr="00F01354">
        <w:rPr>
          <w:sz w:val="23"/>
          <w:szCs w:val="23"/>
          <w:lang w:val="de-DE"/>
        </w:rPr>
        <w:t>Phi Kappa Phi</w:t>
      </w:r>
    </w:p>
    <w:p w14:paraId="56C3392E" w14:textId="77777777" w:rsidR="00173BF9" w:rsidRPr="00F01354" w:rsidRDefault="00173BF9">
      <w:pPr>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24"/>
        <w:rPr>
          <w:b/>
          <w:sz w:val="23"/>
          <w:szCs w:val="23"/>
          <w:lang w:val="de-DE"/>
        </w:rPr>
      </w:pPr>
    </w:p>
    <w:p w14:paraId="23E9424B" w14:textId="77777777" w:rsidR="001D1BED" w:rsidRDefault="001D1BED">
      <w:pPr>
        <w:widowControl/>
        <w:rPr>
          <w:b/>
          <w:sz w:val="23"/>
          <w:szCs w:val="23"/>
        </w:rPr>
      </w:pPr>
      <w:r>
        <w:rPr>
          <w:b/>
          <w:sz w:val="23"/>
          <w:szCs w:val="23"/>
        </w:rPr>
        <w:br w:type="page"/>
      </w:r>
    </w:p>
    <w:p w14:paraId="1A757773" w14:textId="514D775E" w:rsidR="00173BF9" w:rsidRPr="00F01354" w:rsidRDefault="00173BF9">
      <w:pPr>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r w:rsidRPr="00F01354">
        <w:rPr>
          <w:b/>
          <w:sz w:val="23"/>
          <w:szCs w:val="23"/>
        </w:rPr>
        <w:t>PROFESSIONAL CERTIFICATION</w:t>
      </w:r>
    </w:p>
    <w:p w14:paraId="2774332C" w14:textId="77777777" w:rsidR="00173BF9" w:rsidRPr="00F01354" w:rsidRDefault="00173BF9">
      <w:pPr>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p>
    <w:p w14:paraId="2FDBE1E6" w14:textId="77777777" w:rsidR="00173BF9" w:rsidRDefault="00173BF9"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Certified Public Accountant</w:t>
      </w:r>
      <w:r w:rsidR="00776BED">
        <w:rPr>
          <w:sz w:val="23"/>
          <w:szCs w:val="23"/>
        </w:rPr>
        <w:t xml:space="preserve"> (inactive)</w:t>
      </w:r>
    </w:p>
    <w:p w14:paraId="2175EFE6" w14:textId="77777777" w:rsidR="00C0623A" w:rsidRPr="00F01354" w:rsidRDefault="00C0623A"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p>
    <w:p w14:paraId="44811F00" w14:textId="77777777" w:rsidR="00173BF9" w:rsidRPr="00F01354" w:rsidRDefault="00173BF9">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sidRPr="00F01354">
        <w:rPr>
          <w:b/>
          <w:sz w:val="23"/>
          <w:szCs w:val="23"/>
        </w:rPr>
        <w:t>SERVICE ACTIVITIES</w:t>
      </w:r>
    </w:p>
    <w:p w14:paraId="288F11AD" w14:textId="77777777" w:rsidR="00173BF9" w:rsidRPr="00F01354" w:rsidRDefault="00173BF9">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p>
    <w:p w14:paraId="13A5E90D" w14:textId="45A59395" w:rsidR="00BD1893" w:rsidRDefault="00173BF9" w:rsidP="00566D0F">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r w:rsidRPr="00F01354">
        <w:rPr>
          <w:b/>
          <w:sz w:val="23"/>
          <w:szCs w:val="23"/>
        </w:rPr>
        <w:t>Department</w:t>
      </w:r>
    </w:p>
    <w:p w14:paraId="10CEA0DE" w14:textId="77777777" w:rsidR="00070BA7" w:rsidRDefault="00070BA7" w:rsidP="00566D0F">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p>
    <w:p w14:paraId="7C1B9BB5" w14:textId="2EB45E28" w:rsidR="00DE7BAB" w:rsidRPr="003E5F5F" w:rsidRDefault="003E5F5F" w:rsidP="00566D0F">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sidRPr="003E5F5F">
        <w:rPr>
          <w:sz w:val="23"/>
          <w:szCs w:val="23"/>
        </w:rPr>
        <w:tab/>
        <w:t>Undergradu</w:t>
      </w:r>
      <w:r>
        <w:rPr>
          <w:sz w:val="23"/>
          <w:szCs w:val="23"/>
        </w:rPr>
        <w:t>a</w:t>
      </w:r>
      <w:r w:rsidRPr="003E5F5F">
        <w:rPr>
          <w:sz w:val="23"/>
          <w:szCs w:val="23"/>
        </w:rPr>
        <w:t>te</w:t>
      </w:r>
      <w:r>
        <w:rPr>
          <w:sz w:val="23"/>
          <w:szCs w:val="23"/>
        </w:rPr>
        <w:t xml:space="preserve"> Committee, 2020-202</w:t>
      </w:r>
      <w:r w:rsidR="0046607C">
        <w:rPr>
          <w:sz w:val="23"/>
          <w:szCs w:val="23"/>
        </w:rPr>
        <w:t>2</w:t>
      </w:r>
      <w:r>
        <w:rPr>
          <w:sz w:val="23"/>
          <w:szCs w:val="23"/>
        </w:rPr>
        <w:t>.</w:t>
      </w:r>
    </w:p>
    <w:p w14:paraId="4C1B129B" w14:textId="746AD49D" w:rsidR="00DE7BAB" w:rsidRDefault="00DE7BAB" w:rsidP="00DE7BAB">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04763D">
        <w:rPr>
          <w:sz w:val="23"/>
          <w:szCs w:val="23"/>
        </w:rPr>
        <w:t>Personnel Advisory Team (SAPAT)</w:t>
      </w:r>
      <w:r>
        <w:rPr>
          <w:sz w:val="23"/>
          <w:szCs w:val="23"/>
        </w:rPr>
        <w:t>, Member, 2014-2016, 2020-202</w:t>
      </w:r>
      <w:r w:rsidR="005069F5">
        <w:rPr>
          <w:sz w:val="23"/>
          <w:szCs w:val="23"/>
        </w:rPr>
        <w:t>2</w:t>
      </w:r>
      <w:r>
        <w:rPr>
          <w:sz w:val="23"/>
          <w:szCs w:val="23"/>
        </w:rPr>
        <w:t>.</w:t>
      </w:r>
    </w:p>
    <w:p w14:paraId="5D4B1596" w14:textId="77777777" w:rsidR="00EE5082" w:rsidRPr="00EE5082" w:rsidRDefault="00EE5082" w:rsidP="00EE5082">
      <w:pPr>
        <w:ind w:firstLine="360"/>
        <w:rPr>
          <w:bCs/>
          <w:sz w:val="23"/>
          <w:szCs w:val="23"/>
        </w:rPr>
      </w:pPr>
      <w:r w:rsidRPr="00EE5082">
        <w:rPr>
          <w:bCs/>
          <w:sz w:val="23"/>
          <w:szCs w:val="23"/>
        </w:rPr>
        <w:t>AACSB Co-Coordinator, 2017-2019.</w:t>
      </w:r>
    </w:p>
    <w:p w14:paraId="2488013F" w14:textId="77777777" w:rsidR="00507899" w:rsidRPr="00507899" w:rsidRDefault="00507899" w:rsidP="00566D0F">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sidRPr="00507899">
        <w:rPr>
          <w:sz w:val="23"/>
          <w:szCs w:val="23"/>
        </w:rPr>
        <w:tab/>
      </w:r>
      <w:r w:rsidR="00205222">
        <w:rPr>
          <w:sz w:val="23"/>
          <w:szCs w:val="23"/>
        </w:rPr>
        <w:t>ASU/PwC Challenge Advisor, 2017.</w:t>
      </w:r>
    </w:p>
    <w:p w14:paraId="10A49AFE" w14:textId="77777777" w:rsidR="00A10D00" w:rsidRDefault="00A10D00" w:rsidP="00A10D00">
      <w:pPr>
        <w:ind w:firstLine="360"/>
        <w:rPr>
          <w:bCs/>
        </w:rPr>
      </w:pPr>
      <w:r w:rsidRPr="00A10D00">
        <w:rPr>
          <w:bCs/>
        </w:rPr>
        <w:t>Director’s Advisory</w:t>
      </w:r>
      <w:r>
        <w:rPr>
          <w:bCs/>
        </w:rPr>
        <w:t xml:space="preserve"> Team</w:t>
      </w:r>
      <w:r w:rsidR="003F66B2">
        <w:rPr>
          <w:bCs/>
        </w:rPr>
        <w:t xml:space="preserve">, Chairman, </w:t>
      </w:r>
      <w:r>
        <w:rPr>
          <w:bCs/>
        </w:rPr>
        <w:t>2014-201</w:t>
      </w:r>
      <w:r w:rsidR="00225281">
        <w:rPr>
          <w:bCs/>
        </w:rPr>
        <w:t>6</w:t>
      </w:r>
      <w:r>
        <w:rPr>
          <w:bCs/>
        </w:rPr>
        <w:t>.</w:t>
      </w:r>
    </w:p>
    <w:p w14:paraId="01F43E81" w14:textId="77777777" w:rsidR="000C6541" w:rsidRDefault="000C6541" w:rsidP="00A658B4">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Pr>
          <w:sz w:val="23"/>
          <w:szCs w:val="23"/>
        </w:rPr>
        <w:t>AACSB Review and Comment Committee, 2014.</w:t>
      </w:r>
    </w:p>
    <w:p w14:paraId="120E8FC4" w14:textId="77777777" w:rsidR="00DA76F8" w:rsidRDefault="00DA76F8" w:rsidP="00A658B4">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Pr>
          <w:sz w:val="23"/>
          <w:szCs w:val="23"/>
        </w:rPr>
        <w:t>Faculty Recruiting Committee, 2012-201</w:t>
      </w:r>
      <w:r w:rsidR="002B2F4E">
        <w:rPr>
          <w:sz w:val="23"/>
          <w:szCs w:val="23"/>
        </w:rPr>
        <w:t>5</w:t>
      </w:r>
      <w:r>
        <w:rPr>
          <w:sz w:val="23"/>
          <w:szCs w:val="23"/>
        </w:rPr>
        <w:t>.</w:t>
      </w:r>
    </w:p>
    <w:p w14:paraId="53AE0ED2" w14:textId="77777777" w:rsidR="00A658B4" w:rsidRDefault="0004763D" w:rsidP="00A658B4">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04763D">
        <w:rPr>
          <w:sz w:val="23"/>
          <w:szCs w:val="23"/>
        </w:rPr>
        <w:t>Personnel Advisory Team (SAPAT)</w:t>
      </w:r>
      <w:r>
        <w:rPr>
          <w:sz w:val="23"/>
          <w:szCs w:val="23"/>
        </w:rPr>
        <w:t>,</w:t>
      </w:r>
      <w:r w:rsidR="004D6394">
        <w:rPr>
          <w:sz w:val="23"/>
          <w:szCs w:val="23"/>
        </w:rPr>
        <w:t xml:space="preserve"> Chairman, </w:t>
      </w:r>
      <w:r>
        <w:rPr>
          <w:sz w:val="23"/>
          <w:szCs w:val="23"/>
        </w:rPr>
        <w:t>2011-201</w:t>
      </w:r>
      <w:r w:rsidR="00173006">
        <w:rPr>
          <w:sz w:val="23"/>
          <w:szCs w:val="23"/>
        </w:rPr>
        <w:t>4</w:t>
      </w:r>
      <w:r>
        <w:rPr>
          <w:sz w:val="23"/>
          <w:szCs w:val="23"/>
        </w:rPr>
        <w:t>.</w:t>
      </w:r>
    </w:p>
    <w:p w14:paraId="577B7D1B" w14:textId="77777777" w:rsidR="007D5E3A" w:rsidRDefault="007D5E3A" w:rsidP="00275A36">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Pr>
          <w:sz w:val="23"/>
          <w:szCs w:val="23"/>
        </w:rPr>
        <w:t>AACSB Committee, 2010-</w:t>
      </w:r>
      <w:r w:rsidR="004156CE">
        <w:rPr>
          <w:sz w:val="23"/>
          <w:szCs w:val="23"/>
        </w:rPr>
        <w:t>201</w:t>
      </w:r>
      <w:r w:rsidR="00D67928">
        <w:rPr>
          <w:sz w:val="23"/>
          <w:szCs w:val="23"/>
        </w:rPr>
        <w:t>4</w:t>
      </w:r>
      <w:r>
        <w:rPr>
          <w:sz w:val="23"/>
          <w:szCs w:val="23"/>
        </w:rPr>
        <w:t>.</w:t>
      </w:r>
    </w:p>
    <w:p w14:paraId="377B6773" w14:textId="77777777" w:rsidR="00116085" w:rsidRDefault="00116085" w:rsidP="00116085">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Pr>
          <w:sz w:val="23"/>
          <w:szCs w:val="23"/>
        </w:rPr>
        <w:t>Accounting Chair External Search Committee, 2012-2013.</w:t>
      </w:r>
    </w:p>
    <w:p w14:paraId="143C7D2C" w14:textId="77777777" w:rsidR="00116085" w:rsidRDefault="00116085" w:rsidP="00116085">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t>Undergraduate Scholarship Committee, 2012-2013.</w:t>
      </w:r>
    </w:p>
    <w:p w14:paraId="6F9AC504" w14:textId="77777777" w:rsidR="00CF3B5B" w:rsidRDefault="00CF3B5B" w:rsidP="00275A36">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Pr>
          <w:sz w:val="23"/>
          <w:szCs w:val="23"/>
        </w:rPr>
        <w:t xml:space="preserve">Managerial Accounting </w:t>
      </w:r>
      <w:r w:rsidR="000F6778">
        <w:rPr>
          <w:sz w:val="23"/>
          <w:szCs w:val="23"/>
        </w:rPr>
        <w:t xml:space="preserve">Textbook </w:t>
      </w:r>
      <w:r>
        <w:rPr>
          <w:sz w:val="23"/>
          <w:szCs w:val="23"/>
        </w:rPr>
        <w:t xml:space="preserve">Committee, 2010. </w:t>
      </w:r>
    </w:p>
    <w:p w14:paraId="1F8527F6" w14:textId="77777777" w:rsidR="000E487B" w:rsidRDefault="000E487B" w:rsidP="00275A36">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Pr>
          <w:sz w:val="23"/>
          <w:szCs w:val="23"/>
        </w:rPr>
        <w:t>Representative for the Deloitte Trueblood Seminar, 2010.</w:t>
      </w:r>
    </w:p>
    <w:p w14:paraId="525AC56F" w14:textId="77777777" w:rsidR="000248F6" w:rsidRDefault="000248F6" w:rsidP="00275A36">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Pr>
          <w:sz w:val="23"/>
          <w:szCs w:val="23"/>
        </w:rPr>
        <w:t xml:space="preserve">Coordinated the </w:t>
      </w:r>
      <w:r w:rsidR="00854466">
        <w:rPr>
          <w:sz w:val="23"/>
          <w:szCs w:val="23"/>
        </w:rPr>
        <w:t xml:space="preserve">SGML </w:t>
      </w:r>
      <w:r>
        <w:rPr>
          <w:sz w:val="23"/>
          <w:szCs w:val="23"/>
        </w:rPr>
        <w:t>Accounting</w:t>
      </w:r>
      <w:r w:rsidR="00B729FF">
        <w:rPr>
          <w:sz w:val="23"/>
          <w:szCs w:val="23"/>
        </w:rPr>
        <w:t xml:space="preserve"> </w:t>
      </w:r>
      <w:r>
        <w:rPr>
          <w:sz w:val="23"/>
          <w:szCs w:val="23"/>
        </w:rPr>
        <w:t>Dep</w:t>
      </w:r>
      <w:r w:rsidR="00B729FF">
        <w:rPr>
          <w:sz w:val="23"/>
          <w:szCs w:val="23"/>
        </w:rPr>
        <w:t xml:space="preserve">artment </w:t>
      </w:r>
      <w:r>
        <w:rPr>
          <w:sz w:val="23"/>
          <w:szCs w:val="23"/>
        </w:rPr>
        <w:t>Speaker</w:t>
      </w:r>
      <w:r w:rsidR="00B729FF">
        <w:rPr>
          <w:sz w:val="23"/>
          <w:szCs w:val="23"/>
        </w:rPr>
        <w:t xml:space="preserve"> </w:t>
      </w:r>
      <w:r>
        <w:rPr>
          <w:sz w:val="23"/>
          <w:szCs w:val="23"/>
        </w:rPr>
        <w:t>Series, 2008.</w:t>
      </w:r>
    </w:p>
    <w:p w14:paraId="7F550E95" w14:textId="77777777" w:rsidR="000248F6" w:rsidRDefault="00BD1893" w:rsidP="00275A36">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Pr>
          <w:sz w:val="23"/>
          <w:szCs w:val="23"/>
        </w:rPr>
        <w:t xml:space="preserve">Accounting </w:t>
      </w:r>
      <w:r w:rsidR="000248F6">
        <w:rPr>
          <w:sz w:val="23"/>
          <w:szCs w:val="23"/>
        </w:rPr>
        <w:t xml:space="preserve">Faculty </w:t>
      </w:r>
      <w:r w:rsidR="000248F6" w:rsidRPr="00F01354">
        <w:rPr>
          <w:sz w:val="23"/>
          <w:szCs w:val="23"/>
        </w:rPr>
        <w:t>Search Committee, 2004-200</w:t>
      </w:r>
      <w:r w:rsidR="000248F6">
        <w:rPr>
          <w:sz w:val="23"/>
          <w:szCs w:val="23"/>
        </w:rPr>
        <w:t>5, 2008.</w:t>
      </w:r>
      <w:r w:rsidR="000248F6" w:rsidRPr="00F01354">
        <w:rPr>
          <w:sz w:val="23"/>
          <w:szCs w:val="23"/>
        </w:rPr>
        <w:tab/>
      </w:r>
    </w:p>
    <w:p w14:paraId="7D1D7378" w14:textId="77777777" w:rsidR="00BC5D88" w:rsidRDefault="00BC5D88" w:rsidP="00275A36">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Pr>
          <w:sz w:val="23"/>
          <w:szCs w:val="23"/>
        </w:rPr>
        <w:t>Accounting Personnel Action Committee 2003-2008.</w:t>
      </w:r>
    </w:p>
    <w:p w14:paraId="6DE3C0D8" w14:textId="77777777" w:rsidR="00566D0F" w:rsidRPr="00F01354" w:rsidRDefault="00566D0F" w:rsidP="00275A36">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Internal Audit Club Faculty Advisor, 2003-2004.</w:t>
      </w:r>
    </w:p>
    <w:p w14:paraId="556A2138" w14:textId="77777777" w:rsidR="00566D0F" w:rsidRPr="00F01354" w:rsidRDefault="00566D0F" w:rsidP="00275A36">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Peer Research Committee, 2002-2003.</w:t>
      </w:r>
    </w:p>
    <w:p w14:paraId="638939D5" w14:textId="77777777" w:rsidR="004550E0" w:rsidRPr="00F01354" w:rsidRDefault="004550E0" w:rsidP="00275A36">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Annual Evaluation and Merit Committee, Chairman, 2002-2003.</w:t>
      </w:r>
    </w:p>
    <w:p w14:paraId="227C8E13" w14:textId="77777777" w:rsidR="00566D0F" w:rsidRPr="00F01354" w:rsidRDefault="00566D0F" w:rsidP="00275A36">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Accounting</w:t>
      </w:r>
      <w:r w:rsidRPr="00F01354">
        <w:rPr>
          <w:b/>
          <w:sz w:val="23"/>
          <w:szCs w:val="23"/>
        </w:rPr>
        <w:t xml:space="preserve"> </w:t>
      </w:r>
      <w:r w:rsidRPr="00F01354">
        <w:rPr>
          <w:sz w:val="23"/>
          <w:szCs w:val="23"/>
        </w:rPr>
        <w:t>Department Recruiting Committee, 2000-2002.</w:t>
      </w:r>
    </w:p>
    <w:p w14:paraId="1F6345BF" w14:textId="77777777" w:rsidR="00566D0F" w:rsidRPr="00F01354" w:rsidRDefault="00566D0F" w:rsidP="00275A36">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b/>
          <w:sz w:val="23"/>
          <w:szCs w:val="23"/>
        </w:rPr>
      </w:pPr>
      <w:r w:rsidRPr="00F01354">
        <w:rPr>
          <w:sz w:val="23"/>
          <w:szCs w:val="23"/>
        </w:rPr>
        <w:t>Accounting Department Promotion and Tenure Committee, 1999-2002.</w:t>
      </w:r>
    </w:p>
    <w:p w14:paraId="3E7777DE" w14:textId="77777777" w:rsidR="00566D0F" w:rsidRPr="00F01354" w:rsidRDefault="00566D0F" w:rsidP="00275A36">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Accounting</w:t>
      </w:r>
      <w:r w:rsidRPr="00F01354">
        <w:rPr>
          <w:b/>
          <w:sz w:val="23"/>
          <w:szCs w:val="23"/>
        </w:rPr>
        <w:t xml:space="preserve"> </w:t>
      </w:r>
      <w:r w:rsidRPr="00F01354">
        <w:rPr>
          <w:sz w:val="23"/>
          <w:szCs w:val="23"/>
        </w:rPr>
        <w:t>Department Scholarship Peer Committee, 1999-2000.</w:t>
      </w:r>
    </w:p>
    <w:p w14:paraId="083E646E" w14:textId="77777777" w:rsidR="00566D0F" w:rsidRPr="00F01354" w:rsidRDefault="00566D0F" w:rsidP="00275A36">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Accounting Department Peer Research Committee, 1999-2000.</w:t>
      </w:r>
    </w:p>
    <w:p w14:paraId="5C9F8F33" w14:textId="77777777" w:rsidR="00566D0F" w:rsidRPr="00F01354" w:rsidRDefault="00566D0F" w:rsidP="00275A36">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Accounting Symposium Chairman, 1997-1998.</w:t>
      </w:r>
    </w:p>
    <w:p w14:paraId="70457D0D" w14:textId="77777777" w:rsidR="00566D0F" w:rsidRPr="00F01354" w:rsidRDefault="00566D0F" w:rsidP="00275A36">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Accounting Department Personnel Committee, 1997-1998.</w:t>
      </w:r>
    </w:p>
    <w:p w14:paraId="34DB60A5" w14:textId="77777777" w:rsidR="00566D0F" w:rsidRPr="00F01354" w:rsidRDefault="00566D0F" w:rsidP="00275A36">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Accounting and Auditing Conference Committee Member, 1992-1998.</w:t>
      </w:r>
    </w:p>
    <w:p w14:paraId="5F177CC5" w14:textId="77777777" w:rsidR="00566D0F" w:rsidRPr="00F01354" w:rsidRDefault="00566D0F" w:rsidP="00275A36">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Accounting Trends in Education Committee Member, 1996.</w:t>
      </w:r>
    </w:p>
    <w:p w14:paraId="231A81D0" w14:textId="77777777" w:rsidR="00566D0F" w:rsidRPr="00F01354" w:rsidRDefault="00566D0F" w:rsidP="00275A36">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Ph.D. Committee Member, 1994-1998.</w:t>
      </w:r>
    </w:p>
    <w:p w14:paraId="4AF2BFC9" w14:textId="77777777" w:rsidR="00173BF9" w:rsidRPr="00F01354" w:rsidRDefault="00173BF9" w:rsidP="00275A36">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Graduation Marshall Representing the Accounting Department 1993-1998.</w:t>
      </w:r>
    </w:p>
    <w:p w14:paraId="5DB456D6" w14:textId="77777777" w:rsidR="00566D0F" w:rsidRPr="00F01354" w:rsidRDefault="00566D0F" w:rsidP="00275A36">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Accounting Symposium Committee Member, 1992-1996.</w:t>
      </w:r>
    </w:p>
    <w:p w14:paraId="6A744142" w14:textId="77777777" w:rsidR="00BD1893" w:rsidRDefault="00BD1893" w:rsidP="00BD1893">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p>
    <w:p w14:paraId="08F861F0" w14:textId="77777777" w:rsidR="00BD1893" w:rsidRDefault="00BD1893" w:rsidP="00BD1893">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r>
        <w:rPr>
          <w:b/>
          <w:sz w:val="23"/>
          <w:szCs w:val="23"/>
        </w:rPr>
        <w:t>College</w:t>
      </w:r>
    </w:p>
    <w:p w14:paraId="3BD1E950" w14:textId="48DDFA08" w:rsidR="00D3571E" w:rsidRDefault="003E5F5F" w:rsidP="00BD1893">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r>
        <w:rPr>
          <w:b/>
          <w:sz w:val="23"/>
          <w:szCs w:val="23"/>
        </w:rPr>
        <w:tab/>
      </w:r>
    </w:p>
    <w:p w14:paraId="25CC7AA8" w14:textId="56E344AB" w:rsidR="00CF65AE" w:rsidRPr="00CF65AE" w:rsidRDefault="00CF65AE" w:rsidP="00BD1893">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Cs/>
          <w:sz w:val="23"/>
          <w:szCs w:val="23"/>
        </w:rPr>
      </w:pPr>
      <w:r w:rsidRPr="00CF65AE">
        <w:rPr>
          <w:bCs/>
          <w:sz w:val="23"/>
          <w:szCs w:val="23"/>
        </w:rPr>
        <w:tab/>
        <w:t>College</w:t>
      </w:r>
      <w:r>
        <w:rPr>
          <w:bCs/>
          <w:sz w:val="23"/>
          <w:szCs w:val="23"/>
        </w:rPr>
        <w:t xml:space="preserve"> Academic Standards Committee</w:t>
      </w:r>
      <w:r w:rsidR="00E55DE7">
        <w:rPr>
          <w:bCs/>
          <w:sz w:val="23"/>
          <w:szCs w:val="23"/>
        </w:rPr>
        <w:t xml:space="preserve"> (</w:t>
      </w:r>
      <w:r>
        <w:rPr>
          <w:bCs/>
          <w:sz w:val="23"/>
          <w:szCs w:val="23"/>
        </w:rPr>
        <w:t>replacement</w:t>
      </w:r>
      <w:r w:rsidR="00E55DE7">
        <w:rPr>
          <w:bCs/>
          <w:sz w:val="23"/>
          <w:szCs w:val="23"/>
        </w:rPr>
        <w:t>)</w:t>
      </w:r>
      <w:r>
        <w:rPr>
          <w:bCs/>
          <w:sz w:val="23"/>
          <w:szCs w:val="23"/>
        </w:rPr>
        <w:t>. 2023.</w:t>
      </w:r>
      <w:r w:rsidRPr="00CF65AE">
        <w:rPr>
          <w:bCs/>
          <w:sz w:val="23"/>
          <w:szCs w:val="23"/>
        </w:rPr>
        <w:t xml:space="preserve"> </w:t>
      </w:r>
    </w:p>
    <w:p w14:paraId="7EF07395" w14:textId="056803CB" w:rsidR="0036628D" w:rsidRDefault="00A26992" w:rsidP="00BD1893">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0036628D">
        <w:rPr>
          <w:sz w:val="23"/>
          <w:szCs w:val="23"/>
        </w:rPr>
        <w:t>Faculty Council</w:t>
      </w:r>
      <w:r w:rsidR="00452370">
        <w:rPr>
          <w:sz w:val="23"/>
          <w:szCs w:val="23"/>
        </w:rPr>
        <w:t>,</w:t>
      </w:r>
      <w:r w:rsidR="0036628D">
        <w:rPr>
          <w:sz w:val="23"/>
          <w:szCs w:val="23"/>
        </w:rPr>
        <w:t xml:space="preserve"> 2018-202</w:t>
      </w:r>
      <w:r w:rsidR="005C3C4A">
        <w:rPr>
          <w:sz w:val="23"/>
          <w:szCs w:val="23"/>
        </w:rPr>
        <w:t>0</w:t>
      </w:r>
      <w:r w:rsidR="0036628D">
        <w:rPr>
          <w:sz w:val="23"/>
          <w:szCs w:val="23"/>
        </w:rPr>
        <w:t>.</w:t>
      </w:r>
    </w:p>
    <w:p w14:paraId="698F0CF1" w14:textId="77777777" w:rsidR="00EE5082" w:rsidRDefault="00EE5082" w:rsidP="005C3C4A">
      <w:pPr>
        <w:tabs>
          <w:tab w:val="left" w:pos="360"/>
        </w:tabs>
        <w:rPr>
          <w:bCs/>
        </w:rPr>
      </w:pPr>
      <w:r>
        <w:rPr>
          <w:bCs/>
        </w:rPr>
        <w:tab/>
        <w:t>AACSB Accounting Undergraduate Coordinator, 2010-20</w:t>
      </w:r>
      <w:r w:rsidR="005C3C4A">
        <w:rPr>
          <w:bCs/>
        </w:rPr>
        <w:t>20</w:t>
      </w:r>
      <w:r>
        <w:rPr>
          <w:bCs/>
        </w:rPr>
        <w:t>.</w:t>
      </w:r>
    </w:p>
    <w:p w14:paraId="2FF07675" w14:textId="77777777" w:rsidR="006D22E8" w:rsidRDefault="0036628D" w:rsidP="00BD1893">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00A26992">
        <w:rPr>
          <w:sz w:val="23"/>
          <w:szCs w:val="23"/>
        </w:rPr>
        <w:t>College Personnel Committee 2017-20</w:t>
      </w:r>
      <w:r w:rsidR="005C3C4A">
        <w:rPr>
          <w:sz w:val="23"/>
          <w:szCs w:val="23"/>
        </w:rPr>
        <w:t>19</w:t>
      </w:r>
      <w:r w:rsidR="00A26992">
        <w:rPr>
          <w:sz w:val="23"/>
          <w:szCs w:val="23"/>
        </w:rPr>
        <w:t>.</w:t>
      </w:r>
    </w:p>
    <w:p w14:paraId="36FD387A" w14:textId="77777777" w:rsidR="006D22E8" w:rsidRPr="006D22E8" w:rsidRDefault="00E962D2" w:rsidP="00BD1893">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sidRPr="006D22E8">
        <w:rPr>
          <w:sz w:val="23"/>
          <w:szCs w:val="23"/>
        </w:rPr>
        <w:tab/>
      </w:r>
      <w:r w:rsidR="006D22E8" w:rsidRPr="006D22E8">
        <w:rPr>
          <w:color w:val="000000"/>
          <w:sz w:val="23"/>
          <w:szCs w:val="23"/>
        </w:rPr>
        <w:t>Post-Tenure Review Committee</w:t>
      </w:r>
      <w:r w:rsidR="006D22E8">
        <w:rPr>
          <w:color w:val="000000"/>
          <w:sz w:val="23"/>
          <w:szCs w:val="23"/>
        </w:rPr>
        <w:t>, 2017.</w:t>
      </w:r>
      <w:r w:rsidR="006D22E8" w:rsidRPr="006D22E8">
        <w:rPr>
          <w:color w:val="000000"/>
          <w:sz w:val="23"/>
          <w:szCs w:val="23"/>
        </w:rPr>
        <w:t xml:space="preserve"> </w:t>
      </w:r>
    </w:p>
    <w:p w14:paraId="2B6C6F39" w14:textId="77777777" w:rsidR="00E962D2" w:rsidRPr="00E962D2" w:rsidRDefault="006D22E8" w:rsidP="00BD1893">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00E962D2">
        <w:rPr>
          <w:sz w:val="23"/>
          <w:szCs w:val="23"/>
        </w:rPr>
        <w:t xml:space="preserve">Accounting </w:t>
      </w:r>
      <w:r w:rsidR="00E962D2" w:rsidRPr="00E962D2">
        <w:rPr>
          <w:sz w:val="23"/>
          <w:szCs w:val="23"/>
        </w:rPr>
        <w:t>Direct</w:t>
      </w:r>
      <w:r w:rsidR="00E962D2">
        <w:rPr>
          <w:sz w:val="23"/>
          <w:szCs w:val="23"/>
        </w:rPr>
        <w:t>o</w:t>
      </w:r>
      <w:r w:rsidR="00E962D2" w:rsidRPr="00E962D2">
        <w:rPr>
          <w:sz w:val="23"/>
          <w:szCs w:val="23"/>
        </w:rPr>
        <w:t>r Search Co</w:t>
      </w:r>
      <w:r w:rsidR="00E962D2">
        <w:rPr>
          <w:sz w:val="23"/>
          <w:szCs w:val="23"/>
        </w:rPr>
        <w:t>m</w:t>
      </w:r>
      <w:r w:rsidR="00E962D2" w:rsidRPr="00E962D2">
        <w:rPr>
          <w:sz w:val="23"/>
          <w:szCs w:val="23"/>
        </w:rPr>
        <w:t>mittee</w:t>
      </w:r>
      <w:r w:rsidR="00E962D2">
        <w:rPr>
          <w:sz w:val="23"/>
          <w:szCs w:val="23"/>
        </w:rPr>
        <w:t xml:space="preserve"> (Chairman), 2015-2016.</w:t>
      </w:r>
    </w:p>
    <w:p w14:paraId="79F39B72" w14:textId="77777777" w:rsidR="007E5235" w:rsidRDefault="007E5235" w:rsidP="00BD189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pPr>
      <w:r>
        <w:t>Student – Faculty Collaboration, 2014.</w:t>
      </w:r>
    </w:p>
    <w:p w14:paraId="119F5808" w14:textId="77777777" w:rsidR="00173006" w:rsidRDefault="00173006" w:rsidP="00BD189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pPr>
      <w:r>
        <w:t>Honors Scholars Day Representative, 2014.</w:t>
      </w:r>
    </w:p>
    <w:p w14:paraId="2900E8E0" w14:textId="77777777" w:rsidR="00BD1893" w:rsidRDefault="00BD1893" w:rsidP="00BD189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t>Undergraduate Honors &amp; Awards Committee, 2012-2013</w:t>
      </w:r>
    </w:p>
    <w:p w14:paraId="22F2952B" w14:textId="77777777" w:rsidR="00BD1893" w:rsidRDefault="00BD1893" w:rsidP="00BD189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Pr>
          <w:sz w:val="23"/>
          <w:szCs w:val="23"/>
        </w:rPr>
        <w:t>Undergraduate Committee, 2011-2012.</w:t>
      </w:r>
    </w:p>
    <w:p w14:paraId="4F516A83" w14:textId="77777777" w:rsidR="00BD1893" w:rsidRDefault="00BD1893" w:rsidP="00BD1893">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 xml:space="preserve">Marshall for the </w:t>
      </w:r>
      <w:r w:rsidRPr="00D32C40">
        <w:rPr>
          <w:sz w:val="23"/>
          <w:szCs w:val="23"/>
        </w:rPr>
        <w:t xml:space="preserve">School of Global Management and Leadership </w:t>
      </w:r>
      <w:r w:rsidRPr="00F01354">
        <w:rPr>
          <w:sz w:val="23"/>
          <w:szCs w:val="23"/>
        </w:rPr>
        <w:t>Graduation Ceremonies,</w:t>
      </w:r>
      <w:r>
        <w:rPr>
          <w:sz w:val="23"/>
          <w:szCs w:val="23"/>
        </w:rPr>
        <w:t xml:space="preserve"> 2008.</w:t>
      </w:r>
    </w:p>
    <w:p w14:paraId="016FFFE8" w14:textId="77777777" w:rsidR="00BD1893" w:rsidRDefault="00BD1893" w:rsidP="00BD189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Pr>
          <w:sz w:val="23"/>
          <w:szCs w:val="23"/>
        </w:rPr>
        <w:t>Participated in the Pilot Program for On-Line Course Evaluations, 2008.</w:t>
      </w:r>
    </w:p>
    <w:p w14:paraId="40B9125E" w14:textId="77777777" w:rsidR="00BD1893" w:rsidRPr="00D32C40" w:rsidRDefault="00BD1893" w:rsidP="00BD189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D32C40">
        <w:rPr>
          <w:sz w:val="23"/>
          <w:szCs w:val="23"/>
        </w:rPr>
        <w:t xml:space="preserve">School of Global Management and Leadership </w:t>
      </w:r>
      <w:r w:rsidRPr="00D32C40">
        <w:t xml:space="preserve">Probationary, </w:t>
      </w:r>
      <w:r>
        <w:t xml:space="preserve">P&amp;T </w:t>
      </w:r>
      <w:r w:rsidRPr="00D32C40">
        <w:t>Committee</w:t>
      </w:r>
      <w:r w:rsidRPr="00D32C40">
        <w:rPr>
          <w:sz w:val="23"/>
          <w:szCs w:val="23"/>
        </w:rPr>
        <w:t>, 2007</w:t>
      </w:r>
      <w:r>
        <w:rPr>
          <w:sz w:val="23"/>
          <w:szCs w:val="23"/>
        </w:rPr>
        <w:t>-2008.</w:t>
      </w:r>
    </w:p>
    <w:p w14:paraId="170264A3" w14:textId="77777777" w:rsidR="00BD1893" w:rsidRPr="00F01354" w:rsidRDefault="00BD1893" w:rsidP="00BD189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b/>
          <w:sz w:val="23"/>
          <w:szCs w:val="23"/>
        </w:rPr>
      </w:pPr>
      <w:r>
        <w:rPr>
          <w:sz w:val="23"/>
          <w:szCs w:val="23"/>
        </w:rPr>
        <w:t xml:space="preserve">Personnel </w:t>
      </w:r>
      <w:r w:rsidRPr="00F01354">
        <w:rPr>
          <w:sz w:val="23"/>
          <w:szCs w:val="23"/>
        </w:rPr>
        <w:t>Committee for the School of Global Management and Leadership, 2004-200</w:t>
      </w:r>
      <w:r>
        <w:rPr>
          <w:sz w:val="23"/>
          <w:szCs w:val="23"/>
        </w:rPr>
        <w:t>8</w:t>
      </w:r>
      <w:r w:rsidRPr="00F01354">
        <w:rPr>
          <w:sz w:val="23"/>
          <w:szCs w:val="23"/>
        </w:rPr>
        <w:t>.</w:t>
      </w:r>
    </w:p>
    <w:p w14:paraId="51DB80E7" w14:textId="77777777" w:rsidR="00BD1893" w:rsidRPr="00F01354" w:rsidRDefault="00BD1893" w:rsidP="00BD189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sz w:val="23"/>
          <w:szCs w:val="23"/>
        </w:rPr>
        <w:t>School of Global Management and Leadership</w:t>
      </w:r>
      <w:r>
        <w:rPr>
          <w:sz w:val="23"/>
          <w:szCs w:val="23"/>
        </w:rPr>
        <w:t xml:space="preserve"> Associate Dean’s Search Committee</w:t>
      </w:r>
      <w:r w:rsidRPr="00F01354">
        <w:rPr>
          <w:sz w:val="23"/>
          <w:szCs w:val="23"/>
        </w:rPr>
        <w:t>,</w:t>
      </w:r>
      <w:r>
        <w:rPr>
          <w:sz w:val="23"/>
          <w:szCs w:val="23"/>
        </w:rPr>
        <w:t xml:space="preserve"> </w:t>
      </w:r>
      <w:r w:rsidRPr="00F01354">
        <w:rPr>
          <w:sz w:val="23"/>
          <w:szCs w:val="23"/>
        </w:rPr>
        <w:t>200</w:t>
      </w:r>
      <w:r>
        <w:rPr>
          <w:sz w:val="23"/>
          <w:szCs w:val="23"/>
        </w:rPr>
        <w:t>7</w:t>
      </w:r>
      <w:r w:rsidRPr="00F01354">
        <w:rPr>
          <w:sz w:val="23"/>
          <w:szCs w:val="23"/>
        </w:rPr>
        <w:t>.</w:t>
      </w:r>
    </w:p>
    <w:p w14:paraId="6CED06E4" w14:textId="77777777" w:rsidR="00BD1893" w:rsidRDefault="00BD1893" w:rsidP="00BD189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sz w:val="23"/>
          <w:szCs w:val="23"/>
        </w:rPr>
        <w:t>School of Global Management and Leadership</w:t>
      </w:r>
      <w:r>
        <w:rPr>
          <w:sz w:val="23"/>
          <w:szCs w:val="23"/>
        </w:rPr>
        <w:t xml:space="preserve"> Committee on Faculty Issues, Co-Chair. 2006.</w:t>
      </w:r>
    </w:p>
    <w:p w14:paraId="5C2E4506" w14:textId="77777777" w:rsidR="00BD1893" w:rsidRPr="00F01354" w:rsidRDefault="00BD1893" w:rsidP="00BD189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F01354">
        <w:rPr>
          <w:sz w:val="23"/>
          <w:szCs w:val="23"/>
        </w:rPr>
        <w:t>School of Global Management and Leadership Faculty Advisory Committee, 2004-200</w:t>
      </w:r>
      <w:r>
        <w:rPr>
          <w:sz w:val="23"/>
          <w:szCs w:val="23"/>
        </w:rPr>
        <w:t>6</w:t>
      </w:r>
      <w:r w:rsidRPr="00F01354">
        <w:rPr>
          <w:sz w:val="23"/>
          <w:szCs w:val="23"/>
        </w:rPr>
        <w:t>.</w:t>
      </w:r>
    </w:p>
    <w:p w14:paraId="761ADC1B" w14:textId="77777777" w:rsidR="00BD1893" w:rsidRDefault="00BD1893" w:rsidP="00BD1893">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smartTag w:uri="urn:schemas-microsoft-com:office:smarttags" w:element="place">
        <w:smartTag w:uri="urn:schemas-microsoft-com:office:smarttags" w:element="PlaceType">
          <w:r w:rsidRPr="00F01354">
            <w:rPr>
              <w:sz w:val="23"/>
              <w:szCs w:val="23"/>
            </w:rPr>
            <w:t>College</w:t>
          </w:r>
        </w:smartTag>
        <w:r w:rsidRPr="00F01354">
          <w:rPr>
            <w:sz w:val="23"/>
            <w:szCs w:val="23"/>
          </w:rPr>
          <w:t xml:space="preserve"> of </w:t>
        </w:r>
        <w:smartTag w:uri="urn:schemas-microsoft-com:office:smarttags" w:element="PlaceName">
          <w:r w:rsidRPr="00F01354">
            <w:rPr>
              <w:sz w:val="23"/>
              <w:szCs w:val="23"/>
            </w:rPr>
            <w:t>Business</w:t>
          </w:r>
        </w:smartTag>
      </w:smartTag>
      <w:r w:rsidRPr="00F01354">
        <w:rPr>
          <w:sz w:val="23"/>
          <w:szCs w:val="23"/>
        </w:rPr>
        <w:t xml:space="preserve"> Research Committee, 2000-2003.</w:t>
      </w:r>
    </w:p>
    <w:p w14:paraId="7F7AEB58" w14:textId="77777777" w:rsidR="00BD1893" w:rsidRDefault="00BD1893" w:rsidP="00BD1893">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Executive MBA Program Committee, 2001.</w:t>
      </w:r>
    </w:p>
    <w:p w14:paraId="29A392C5" w14:textId="77777777" w:rsidR="00BD1893" w:rsidRDefault="00BD1893" w:rsidP="00BD1893">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College Promotion and Tenure Assessment Team, 2000-2001.</w:t>
      </w:r>
    </w:p>
    <w:p w14:paraId="03425687" w14:textId="77777777" w:rsidR="00BD1893" w:rsidRDefault="00BD1893" w:rsidP="00BD1893">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MBA Advisory Team Committee, 2000.</w:t>
      </w:r>
    </w:p>
    <w:p w14:paraId="22FE2D0C" w14:textId="77777777" w:rsidR="00BD1893" w:rsidRDefault="00BD1893" w:rsidP="00BD1893">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smartTag w:uri="urn:schemas-microsoft-com:office:smarttags" w:element="City">
        <w:r w:rsidRPr="00F01354">
          <w:rPr>
            <w:sz w:val="23"/>
            <w:szCs w:val="23"/>
          </w:rPr>
          <w:t>Marshall</w:t>
        </w:r>
      </w:smartTag>
      <w:r w:rsidRPr="00F01354">
        <w:rPr>
          <w:sz w:val="23"/>
          <w:szCs w:val="23"/>
        </w:rPr>
        <w:t xml:space="preserve"> for the </w:t>
      </w:r>
      <w:smartTag w:uri="urn:schemas-microsoft-com:office:smarttags" w:element="place">
        <w:smartTag w:uri="urn:schemas-microsoft-com:office:smarttags" w:element="PlaceType">
          <w:r w:rsidRPr="00F01354">
            <w:rPr>
              <w:sz w:val="23"/>
              <w:szCs w:val="23"/>
            </w:rPr>
            <w:t>College</w:t>
          </w:r>
        </w:smartTag>
        <w:r w:rsidRPr="00F01354">
          <w:rPr>
            <w:sz w:val="23"/>
            <w:szCs w:val="23"/>
          </w:rPr>
          <w:t xml:space="preserve"> of </w:t>
        </w:r>
        <w:smartTag w:uri="urn:schemas-microsoft-com:office:smarttags" w:element="PlaceName">
          <w:r w:rsidRPr="00F01354">
            <w:rPr>
              <w:sz w:val="23"/>
              <w:szCs w:val="23"/>
            </w:rPr>
            <w:t>Business</w:t>
          </w:r>
        </w:smartTag>
      </w:smartTag>
      <w:r w:rsidRPr="00F01354">
        <w:rPr>
          <w:sz w:val="23"/>
          <w:szCs w:val="23"/>
        </w:rPr>
        <w:t xml:space="preserve"> Graduation Ceremonies, 1994-1996.</w:t>
      </w:r>
    </w:p>
    <w:p w14:paraId="0C12DB17" w14:textId="77777777" w:rsidR="00A92FEA" w:rsidRDefault="00A92FEA" w:rsidP="00275A36">
      <w:pPr>
        <w:tabs>
          <w:tab w:val="left" w:pos="-1440"/>
          <w:tab w:val="left" w:pos="-720"/>
          <w:tab w:val="left" w:pos="360"/>
          <w:tab w:val="righ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304" w:hanging="2304"/>
        <w:rPr>
          <w:b/>
          <w:sz w:val="23"/>
          <w:szCs w:val="23"/>
        </w:rPr>
      </w:pPr>
    </w:p>
    <w:p w14:paraId="4A6BAE89" w14:textId="77777777" w:rsidR="00173BF9" w:rsidRDefault="00173BF9" w:rsidP="00BB76A6">
      <w:pPr>
        <w:keepNext/>
        <w:keepLines/>
        <w:tabs>
          <w:tab w:val="left" w:pos="-1440"/>
          <w:tab w:val="left" w:pos="-720"/>
          <w:tab w:val="left" w:pos="360"/>
          <w:tab w:val="righ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304" w:hanging="2304"/>
        <w:rPr>
          <w:b/>
          <w:sz w:val="23"/>
          <w:szCs w:val="23"/>
        </w:rPr>
      </w:pPr>
      <w:r w:rsidRPr="00F01354">
        <w:rPr>
          <w:b/>
          <w:sz w:val="23"/>
          <w:szCs w:val="23"/>
        </w:rPr>
        <w:t>University</w:t>
      </w:r>
    </w:p>
    <w:p w14:paraId="2013ABEB" w14:textId="06925400" w:rsidR="00D3571E" w:rsidRPr="004B043E" w:rsidRDefault="004B043E" w:rsidP="00BB76A6">
      <w:pPr>
        <w:keepNext/>
        <w:keepLines/>
        <w:tabs>
          <w:tab w:val="left" w:pos="-1440"/>
          <w:tab w:val="left" w:pos="-720"/>
          <w:tab w:val="left" w:pos="360"/>
          <w:tab w:val="righ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304" w:hanging="2304"/>
        <w:rPr>
          <w:bCs/>
          <w:sz w:val="23"/>
          <w:szCs w:val="23"/>
        </w:rPr>
      </w:pPr>
      <w:r w:rsidRPr="004B043E">
        <w:rPr>
          <w:bCs/>
          <w:sz w:val="23"/>
          <w:szCs w:val="23"/>
        </w:rPr>
        <w:tab/>
        <w:t>University</w:t>
      </w:r>
      <w:r>
        <w:rPr>
          <w:bCs/>
          <w:sz w:val="23"/>
          <w:szCs w:val="23"/>
        </w:rPr>
        <w:t xml:space="preserve"> Promotion and Tenure Committee, 2022-202</w:t>
      </w:r>
      <w:r w:rsidR="00153058">
        <w:rPr>
          <w:bCs/>
          <w:sz w:val="23"/>
          <w:szCs w:val="23"/>
        </w:rPr>
        <w:t>4</w:t>
      </w:r>
      <w:r w:rsidR="009763A3">
        <w:rPr>
          <w:bCs/>
          <w:sz w:val="23"/>
          <w:szCs w:val="23"/>
        </w:rPr>
        <w:t>.</w:t>
      </w:r>
    </w:p>
    <w:p w14:paraId="2DB70A4C" w14:textId="656EA14A" w:rsidR="004C21CA" w:rsidRDefault="004C21CA" w:rsidP="004C21CA">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pPr>
      <w:r>
        <w:t xml:space="preserve">Barrett </w:t>
      </w:r>
      <w:r w:rsidR="00A13CDA">
        <w:t xml:space="preserve">Leadership </w:t>
      </w:r>
      <w:r>
        <w:t>Coordinator, 2013-201</w:t>
      </w:r>
      <w:r w:rsidR="00A13CDA">
        <w:t>7</w:t>
      </w:r>
      <w:r w:rsidR="00070BA7">
        <w:t>, 2020-2021.</w:t>
      </w:r>
    </w:p>
    <w:p w14:paraId="6212DABA" w14:textId="77777777" w:rsidR="00113D0C" w:rsidRPr="00F01354" w:rsidRDefault="00113D0C" w:rsidP="00113D0C">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 xml:space="preserve">Marshall for the University Graduation Ceremonies, </w:t>
      </w:r>
      <w:r>
        <w:rPr>
          <w:sz w:val="23"/>
          <w:szCs w:val="23"/>
        </w:rPr>
        <w:t>2013</w:t>
      </w:r>
      <w:r w:rsidRPr="00F01354">
        <w:rPr>
          <w:sz w:val="23"/>
          <w:szCs w:val="23"/>
        </w:rPr>
        <w:t>.</w:t>
      </w:r>
    </w:p>
    <w:p w14:paraId="085DF89A" w14:textId="77777777" w:rsidR="00EA77A6" w:rsidRPr="00F01354" w:rsidRDefault="00EA77A6" w:rsidP="00BB76A6">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Pr>
          <w:sz w:val="23"/>
          <w:szCs w:val="23"/>
        </w:rPr>
        <w:t>University A</w:t>
      </w:r>
      <w:r w:rsidRPr="00F01354">
        <w:rPr>
          <w:sz w:val="23"/>
          <w:szCs w:val="23"/>
        </w:rPr>
        <w:t>cademic Senate, 2005-200</w:t>
      </w:r>
      <w:r>
        <w:rPr>
          <w:sz w:val="23"/>
          <w:szCs w:val="23"/>
        </w:rPr>
        <w:t>6, 2010-</w:t>
      </w:r>
      <w:r w:rsidR="00A859C0">
        <w:rPr>
          <w:sz w:val="23"/>
          <w:szCs w:val="23"/>
        </w:rPr>
        <w:t>201</w:t>
      </w:r>
      <w:r w:rsidR="00E04CC5">
        <w:rPr>
          <w:sz w:val="23"/>
          <w:szCs w:val="23"/>
        </w:rPr>
        <w:t>3</w:t>
      </w:r>
      <w:r w:rsidRPr="00F01354">
        <w:rPr>
          <w:sz w:val="23"/>
          <w:szCs w:val="23"/>
        </w:rPr>
        <w:t>.</w:t>
      </w:r>
    </w:p>
    <w:p w14:paraId="1816D60F" w14:textId="77777777" w:rsidR="00775DBF" w:rsidRPr="00775DBF" w:rsidRDefault="00775DBF" w:rsidP="00BB76A6">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b/>
          <w:sz w:val="23"/>
          <w:szCs w:val="23"/>
        </w:rPr>
      </w:pPr>
      <w:r w:rsidRPr="00775DBF">
        <w:rPr>
          <w:sz w:val="23"/>
          <w:szCs w:val="23"/>
        </w:rPr>
        <w:t>Multi-Disciplinary Grant-in-Aid Selection Committee, 2007.</w:t>
      </w:r>
      <w:r w:rsidRPr="00775DBF">
        <w:rPr>
          <w:sz w:val="23"/>
          <w:szCs w:val="23"/>
        </w:rPr>
        <w:tab/>
      </w:r>
    </w:p>
    <w:p w14:paraId="3F1EB413" w14:textId="77777777" w:rsidR="00760DAC" w:rsidRPr="00F01354" w:rsidRDefault="00760DAC" w:rsidP="00760DAC">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b/>
          <w:sz w:val="23"/>
          <w:szCs w:val="23"/>
        </w:rPr>
      </w:pPr>
      <w:r w:rsidRPr="00F01354">
        <w:rPr>
          <w:sz w:val="23"/>
          <w:szCs w:val="23"/>
        </w:rPr>
        <w:t>University Research Advisory Committee, 2004-200</w:t>
      </w:r>
      <w:r>
        <w:rPr>
          <w:sz w:val="23"/>
          <w:szCs w:val="23"/>
        </w:rPr>
        <w:t>7</w:t>
      </w:r>
      <w:r w:rsidRPr="00F01354">
        <w:rPr>
          <w:sz w:val="23"/>
          <w:szCs w:val="23"/>
        </w:rPr>
        <w:t>.</w:t>
      </w:r>
    </w:p>
    <w:p w14:paraId="17EF0057" w14:textId="77777777" w:rsidR="00602395" w:rsidRDefault="00602395" w:rsidP="00BD4883">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Pr>
          <w:sz w:val="23"/>
          <w:szCs w:val="23"/>
        </w:rPr>
        <w:t>External Reviewer for Sabbatical Le</w:t>
      </w:r>
      <w:r w:rsidR="0082626A">
        <w:rPr>
          <w:sz w:val="23"/>
          <w:szCs w:val="23"/>
        </w:rPr>
        <w:t>aves for ASU Polytechnic Campus, 2006.</w:t>
      </w:r>
    </w:p>
    <w:p w14:paraId="46ECCF5D" w14:textId="77777777" w:rsidR="00853936" w:rsidRPr="00BD4883" w:rsidRDefault="00BD4883" w:rsidP="00BD4883">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sidRPr="00BD4883">
        <w:rPr>
          <w:sz w:val="23"/>
          <w:szCs w:val="23"/>
        </w:rPr>
        <w:t>University Academic</w:t>
      </w:r>
      <w:r w:rsidR="00B827A4">
        <w:rPr>
          <w:sz w:val="23"/>
          <w:szCs w:val="23"/>
        </w:rPr>
        <w:t xml:space="preserve"> Faculty</w:t>
      </w:r>
      <w:r w:rsidR="004550E0">
        <w:rPr>
          <w:sz w:val="23"/>
          <w:szCs w:val="23"/>
        </w:rPr>
        <w:t xml:space="preserve"> </w:t>
      </w:r>
      <w:r w:rsidRPr="00BD4883">
        <w:rPr>
          <w:sz w:val="23"/>
          <w:szCs w:val="23"/>
        </w:rPr>
        <w:t>Grievance Committee</w:t>
      </w:r>
      <w:r>
        <w:rPr>
          <w:sz w:val="23"/>
          <w:szCs w:val="23"/>
        </w:rPr>
        <w:t>, 2006.</w:t>
      </w:r>
    </w:p>
    <w:p w14:paraId="05DC00C0" w14:textId="77777777" w:rsidR="00A16AFF" w:rsidRPr="00F01354" w:rsidRDefault="0006242A" w:rsidP="00A16AFF">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Pr>
          <w:sz w:val="23"/>
          <w:szCs w:val="23"/>
        </w:rPr>
        <w:t xml:space="preserve">University - </w:t>
      </w:r>
      <w:r w:rsidR="00A16AFF">
        <w:rPr>
          <w:sz w:val="23"/>
          <w:szCs w:val="23"/>
        </w:rPr>
        <w:t>Dean’s Search Committee</w:t>
      </w:r>
      <w:r w:rsidR="00A16AFF" w:rsidRPr="00F01354">
        <w:rPr>
          <w:sz w:val="23"/>
          <w:szCs w:val="23"/>
        </w:rPr>
        <w:t>,</w:t>
      </w:r>
      <w:r>
        <w:rPr>
          <w:sz w:val="23"/>
          <w:szCs w:val="23"/>
        </w:rPr>
        <w:t xml:space="preserve"> </w:t>
      </w:r>
      <w:r w:rsidR="00A16AFF" w:rsidRPr="00F01354">
        <w:rPr>
          <w:sz w:val="23"/>
          <w:szCs w:val="23"/>
        </w:rPr>
        <w:t>200</w:t>
      </w:r>
      <w:r w:rsidR="00A16AFF">
        <w:rPr>
          <w:sz w:val="23"/>
          <w:szCs w:val="23"/>
        </w:rPr>
        <w:t>6</w:t>
      </w:r>
      <w:r w:rsidR="00A16AFF" w:rsidRPr="00F01354">
        <w:rPr>
          <w:sz w:val="23"/>
          <w:szCs w:val="23"/>
        </w:rPr>
        <w:t>.</w:t>
      </w:r>
    </w:p>
    <w:p w14:paraId="641570AF" w14:textId="77777777" w:rsidR="00B2207F" w:rsidRDefault="00A16AFF" w:rsidP="008F39C3">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firstLine="360"/>
        <w:rPr>
          <w:sz w:val="23"/>
          <w:szCs w:val="23"/>
        </w:rPr>
      </w:pPr>
      <w:r>
        <w:rPr>
          <w:sz w:val="23"/>
          <w:szCs w:val="23"/>
        </w:rPr>
        <w:t xml:space="preserve">University </w:t>
      </w:r>
      <w:r w:rsidR="00B2207F" w:rsidRPr="00F01354">
        <w:rPr>
          <w:sz w:val="23"/>
          <w:szCs w:val="23"/>
        </w:rPr>
        <w:t>Academic Grade Appeals Committee,</w:t>
      </w:r>
      <w:r w:rsidR="007E4157">
        <w:rPr>
          <w:sz w:val="23"/>
          <w:szCs w:val="23"/>
        </w:rPr>
        <w:t xml:space="preserve"> </w:t>
      </w:r>
      <w:r w:rsidR="00B2207F" w:rsidRPr="00F01354">
        <w:rPr>
          <w:sz w:val="23"/>
          <w:szCs w:val="23"/>
        </w:rPr>
        <w:t>2005-2006.</w:t>
      </w:r>
    </w:p>
    <w:p w14:paraId="2590C67D" w14:textId="77777777" w:rsidR="00B96A16" w:rsidRPr="00F01354" w:rsidRDefault="00B96A16" w:rsidP="00B96A16">
      <w:pPr>
        <w:tabs>
          <w:tab w:val="left" w:pos="-1440"/>
          <w:tab w:val="left" w:pos="-720"/>
          <w:tab w:val="left" w:pos="360"/>
          <w:tab w:val="righ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304" w:hanging="2304"/>
        <w:rPr>
          <w:sz w:val="23"/>
          <w:szCs w:val="23"/>
        </w:rPr>
      </w:pPr>
      <w:r w:rsidRPr="00F01354">
        <w:rPr>
          <w:sz w:val="23"/>
          <w:szCs w:val="23"/>
        </w:rPr>
        <w:tab/>
      </w:r>
      <w:r w:rsidR="00A7405E" w:rsidRPr="00F01354">
        <w:rPr>
          <w:sz w:val="23"/>
          <w:szCs w:val="23"/>
        </w:rPr>
        <w:tab/>
      </w:r>
      <w:r w:rsidRPr="00F01354">
        <w:rPr>
          <w:sz w:val="23"/>
          <w:szCs w:val="23"/>
        </w:rPr>
        <w:t>University Committee on Salary Compensation and Compression Issues</w:t>
      </w:r>
      <w:r w:rsidR="00A7405E" w:rsidRPr="00F01354">
        <w:rPr>
          <w:sz w:val="23"/>
          <w:szCs w:val="23"/>
        </w:rPr>
        <w:t>,</w:t>
      </w:r>
      <w:r w:rsidRPr="00F01354">
        <w:rPr>
          <w:sz w:val="23"/>
          <w:szCs w:val="23"/>
        </w:rPr>
        <w:t xml:space="preserve"> 2004.</w:t>
      </w:r>
    </w:p>
    <w:p w14:paraId="3E1B65E1" w14:textId="77777777" w:rsidR="00566D0F" w:rsidRPr="00F01354" w:rsidRDefault="00566D0F" w:rsidP="001D6802">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Leadership Assessment for the University, 2000-2002.</w:t>
      </w:r>
    </w:p>
    <w:p w14:paraId="3C20329E" w14:textId="77777777" w:rsidR="00566D0F" w:rsidRPr="00F01354" w:rsidRDefault="00566D0F" w:rsidP="001D6802">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 xml:space="preserve">Marketing Department </w:t>
      </w:r>
      <w:r w:rsidR="004550E0">
        <w:rPr>
          <w:sz w:val="23"/>
          <w:szCs w:val="23"/>
        </w:rPr>
        <w:t xml:space="preserve">(External Person) </w:t>
      </w:r>
      <w:r w:rsidRPr="00F01354">
        <w:rPr>
          <w:sz w:val="23"/>
          <w:szCs w:val="23"/>
        </w:rPr>
        <w:t>Search Committee, 1999-2000.</w:t>
      </w:r>
    </w:p>
    <w:p w14:paraId="3A42B4FC" w14:textId="77777777" w:rsidR="00566D0F" w:rsidRDefault="00566D0F" w:rsidP="001D6802">
      <w:pPr>
        <w:tabs>
          <w:tab w:val="left" w:pos="-1080"/>
          <w:tab w:val="left" w:pos="-72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Marshall for the University Graduation Ceremonies, 1996.</w:t>
      </w:r>
    </w:p>
    <w:p w14:paraId="2C25FC5E" w14:textId="77777777" w:rsidR="00624038" w:rsidRDefault="00624038" w:rsidP="00D81BA6">
      <w:pPr>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p>
    <w:p w14:paraId="484F6D4D" w14:textId="77777777" w:rsidR="00173BF9" w:rsidRDefault="00173BF9" w:rsidP="00D81BA6">
      <w:pPr>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r w:rsidRPr="00F01354">
        <w:rPr>
          <w:b/>
          <w:sz w:val="23"/>
          <w:szCs w:val="23"/>
        </w:rPr>
        <w:t>National</w:t>
      </w:r>
    </w:p>
    <w:p w14:paraId="24F09DA4" w14:textId="07B8E094" w:rsidR="002D0FD9" w:rsidRDefault="00CC2E9D" w:rsidP="00190158">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00DC4E1B">
        <w:rPr>
          <w:sz w:val="23"/>
          <w:szCs w:val="23"/>
        </w:rPr>
        <w:t>AAA Accounting Educator Award Committee, 2024-2025.</w:t>
      </w:r>
    </w:p>
    <w:p w14:paraId="4AF1B87C" w14:textId="40027A0F" w:rsidR="002D0FD9" w:rsidRDefault="002D0FD9" w:rsidP="00190158">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2D0FD9">
        <w:rPr>
          <w:sz w:val="23"/>
          <w:szCs w:val="23"/>
        </w:rPr>
        <w:t xml:space="preserve">Auditing Section </w:t>
      </w:r>
      <w:r>
        <w:rPr>
          <w:sz w:val="23"/>
          <w:szCs w:val="23"/>
        </w:rPr>
        <w:t>Distin</w:t>
      </w:r>
      <w:r w:rsidRPr="002D0FD9">
        <w:rPr>
          <w:sz w:val="23"/>
          <w:szCs w:val="23"/>
        </w:rPr>
        <w:t>guished Service Award</w:t>
      </w:r>
      <w:r>
        <w:rPr>
          <w:sz w:val="23"/>
          <w:szCs w:val="23"/>
        </w:rPr>
        <w:t xml:space="preserve"> </w:t>
      </w:r>
      <w:r w:rsidRPr="002D0FD9">
        <w:rPr>
          <w:sz w:val="23"/>
          <w:szCs w:val="23"/>
        </w:rPr>
        <w:t>Committee</w:t>
      </w:r>
      <w:r>
        <w:rPr>
          <w:sz w:val="23"/>
          <w:szCs w:val="23"/>
        </w:rPr>
        <w:t>, 2024-2025.</w:t>
      </w:r>
    </w:p>
    <w:p w14:paraId="7C3CA02F" w14:textId="410002A4" w:rsidR="00CC2E9D" w:rsidRDefault="002D0FD9" w:rsidP="00190158">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00CC2E9D">
        <w:rPr>
          <w:sz w:val="23"/>
          <w:szCs w:val="23"/>
        </w:rPr>
        <w:t>AAA Deloitte Wildman Award Committee, Chair 2022-2023.</w:t>
      </w:r>
    </w:p>
    <w:p w14:paraId="640B6FCD" w14:textId="2DDBB8F9" w:rsidR="00840D32" w:rsidRDefault="00840D32" w:rsidP="00840D3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F01354">
        <w:rPr>
          <w:sz w:val="23"/>
          <w:szCs w:val="23"/>
        </w:rPr>
        <w:t xml:space="preserve">Outside Reviewer for Promotion </w:t>
      </w:r>
      <w:r>
        <w:rPr>
          <w:sz w:val="23"/>
          <w:szCs w:val="23"/>
        </w:rPr>
        <w:t xml:space="preserve">to Full Professor </w:t>
      </w:r>
      <w:r w:rsidRPr="00F01354">
        <w:rPr>
          <w:sz w:val="23"/>
          <w:szCs w:val="23"/>
        </w:rPr>
        <w:t>for</w:t>
      </w:r>
      <w:r>
        <w:rPr>
          <w:sz w:val="23"/>
          <w:szCs w:val="23"/>
        </w:rPr>
        <w:t xml:space="preserve"> Chad Simon, Utah State University, 2021.</w:t>
      </w:r>
    </w:p>
    <w:p w14:paraId="7633F771" w14:textId="00129E13" w:rsidR="00190158" w:rsidRDefault="00190158" w:rsidP="00190158">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F01354">
        <w:rPr>
          <w:sz w:val="23"/>
          <w:szCs w:val="23"/>
        </w:rPr>
        <w:t xml:space="preserve">Outside Reviewer for </w:t>
      </w:r>
      <w:r>
        <w:rPr>
          <w:sz w:val="23"/>
          <w:szCs w:val="23"/>
        </w:rPr>
        <w:t>Jeremy Vinson</w:t>
      </w:r>
      <w:r w:rsidR="00840D32">
        <w:rPr>
          <w:sz w:val="23"/>
          <w:szCs w:val="23"/>
        </w:rPr>
        <w:t xml:space="preserve"> for </w:t>
      </w:r>
      <w:r w:rsidR="00840D32" w:rsidRPr="00F01354">
        <w:rPr>
          <w:sz w:val="23"/>
          <w:szCs w:val="23"/>
        </w:rPr>
        <w:t>Tenure/Promotion</w:t>
      </w:r>
      <w:r w:rsidR="00840D32">
        <w:rPr>
          <w:sz w:val="23"/>
          <w:szCs w:val="23"/>
        </w:rPr>
        <w:t xml:space="preserve">, </w:t>
      </w:r>
      <w:r>
        <w:rPr>
          <w:sz w:val="23"/>
          <w:szCs w:val="23"/>
        </w:rPr>
        <w:t>Clemson University, 2021.</w:t>
      </w:r>
    </w:p>
    <w:p w14:paraId="345FAD17" w14:textId="47FB039B" w:rsidR="000F7A0B" w:rsidRDefault="000F7A0B" w:rsidP="005F19DA">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00517251">
        <w:rPr>
          <w:sz w:val="23"/>
          <w:szCs w:val="23"/>
        </w:rPr>
        <w:t xml:space="preserve">Program Committee </w:t>
      </w:r>
      <w:r>
        <w:rPr>
          <w:sz w:val="23"/>
          <w:szCs w:val="23"/>
        </w:rPr>
        <w:t>for the Hawaii Accounting Research Conference, 2021-2022.</w:t>
      </w:r>
    </w:p>
    <w:p w14:paraId="35B4E2BE" w14:textId="78A6B9BC" w:rsidR="005F19DA" w:rsidRDefault="005F19DA" w:rsidP="005F19DA">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F01354">
        <w:rPr>
          <w:sz w:val="23"/>
          <w:szCs w:val="23"/>
        </w:rPr>
        <w:t xml:space="preserve">Outside Reviewer for </w:t>
      </w:r>
      <w:r>
        <w:rPr>
          <w:sz w:val="23"/>
          <w:szCs w:val="23"/>
        </w:rPr>
        <w:t xml:space="preserve">Lindsay Andiola for </w:t>
      </w:r>
      <w:r w:rsidRPr="00F01354">
        <w:rPr>
          <w:sz w:val="23"/>
          <w:szCs w:val="23"/>
        </w:rPr>
        <w:t>Tenure/Promotion</w:t>
      </w:r>
      <w:r>
        <w:rPr>
          <w:sz w:val="23"/>
          <w:szCs w:val="23"/>
        </w:rPr>
        <w:t>, VCU, 2021.</w:t>
      </w:r>
    </w:p>
    <w:p w14:paraId="3D5B0AC9" w14:textId="01C32D3C" w:rsidR="008E6194" w:rsidRDefault="008E6194" w:rsidP="007370A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F01354">
        <w:rPr>
          <w:sz w:val="23"/>
          <w:szCs w:val="23"/>
        </w:rPr>
        <w:t>Outside Reviewer for Tenure/Promotion for</w:t>
      </w:r>
      <w:r>
        <w:rPr>
          <w:sz w:val="23"/>
          <w:szCs w:val="23"/>
        </w:rPr>
        <w:t xml:space="preserve"> Kenny Zheng, University of Wyoming, 2021</w:t>
      </w:r>
      <w:r w:rsidR="00BE6A73">
        <w:rPr>
          <w:sz w:val="23"/>
          <w:szCs w:val="23"/>
        </w:rPr>
        <w:t>.</w:t>
      </w:r>
    </w:p>
    <w:p w14:paraId="07053020" w14:textId="66329750" w:rsidR="00AA0BE0" w:rsidRDefault="00AA0BE0" w:rsidP="007370A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t>AAA Deloitte Wildman Award Committee, 2021-2022.</w:t>
      </w:r>
    </w:p>
    <w:p w14:paraId="0614BA0C" w14:textId="37AB1A62" w:rsidR="008E6194" w:rsidRDefault="008E6194" w:rsidP="007370A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F01354">
        <w:rPr>
          <w:sz w:val="23"/>
          <w:szCs w:val="23"/>
        </w:rPr>
        <w:t>Outside Reviewer for Tenure/Promotion for</w:t>
      </w:r>
      <w:r>
        <w:rPr>
          <w:sz w:val="23"/>
          <w:szCs w:val="23"/>
        </w:rPr>
        <w:t xml:space="preserve"> Ben Commerford, University of Kentucky, 2020</w:t>
      </w:r>
      <w:r w:rsidR="00BE6A73">
        <w:rPr>
          <w:sz w:val="23"/>
          <w:szCs w:val="23"/>
        </w:rPr>
        <w:t>.</w:t>
      </w:r>
    </w:p>
    <w:p w14:paraId="438B8D19" w14:textId="31438366" w:rsidR="007370A3" w:rsidRDefault="007370A3" w:rsidP="007370A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F01354">
        <w:rPr>
          <w:sz w:val="23"/>
          <w:szCs w:val="23"/>
        </w:rPr>
        <w:t>Outside Reviewer for Tenure/Promotion for</w:t>
      </w:r>
      <w:r>
        <w:rPr>
          <w:sz w:val="23"/>
          <w:szCs w:val="23"/>
        </w:rPr>
        <w:t xml:space="preserve"> Jonathan Pyzoha, Miami University, 2020.</w:t>
      </w:r>
    </w:p>
    <w:p w14:paraId="4FA09CF3" w14:textId="77777777" w:rsidR="00195A33" w:rsidRDefault="00195A33" w:rsidP="00195A3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pPr>
      <w:r>
        <w:tab/>
        <w:t>Auditing Section Distinguished Service Award Committee, 2019-2020.</w:t>
      </w:r>
    </w:p>
    <w:p w14:paraId="5FB1E7CC" w14:textId="77777777" w:rsidR="008E42F6" w:rsidRDefault="008E42F6" w:rsidP="00195A33">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243A21">
        <w:rPr>
          <w:sz w:val="23"/>
          <w:szCs w:val="23"/>
        </w:rPr>
        <w:t xml:space="preserve">ABO </w:t>
      </w:r>
      <w:r>
        <w:rPr>
          <w:sz w:val="23"/>
          <w:szCs w:val="23"/>
        </w:rPr>
        <w:t xml:space="preserve">Nominating </w:t>
      </w:r>
      <w:r w:rsidRPr="00243A21">
        <w:rPr>
          <w:sz w:val="23"/>
          <w:szCs w:val="23"/>
        </w:rPr>
        <w:t>Committee,</w:t>
      </w:r>
      <w:r>
        <w:rPr>
          <w:sz w:val="23"/>
          <w:szCs w:val="23"/>
        </w:rPr>
        <w:t xml:space="preserve"> </w:t>
      </w:r>
      <w:r w:rsidRPr="00243A21">
        <w:rPr>
          <w:sz w:val="23"/>
          <w:szCs w:val="23"/>
        </w:rPr>
        <w:t>201</w:t>
      </w:r>
      <w:r>
        <w:rPr>
          <w:sz w:val="23"/>
          <w:szCs w:val="23"/>
        </w:rPr>
        <w:t>9</w:t>
      </w:r>
      <w:r w:rsidRPr="00243A21">
        <w:rPr>
          <w:sz w:val="23"/>
          <w:szCs w:val="23"/>
        </w:rPr>
        <w:t>-20</w:t>
      </w:r>
      <w:r>
        <w:rPr>
          <w:sz w:val="23"/>
          <w:szCs w:val="23"/>
        </w:rPr>
        <w:t>20</w:t>
      </w:r>
      <w:r w:rsidRPr="00243A21">
        <w:rPr>
          <w:sz w:val="23"/>
          <w:szCs w:val="23"/>
        </w:rPr>
        <w:t>.</w:t>
      </w:r>
    </w:p>
    <w:p w14:paraId="47166EED" w14:textId="77777777" w:rsidR="007E16C5" w:rsidRDefault="007E16C5" w:rsidP="007E16C5">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F01354">
        <w:rPr>
          <w:sz w:val="23"/>
          <w:szCs w:val="23"/>
        </w:rPr>
        <w:t>Outside Reviewer for Tenure/Promotion for</w:t>
      </w:r>
      <w:r>
        <w:rPr>
          <w:sz w:val="23"/>
          <w:szCs w:val="23"/>
        </w:rPr>
        <w:t xml:space="preserve"> Joleen Kremin, Portland State University, 2019.</w:t>
      </w:r>
    </w:p>
    <w:p w14:paraId="42AA5091" w14:textId="77777777" w:rsidR="007E16C5" w:rsidRDefault="007E16C5" w:rsidP="007E16C5">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F01354">
        <w:rPr>
          <w:sz w:val="23"/>
          <w:szCs w:val="23"/>
        </w:rPr>
        <w:t>Outside Reviewer for Tenure/Promotion for</w:t>
      </w:r>
      <w:r>
        <w:rPr>
          <w:sz w:val="23"/>
          <w:szCs w:val="23"/>
        </w:rPr>
        <w:t xml:space="preserve"> Eric Gooden, Boise State University, 2019.</w:t>
      </w:r>
    </w:p>
    <w:p w14:paraId="1AE195AE" w14:textId="77777777" w:rsidR="007E16C5" w:rsidRDefault="007E16C5" w:rsidP="007E16C5">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F01354">
        <w:rPr>
          <w:sz w:val="23"/>
          <w:szCs w:val="23"/>
        </w:rPr>
        <w:t>Outside Reviewer for Tenure/Promotion for</w:t>
      </w:r>
      <w:r>
        <w:rPr>
          <w:sz w:val="23"/>
          <w:szCs w:val="23"/>
        </w:rPr>
        <w:t xml:space="preserve"> Sarah Stein, Virginia Tech, 2019.</w:t>
      </w:r>
    </w:p>
    <w:p w14:paraId="5B38073B" w14:textId="77777777" w:rsidR="007364A7" w:rsidRDefault="007364A7" w:rsidP="00D81BA6">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F01354">
        <w:rPr>
          <w:sz w:val="23"/>
          <w:szCs w:val="23"/>
        </w:rPr>
        <w:t>Outside Reviewer for Tenure/Promotion for</w:t>
      </w:r>
      <w:r>
        <w:rPr>
          <w:sz w:val="23"/>
          <w:szCs w:val="23"/>
        </w:rPr>
        <w:t xml:space="preserve"> Ann Backof, University of Virginia, 2018.</w:t>
      </w:r>
    </w:p>
    <w:p w14:paraId="0F7A462B" w14:textId="52E103E8" w:rsidR="001A7EAC" w:rsidRDefault="001A7EAC" w:rsidP="00D81BA6">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pPr>
      <w:r>
        <w:tab/>
        <w:t>Auditing Section Education Committee, 2018-2019.</w:t>
      </w:r>
    </w:p>
    <w:p w14:paraId="5A06C180" w14:textId="61881ADD" w:rsidR="003C209D" w:rsidRDefault="003C209D" w:rsidP="003C209D">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F01354">
        <w:rPr>
          <w:sz w:val="23"/>
          <w:szCs w:val="23"/>
        </w:rPr>
        <w:t>Outside Reviewer for Tenure/Promotion for</w:t>
      </w:r>
      <w:r>
        <w:rPr>
          <w:sz w:val="23"/>
          <w:szCs w:val="23"/>
        </w:rPr>
        <w:t xml:space="preserve"> Fengchun Tang, Virginia Commonwealth U., 2017.</w:t>
      </w:r>
    </w:p>
    <w:p w14:paraId="60E28A07" w14:textId="77777777" w:rsidR="003E38B3" w:rsidRDefault="003E38B3" w:rsidP="00D81BA6">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F01354">
        <w:rPr>
          <w:sz w:val="23"/>
          <w:szCs w:val="23"/>
        </w:rPr>
        <w:t xml:space="preserve">Outside Reviewer for Promotion </w:t>
      </w:r>
      <w:r>
        <w:rPr>
          <w:sz w:val="23"/>
          <w:szCs w:val="23"/>
        </w:rPr>
        <w:t xml:space="preserve">to Full Professor </w:t>
      </w:r>
      <w:r w:rsidRPr="00F01354">
        <w:rPr>
          <w:sz w:val="23"/>
          <w:szCs w:val="23"/>
        </w:rPr>
        <w:t>for</w:t>
      </w:r>
      <w:r>
        <w:rPr>
          <w:sz w:val="23"/>
          <w:szCs w:val="23"/>
        </w:rPr>
        <w:t xml:space="preserve"> Jake Rose, Oregon State University, 2016.</w:t>
      </w:r>
    </w:p>
    <w:p w14:paraId="6DD62766" w14:textId="77777777" w:rsidR="00402D66" w:rsidRDefault="00402D66" w:rsidP="00D81BA6">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F01354">
        <w:rPr>
          <w:sz w:val="23"/>
          <w:szCs w:val="23"/>
        </w:rPr>
        <w:t xml:space="preserve">Outside Reviewer for Promotion </w:t>
      </w:r>
      <w:r>
        <w:rPr>
          <w:sz w:val="23"/>
          <w:szCs w:val="23"/>
        </w:rPr>
        <w:t xml:space="preserve">to Full Professor </w:t>
      </w:r>
      <w:r w:rsidRPr="00F01354">
        <w:rPr>
          <w:sz w:val="23"/>
          <w:szCs w:val="23"/>
        </w:rPr>
        <w:t>for</w:t>
      </w:r>
      <w:r>
        <w:rPr>
          <w:sz w:val="23"/>
          <w:szCs w:val="23"/>
        </w:rPr>
        <w:t xml:space="preserve"> Sudip Blattacharjee, Virginia Tech, 2016.</w:t>
      </w:r>
    </w:p>
    <w:p w14:paraId="4BB273BB" w14:textId="77777777" w:rsidR="00A7619E" w:rsidRDefault="00A7619E" w:rsidP="00D81BA6">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243A21">
        <w:rPr>
          <w:sz w:val="23"/>
          <w:szCs w:val="23"/>
        </w:rPr>
        <w:tab/>
        <w:t>AAA Outstanding Accounting Educator Award Committee,</w:t>
      </w:r>
      <w:r w:rsidR="00CB7C4B" w:rsidRPr="00243A21">
        <w:rPr>
          <w:sz w:val="23"/>
          <w:szCs w:val="23"/>
        </w:rPr>
        <w:t xml:space="preserve"> (Chairman) </w:t>
      </w:r>
      <w:r w:rsidRPr="00243A21">
        <w:rPr>
          <w:sz w:val="23"/>
          <w:szCs w:val="23"/>
        </w:rPr>
        <w:t>2014-201</w:t>
      </w:r>
      <w:r w:rsidR="00CB7C4B" w:rsidRPr="00243A21">
        <w:rPr>
          <w:sz w:val="23"/>
          <w:szCs w:val="23"/>
        </w:rPr>
        <w:t>6</w:t>
      </w:r>
      <w:r w:rsidRPr="00243A21">
        <w:rPr>
          <w:sz w:val="23"/>
          <w:szCs w:val="23"/>
        </w:rPr>
        <w:t>.</w:t>
      </w:r>
    </w:p>
    <w:p w14:paraId="180EBA8E" w14:textId="77777777" w:rsidR="00243A21" w:rsidRDefault="00243A21" w:rsidP="004D0478">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Pr>
          <w:sz w:val="23"/>
          <w:szCs w:val="23"/>
        </w:rPr>
        <w:tab/>
      </w:r>
      <w:r w:rsidRPr="00243A21">
        <w:rPr>
          <w:sz w:val="23"/>
          <w:szCs w:val="23"/>
        </w:rPr>
        <w:t>ABO Award Committee, (Chairman) 2013-2016.</w:t>
      </w:r>
    </w:p>
    <w:p w14:paraId="0817A977" w14:textId="77777777" w:rsidR="00243A21" w:rsidRPr="00243A21" w:rsidRDefault="00243A21" w:rsidP="004D0478">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Pr>
          <w:sz w:val="23"/>
          <w:szCs w:val="23"/>
        </w:rPr>
        <w:tab/>
      </w:r>
      <w:r w:rsidRPr="00243A21">
        <w:rPr>
          <w:sz w:val="23"/>
          <w:szCs w:val="23"/>
        </w:rPr>
        <w:t>Outside Reviewer for Promotion to Professor for David Piercey, Univ. of Massachusetts, 2015.</w:t>
      </w:r>
    </w:p>
    <w:p w14:paraId="0ECCDF79" w14:textId="77777777" w:rsidR="005F2B5F" w:rsidRPr="00243A21" w:rsidRDefault="005F2B5F" w:rsidP="004D0478">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243A21">
        <w:rPr>
          <w:iCs/>
          <w:sz w:val="23"/>
          <w:szCs w:val="23"/>
        </w:rPr>
        <w:tab/>
        <w:t xml:space="preserve">AJPT </w:t>
      </w:r>
      <w:r w:rsidRPr="00243A21">
        <w:rPr>
          <w:sz w:val="23"/>
          <w:szCs w:val="23"/>
        </w:rPr>
        <w:t>Best Paper Award Committee, 2014-2015.</w:t>
      </w:r>
    </w:p>
    <w:p w14:paraId="64A5E2FF" w14:textId="77777777" w:rsidR="00321041" w:rsidRDefault="00321041" w:rsidP="00321041">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sidRPr="00243A21">
        <w:rPr>
          <w:sz w:val="23"/>
          <w:szCs w:val="23"/>
        </w:rPr>
        <w:tab/>
      </w:r>
      <w:r w:rsidRPr="00F01354">
        <w:rPr>
          <w:sz w:val="23"/>
          <w:szCs w:val="23"/>
        </w:rPr>
        <w:t xml:space="preserve">Outside Reviewer for Promotion </w:t>
      </w:r>
      <w:r>
        <w:rPr>
          <w:sz w:val="23"/>
          <w:szCs w:val="23"/>
        </w:rPr>
        <w:t xml:space="preserve">to Full Professor </w:t>
      </w:r>
      <w:r w:rsidRPr="00F01354">
        <w:rPr>
          <w:sz w:val="23"/>
          <w:szCs w:val="23"/>
        </w:rPr>
        <w:t>for</w:t>
      </w:r>
      <w:r>
        <w:rPr>
          <w:sz w:val="23"/>
          <w:szCs w:val="23"/>
        </w:rPr>
        <w:t xml:space="preserve"> Jennifer Mueller, Auburn University, 2013.</w:t>
      </w:r>
    </w:p>
    <w:p w14:paraId="4B0239C3" w14:textId="77777777" w:rsidR="00CB352D" w:rsidRDefault="004D0478" w:rsidP="00A66C7A">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00CB352D" w:rsidRPr="00F01354">
        <w:rPr>
          <w:sz w:val="23"/>
          <w:szCs w:val="23"/>
        </w:rPr>
        <w:t>Outside Reviewer for Tenure/Promotion for</w:t>
      </w:r>
      <w:r w:rsidR="00CB352D">
        <w:rPr>
          <w:sz w:val="23"/>
          <w:szCs w:val="23"/>
        </w:rPr>
        <w:t xml:space="preserve"> Winfred Scott, Zayed University, 2013.</w:t>
      </w:r>
    </w:p>
    <w:p w14:paraId="2F6EC19C" w14:textId="77777777" w:rsidR="00D71A77" w:rsidRDefault="00D71A77" w:rsidP="00A66C7A">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t>AAA Deloitte Wildman Award Committee, 2012-201</w:t>
      </w:r>
      <w:r w:rsidR="00587A9E">
        <w:rPr>
          <w:sz w:val="23"/>
          <w:szCs w:val="23"/>
        </w:rPr>
        <w:t>4</w:t>
      </w:r>
      <w:r>
        <w:rPr>
          <w:sz w:val="23"/>
          <w:szCs w:val="23"/>
        </w:rPr>
        <w:t>.</w:t>
      </w:r>
    </w:p>
    <w:p w14:paraId="47065A5C" w14:textId="77777777" w:rsidR="00A66C7A" w:rsidRDefault="00A66C7A" w:rsidP="00A66C7A">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7C52FE">
        <w:rPr>
          <w:sz w:val="23"/>
          <w:szCs w:val="23"/>
        </w:rPr>
        <w:t xml:space="preserve">ABO Nominations </w:t>
      </w:r>
      <w:r>
        <w:rPr>
          <w:sz w:val="23"/>
          <w:szCs w:val="23"/>
        </w:rPr>
        <w:t>C</w:t>
      </w:r>
      <w:r w:rsidRPr="007C52FE">
        <w:rPr>
          <w:sz w:val="23"/>
          <w:szCs w:val="23"/>
        </w:rPr>
        <w:t>ommittee</w:t>
      </w:r>
      <w:r>
        <w:rPr>
          <w:sz w:val="23"/>
          <w:szCs w:val="23"/>
        </w:rPr>
        <w:t>, 2011-2013</w:t>
      </w:r>
      <w:r w:rsidR="001164BC">
        <w:rPr>
          <w:sz w:val="23"/>
          <w:szCs w:val="23"/>
        </w:rPr>
        <w:t>.</w:t>
      </w:r>
    </w:p>
    <w:p w14:paraId="59C54959" w14:textId="77777777" w:rsidR="001164BC" w:rsidRDefault="001164BC" w:rsidP="001164BC">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t>A</w:t>
      </w:r>
      <w:r>
        <w:rPr>
          <w:sz w:val="23"/>
          <w:szCs w:val="23"/>
        </w:rPr>
        <w:t>B</w:t>
      </w:r>
      <w:r w:rsidRPr="00F01354">
        <w:rPr>
          <w:sz w:val="23"/>
          <w:szCs w:val="23"/>
        </w:rPr>
        <w:t>O</w:t>
      </w:r>
      <w:r>
        <w:rPr>
          <w:sz w:val="23"/>
          <w:szCs w:val="23"/>
        </w:rPr>
        <w:t xml:space="preserve"> </w:t>
      </w:r>
      <w:r w:rsidRPr="00F01354">
        <w:rPr>
          <w:sz w:val="23"/>
          <w:szCs w:val="23"/>
        </w:rPr>
        <w:t>Dissertation Award Comm</w:t>
      </w:r>
      <w:r>
        <w:rPr>
          <w:sz w:val="23"/>
          <w:szCs w:val="23"/>
        </w:rPr>
        <w:t>ittee</w:t>
      </w:r>
      <w:r w:rsidRPr="00F01354">
        <w:rPr>
          <w:sz w:val="23"/>
          <w:szCs w:val="23"/>
        </w:rPr>
        <w:t>,</w:t>
      </w:r>
      <w:r>
        <w:rPr>
          <w:sz w:val="23"/>
          <w:szCs w:val="23"/>
        </w:rPr>
        <w:t xml:space="preserve"> </w:t>
      </w:r>
      <w:r w:rsidRPr="00F01354">
        <w:rPr>
          <w:sz w:val="23"/>
          <w:szCs w:val="23"/>
        </w:rPr>
        <w:t>20</w:t>
      </w:r>
      <w:r>
        <w:rPr>
          <w:sz w:val="23"/>
          <w:szCs w:val="23"/>
        </w:rPr>
        <w:t>12</w:t>
      </w:r>
      <w:r w:rsidRPr="00F01354">
        <w:rPr>
          <w:sz w:val="23"/>
          <w:szCs w:val="23"/>
        </w:rPr>
        <w:t>-20</w:t>
      </w:r>
      <w:r>
        <w:rPr>
          <w:sz w:val="23"/>
          <w:szCs w:val="23"/>
        </w:rPr>
        <w:t>1</w:t>
      </w:r>
      <w:r w:rsidR="006B6D28">
        <w:rPr>
          <w:sz w:val="23"/>
          <w:szCs w:val="23"/>
        </w:rPr>
        <w:t>3</w:t>
      </w:r>
      <w:r>
        <w:rPr>
          <w:sz w:val="23"/>
          <w:szCs w:val="23"/>
        </w:rPr>
        <w:t>.</w:t>
      </w:r>
    </w:p>
    <w:p w14:paraId="009BB194" w14:textId="77777777" w:rsidR="002344D6" w:rsidRDefault="002344D6" w:rsidP="002344D6">
      <w:pPr>
        <w:pStyle w:val="BodyTextIndent"/>
        <w:tabs>
          <w:tab w:val="clear" w:pos="324"/>
          <w:tab w:val="left" w:pos="360"/>
        </w:tabs>
        <w:ind w:left="360" w:hanging="360"/>
        <w:rPr>
          <w:szCs w:val="23"/>
        </w:rPr>
      </w:pPr>
      <w:r>
        <w:rPr>
          <w:szCs w:val="23"/>
        </w:rPr>
        <w:tab/>
        <w:t>AAA Gender Section, Vice-President Research, 2012-2013.</w:t>
      </w:r>
    </w:p>
    <w:p w14:paraId="6FF830DC" w14:textId="77777777" w:rsidR="006D59EF" w:rsidRPr="00F01354" w:rsidRDefault="006D59EF" w:rsidP="006D59EF">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Pr>
          <w:sz w:val="23"/>
          <w:szCs w:val="23"/>
        </w:rPr>
        <w:tab/>
      </w:r>
      <w:r w:rsidRPr="00F01354">
        <w:rPr>
          <w:sz w:val="23"/>
          <w:szCs w:val="23"/>
        </w:rPr>
        <w:t>Outside Reviewer for Tenure/Promotion for</w:t>
      </w:r>
      <w:r>
        <w:rPr>
          <w:sz w:val="23"/>
          <w:szCs w:val="23"/>
        </w:rPr>
        <w:t xml:space="preserve"> Elizabeth Payne, Univ. of Louisville, 2012</w:t>
      </w:r>
    </w:p>
    <w:p w14:paraId="1F776DAC" w14:textId="77777777" w:rsidR="006D59EF" w:rsidRPr="00F01354" w:rsidRDefault="006D59EF" w:rsidP="006D59EF">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Pr>
          <w:sz w:val="23"/>
          <w:szCs w:val="23"/>
        </w:rPr>
        <w:tab/>
      </w:r>
      <w:r w:rsidRPr="00F01354">
        <w:rPr>
          <w:sz w:val="23"/>
          <w:szCs w:val="23"/>
        </w:rPr>
        <w:t>Outside Reviewer for Tenure/Promotion for</w:t>
      </w:r>
      <w:r>
        <w:rPr>
          <w:sz w:val="23"/>
          <w:szCs w:val="23"/>
        </w:rPr>
        <w:t xml:space="preserve"> </w:t>
      </w:r>
      <w:r w:rsidR="0002000C">
        <w:rPr>
          <w:sz w:val="23"/>
          <w:szCs w:val="23"/>
        </w:rPr>
        <w:t>Ambrose Jones III</w:t>
      </w:r>
      <w:r>
        <w:rPr>
          <w:sz w:val="23"/>
          <w:szCs w:val="23"/>
        </w:rPr>
        <w:t>, U</w:t>
      </w:r>
      <w:r w:rsidR="0002000C">
        <w:rPr>
          <w:sz w:val="23"/>
          <w:szCs w:val="23"/>
        </w:rPr>
        <w:t>NC-Greensboro</w:t>
      </w:r>
      <w:r>
        <w:rPr>
          <w:sz w:val="23"/>
          <w:szCs w:val="23"/>
        </w:rPr>
        <w:t>, 2012</w:t>
      </w:r>
    </w:p>
    <w:p w14:paraId="43B72757" w14:textId="77777777" w:rsidR="00624038" w:rsidRPr="00F01354" w:rsidRDefault="006D59EF" w:rsidP="00447BF5">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Cs w:val="23"/>
        </w:rPr>
      </w:pPr>
      <w:r>
        <w:rPr>
          <w:sz w:val="23"/>
          <w:szCs w:val="23"/>
        </w:rPr>
        <w:tab/>
      </w:r>
      <w:r w:rsidR="00624038" w:rsidRPr="00F01354">
        <w:rPr>
          <w:szCs w:val="23"/>
        </w:rPr>
        <w:t>AAA Notable Contribution to Auditing Literature Selection Committee, 20</w:t>
      </w:r>
      <w:r w:rsidR="00624038">
        <w:rPr>
          <w:szCs w:val="23"/>
        </w:rPr>
        <w:t>11</w:t>
      </w:r>
      <w:r w:rsidR="00624038" w:rsidRPr="00F01354">
        <w:rPr>
          <w:szCs w:val="23"/>
        </w:rPr>
        <w:t>.</w:t>
      </w:r>
    </w:p>
    <w:p w14:paraId="646D15DC" w14:textId="77777777" w:rsidR="00342C2A" w:rsidRPr="00342C2A" w:rsidRDefault="00342C2A" w:rsidP="00E64E5F">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sz w:val="23"/>
          <w:szCs w:val="23"/>
        </w:rPr>
      </w:pPr>
      <w:r>
        <w:rPr>
          <w:sz w:val="23"/>
          <w:szCs w:val="23"/>
        </w:rPr>
        <w:tab/>
      </w:r>
      <w:r w:rsidRPr="00342C2A">
        <w:rPr>
          <w:sz w:val="23"/>
          <w:szCs w:val="23"/>
        </w:rPr>
        <w:t>AAA Notable Contribution to Accounting Literature Award Screening Committee</w:t>
      </w:r>
      <w:r>
        <w:rPr>
          <w:sz w:val="23"/>
          <w:szCs w:val="23"/>
        </w:rPr>
        <w:t>, 2010-2011.</w:t>
      </w:r>
      <w:r w:rsidRPr="00342C2A">
        <w:rPr>
          <w:sz w:val="23"/>
          <w:szCs w:val="23"/>
        </w:rPr>
        <w:t xml:space="preserve">  </w:t>
      </w:r>
    </w:p>
    <w:p w14:paraId="47EC9048" w14:textId="77777777" w:rsidR="002B11E1" w:rsidRDefault="00342C2A" w:rsidP="00E64E5F">
      <w:pPr>
        <w:pStyle w:val="BodyTextIndent"/>
        <w:keepNext/>
        <w:keepLines/>
        <w:tabs>
          <w:tab w:val="clear" w:pos="324"/>
          <w:tab w:val="left" w:pos="360"/>
        </w:tabs>
        <w:ind w:left="360" w:hanging="360"/>
        <w:rPr>
          <w:szCs w:val="23"/>
        </w:rPr>
      </w:pPr>
      <w:r>
        <w:rPr>
          <w:szCs w:val="23"/>
        </w:rPr>
        <w:tab/>
      </w:r>
      <w:r w:rsidR="002B11E1">
        <w:rPr>
          <w:szCs w:val="23"/>
        </w:rPr>
        <w:t>AAA Innovations in Accounting Education Awards Committee, 2010-2011.</w:t>
      </w:r>
    </w:p>
    <w:p w14:paraId="5968018E" w14:textId="77777777" w:rsidR="005227E4" w:rsidRDefault="002B11E1" w:rsidP="005227E4">
      <w:pPr>
        <w:pStyle w:val="BodyTextIndent"/>
        <w:tabs>
          <w:tab w:val="clear" w:pos="324"/>
          <w:tab w:val="left" w:pos="360"/>
        </w:tabs>
        <w:ind w:left="360" w:hanging="360"/>
        <w:rPr>
          <w:szCs w:val="23"/>
        </w:rPr>
      </w:pPr>
      <w:r>
        <w:rPr>
          <w:szCs w:val="23"/>
        </w:rPr>
        <w:tab/>
      </w:r>
      <w:r w:rsidR="005227E4">
        <w:rPr>
          <w:szCs w:val="23"/>
        </w:rPr>
        <w:t>AAA Gender Section KPMG Outstanding Dissertation Award Committee, 2009-2010.</w:t>
      </w:r>
    </w:p>
    <w:p w14:paraId="061097E8" w14:textId="77777777" w:rsidR="005227E4" w:rsidRDefault="005227E4" w:rsidP="005227E4">
      <w:pPr>
        <w:pStyle w:val="BodyTextIndent"/>
        <w:tabs>
          <w:tab w:val="clear" w:pos="324"/>
          <w:tab w:val="left" w:pos="360"/>
        </w:tabs>
        <w:ind w:left="360" w:hanging="360"/>
        <w:rPr>
          <w:szCs w:val="23"/>
        </w:rPr>
      </w:pPr>
      <w:r>
        <w:rPr>
          <w:szCs w:val="23"/>
        </w:rPr>
        <w:tab/>
        <w:t>AAA Gender Section KPMG Outstanding Published Manuscript Committee, 2009-2010.</w:t>
      </w:r>
    </w:p>
    <w:p w14:paraId="45A0414C" w14:textId="77777777" w:rsidR="00B47722" w:rsidRDefault="00B47722" w:rsidP="00C860C4">
      <w:pPr>
        <w:pStyle w:val="BodyTextIndent"/>
        <w:tabs>
          <w:tab w:val="clear" w:pos="324"/>
          <w:tab w:val="left" w:pos="360"/>
        </w:tabs>
        <w:ind w:left="360" w:hanging="360"/>
        <w:rPr>
          <w:szCs w:val="23"/>
        </w:rPr>
      </w:pPr>
      <w:r>
        <w:rPr>
          <w:szCs w:val="23"/>
        </w:rPr>
        <w:tab/>
        <w:t>AAA Gender Section</w:t>
      </w:r>
      <w:r w:rsidR="005227E4">
        <w:rPr>
          <w:szCs w:val="23"/>
        </w:rPr>
        <w:t xml:space="preserve"> KPMG Best Paper Award</w:t>
      </w:r>
      <w:r>
        <w:rPr>
          <w:szCs w:val="23"/>
        </w:rPr>
        <w:t>, 2009-2010.</w:t>
      </w:r>
    </w:p>
    <w:p w14:paraId="2FF5EC48" w14:textId="77777777" w:rsidR="00C860C4" w:rsidRPr="00F01354" w:rsidRDefault="00B47722" w:rsidP="00C860C4">
      <w:pPr>
        <w:pStyle w:val="BodyTextIndent"/>
        <w:tabs>
          <w:tab w:val="clear" w:pos="324"/>
          <w:tab w:val="left" w:pos="360"/>
        </w:tabs>
        <w:ind w:left="360" w:hanging="360"/>
        <w:rPr>
          <w:szCs w:val="23"/>
        </w:rPr>
      </w:pPr>
      <w:r>
        <w:rPr>
          <w:szCs w:val="23"/>
        </w:rPr>
        <w:tab/>
      </w:r>
      <w:r w:rsidR="00C860C4" w:rsidRPr="00F01354">
        <w:rPr>
          <w:szCs w:val="23"/>
        </w:rPr>
        <w:t>AAA Notable Contribution to Auditing Literature Selection Committee, 200</w:t>
      </w:r>
      <w:r w:rsidR="00782D48">
        <w:rPr>
          <w:szCs w:val="23"/>
        </w:rPr>
        <w:t>8-200</w:t>
      </w:r>
      <w:r w:rsidR="00C860C4">
        <w:rPr>
          <w:szCs w:val="23"/>
        </w:rPr>
        <w:t>9</w:t>
      </w:r>
      <w:r w:rsidR="00C860C4" w:rsidRPr="00F01354">
        <w:rPr>
          <w:szCs w:val="23"/>
        </w:rPr>
        <w:t>.</w:t>
      </w:r>
    </w:p>
    <w:p w14:paraId="087660AC" w14:textId="77777777" w:rsidR="00D8575A" w:rsidRPr="00C860C4" w:rsidRDefault="00826456" w:rsidP="00D8575A">
      <w:pPr>
        <w:widowControl/>
        <w:autoSpaceDE w:val="0"/>
        <w:autoSpaceDN w:val="0"/>
        <w:adjustRightInd w:val="0"/>
        <w:ind w:firstLine="360"/>
        <w:rPr>
          <w:snapToGrid/>
          <w:sz w:val="23"/>
          <w:szCs w:val="23"/>
        </w:rPr>
      </w:pPr>
      <w:r w:rsidRPr="00C860C4">
        <w:rPr>
          <w:sz w:val="23"/>
          <w:szCs w:val="23"/>
        </w:rPr>
        <w:t>A</w:t>
      </w:r>
      <w:r w:rsidR="00992570" w:rsidRPr="00C860C4">
        <w:rPr>
          <w:sz w:val="23"/>
          <w:szCs w:val="23"/>
        </w:rPr>
        <w:t xml:space="preserve">BO </w:t>
      </w:r>
      <w:r w:rsidRPr="00C860C4">
        <w:rPr>
          <w:sz w:val="23"/>
          <w:szCs w:val="23"/>
        </w:rPr>
        <w:t>Notable Contribution to Accounting Literature Selection Committee</w:t>
      </w:r>
      <w:r w:rsidR="008B6E1F">
        <w:rPr>
          <w:sz w:val="23"/>
          <w:szCs w:val="23"/>
        </w:rPr>
        <w:t xml:space="preserve"> - Chair,</w:t>
      </w:r>
      <w:r w:rsidRPr="00C860C4">
        <w:rPr>
          <w:sz w:val="23"/>
          <w:szCs w:val="23"/>
        </w:rPr>
        <w:t xml:space="preserve"> 2008-2009.</w:t>
      </w:r>
    </w:p>
    <w:p w14:paraId="40676A25" w14:textId="77777777" w:rsidR="00D8575A" w:rsidRPr="00E322FD" w:rsidRDefault="00D8575A" w:rsidP="00D8575A">
      <w:pPr>
        <w:widowControl/>
        <w:autoSpaceDE w:val="0"/>
        <w:autoSpaceDN w:val="0"/>
        <w:adjustRightInd w:val="0"/>
        <w:ind w:firstLine="360"/>
        <w:rPr>
          <w:snapToGrid/>
          <w:sz w:val="23"/>
          <w:szCs w:val="23"/>
        </w:rPr>
      </w:pPr>
      <w:r w:rsidRPr="00E322FD">
        <w:rPr>
          <w:snapToGrid/>
          <w:sz w:val="23"/>
          <w:szCs w:val="23"/>
        </w:rPr>
        <w:t>Notable Contribution to the Auditing Literature</w:t>
      </w:r>
      <w:r>
        <w:rPr>
          <w:snapToGrid/>
          <w:sz w:val="23"/>
          <w:szCs w:val="23"/>
        </w:rPr>
        <w:t xml:space="preserve"> Award Committee, 2006-2007.</w:t>
      </w:r>
    </w:p>
    <w:p w14:paraId="5A5FE81A" w14:textId="77777777" w:rsidR="00B063B6" w:rsidRPr="00F01354" w:rsidRDefault="00B063B6" w:rsidP="00B063B6">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t xml:space="preserve">Outside Reviewer for Tenure/Promotion for </w:t>
      </w:r>
      <w:r>
        <w:rPr>
          <w:sz w:val="23"/>
          <w:szCs w:val="23"/>
        </w:rPr>
        <w:t>Sudip Bhattacharjee, Virginia Tech</w:t>
      </w:r>
      <w:r w:rsidRPr="00F01354">
        <w:rPr>
          <w:sz w:val="23"/>
          <w:szCs w:val="23"/>
        </w:rPr>
        <w:t>, 200</w:t>
      </w:r>
      <w:r>
        <w:rPr>
          <w:sz w:val="23"/>
          <w:szCs w:val="23"/>
        </w:rPr>
        <w:t>6</w:t>
      </w:r>
      <w:r w:rsidRPr="00F01354">
        <w:rPr>
          <w:sz w:val="23"/>
          <w:szCs w:val="23"/>
        </w:rPr>
        <w:t>.</w:t>
      </w:r>
    </w:p>
    <w:p w14:paraId="2C582568" w14:textId="77777777" w:rsidR="00AF2306" w:rsidRPr="00F01354" w:rsidRDefault="00AF2306" w:rsidP="00AF2306">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t xml:space="preserve">Outside Reviewer for Tenure/Promotion for </w:t>
      </w:r>
      <w:r>
        <w:rPr>
          <w:sz w:val="23"/>
          <w:szCs w:val="23"/>
        </w:rPr>
        <w:t xml:space="preserve">Linda Fleming, Monmouth </w:t>
      </w:r>
      <w:r w:rsidRPr="00F01354">
        <w:rPr>
          <w:sz w:val="23"/>
          <w:szCs w:val="23"/>
        </w:rPr>
        <w:t>University, 200</w:t>
      </w:r>
      <w:r>
        <w:rPr>
          <w:sz w:val="23"/>
          <w:szCs w:val="23"/>
        </w:rPr>
        <w:t>6</w:t>
      </w:r>
      <w:r w:rsidRPr="00F01354">
        <w:rPr>
          <w:sz w:val="23"/>
          <w:szCs w:val="23"/>
        </w:rPr>
        <w:t>.</w:t>
      </w:r>
    </w:p>
    <w:p w14:paraId="4C9FD934" w14:textId="77777777" w:rsidR="00E2664F" w:rsidRPr="00F01354" w:rsidRDefault="00AF2306" w:rsidP="00E2664F">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Pr>
          <w:sz w:val="23"/>
          <w:szCs w:val="23"/>
        </w:rPr>
        <w:tab/>
      </w:r>
      <w:r w:rsidR="00E2664F" w:rsidRPr="00F01354">
        <w:rPr>
          <w:sz w:val="23"/>
          <w:szCs w:val="23"/>
        </w:rPr>
        <w:t>Secretary for the ABO section of the American Accounting Association, 200</w:t>
      </w:r>
      <w:r w:rsidR="00F85F4C">
        <w:rPr>
          <w:sz w:val="23"/>
          <w:szCs w:val="23"/>
        </w:rPr>
        <w:t>3</w:t>
      </w:r>
      <w:r w:rsidR="00E2664F" w:rsidRPr="00F01354">
        <w:rPr>
          <w:sz w:val="23"/>
          <w:szCs w:val="23"/>
        </w:rPr>
        <w:t>-2005.</w:t>
      </w:r>
    </w:p>
    <w:p w14:paraId="2B5C723D" w14:textId="77777777" w:rsidR="00E2664F" w:rsidRPr="00F01354" w:rsidRDefault="00E2664F" w:rsidP="00E2664F">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t>AAA Auditing Section Education Committee, 2004-2005.</w:t>
      </w:r>
    </w:p>
    <w:p w14:paraId="1497598A" w14:textId="77777777" w:rsidR="008456DC" w:rsidRPr="00F01354" w:rsidRDefault="008456DC" w:rsidP="008456DC">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t>Outside Reviewer for Tenure/Promotion for Anthony Cataldo at Oakland University, 2004.</w:t>
      </w:r>
    </w:p>
    <w:p w14:paraId="0D52D2A3" w14:textId="77777777" w:rsidR="00566D0F" w:rsidRPr="00F01354" w:rsidRDefault="00566D0F"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t>Outside Reviewer for Tenure/Promotion for Elizabeth Almer at Portland State University, 2003.</w:t>
      </w:r>
    </w:p>
    <w:p w14:paraId="3D675FFA" w14:textId="77777777" w:rsidR="00566D0F" w:rsidRPr="00F01354" w:rsidRDefault="001D6802" w:rsidP="001D6802">
      <w:pPr>
        <w:pStyle w:val="BodyTextIndent"/>
        <w:tabs>
          <w:tab w:val="clear" w:pos="324"/>
          <w:tab w:val="left" w:pos="360"/>
        </w:tabs>
        <w:ind w:left="360" w:hanging="360"/>
        <w:rPr>
          <w:szCs w:val="23"/>
        </w:rPr>
      </w:pPr>
      <w:r w:rsidRPr="00F01354">
        <w:rPr>
          <w:szCs w:val="23"/>
        </w:rPr>
        <w:tab/>
      </w:r>
      <w:r w:rsidR="00566D0F" w:rsidRPr="00F01354">
        <w:rPr>
          <w:szCs w:val="23"/>
        </w:rPr>
        <w:t>AAA Notable Contribution to Auditing Literature Selection Committee, 2002-2003.</w:t>
      </w:r>
    </w:p>
    <w:p w14:paraId="41D9CC77" w14:textId="77777777" w:rsidR="00566D0F" w:rsidRPr="00F01354" w:rsidRDefault="001D6802"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r>
      <w:r w:rsidR="00566D0F" w:rsidRPr="00F01354">
        <w:rPr>
          <w:sz w:val="23"/>
          <w:szCs w:val="23"/>
        </w:rPr>
        <w:t>Program Committee for the Western Regional Meeting of the AAA, 2002.</w:t>
      </w:r>
    </w:p>
    <w:p w14:paraId="5B85D87B" w14:textId="77777777" w:rsidR="00566D0F" w:rsidRPr="00F01354" w:rsidRDefault="00566D0F"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t>Outside Reviewer for Tenure/Promotion for Chris Haynes at the Univ. of Texas, El Paso, 2002.</w:t>
      </w:r>
    </w:p>
    <w:p w14:paraId="38CECC10" w14:textId="77777777" w:rsidR="00566D0F" w:rsidRPr="00F01354" w:rsidRDefault="00566D0F"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t>ABO</w:t>
      </w:r>
      <w:r w:rsidR="001164BC">
        <w:rPr>
          <w:sz w:val="23"/>
          <w:szCs w:val="23"/>
        </w:rPr>
        <w:t xml:space="preserve"> </w:t>
      </w:r>
      <w:r w:rsidRPr="00F01354">
        <w:rPr>
          <w:sz w:val="23"/>
          <w:szCs w:val="23"/>
        </w:rPr>
        <w:t>Western Regional Coordinator, 2001-2002.</w:t>
      </w:r>
    </w:p>
    <w:p w14:paraId="7077526F" w14:textId="77777777" w:rsidR="00566D0F" w:rsidRPr="00F01354" w:rsidRDefault="00566D0F"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color w:val="000000"/>
          <w:sz w:val="23"/>
          <w:szCs w:val="23"/>
        </w:rPr>
      </w:pPr>
      <w:r w:rsidRPr="00F01354">
        <w:rPr>
          <w:sz w:val="23"/>
          <w:szCs w:val="23"/>
        </w:rPr>
        <w:tab/>
        <w:t>Representative to the F</w:t>
      </w:r>
      <w:r w:rsidR="00D57E8F">
        <w:rPr>
          <w:sz w:val="23"/>
          <w:szCs w:val="23"/>
        </w:rPr>
        <w:t xml:space="preserve">ederation of Schools of Accountancy </w:t>
      </w:r>
      <w:r w:rsidRPr="00F01354">
        <w:rPr>
          <w:sz w:val="23"/>
          <w:szCs w:val="23"/>
        </w:rPr>
        <w:t>Consortium, 2001.</w:t>
      </w:r>
      <w:r w:rsidRPr="00F01354">
        <w:rPr>
          <w:color w:val="000000"/>
          <w:sz w:val="23"/>
          <w:szCs w:val="23"/>
        </w:rPr>
        <w:t xml:space="preserve"> </w:t>
      </w:r>
    </w:p>
    <w:p w14:paraId="2CA25740" w14:textId="77777777" w:rsidR="00566D0F" w:rsidRPr="00F01354" w:rsidRDefault="00566D0F"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t>A</w:t>
      </w:r>
      <w:r w:rsidR="001164BC">
        <w:rPr>
          <w:sz w:val="23"/>
          <w:szCs w:val="23"/>
        </w:rPr>
        <w:t>B</w:t>
      </w:r>
      <w:r w:rsidRPr="00F01354">
        <w:rPr>
          <w:sz w:val="23"/>
          <w:szCs w:val="23"/>
        </w:rPr>
        <w:t>O</w:t>
      </w:r>
      <w:r w:rsidR="001164BC">
        <w:rPr>
          <w:sz w:val="23"/>
          <w:szCs w:val="23"/>
        </w:rPr>
        <w:t xml:space="preserve"> </w:t>
      </w:r>
      <w:r w:rsidRPr="00F01354">
        <w:rPr>
          <w:sz w:val="23"/>
          <w:szCs w:val="23"/>
        </w:rPr>
        <w:t>Dissertation Award Comm</w:t>
      </w:r>
      <w:r w:rsidR="001164BC">
        <w:rPr>
          <w:sz w:val="23"/>
          <w:szCs w:val="23"/>
        </w:rPr>
        <w:t>ittee</w:t>
      </w:r>
      <w:r w:rsidRPr="00F01354">
        <w:rPr>
          <w:sz w:val="23"/>
          <w:szCs w:val="23"/>
        </w:rPr>
        <w:t>, (Chairman) 2000-2002.</w:t>
      </w:r>
    </w:p>
    <w:p w14:paraId="6AF9ED84" w14:textId="77777777" w:rsidR="00566D0F" w:rsidRPr="00F01354" w:rsidRDefault="001D6802"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r>
      <w:r w:rsidR="00566D0F" w:rsidRPr="00F01354">
        <w:rPr>
          <w:sz w:val="23"/>
          <w:szCs w:val="23"/>
        </w:rPr>
        <w:t>Program Comm</w:t>
      </w:r>
      <w:r w:rsidR="00E82DB2">
        <w:rPr>
          <w:sz w:val="23"/>
          <w:szCs w:val="23"/>
        </w:rPr>
        <w:t xml:space="preserve">. </w:t>
      </w:r>
      <w:r w:rsidR="00566D0F" w:rsidRPr="00F01354">
        <w:rPr>
          <w:sz w:val="23"/>
          <w:szCs w:val="23"/>
        </w:rPr>
        <w:t>for the Annual Meeting of the American Accounting Association,1999-2001.</w:t>
      </w:r>
    </w:p>
    <w:p w14:paraId="1119D4CC" w14:textId="77777777" w:rsidR="00566D0F" w:rsidRPr="00F01354" w:rsidRDefault="001D6802" w:rsidP="001D6802">
      <w:pPr>
        <w:pStyle w:val="BodyTextIndent"/>
        <w:tabs>
          <w:tab w:val="clear" w:pos="324"/>
          <w:tab w:val="left" w:pos="360"/>
        </w:tabs>
        <w:ind w:left="360" w:hanging="360"/>
        <w:rPr>
          <w:szCs w:val="23"/>
        </w:rPr>
      </w:pPr>
      <w:r w:rsidRPr="00F01354">
        <w:rPr>
          <w:szCs w:val="23"/>
        </w:rPr>
        <w:tab/>
      </w:r>
      <w:r w:rsidR="00566D0F" w:rsidRPr="00F01354">
        <w:rPr>
          <w:szCs w:val="23"/>
        </w:rPr>
        <w:t>AAA Notable Contribution to Accounting Literature Selection Committee, 1999-2000.</w:t>
      </w:r>
    </w:p>
    <w:p w14:paraId="270542B2" w14:textId="77777777" w:rsidR="00566D0F" w:rsidRPr="00F01354" w:rsidRDefault="00566D0F"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t>AAA Notable Contribution to Accounting Literature Screening Committee, 1998-1999.</w:t>
      </w:r>
    </w:p>
    <w:p w14:paraId="0FDC5D11" w14:textId="77777777" w:rsidR="00566D0F" w:rsidRPr="00F01354" w:rsidRDefault="001D6802"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r>
      <w:r w:rsidR="00D57E8F" w:rsidRPr="00F01354">
        <w:rPr>
          <w:sz w:val="23"/>
          <w:szCs w:val="23"/>
        </w:rPr>
        <w:t>Representative to the F</w:t>
      </w:r>
      <w:r w:rsidR="00D57E8F">
        <w:rPr>
          <w:sz w:val="23"/>
          <w:szCs w:val="23"/>
        </w:rPr>
        <w:t xml:space="preserve">ederation of Schools of Accountancy </w:t>
      </w:r>
      <w:r w:rsidR="00D57E8F" w:rsidRPr="00F01354">
        <w:rPr>
          <w:sz w:val="23"/>
          <w:szCs w:val="23"/>
        </w:rPr>
        <w:t>Consortium,</w:t>
      </w:r>
      <w:r w:rsidR="00D57E8F">
        <w:rPr>
          <w:sz w:val="23"/>
          <w:szCs w:val="23"/>
        </w:rPr>
        <w:t xml:space="preserve"> 1</w:t>
      </w:r>
      <w:r w:rsidR="00566D0F" w:rsidRPr="00F01354">
        <w:rPr>
          <w:sz w:val="23"/>
          <w:szCs w:val="23"/>
        </w:rPr>
        <w:t>998.</w:t>
      </w:r>
    </w:p>
    <w:p w14:paraId="13EB03B6" w14:textId="77777777" w:rsidR="00566D0F" w:rsidRPr="00F01354" w:rsidRDefault="001D6802"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r>
      <w:r w:rsidR="00566D0F" w:rsidRPr="00F01354">
        <w:rPr>
          <w:sz w:val="23"/>
          <w:szCs w:val="23"/>
        </w:rPr>
        <w:t>AICPA/AAA Collaborative Award Selection Committee, 1997-1998.</w:t>
      </w:r>
    </w:p>
    <w:p w14:paraId="39FA08E0" w14:textId="77777777" w:rsidR="00566D0F" w:rsidRPr="00F01354" w:rsidRDefault="001D6802"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r>
      <w:r w:rsidR="00566D0F" w:rsidRPr="00F01354">
        <w:rPr>
          <w:sz w:val="23"/>
          <w:szCs w:val="23"/>
        </w:rPr>
        <w:t>Representative for the Compact for Faculty Diversity Symposium, 1995.</w:t>
      </w:r>
    </w:p>
    <w:p w14:paraId="48335636" w14:textId="77777777" w:rsidR="00566D0F" w:rsidRPr="00F01354" w:rsidRDefault="001D6802"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r>
      <w:r w:rsidR="00566D0F" w:rsidRPr="00F01354">
        <w:rPr>
          <w:sz w:val="23"/>
          <w:szCs w:val="23"/>
        </w:rPr>
        <w:t>Institute of Internal Auditors (Governor), 1993-1995.</w:t>
      </w:r>
    </w:p>
    <w:p w14:paraId="747F317A" w14:textId="77777777" w:rsidR="00173BF9" w:rsidRPr="00F01354" w:rsidRDefault="001D6802"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rPr>
      </w:pPr>
      <w:r w:rsidRPr="00F01354">
        <w:rPr>
          <w:sz w:val="23"/>
          <w:szCs w:val="23"/>
        </w:rPr>
        <w:tab/>
      </w:r>
      <w:r w:rsidR="00173BF9" w:rsidRPr="00F01354">
        <w:rPr>
          <w:sz w:val="23"/>
          <w:szCs w:val="23"/>
        </w:rPr>
        <w:t>Representative to the American Accounting Association New Faculty Consortium, 1993.</w:t>
      </w:r>
    </w:p>
    <w:p w14:paraId="4E9A09AF" w14:textId="77777777" w:rsidR="00566D0F" w:rsidRPr="00F01354" w:rsidRDefault="00173BF9" w:rsidP="001D6802">
      <w:pPr>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hanging="360"/>
        <w:rPr>
          <w:sz w:val="23"/>
          <w:szCs w:val="23"/>
          <w:lang w:val="pt-BR"/>
        </w:rPr>
      </w:pPr>
      <w:r w:rsidRPr="00F01354">
        <w:rPr>
          <w:sz w:val="23"/>
          <w:szCs w:val="23"/>
        </w:rPr>
        <w:tab/>
      </w:r>
      <w:r w:rsidR="00566D0F" w:rsidRPr="00F01354">
        <w:rPr>
          <w:sz w:val="23"/>
          <w:szCs w:val="23"/>
          <w:lang w:val="pt-BR"/>
        </w:rPr>
        <w:t>Beta Alpha Psi Regional Judge, 1993.</w:t>
      </w:r>
    </w:p>
    <w:p w14:paraId="6C3AE63A" w14:textId="77777777" w:rsidR="00173BF9" w:rsidRDefault="00173BF9" w:rsidP="00001CE0">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rPr>
          <w:b/>
          <w:sz w:val="23"/>
          <w:szCs w:val="23"/>
        </w:rPr>
      </w:pPr>
      <w:r w:rsidRPr="00F01354">
        <w:rPr>
          <w:b/>
          <w:sz w:val="23"/>
          <w:szCs w:val="23"/>
        </w:rPr>
        <w:t>DISSERTATION</w:t>
      </w:r>
      <w:r w:rsidR="007B197F">
        <w:rPr>
          <w:b/>
          <w:sz w:val="23"/>
          <w:szCs w:val="23"/>
        </w:rPr>
        <w:t xml:space="preserve"> </w:t>
      </w:r>
      <w:r w:rsidRPr="00F01354">
        <w:rPr>
          <w:b/>
          <w:sz w:val="23"/>
          <w:szCs w:val="23"/>
        </w:rPr>
        <w:t>COMMITTEES</w:t>
      </w:r>
    </w:p>
    <w:p w14:paraId="2A9F4113" w14:textId="77777777" w:rsidR="00BF4898" w:rsidRDefault="00BF4898" w:rsidP="00BF4898">
      <w:pPr>
        <w:pStyle w:val="Default"/>
      </w:pPr>
    </w:p>
    <w:p w14:paraId="3A902F13" w14:textId="77777777" w:rsidR="00575012" w:rsidRDefault="00575012" w:rsidP="00575012">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Pr>
          <w:bCs/>
          <w:sz w:val="23"/>
          <w:szCs w:val="23"/>
        </w:rPr>
        <w:t>Chambers, Valarie. 2015-201</w:t>
      </w:r>
      <w:r w:rsidR="003323A0">
        <w:rPr>
          <w:bCs/>
          <w:sz w:val="23"/>
          <w:szCs w:val="23"/>
        </w:rPr>
        <w:t>7</w:t>
      </w:r>
      <w:r>
        <w:rPr>
          <w:bCs/>
          <w:sz w:val="23"/>
          <w:szCs w:val="23"/>
        </w:rPr>
        <w:t xml:space="preserve">. The Influence of Critical Audit Matters and Audit Specialists on Jurors Evaluations and Decisions. </w:t>
      </w:r>
      <w:r w:rsidRPr="00F01354">
        <w:rPr>
          <w:sz w:val="23"/>
          <w:szCs w:val="23"/>
        </w:rPr>
        <w:t>(Member).</w:t>
      </w:r>
      <w:r>
        <w:rPr>
          <w:sz w:val="23"/>
          <w:szCs w:val="23"/>
        </w:rPr>
        <w:t xml:space="preserve"> </w:t>
      </w:r>
      <w:r w:rsidRPr="00D64F53">
        <w:rPr>
          <w:sz w:val="23"/>
          <w:szCs w:val="23"/>
        </w:rPr>
        <w:t>Arizona State University.</w:t>
      </w:r>
    </w:p>
    <w:p w14:paraId="486AB615" w14:textId="77777777" w:rsidR="00575012" w:rsidRDefault="00575012" w:rsidP="00BF4898">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3"/>
          <w:szCs w:val="23"/>
        </w:rPr>
      </w:pPr>
    </w:p>
    <w:p w14:paraId="40D816BA" w14:textId="77777777" w:rsidR="00BF4898" w:rsidRDefault="00BF4898" w:rsidP="00BF4898">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Pr>
          <w:bCs/>
          <w:sz w:val="23"/>
          <w:szCs w:val="23"/>
        </w:rPr>
        <w:t xml:space="preserve">Hayes, Matthew, 2015-2016. </w:t>
      </w:r>
      <w:r w:rsidRPr="00BF4898">
        <w:rPr>
          <w:bCs/>
          <w:sz w:val="23"/>
          <w:szCs w:val="23"/>
        </w:rPr>
        <w:t>The Effect of Subordinate Narcissism and Aggressiveness</w:t>
      </w:r>
      <w:r w:rsidR="00575012">
        <w:rPr>
          <w:bCs/>
          <w:sz w:val="23"/>
          <w:szCs w:val="23"/>
        </w:rPr>
        <w:t xml:space="preserve"> o</w:t>
      </w:r>
      <w:r w:rsidRPr="00BF4898">
        <w:rPr>
          <w:bCs/>
          <w:sz w:val="23"/>
          <w:szCs w:val="23"/>
        </w:rPr>
        <w:t>n Manager Reporting Decisions</w:t>
      </w:r>
      <w:r>
        <w:rPr>
          <w:bCs/>
          <w:sz w:val="23"/>
          <w:szCs w:val="23"/>
        </w:rPr>
        <w:t xml:space="preserve">. </w:t>
      </w:r>
      <w:r w:rsidRPr="00F01354">
        <w:rPr>
          <w:sz w:val="23"/>
          <w:szCs w:val="23"/>
        </w:rPr>
        <w:t>(Member).</w:t>
      </w:r>
      <w:r>
        <w:rPr>
          <w:sz w:val="23"/>
          <w:szCs w:val="23"/>
        </w:rPr>
        <w:t xml:space="preserve"> </w:t>
      </w:r>
      <w:r w:rsidRPr="00D64F53">
        <w:rPr>
          <w:sz w:val="23"/>
          <w:szCs w:val="23"/>
        </w:rPr>
        <w:t>Arizona State University.</w:t>
      </w:r>
    </w:p>
    <w:p w14:paraId="3CECA1E8" w14:textId="77777777" w:rsidR="00B1492E" w:rsidRDefault="00B1492E" w:rsidP="00BF4898">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5D0C0DEE" w14:textId="77777777" w:rsidR="00EE6D22" w:rsidRPr="00EE6D22" w:rsidRDefault="00EE6D22" w:rsidP="00EE6D22">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24"/>
        <w:rPr>
          <w:snapToGrid/>
          <w:color w:val="000000"/>
          <w:sz w:val="23"/>
          <w:szCs w:val="23"/>
        </w:rPr>
      </w:pPr>
      <w:r>
        <w:rPr>
          <w:sz w:val="23"/>
          <w:szCs w:val="23"/>
        </w:rPr>
        <w:t xml:space="preserve">Eller, </w:t>
      </w:r>
      <w:r w:rsidR="007B197F" w:rsidRPr="00EE6D22">
        <w:rPr>
          <w:sz w:val="23"/>
          <w:szCs w:val="23"/>
        </w:rPr>
        <w:t xml:space="preserve">Christopher, 2013 – 2014. </w:t>
      </w:r>
      <w:r w:rsidRPr="00EE6D22">
        <w:rPr>
          <w:color w:val="000000"/>
          <w:sz w:val="23"/>
          <w:szCs w:val="23"/>
        </w:rPr>
        <w:t xml:space="preserve">Can Using the Internal Audit Function as a Training Ground for Management Deter Internal Auditor Fraud Reporting? </w:t>
      </w:r>
      <w:r w:rsidR="00BF4898">
        <w:rPr>
          <w:color w:val="000000"/>
          <w:sz w:val="23"/>
          <w:szCs w:val="23"/>
        </w:rPr>
        <w:t>(</w:t>
      </w:r>
      <w:r>
        <w:rPr>
          <w:color w:val="000000"/>
          <w:sz w:val="23"/>
          <w:szCs w:val="23"/>
        </w:rPr>
        <w:t>Member</w:t>
      </w:r>
      <w:r w:rsidR="00BF4898">
        <w:rPr>
          <w:color w:val="000000"/>
          <w:sz w:val="23"/>
          <w:szCs w:val="23"/>
        </w:rPr>
        <w:t>)</w:t>
      </w:r>
      <w:r>
        <w:rPr>
          <w:color w:val="000000"/>
          <w:sz w:val="23"/>
          <w:szCs w:val="23"/>
        </w:rPr>
        <w:t xml:space="preserve">. </w:t>
      </w:r>
      <w:r w:rsidRPr="00EE6D22">
        <w:rPr>
          <w:sz w:val="23"/>
          <w:szCs w:val="23"/>
        </w:rPr>
        <w:t>Virginia Commonwealth University.</w:t>
      </w:r>
    </w:p>
    <w:p w14:paraId="327F5CB2" w14:textId="77777777" w:rsidR="00763507" w:rsidRDefault="00763507" w:rsidP="00EE6D22">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24"/>
        <w:rPr>
          <w:sz w:val="23"/>
          <w:szCs w:val="23"/>
        </w:rPr>
      </w:pPr>
    </w:p>
    <w:p w14:paraId="5B13EE75" w14:textId="77777777" w:rsidR="00A718B6" w:rsidRDefault="00A718B6" w:rsidP="00A718B6">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Pr>
          <w:sz w:val="23"/>
          <w:szCs w:val="23"/>
        </w:rPr>
        <w:t xml:space="preserve">Bartlett, Geoff. </w:t>
      </w:r>
      <w:r w:rsidR="00C8588F">
        <w:rPr>
          <w:sz w:val="23"/>
          <w:szCs w:val="23"/>
        </w:rPr>
        <w:t>201</w:t>
      </w:r>
      <w:r w:rsidR="00B50E6E">
        <w:rPr>
          <w:sz w:val="23"/>
          <w:szCs w:val="23"/>
        </w:rPr>
        <w:t>2</w:t>
      </w:r>
      <w:r w:rsidR="00465081">
        <w:rPr>
          <w:sz w:val="23"/>
          <w:szCs w:val="23"/>
        </w:rPr>
        <w:t xml:space="preserve">. </w:t>
      </w:r>
      <w:r w:rsidR="002C7D74">
        <w:rPr>
          <w:sz w:val="23"/>
          <w:szCs w:val="23"/>
        </w:rPr>
        <w:t>The</w:t>
      </w:r>
      <w:r w:rsidR="00465081">
        <w:rPr>
          <w:sz w:val="23"/>
          <w:szCs w:val="23"/>
        </w:rPr>
        <w:t xml:space="preserve"> </w:t>
      </w:r>
      <w:r w:rsidR="002C7D74">
        <w:rPr>
          <w:sz w:val="23"/>
          <w:szCs w:val="23"/>
        </w:rPr>
        <w:t xml:space="preserve">Effects of a Strategy Implementation Timeline, Strategy Buy-In, and Experience on Balanced Scorecard Based Performance Evaluations. </w:t>
      </w:r>
      <w:r w:rsidRPr="00F01354">
        <w:rPr>
          <w:sz w:val="23"/>
          <w:szCs w:val="23"/>
        </w:rPr>
        <w:t>(Member).</w:t>
      </w:r>
      <w:r>
        <w:rPr>
          <w:sz w:val="23"/>
          <w:szCs w:val="23"/>
        </w:rPr>
        <w:t xml:space="preserve"> </w:t>
      </w:r>
      <w:r w:rsidRPr="00D64F53">
        <w:rPr>
          <w:sz w:val="23"/>
          <w:szCs w:val="23"/>
        </w:rPr>
        <w:t>Arizona State University.</w:t>
      </w:r>
    </w:p>
    <w:p w14:paraId="26AFD785" w14:textId="77777777" w:rsidR="007B197F" w:rsidRDefault="007B197F" w:rsidP="00A718B6">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42EBDB10" w14:textId="77777777" w:rsidR="007B197F" w:rsidRPr="00D64F53" w:rsidRDefault="007B197F" w:rsidP="007B197F">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F01354">
        <w:rPr>
          <w:sz w:val="23"/>
          <w:szCs w:val="23"/>
        </w:rPr>
        <w:t>Arel, Barbara.</w:t>
      </w:r>
      <w:r>
        <w:rPr>
          <w:sz w:val="23"/>
          <w:szCs w:val="23"/>
        </w:rPr>
        <w:t xml:space="preserve"> 2005-2006. </w:t>
      </w:r>
      <w:r w:rsidRPr="00F01354">
        <w:rPr>
          <w:sz w:val="23"/>
          <w:szCs w:val="23"/>
        </w:rPr>
        <w:t>External Auditor Judgments in Response to Internal Audit Outsourcing in an Integrated Audit Environment.</w:t>
      </w:r>
      <w:r>
        <w:rPr>
          <w:sz w:val="23"/>
          <w:szCs w:val="23"/>
        </w:rPr>
        <w:t xml:space="preserve"> </w:t>
      </w:r>
      <w:r w:rsidRPr="00F01354">
        <w:rPr>
          <w:sz w:val="23"/>
          <w:szCs w:val="23"/>
        </w:rPr>
        <w:t>(Member).</w:t>
      </w:r>
      <w:r>
        <w:rPr>
          <w:sz w:val="23"/>
          <w:szCs w:val="23"/>
        </w:rPr>
        <w:t xml:space="preserve"> </w:t>
      </w:r>
      <w:r w:rsidRPr="00D64F53">
        <w:rPr>
          <w:sz w:val="23"/>
          <w:szCs w:val="23"/>
        </w:rPr>
        <w:t>Arizona State University.</w:t>
      </w:r>
    </w:p>
    <w:p w14:paraId="6D3FD52B" w14:textId="77777777" w:rsidR="007B197F" w:rsidRPr="00F01354" w:rsidRDefault="007B197F" w:rsidP="007B197F">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p>
    <w:p w14:paraId="44E1C317" w14:textId="77777777" w:rsidR="007B197F" w:rsidRDefault="007B197F" w:rsidP="007B197F">
      <w:pPr>
        <w:pStyle w:val="BodyTextIndent"/>
        <w:tabs>
          <w:tab w:val="clear" w:pos="324"/>
          <w:tab w:val="left" w:pos="360"/>
        </w:tabs>
        <w:ind w:left="360"/>
        <w:rPr>
          <w:szCs w:val="23"/>
        </w:rPr>
      </w:pPr>
      <w:r w:rsidRPr="00F01354">
        <w:rPr>
          <w:szCs w:val="23"/>
        </w:rPr>
        <w:t>Jenkins, Greg</w:t>
      </w:r>
      <w:r>
        <w:rPr>
          <w:szCs w:val="23"/>
        </w:rPr>
        <w:t xml:space="preserve">. 1998. </w:t>
      </w:r>
      <w:r w:rsidRPr="00F01354">
        <w:rPr>
          <w:szCs w:val="23"/>
        </w:rPr>
        <w:t>The Influence of Client Preference on Auditor Judgment: An Investigation of Temporal Effects and Client Trustworthiness</w:t>
      </w:r>
      <w:r>
        <w:rPr>
          <w:szCs w:val="23"/>
        </w:rPr>
        <w:t xml:space="preserve">. </w:t>
      </w:r>
      <w:r w:rsidRPr="00F01354">
        <w:rPr>
          <w:szCs w:val="23"/>
        </w:rPr>
        <w:t>(Co-Chairman).</w:t>
      </w:r>
      <w:r>
        <w:rPr>
          <w:szCs w:val="23"/>
        </w:rPr>
        <w:t xml:space="preserve"> </w:t>
      </w:r>
      <w:r>
        <w:t>Virginia Tech</w:t>
      </w:r>
      <w:r>
        <w:rPr>
          <w:szCs w:val="23"/>
        </w:rPr>
        <w:t>.</w:t>
      </w:r>
    </w:p>
    <w:p w14:paraId="2406158F" w14:textId="77777777" w:rsidR="007B197F" w:rsidRDefault="007B197F" w:rsidP="007B197F">
      <w:pPr>
        <w:pStyle w:val="BodyTextIndent"/>
        <w:tabs>
          <w:tab w:val="clear" w:pos="324"/>
          <w:tab w:val="left" w:pos="360"/>
        </w:tabs>
        <w:ind w:left="360"/>
        <w:rPr>
          <w:szCs w:val="23"/>
        </w:rPr>
      </w:pPr>
    </w:p>
    <w:p w14:paraId="1875DE60" w14:textId="77777777" w:rsidR="007B197F" w:rsidRDefault="007B197F" w:rsidP="007B197F">
      <w:pPr>
        <w:pStyle w:val="BodyTextIndent"/>
        <w:tabs>
          <w:tab w:val="clear" w:pos="324"/>
          <w:tab w:val="left" w:pos="360"/>
        </w:tabs>
        <w:ind w:left="360"/>
        <w:rPr>
          <w:szCs w:val="23"/>
        </w:rPr>
      </w:pPr>
      <w:r w:rsidRPr="00F01354">
        <w:rPr>
          <w:szCs w:val="23"/>
        </w:rPr>
        <w:t>Richardson, Robert</w:t>
      </w:r>
      <w:r>
        <w:rPr>
          <w:szCs w:val="23"/>
        </w:rPr>
        <w:t xml:space="preserve">. 1998. </w:t>
      </w:r>
      <w:r w:rsidRPr="00F01354">
        <w:rPr>
          <w:szCs w:val="23"/>
        </w:rPr>
        <w:t>Predicting Bad Debt: The Effects of Rewards and Environment on Motivation and Performance</w:t>
      </w:r>
      <w:r>
        <w:rPr>
          <w:szCs w:val="23"/>
        </w:rPr>
        <w:t xml:space="preserve">. </w:t>
      </w:r>
      <w:r w:rsidRPr="00F01354">
        <w:rPr>
          <w:szCs w:val="23"/>
        </w:rPr>
        <w:t>(Member).</w:t>
      </w:r>
      <w:r>
        <w:rPr>
          <w:szCs w:val="23"/>
        </w:rPr>
        <w:t xml:space="preserve"> </w:t>
      </w:r>
      <w:r>
        <w:t>Virginia Tech</w:t>
      </w:r>
      <w:r>
        <w:rPr>
          <w:szCs w:val="23"/>
        </w:rPr>
        <w:t>.</w:t>
      </w:r>
    </w:p>
    <w:p w14:paraId="7CE0D107" w14:textId="77777777" w:rsidR="00B1492E" w:rsidRDefault="00B1492E" w:rsidP="007B197F">
      <w:pPr>
        <w:pStyle w:val="BodyTextIndent"/>
        <w:tabs>
          <w:tab w:val="clear" w:pos="324"/>
          <w:tab w:val="left" w:pos="360"/>
        </w:tabs>
        <w:ind w:left="360"/>
        <w:rPr>
          <w:szCs w:val="23"/>
        </w:rPr>
      </w:pPr>
    </w:p>
    <w:p w14:paraId="57BFF6AC" w14:textId="77777777" w:rsidR="007B197F" w:rsidRDefault="007B197F" w:rsidP="007B197F">
      <w:pPr>
        <w:pStyle w:val="BodyTextIndent"/>
        <w:keepNext/>
        <w:keepLines/>
        <w:tabs>
          <w:tab w:val="clear" w:pos="324"/>
          <w:tab w:val="left" w:pos="360"/>
        </w:tabs>
        <w:ind w:left="360"/>
        <w:rPr>
          <w:szCs w:val="23"/>
        </w:rPr>
      </w:pPr>
      <w:r w:rsidRPr="00F01354">
        <w:rPr>
          <w:szCs w:val="23"/>
        </w:rPr>
        <w:t>Dull. Richard</w:t>
      </w:r>
      <w:r>
        <w:rPr>
          <w:szCs w:val="23"/>
        </w:rPr>
        <w:t xml:space="preserve">. 1997. </w:t>
      </w:r>
      <w:r w:rsidRPr="00F01354">
        <w:rPr>
          <w:szCs w:val="23"/>
        </w:rPr>
        <w:t>A Visual Approach to Information Systems: An Investigation of the Momentum of Accounting Wealth Changes</w:t>
      </w:r>
      <w:r>
        <w:rPr>
          <w:szCs w:val="23"/>
        </w:rPr>
        <w:t xml:space="preserve">. </w:t>
      </w:r>
      <w:r w:rsidRPr="00F01354">
        <w:rPr>
          <w:szCs w:val="23"/>
        </w:rPr>
        <w:t>(Member).</w:t>
      </w:r>
      <w:r>
        <w:rPr>
          <w:szCs w:val="23"/>
        </w:rPr>
        <w:t xml:space="preserve"> </w:t>
      </w:r>
      <w:r>
        <w:t>Virginia Tech</w:t>
      </w:r>
      <w:r>
        <w:rPr>
          <w:szCs w:val="23"/>
        </w:rPr>
        <w:t>.</w:t>
      </w:r>
    </w:p>
    <w:p w14:paraId="7A670B82" w14:textId="77777777" w:rsidR="007B197F" w:rsidRPr="00F01354" w:rsidRDefault="007B197F" w:rsidP="007B197F">
      <w:pPr>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p>
    <w:p w14:paraId="5E317110" w14:textId="77777777" w:rsidR="007B197F" w:rsidRPr="00F01354" w:rsidRDefault="007B197F" w:rsidP="007B197F">
      <w:pPr>
        <w:pStyle w:val="BodyTextIndent"/>
        <w:tabs>
          <w:tab w:val="clear" w:pos="324"/>
          <w:tab w:val="left" w:pos="360"/>
        </w:tabs>
        <w:ind w:left="360"/>
        <w:rPr>
          <w:szCs w:val="23"/>
        </w:rPr>
      </w:pPr>
      <w:r w:rsidRPr="00F01354">
        <w:rPr>
          <w:szCs w:val="23"/>
        </w:rPr>
        <w:t>Shapeero, Michael</w:t>
      </w:r>
      <w:r>
        <w:rPr>
          <w:szCs w:val="23"/>
        </w:rPr>
        <w:t xml:space="preserve">. 1996. </w:t>
      </w:r>
      <w:r w:rsidRPr="00F01354">
        <w:rPr>
          <w:szCs w:val="23"/>
        </w:rPr>
        <w:t xml:space="preserve">Premature </w:t>
      </w:r>
      <w:r>
        <w:rPr>
          <w:szCs w:val="23"/>
        </w:rPr>
        <w:t>A</w:t>
      </w:r>
      <w:r w:rsidRPr="00F01354">
        <w:rPr>
          <w:szCs w:val="23"/>
        </w:rPr>
        <w:t xml:space="preserve">udit </w:t>
      </w:r>
      <w:r>
        <w:rPr>
          <w:szCs w:val="23"/>
        </w:rPr>
        <w:t>S</w:t>
      </w:r>
      <w:r w:rsidRPr="00F01354">
        <w:rPr>
          <w:szCs w:val="23"/>
        </w:rPr>
        <w:t>ign-Offs</w:t>
      </w:r>
      <w:r>
        <w:rPr>
          <w:szCs w:val="23"/>
        </w:rPr>
        <w:t xml:space="preserve"> a</w:t>
      </w:r>
      <w:r w:rsidRPr="00F01354">
        <w:rPr>
          <w:szCs w:val="23"/>
        </w:rPr>
        <w:t xml:space="preserve">nd </w:t>
      </w:r>
      <w:r>
        <w:rPr>
          <w:szCs w:val="23"/>
        </w:rPr>
        <w:t>t</w:t>
      </w:r>
      <w:r w:rsidRPr="00F01354">
        <w:rPr>
          <w:szCs w:val="23"/>
        </w:rPr>
        <w:t xml:space="preserve">he </w:t>
      </w:r>
      <w:r>
        <w:rPr>
          <w:szCs w:val="23"/>
        </w:rPr>
        <w:t>U</w:t>
      </w:r>
      <w:r w:rsidRPr="00F01354">
        <w:rPr>
          <w:szCs w:val="23"/>
        </w:rPr>
        <w:t xml:space="preserve">nderreporting </w:t>
      </w:r>
      <w:r>
        <w:rPr>
          <w:szCs w:val="23"/>
        </w:rPr>
        <w:t>o</w:t>
      </w:r>
      <w:r w:rsidRPr="00F01354">
        <w:rPr>
          <w:szCs w:val="23"/>
        </w:rPr>
        <w:t xml:space="preserve">f </w:t>
      </w:r>
      <w:r>
        <w:rPr>
          <w:szCs w:val="23"/>
        </w:rPr>
        <w:t>C</w:t>
      </w:r>
      <w:r w:rsidRPr="00F01354">
        <w:rPr>
          <w:szCs w:val="23"/>
        </w:rPr>
        <w:t xml:space="preserve">hargeable </w:t>
      </w:r>
      <w:r>
        <w:rPr>
          <w:szCs w:val="23"/>
        </w:rPr>
        <w:t>T</w:t>
      </w:r>
      <w:r w:rsidRPr="00F01354">
        <w:rPr>
          <w:szCs w:val="23"/>
        </w:rPr>
        <w:t xml:space="preserve">ime </w:t>
      </w:r>
      <w:r>
        <w:rPr>
          <w:szCs w:val="23"/>
        </w:rPr>
        <w:t>i</w:t>
      </w:r>
      <w:r w:rsidRPr="00F01354">
        <w:rPr>
          <w:szCs w:val="23"/>
        </w:rPr>
        <w:t xml:space="preserve">n </w:t>
      </w:r>
      <w:r>
        <w:rPr>
          <w:szCs w:val="23"/>
        </w:rPr>
        <w:t>P</w:t>
      </w:r>
      <w:r w:rsidRPr="00F01354">
        <w:rPr>
          <w:szCs w:val="23"/>
        </w:rPr>
        <w:t xml:space="preserve">ublic </w:t>
      </w:r>
      <w:r>
        <w:rPr>
          <w:szCs w:val="23"/>
        </w:rPr>
        <w:t>A</w:t>
      </w:r>
      <w:r w:rsidRPr="00F01354">
        <w:rPr>
          <w:szCs w:val="23"/>
        </w:rPr>
        <w:t xml:space="preserve">ccounting: An </w:t>
      </w:r>
      <w:r>
        <w:rPr>
          <w:szCs w:val="23"/>
        </w:rPr>
        <w:t>E</w:t>
      </w:r>
      <w:r w:rsidRPr="00F01354">
        <w:rPr>
          <w:szCs w:val="23"/>
        </w:rPr>
        <w:t xml:space="preserve">xamination </w:t>
      </w:r>
      <w:r>
        <w:rPr>
          <w:szCs w:val="23"/>
        </w:rPr>
        <w:t>o</w:t>
      </w:r>
      <w:r w:rsidRPr="00F01354">
        <w:rPr>
          <w:szCs w:val="23"/>
        </w:rPr>
        <w:t xml:space="preserve">f </w:t>
      </w:r>
      <w:r>
        <w:rPr>
          <w:szCs w:val="23"/>
        </w:rPr>
        <w:t>a</w:t>
      </w:r>
      <w:r w:rsidRPr="00F01354">
        <w:rPr>
          <w:szCs w:val="23"/>
        </w:rPr>
        <w:t>n Ethical Decision-Making Model</w:t>
      </w:r>
      <w:r>
        <w:rPr>
          <w:szCs w:val="23"/>
        </w:rPr>
        <w:t xml:space="preserve">. </w:t>
      </w:r>
      <w:r w:rsidRPr="00F01354">
        <w:rPr>
          <w:szCs w:val="23"/>
        </w:rPr>
        <w:t>(Member).</w:t>
      </w:r>
      <w:r>
        <w:rPr>
          <w:szCs w:val="23"/>
        </w:rPr>
        <w:t xml:space="preserve"> </w:t>
      </w:r>
      <w:r>
        <w:t>Virginia Tech</w:t>
      </w:r>
      <w:r>
        <w:rPr>
          <w:szCs w:val="23"/>
        </w:rPr>
        <w:t>.</w:t>
      </w:r>
    </w:p>
    <w:p w14:paraId="29CB4FF3" w14:textId="77777777" w:rsidR="007B197F" w:rsidRDefault="007B197F" w:rsidP="00A718B6">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77C6EEA5" w14:textId="5085F2EE" w:rsidR="007B197F" w:rsidRDefault="007B197F" w:rsidP="00B67641">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r w:rsidRPr="007B197F">
        <w:rPr>
          <w:b/>
          <w:sz w:val="23"/>
          <w:szCs w:val="23"/>
        </w:rPr>
        <w:t>THESIS COMMITTEES</w:t>
      </w:r>
    </w:p>
    <w:p w14:paraId="3DC582D5" w14:textId="5D38EE35" w:rsidR="004F0ABF" w:rsidRDefault="004F0ABF" w:rsidP="00B67641">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1FCF8B00" w14:textId="62B4725F" w:rsidR="007A4D07" w:rsidRDefault="007A4D07" w:rsidP="004F0ABF">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3"/>
          <w:szCs w:val="23"/>
        </w:rPr>
      </w:pPr>
      <w:r>
        <w:rPr>
          <w:bCs/>
          <w:sz w:val="23"/>
          <w:szCs w:val="23"/>
        </w:rPr>
        <w:t>Giordano, Joe. 2020.Remedial Tactics, Jury Verdicts and Ethi</w:t>
      </w:r>
      <w:r w:rsidR="00B84ABC">
        <w:rPr>
          <w:bCs/>
          <w:sz w:val="23"/>
          <w:szCs w:val="23"/>
        </w:rPr>
        <w:t>c</w:t>
      </w:r>
      <w:r>
        <w:rPr>
          <w:bCs/>
          <w:sz w:val="23"/>
          <w:szCs w:val="23"/>
        </w:rPr>
        <w:t>al Conduct: Does the AICPA Code of Professional Ethics Matter? (Member). University of Denver.</w:t>
      </w:r>
    </w:p>
    <w:p w14:paraId="3C6AE6C4" w14:textId="77777777" w:rsidR="007A4D07" w:rsidRDefault="007A4D07" w:rsidP="004F0ABF">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3"/>
          <w:szCs w:val="23"/>
        </w:rPr>
      </w:pPr>
    </w:p>
    <w:p w14:paraId="6C17565F" w14:textId="78144368" w:rsidR="004F0ABF" w:rsidRDefault="004F0ABF" w:rsidP="004F0ABF">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3"/>
          <w:szCs w:val="23"/>
        </w:rPr>
      </w:pPr>
      <w:r w:rsidRPr="004F0ABF">
        <w:rPr>
          <w:bCs/>
          <w:sz w:val="23"/>
          <w:szCs w:val="23"/>
        </w:rPr>
        <w:t>Smith, Mallory</w:t>
      </w:r>
      <w:r>
        <w:rPr>
          <w:bCs/>
          <w:sz w:val="23"/>
          <w:szCs w:val="23"/>
        </w:rPr>
        <w:t xml:space="preserve">. 2020. Motivation Crowing Theory and Its Limits. (Member). Arizona State University. </w:t>
      </w:r>
    </w:p>
    <w:p w14:paraId="25BE3A30" w14:textId="77777777" w:rsidR="00B81BB3" w:rsidRDefault="00B81BB3" w:rsidP="00B67641">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3"/>
          <w:szCs w:val="23"/>
        </w:rPr>
      </w:pPr>
    </w:p>
    <w:p w14:paraId="0DCAFBDD" w14:textId="77777777" w:rsidR="00B81BB3" w:rsidRPr="00B81BB3" w:rsidRDefault="00B81BB3" w:rsidP="00B67641">
      <w:pPr>
        <w:keepNext/>
        <w:keepLines/>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sidRPr="00B81BB3">
        <w:rPr>
          <w:sz w:val="23"/>
          <w:szCs w:val="23"/>
        </w:rPr>
        <w:t>Gonzalez</w:t>
      </w:r>
      <w:r>
        <w:rPr>
          <w:sz w:val="23"/>
          <w:szCs w:val="23"/>
        </w:rPr>
        <w:t>, Joana. 2017. The Unintended Consequences of Sarbanes-Oxley Act of 2002. (Member). Arizona State University.</w:t>
      </w:r>
    </w:p>
    <w:p w14:paraId="3F2CF825" w14:textId="77777777" w:rsidR="007B197F" w:rsidRDefault="007B197F" w:rsidP="00001CE0">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24"/>
        <w:rPr>
          <w:sz w:val="23"/>
          <w:szCs w:val="23"/>
        </w:rPr>
      </w:pPr>
    </w:p>
    <w:p w14:paraId="3B387963" w14:textId="77777777" w:rsidR="00DD4186" w:rsidRDefault="00DD4186" w:rsidP="007B197F">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Pr>
          <w:sz w:val="23"/>
          <w:szCs w:val="23"/>
        </w:rPr>
        <w:t>Anderson, Brett. 2015</w:t>
      </w:r>
      <w:r w:rsidR="00C76FF6">
        <w:rPr>
          <w:sz w:val="23"/>
          <w:szCs w:val="23"/>
        </w:rPr>
        <w:t>.</w:t>
      </w:r>
      <w:r>
        <w:rPr>
          <w:sz w:val="23"/>
          <w:szCs w:val="23"/>
        </w:rPr>
        <w:t xml:space="preserve"> An Investigation of the Political Attitudes and Beliefs of MAcc and MTAx Students. (Member). Arizona State University.</w:t>
      </w:r>
    </w:p>
    <w:p w14:paraId="00958B8F" w14:textId="77777777" w:rsidR="00DD4186" w:rsidRDefault="00DD4186" w:rsidP="007B197F">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04179018" w14:textId="77777777" w:rsidR="007B197F" w:rsidRPr="00D64F53" w:rsidRDefault="007B197F" w:rsidP="007B197F">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Pr>
          <w:sz w:val="23"/>
          <w:szCs w:val="23"/>
        </w:rPr>
        <w:t xml:space="preserve">Licandro, Mark. 2013. War vs. Business. </w:t>
      </w:r>
      <w:r w:rsidRPr="00F01354">
        <w:rPr>
          <w:sz w:val="23"/>
          <w:szCs w:val="23"/>
        </w:rPr>
        <w:t>(Member).</w:t>
      </w:r>
      <w:r>
        <w:rPr>
          <w:sz w:val="23"/>
          <w:szCs w:val="23"/>
        </w:rPr>
        <w:t xml:space="preserve"> </w:t>
      </w:r>
      <w:r w:rsidRPr="00D64F53">
        <w:rPr>
          <w:sz w:val="23"/>
          <w:szCs w:val="23"/>
        </w:rPr>
        <w:t>Arizona State University.</w:t>
      </w:r>
    </w:p>
    <w:p w14:paraId="16FFA377" w14:textId="77777777" w:rsidR="007B197F" w:rsidRDefault="007B197F" w:rsidP="00001CE0">
      <w:pPr>
        <w:keepNext/>
        <w:keepLines/>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24"/>
        <w:rPr>
          <w:sz w:val="23"/>
          <w:szCs w:val="23"/>
        </w:rPr>
      </w:pPr>
    </w:p>
    <w:p w14:paraId="682EDAC9" w14:textId="77777777" w:rsidR="001D66D4" w:rsidRPr="00F01354" w:rsidRDefault="001D66D4" w:rsidP="001D66D4">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Pr>
          <w:sz w:val="23"/>
          <w:szCs w:val="23"/>
        </w:rPr>
        <w:t>Bautista, Misael. 2010.</w:t>
      </w:r>
      <w:r w:rsidR="0047729F">
        <w:rPr>
          <w:sz w:val="23"/>
          <w:szCs w:val="23"/>
        </w:rPr>
        <w:t xml:space="preserve"> Unethical Decisions in </w:t>
      </w:r>
      <w:r w:rsidR="00763507">
        <w:rPr>
          <w:sz w:val="23"/>
          <w:szCs w:val="23"/>
        </w:rPr>
        <w:t>B</w:t>
      </w:r>
      <w:r w:rsidR="0047729F">
        <w:rPr>
          <w:sz w:val="23"/>
          <w:szCs w:val="23"/>
        </w:rPr>
        <w:t>usiness: What are the Consequences? (Member) Arizona State University.</w:t>
      </w:r>
    </w:p>
    <w:p w14:paraId="688C47AF" w14:textId="77777777" w:rsidR="001D66D4" w:rsidRDefault="001D66D4" w:rsidP="001D3093">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68A701DA" w14:textId="77777777" w:rsidR="001D66D4" w:rsidRDefault="001D66D4" w:rsidP="001D3093">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r>
        <w:rPr>
          <w:sz w:val="23"/>
          <w:szCs w:val="23"/>
        </w:rPr>
        <w:t xml:space="preserve">Reckers-Sauciuc, Ashley. 2010. The Influence of Dispositional Affect on Whistle-blowing. (Member). </w:t>
      </w:r>
      <w:r w:rsidRPr="00D64F53">
        <w:rPr>
          <w:sz w:val="23"/>
          <w:szCs w:val="23"/>
        </w:rPr>
        <w:t>Arizona State University.</w:t>
      </w:r>
    </w:p>
    <w:p w14:paraId="69FEFD02" w14:textId="77777777" w:rsidR="001D66D4" w:rsidRDefault="001D66D4" w:rsidP="001D3093">
      <w:pPr>
        <w:tabs>
          <w:tab w:val="left" w:pos="-1124"/>
          <w:tab w:val="left" w:pos="-720"/>
          <w:tab w:val="left" w:pos="0"/>
          <w:tab w:val="left" w:pos="36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14:paraId="763D1662" w14:textId="77777777" w:rsidR="008456DC" w:rsidRPr="00F01354" w:rsidRDefault="007B197F" w:rsidP="00D81BA6">
      <w:pPr>
        <w:keepNext/>
        <w:keepLines/>
        <w:tabs>
          <w:tab w:val="left" w:pos="-1080"/>
          <w:tab w:val="left" w:pos="-720"/>
          <w:tab w:val="left" w:pos="0"/>
          <w:tab w:val="left" w:pos="360"/>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60"/>
        <w:rPr>
          <w:sz w:val="23"/>
          <w:szCs w:val="23"/>
        </w:rPr>
      </w:pPr>
      <w:r w:rsidRPr="00F01354">
        <w:rPr>
          <w:sz w:val="23"/>
          <w:szCs w:val="23"/>
        </w:rPr>
        <w:t>Powell, Andrew</w:t>
      </w:r>
      <w:r>
        <w:rPr>
          <w:sz w:val="23"/>
          <w:szCs w:val="23"/>
        </w:rPr>
        <w:t xml:space="preserve">. 2003. </w:t>
      </w:r>
      <w:r w:rsidRPr="00F01354">
        <w:rPr>
          <w:sz w:val="23"/>
          <w:szCs w:val="23"/>
        </w:rPr>
        <w:t>An Analysis of Changes in Labor Market Discrimination.</w:t>
      </w:r>
      <w:r>
        <w:rPr>
          <w:sz w:val="23"/>
          <w:szCs w:val="23"/>
        </w:rPr>
        <w:t xml:space="preserve"> </w:t>
      </w:r>
      <w:r w:rsidRPr="00F01354">
        <w:rPr>
          <w:sz w:val="23"/>
          <w:szCs w:val="23"/>
        </w:rPr>
        <w:t>(Member). University of Nevada, Las Vegas.</w:t>
      </w:r>
    </w:p>
    <w:sectPr w:rsidR="008456DC" w:rsidRPr="00F01354" w:rsidSect="003B1F3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3EDB"/>
    <w:multiLevelType w:val="multilevel"/>
    <w:tmpl w:val="5600B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90B99"/>
    <w:multiLevelType w:val="hybridMultilevel"/>
    <w:tmpl w:val="4378E35A"/>
    <w:lvl w:ilvl="0" w:tplc="BDC839AE">
      <w:numFmt w:val="bullet"/>
      <w:lvlText w:val=""/>
      <w:lvlJc w:val="left"/>
      <w:pPr>
        <w:tabs>
          <w:tab w:val="num" w:pos="720"/>
        </w:tabs>
        <w:ind w:left="720" w:hanging="360"/>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8510349">
    <w:abstractNumId w:val="1"/>
  </w:num>
  <w:num w:numId="2" w16cid:durableId="141092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845"/>
    <w:rsid w:val="00001CE0"/>
    <w:rsid w:val="0000268C"/>
    <w:rsid w:val="00003FEE"/>
    <w:rsid w:val="000119E6"/>
    <w:rsid w:val="000122B4"/>
    <w:rsid w:val="000126A7"/>
    <w:rsid w:val="00017603"/>
    <w:rsid w:val="0002000C"/>
    <w:rsid w:val="00023095"/>
    <w:rsid w:val="000243B2"/>
    <w:rsid w:val="000248F6"/>
    <w:rsid w:val="0003074A"/>
    <w:rsid w:val="00032A7F"/>
    <w:rsid w:val="00033525"/>
    <w:rsid w:val="0003540F"/>
    <w:rsid w:val="00035DDA"/>
    <w:rsid w:val="000474A4"/>
    <w:rsid w:val="0004763D"/>
    <w:rsid w:val="000478A1"/>
    <w:rsid w:val="0005134E"/>
    <w:rsid w:val="00054659"/>
    <w:rsid w:val="00054D18"/>
    <w:rsid w:val="00054D47"/>
    <w:rsid w:val="0006242A"/>
    <w:rsid w:val="00063F5F"/>
    <w:rsid w:val="00064517"/>
    <w:rsid w:val="0006472F"/>
    <w:rsid w:val="0007023D"/>
    <w:rsid w:val="000705A5"/>
    <w:rsid w:val="00070BA7"/>
    <w:rsid w:val="000714DB"/>
    <w:rsid w:val="00072C29"/>
    <w:rsid w:val="00074D7C"/>
    <w:rsid w:val="00075C56"/>
    <w:rsid w:val="00075CC4"/>
    <w:rsid w:val="000801C4"/>
    <w:rsid w:val="000815A9"/>
    <w:rsid w:val="000820A5"/>
    <w:rsid w:val="0008554D"/>
    <w:rsid w:val="00090085"/>
    <w:rsid w:val="0009067F"/>
    <w:rsid w:val="00090BA6"/>
    <w:rsid w:val="000961AE"/>
    <w:rsid w:val="000A46B1"/>
    <w:rsid w:val="000A6B76"/>
    <w:rsid w:val="000B01AA"/>
    <w:rsid w:val="000B081F"/>
    <w:rsid w:val="000B410F"/>
    <w:rsid w:val="000B70C3"/>
    <w:rsid w:val="000C2A18"/>
    <w:rsid w:val="000C4240"/>
    <w:rsid w:val="000C6541"/>
    <w:rsid w:val="000D0B45"/>
    <w:rsid w:val="000D61E5"/>
    <w:rsid w:val="000D7D78"/>
    <w:rsid w:val="000E2891"/>
    <w:rsid w:val="000E487B"/>
    <w:rsid w:val="000E588F"/>
    <w:rsid w:val="000E6F4B"/>
    <w:rsid w:val="000E75FE"/>
    <w:rsid w:val="000F23C3"/>
    <w:rsid w:val="000F6778"/>
    <w:rsid w:val="000F7A0B"/>
    <w:rsid w:val="0010297E"/>
    <w:rsid w:val="00111BAC"/>
    <w:rsid w:val="001135CA"/>
    <w:rsid w:val="00113D0C"/>
    <w:rsid w:val="00113FCA"/>
    <w:rsid w:val="00116085"/>
    <w:rsid w:val="001164BC"/>
    <w:rsid w:val="00121853"/>
    <w:rsid w:val="001253D8"/>
    <w:rsid w:val="0012762B"/>
    <w:rsid w:val="00135976"/>
    <w:rsid w:val="0013776C"/>
    <w:rsid w:val="00142683"/>
    <w:rsid w:val="001438FA"/>
    <w:rsid w:val="00143D6E"/>
    <w:rsid w:val="00145BA0"/>
    <w:rsid w:val="001473CE"/>
    <w:rsid w:val="00153058"/>
    <w:rsid w:val="00153ABB"/>
    <w:rsid w:val="00161C76"/>
    <w:rsid w:val="00162254"/>
    <w:rsid w:val="00164E03"/>
    <w:rsid w:val="0016699E"/>
    <w:rsid w:val="0017028E"/>
    <w:rsid w:val="00172993"/>
    <w:rsid w:val="00172F98"/>
    <w:rsid w:val="00173006"/>
    <w:rsid w:val="001737B8"/>
    <w:rsid w:val="00173BF9"/>
    <w:rsid w:val="00181E46"/>
    <w:rsid w:val="001832F9"/>
    <w:rsid w:val="00184B94"/>
    <w:rsid w:val="00187486"/>
    <w:rsid w:val="00187AA2"/>
    <w:rsid w:val="00190158"/>
    <w:rsid w:val="00195A33"/>
    <w:rsid w:val="001A09B3"/>
    <w:rsid w:val="001A6EBC"/>
    <w:rsid w:val="001A7EAC"/>
    <w:rsid w:val="001B08FF"/>
    <w:rsid w:val="001B49FD"/>
    <w:rsid w:val="001B6555"/>
    <w:rsid w:val="001B68AE"/>
    <w:rsid w:val="001C1B9E"/>
    <w:rsid w:val="001D1BED"/>
    <w:rsid w:val="001D301F"/>
    <w:rsid w:val="001D3093"/>
    <w:rsid w:val="001D5E4B"/>
    <w:rsid w:val="001D66D4"/>
    <w:rsid w:val="001D6802"/>
    <w:rsid w:val="001E2FD8"/>
    <w:rsid w:val="001E67EF"/>
    <w:rsid w:val="001E77CD"/>
    <w:rsid w:val="001F3925"/>
    <w:rsid w:val="001F5062"/>
    <w:rsid w:val="001F5A8A"/>
    <w:rsid w:val="001F5FCD"/>
    <w:rsid w:val="001F6BFA"/>
    <w:rsid w:val="00200999"/>
    <w:rsid w:val="00205222"/>
    <w:rsid w:val="00205CB1"/>
    <w:rsid w:val="00214DCB"/>
    <w:rsid w:val="0021612E"/>
    <w:rsid w:val="00217A12"/>
    <w:rsid w:val="00217C91"/>
    <w:rsid w:val="0022377A"/>
    <w:rsid w:val="00225281"/>
    <w:rsid w:val="00225A46"/>
    <w:rsid w:val="0023090B"/>
    <w:rsid w:val="00231586"/>
    <w:rsid w:val="00232216"/>
    <w:rsid w:val="00232B8B"/>
    <w:rsid w:val="002344D6"/>
    <w:rsid w:val="00235116"/>
    <w:rsid w:val="00241717"/>
    <w:rsid w:val="0024248F"/>
    <w:rsid w:val="00242E6E"/>
    <w:rsid w:val="00243A21"/>
    <w:rsid w:val="00247301"/>
    <w:rsid w:val="00260285"/>
    <w:rsid w:val="00263BBF"/>
    <w:rsid w:val="00266426"/>
    <w:rsid w:val="0026669C"/>
    <w:rsid w:val="00266E22"/>
    <w:rsid w:val="00275A36"/>
    <w:rsid w:val="00275B4D"/>
    <w:rsid w:val="00280AA2"/>
    <w:rsid w:val="00280EA3"/>
    <w:rsid w:val="00281914"/>
    <w:rsid w:val="0028246C"/>
    <w:rsid w:val="00283A5A"/>
    <w:rsid w:val="002843A8"/>
    <w:rsid w:val="00287913"/>
    <w:rsid w:val="00291D10"/>
    <w:rsid w:val="00291EF7"/>
    <w:rsid w:val="00292B17"/>
    <w:rsid w:val="00295928"/>
    <w:rsid w:val="002A4B7D"/>
    <w:rsid w:val="002B11E1"/>
    <w:rsid w:val="002B2F4E"/>
    <w:rsid w:val="002B6EC2"/>
    <w:rsid w:val="002B76BC"/>
    <w:rsid w:val="002C2185"/>
    <w:rsid w:val="002C7D74"/>
    <w:rsid w:val="002D0A08"/>
    <w:rsid w:val="002D0FD9"/>
    <w:rsid w:val="002D2768"/>
    <w:rsid w:val="002D304B"/>
    <w:rsid w:val="002D7AD9"/>
    <w:rsid w:val="002E2AA4"/>
    <w:rsid w:val="002E3144"/>
    <w:rsid w:val="002E3FCA"/>
    <w:rsid w:val="00301E59"/>
    <w:rsid w:val="003045FE"/>
    <w:rsid w:val="00305455"/>
    <w:rsid w:val="003102BB"/>
    <w:rsid w:val="003126B2"/>
    <w:rsid w:val="00321041"/>
    <w:rsid w:val="00322E2A"/>
    <w:rsid w:val="003246CD"/>
    <w:rsid w:val="00324D91"/>
    <w:rsid w:val="003313AC"/>
    <w:rsid w:val="003323A0"/>
    <w:rsid w:val="00332B5F"/>
    <w:rsid w:val="003345EA"/>
    <w:rsid w:val="00334B40"/>
    <w:rsid w:val="00342C2A"/>
    <w:rsid w:val="0034351F"/>
    <w:rsid w:val="003438E6"/>
    <w:rsid w:val="0035693A"/>
    <w:rsid w:val="00357E5D"/>
    <w:rsid w:val="0036015B"/>
    <w:rsid w:val="00362C23"/>
    <w:rsid w:val="0036628D"/>
    <w:rsid w:val="00371ACF"/>
    <w:rsid w:val="00372E58"/>
    <w:rsid w:val="0037449D"/>
    <w:rsid w:val="00374BDE"/>
    <w:rsid w:val="00376D76"/>
    <w:rsid w:val="00377460"/>
    <w:rsid w:val="00381F8D"/>
    <w:rsid w:val="00382F54"/>
    <w:rsid w:val="0038400A"/>
    <w:rsid w:val="00386F96"/>
    <w:rsid w:val="0039414F"/>
    <w:rsid w:val="00394811"/>
    <w:rsid w:val="00394854"/>
    <w:rsid w:val="003966AF"/>
    <w:rsid w:val="00397507"/>
    <w:rsid w:val="003A0000"/>
    <w:rsid w:val="003A18CA"/>
    <w:rsid w:val="003A2B31"/>
    <w:rsid w:val="003A635E"/>
    <w:rsid w:val="003A6633"/>
    <w:rsid w:val="003A7E74"/>
    <w:rsid w:val="003B1F31"/>
    <w:rsid w:val="003B2759"/>
    <w:rsid w:val="003B3A58"/>
    <w:rsid w:val="003B4336"/>
    <w:rsid w:val="003B7E6F"/>
    <w:rsid w:val="003C209D"/>
    <w:rsid w:val="003C290C"/>
    <w:rsid w:val="003C3641"/>
    <w:rsid w:val="003C4946"/>
    <w:rsid w:val="003D67A5"/>
    <w:rsid w:val="003D7526"/>
    <w:rsid w:val="003E2D61"/>
    <w:rsid w:val="003E38B3"/>
    <w:rsid w:val="003E4C9C"/>
    <w:rsid w:val="003E5F5F"/>
    <w:rsid w:val="003E77AC"/>
    <w:rsid w:val="003F09FC"/>
    <w:rsid w:val="003F510C"/>
    <w:rsid w:val="003F66B2"/>
    <w:rsid w:val="003F681C"/>
    <w:rsid w:val="00402D66"/>
    <w:rsid w:val="0041038F"/>
    <w:rsid w:val="00411F79"/>
    <w:rsid w:val="00412BE7"/>
    <w:rsid w:val="00414BCE"/>
    <w:rsid w:val="00415266"/>
    <w:rsid w:val="004156CE"/>
    <w:rsid w:val="004162EC"/>
    <w:rsid w:val="0041766F"/>
    <w:rsid w:val="0042263D"/>
    <w:rsid w:val="00424698"/>
    <w:rsid w:val="004253A5"/>
    <w:rsid w:val="004264B6"/>
    <w:rsid w:val="004265DC"/>
    <w:rsid w:val="004276D3"/>
    <w:rsid w:val="0043321D"/>
    <w:rsid w:val="00435501"/>
    <w:rsid w:val="00437881"/>
    <w:rsid w:val="00440F02"/>
    <w:rsid w:val="004423E1"/>
    <w:rsid w:val="00443700"/>
    <w:rsid w:val="00443E09"/>
    <w:rsid w:val="00447BF5"/>
    <w:rsid w:val="00452370"/>
    <w:rsid w:val="004550E0"/>
    <w:rsid w:val="00464894"/>
    <w:rsid w:val="00465081"/>
    <w:rsid w:val="0046607C"/>
    <w:rsid w:val="004665C1"/>
    <w:rsid w:val="0047729F"/>
    <w:rsid w:val="0048012C"/>
    <w:rsid w:val="00483814"/>
    <w:rsid w:val="00484D11"/>
    <w:rsid w:val="004903D4"/>
    <w:rsid w:val="00491F63"/>
    <w:rsid w:val="00493E03"/>
    <w:rsid w:val="004A1A74"/>
    <w:rsid w:val="004A694E"/>
    <w:rsid w:val="004A6967"/>
    <w:rsid w:val="004B043E"/>
    <w:rsid w:val="004B053B"/>
    <w:rsid w:val="004B15DD"/>
    <w:rsid w:val="004B43DD"/>
    <w:rsid w:val="004B60BB"/>
    <w:rsid w:val="004B6799"/>
    <w:rsid w:val="004B7C87"/>
    <w:rsid w:val="004C0867"/>
    <w:rsid w:val="004C21CA"/>
    <w:rsid w:val="004C3777"/>
    <w:rsid w:val="004C480E"/>
    <w:rsid w:val="004C527E"/>
    <w:rsid w:val="004D0478"/>
    <w:rsid w:val="004D0AF2"/>
    <w:rsid w:val="004D16D6"/>
    <w:rsid w:val="004D6394"/>
    <w:rsid w:val="004E0C5E"/>
    <w:rsid w:val="004E22E7"/>
    <w:rsid w:val="004E7BF5"/>
    <w:rsid w:val="004F0ABF"/>
    <w:rsid w:val="004F129E"/>
    <w:rsid w:val="004F3314"/>
    <w:rsid w:val="00500C52"/>
    <w:rsid w:val="005062DC"/>
    <w:rsid w:val="005069F5"/>
    <w:rsid w:val="00507899"/>
    <w:rsid w:val="00511F2B"/>
    <w:rsid w:val="00513595"/>
    <w:rsid w:val="005143AC"/>
    <w:rsid w:val="00514BD8"/>
    <w:rsid w:val="00517251"/>
    <w:rsid w:val="005227E4"/>
    <w:rsid w:val="00527261"/>
    <w:rsid w:val="005324E0"/>
    <w:rsid w:val="00532FDB"/>
    <w:rsid w:val="005336D0"/>
    <w:rsid w:val="00534360"/>
    <w:rsid w:val="00536A5E"/>
    <w:rsid w:val="005376C7"/>
    <w:rsid w:val="00543242"/>
    <w:rsid w:val="00546E49"/>
    <w:rsid w:val="0054737D"/>
    <w:rsid w:val="005536EB"/>
    <w:rsid w:val="00562842"/>
    <w:rsid w:val="005639F6"/>
    <w:rsid w:val="00563AFE"/>
    <w:rsid w:val="005643BA"/>
    <w:rsid w:val="00566D0F"/>
    <w:rsid w:val="00570BD6"/>
    <w:rsid w:val="0057153B"/>
    <w:rsid w:val="005737BE"/>
    <w:rsid w:val="00575012"/>
    <w:rsid w:val="0057650C"/>
    <w:rsid w:val="0058150D"/>
    <w:rsid w:val="00582444"/>
    <w:rsid w:val="0058558D"/>
    <w:rsid w:val="00586D0A"/>
    <w:rsid w:val="005871B2"/>
    <w:rsid w:val="00587A9E"/>
    <w:rsid w:val="00592250"/>
    <w:rsid w:val="00592565"/>
    <w:rsid w:val="00592608"/>
    <w:rsid w:val="00596548"/>
    <w:rsid w:val="005A042C"/>
    <w:rsid w:val="005A07D7"/>
    <w:rsid w:val="005A39B1"/>
    <w:rsid w:val="005A4910"/>
    <w:rsid w:val="005A539F"/>
    <w:rsid w:val="005A6EFE"/>
    <w:rsid w:val="005B03C6"/>
    <w:rsid w:val="005B7563"/>
    <w:rsid w:val="005C066A"/>
    <w:rsid w:val="005C0DF6"/>
    <w:rsid w:val="005C3C4A"/>
    <w:rsid w:val="005C7F1D"/>
    <w:rsid w:val="005D20BD"/>
    <w:rsid w:val="005D2292"/>
    <w:rsid w:val="005D2A76"/>
    <w:rsid w:val="005D6BBE"/>
    <w:rsid w:val="005E598E"/>
    <w:rsid w:val="005E704A"/>
    <w:rsid w:val="005F19DA"/>
    <w:rsid w:val="005F2B5F"/>
    <w:rsid w:val="005F4510"/>
    <w:rsid w:val="005F76D3"/>
    <w:rsid w:val="00601AF5"/>
    <w:rsid w:val="00602395"/>
    <w:rsid w:val="006033EE"/>
    <w:rsid w:val="00604110"/>
    <w:rsid w:val="00606181"/>
    <w:rsid w:val="00615A57"/>
    <w:rsid w:val="006164E2"/>
    <w:rsid w:val="00624038"/>
    <w:rsid w:val="006263C1"/>
    <w:rsid w:val="00631AF0"/>
    <w:rsid w:val="006337FB"/>
    <w:rsid w:val="00636744"/>
    <w:rsid w:val="0063762B"/>
    <w:rsid w:val="00640F01"/>
    <w:rsid w:val="00642255"/>
    <w:rsid w:val="0064326E"/>
    <w:rsid w:val="00644360"/>
    <w:rsid w:val="00650555"/>
    <w:rsid w:val="00654C79"/>
    <w:rsid w:val="00663242"/>
    <w:rsid w:val="006637BD"/>
    <w:rsid w:val="00665904"/>
    <w:rsid w:val="006775E1"/>
    <w:rsid w:val="00677818"/>
    <w:rsid w:val="00677C61"/>
    <w:rsid w:val="006817C6"/>
    <w:rsid w:val="00683BE4"/>
    <w:rsid w:val="0069413A"/>
    <w:rsid w:val="0069698B"/>
    <w:rsid w:val="006A1AEC"/>
    <w:rsid w:val="006A3191"/>
    <w:rsid w:val="006B021F"/>
    <w:rsid w:val="006B2F71"/>
    <w:rsid w:val="006B376D"/>
    <w:rsid w:val="006B6D28"/>
    <w:rsid w:val="006C10BC"/>
    <w:rsid w:val="006C23E9"/>
    <w:rsid w:val="006C50D1"/>
    <w:rsid w:val="006D03D0"/>
    <w:rsid w:val="006D0DD4"/>
    <w:rsid w:val="006D11A2"/>
    <w:rsid w:val="006D14B6"/>
    <w:rsid w:val="006D22E8"/>
    <w:rsid w:val="006D45D7"/>
    <w:rsid w:val="006D4CCE"/>
    <w:rsid w:val="006D59EF"/>
    <w:rsid w:val="006D5E40"/>
    <w:rsid w:val="006D61E0"/>
    <w:rsid w:val="006E180C"/>
    <w:rsid w:val="006E2AAF"/>
    <w:rsid w:val="006E38D2"/>
    <w:rsid w:val="006E4476"/>
    <w:rsid w:val="006E7773"/>
    <w:rsid w:val="006F0750"/>
    <w:rsid w:val="006F3D67"/>
    <w:rsid w:val="006F5024"/>
    <w:rsid w:val="006F7FB5"/>
    <w:rsid w:val="00701D4C"/>
    <w:rsid w:val="0070694B"/>
    <w:rsid w:val="00706E2A"/>
    <w:rsid w:val="0071381D"/>
    <w:rsid w:val="0071595B"/>
    <w:rsid w:val="00721467"/>
    <w:rsid w:val="00724A66"/>
    <w:rsid w:val="00725639"/>
    <w:rsid w:val="00725BEC"/>
    <w:rsid w:val="0072702E"/>
    <w:rsid w:val="007277DC"/>
    <w:rsid w:val="00734921"/>
    <w:rsid w:val="00735E09"/>
    <w:rsid w:val="00735FB8"/>
    <w:rsid w:val="007364A7"/>
    <w:rsid w:val="00736779"/>
    <w:rsid w:val="007370A3"/>
    <w:rsid w:val="00737D66"/>
    <w:rsid w:val="00742358"/>
    <w:rsid w:val="00742C3F"/>
    <w:rsid w:val="00742D43"/>
    <w:rsid w:val="00746E62"/>
    <w:rsid w:val="007535A6"/>
    <w:rsid w:val="00757C69"/>
    <w:rsid w:val="00760DAC"/>
    <w:rsid w:val="00761AD5"/>
    <w:rsid w:val="00763507"/>
    <w:rsid w:val="00771B12"/>
    <w:rsid w:val="00772679"/>
    <w:rsid w:val="0077452D"/>
    <w:rsid w:val="00775DBF"/>
    <w:rsid w:val="00776BED"/>
    <w:rsid w:val="007825C0"/>
    <w:rsid w:val="00782D48"/>
    <w:rsid w:val="007920D1"/>
    <w:rsid w:val="00794399"/>
    <w:rsid w:val="007949EF"/>
    <w:rsid w:val="00795958"/>
    <w:rsid w:val="007A4D07"/>
    <w:rsid w:val="007A6E91"/>
    <w:rsid w:val="007B0C05"/>
    <w:rsid w:val="007B197F"/>
    <w:rsid w:val="007B2AD8"/>
    <w:rsid w:val="007B75FE"/>
    <w:rsid w:val="007B7C7F"/>
    <w:rsid w:val="007C0C57"/>
    <w:rsid w:val="007C3BA3"/>
    <w:rsid w:val="007C52FE"/>
    <w:rsid w:val="007C6554"/>
    <w:rsid w:val="007D028B"/>
    <w:rsid w:val="007D06D4"/>
    <w:rsid w:val="007D090C"/>
    <w:rsid w:val="007D1B20"/>
    <w:rsid w:val="007D3BEF"/>
    <w:rsid w:val="007D45D9"/>
    <w:rsid w:val="007D5E3A"/>
    <w:rsid w:val="007E0086"/>
    <w:rsid w:val="007E0F3C"/>
    <w:rsid w:val="007E16C5"/>
    <w:rsid w:val="007E4157"/>
    <w:rsid w:val="007E5235"/>
    <w:rsid w:val="007E7B74"/>
    <w:rsid w:val="007F437B"/>
    <w:rsid w:val="007F464C"/>
    <w:rsid w:val="007F551A"/>
    <w:rsid w:val="008013C4"/>
    <w:rsid w:val="0080254B"/>
    <w:rsid w:val="00803B74"/>
    <w:rsid w:val="00804BC1"/>
    <w:rsid w:val="00812453"/>
    <w:rsid w:val="0081266A"/>
    <w:rsid w:val="008133FC"/>
    <w:rsid w:val="00813C2B"/>
    <w:rsid w:val="00814E44"/>
    <w:rsid w:val="0082041E"/>
    <w:rsid w:val="0082042F"/>
    <w:rsid w:val="00821DF4"/>
    <w:rsid w:val="00822D33"/>
    <w:rsid w:val="00823716"/>
    <w:rsid w:val="008239CA"/>
    <w:rsid w:val="0082626A"/>
    <w:rsid w:val="00826456"/>
    <w:rsid w:val="0082788D"/>
    <w:rsid w:val="0083166F"/>
    <w:rsid w:val="00840D32"/>
    <w:rsid w:val="008427B1"/>
    <w:rsid w:val="008456DC"/>
    <w:rsid w:val="00846B3D"/>
    <w:rsid w:val="008526A8"/>
    <w:rsid w:val="00853936"/>
    <w:rsid w:val="00854466"/>
    <w:rsid w:val="00854C32"/>
    <w:rsid w:val="00856F99"/>
    <w:rsid w:val="00857250"/>
    <w:rsid w:val="00860C9E"/>
    <w:rsid w:val="008649A3"/>
    <w:rsid w:val="00864F7A"/>
    <w:rsid w:val="00865680"/>
    <w:rsid w:val="00870C49"/>
    <w:rsid w:val="0087253A"/>
    <w:rsid w:val="00874C29"/>
    <w:rsid w:val="00881A76"/>
    <w:rsid w:val="0088203D"/>
    <w:rsid w:val="00887232"/>
    <w:rsid w:val="0089583A"/>
    <w:rsid w:val="008A320B"/>
    <w:rsid w:val="008B1CAC"/>
    <w:rsid w:val="008B3D33"/>
    <w:rsid w:val="008B5AC7"/>
    <w:rsid w:val="008B5FC2"/>
    <w:rsid w:val="008B6E1F"/>
    <w:rsid w:val="008B74E2"/>
    <w:rsid w:val="008B7669"/>
    <w:rsid w:val="008C2A9C"/>
    <w:rsid w:val="008C6F18"/>
    <w:rsid w:val="008D0912"/>
    <w:rsid w:val="008D0E53"/>
    <w:rsid w:val="008D1D92"/>
    <w:rsid w:val="008D4547"/>
    <w:rsid w:val="008D50B0"/>
    <w:rsid w:val="008D5DFA"/>
    <w:rsid w:val="008D7007"/>
    <w:rsid w:val="008E20F5"/>
    <w:rsid w:val="008E42F6"/>
    <w:rsid w:val="008E594A"/>
    <w:rsid w:val="008E5AA5"/>
    <w:rsid w:val="008E6194"/>
    <w:rsid w:val="008F130F"/>
    <w:rsid w:val="008F39C3"/>
    <w:rsid w:val="008F46ED"/>
    <w:rsid w:val="00900E0E"/>
    <w:rsid w:val="00903217"/>
    <w:rsid w:val="009036D0"/>
    <w:rsid w:val="00903CFF"/>
    <w:rsid w:val="00904B7D"/>
    <w:rsid w:val="00906850"/>
    <w:rsid w:val="00913101"/>
    <w:rsid w:val="00914179"/>
    <w:rsid w:val="00915F5D"/>
    <w:rsid w:val="00921E3B"/>
    <w:rsid w:val="009221C9"/>
    <w:rsid w:val="00926449"/>
    <w:rsid w:val="00932D28"/>
    <w:rsid w:val="00933C9D"/>
    <w:rsid w:val="00942D70"/>
    <w:rsid w:val="009442D1"/>
    <w:rsid w:val="009442D4"/>
    <w:rsid w:val="00946FCB"/>
    <w:rsid w:val="00951A81"/>
    <w:rsid w:val="00954158"/>
    <w:rsid w:val="009542BD"/>
    <w:rsid w:val="00954FA9"/>
    <w:rsid w:val="00961F07"/>
    <w:rsid w:val="00963099"/>
    <w:rsid w:val="009659E0"/>
    <w:rsid w:val="00966681"/>
    <w:rsid w:val="009676C3"/>
    <w:rsid w:val="009763A3"/>
    <w:rsid w:val="00977268"/>
    <w:rsid w:val="009820BA"/>
    <w:rsid w:val="00982DAD"/>
    <w:rsid w:val="00982FA3"/>
    <w:rsid w:val="0098370B"/>
    <w:rsid w:val="00991D0B"/>
    <w:rsid w:val="0099246C"/>
    <w:rsid w:val="00992570"/>
    <w:rsid w:val="009955E9"/>
    <w:rsid w:val="009A0977"/>
    <w:rsid w:val="009A40A9"/>
    <w:rsid w:val="009B2A5A"/>
    <w:rsid w:val="009B382C"/>
    <w:rsid w:val="009B716D"/>
    <w:rsid w:val="009C73F0"/>
    <w:rsid w:val="009D335F"/>
    <w:rsid w:val="009D3A81"/>
    <w:rsid w:val="009E04D0"/>
    <w:rsid w:val="009E20F6"/>
    <w:rsid w:val="009E2716"/>
    <w:rsid w:val="009E28F7"/>
    <w:rsid w:val="009E7636"/>
    <w:rsid w:val="009F30BB"/>
    <w:rsid w:val="009F4D0F"/>
    <w:rsid w:val="00A021AE"/>
    <w:rsid w:val="00A02F7E"/>
    <w:rsid w:val="00A03268"/>
    <w:rsid w:val="00A03D51"/>
    <w:rsid w:val="00A06356"/>
    <w:rsid w:val="00A10D00"/>
    <w:rsid w:val="00A13CDA"/>
    <w:rsid w:val="00A16AFF"/>
    <w:rsid w:val="00A26992"/>
    <w:rsid w:val="00A300B1"/>
    <w:rsid w:val="00A30D3E"/>
    <w:rsid w:val="00A366D6"/>
    <w:rsid w:val="00A41038"/>
    <w:rsid w:val="00A42E1E"/>
    <w:rsid w:val="00A47333"/>
    <w:rsid w:val="00A502F4"/>
    <w:rsid w:val="00A5130C"/>
    <w:rsid w:val="00A5230A"/>
    <w:rsid w:val="00A5361B"/>
    <w:rsid w:val="00A6003F"/>
    <w:rsid w:val="00A658B4"/>
    <w:rsid w:val="00A66C7A"/>
    <w:rsid w:val="00A67A9F"/>
    <w:rsid w:val="00A7007B"/>
    <w:rsid w:val="00A718B6"/>
    <w:rsid w:val="00A7405E"/>
    <w:rsid w:val="00A74A03"/>
    <w:rsid w:val="00A75C49"/>
    <w:rsid w:val="00A7619E"/>
    <w:rsid w:val="00A859C0"/>
    <w:rsid w:val="00A902A0"/>
    <w:rsid w:val="00A92676"/>
    <w:rsid w:val="00A92FEA"/>
    <w:rsid w:val="00A979F6"/>
    <w:rsid w:val="00AA0BE0"/>
    <w:rsid w:val="00AA1410"/>
    <w:rsid w:val="00AA154C"/>
    <w:rsid w:val="00AA164B"/>
    <w:rsid w:val="00AA2222"/>
    <w:rsid w:val="00AA2680"/>
    <w:rsid w:val="00AA2C12"/>
    <w:rsid w:val="00AA4A2E"/>
    <w:rsid w:val="00AB235A"/>
    <w:rsid w:val="00AB32CB"/>
    <w:rsid w:val="00AB32F1"/>
    <w:rsid w:val="00AB38C9"/>
    <w:rsid w:val="00AB4E45"/>
    <w:rsid w:val="00AB4F41"/>
    <w:rsid w:val="00AB5942"/>
    <w:rsid w:val="00AC0139"/>
    <w:rsid w:val="00AC2681"/>
    <w:rsid w:val="00AE243A"/>
    <w:rsid w:val="00AE5217"/>
    <w:rsid w:val="00AE56DA"/>
    <w:rsid w:val="00AE6A3E"/>
    <w:rsid w:val="00AE7D6C"/>
    <w:rsid w:val="00AE7F2C"/>
    <w:rsid w:val="00AF2306"/>
    <w:rsid w:val="00AF484D"/>
    <w:rsid w:val="00AF6FCE"/>
    <w:rsid w:val="00AF7B35"/>
    <w:rsid w:val="00B03378"/>
    <w:rsid w:val="00B03E8E"/>
    <w:rsid w:val="00B04092"/>
    <w:rsid w:val="00B063B6"/>
    <w:rsid w:val="00B06F6D"/>
    <w:rsid w:val="00B109A4"/>
    <w:rsid w:val="00B1492E"/>
    <w:rsid w:val="00B16830"/>
    <w:rsid w:val="00B173DD"/>
    <w:rsid w:val="00B20448"/>
    <w:rsid w:val="00B2207F"/>
    <w:rsid w:val="00B231E4"/>
    <w:rsid w:val="00B25131"/>
    <w:rsid w:val="00B273A8"/>
    <w:rsid w:val="00B32491"/>
    <w:rsid w:val="00B33D32"/>
    <w:rsid w:val="00B3472F"/>
    <w:rsid w:val="00B35957"/>
    <w:rsid w:val="00B43D2E"/>
    <w:rsid w:val="00B45B0D"/>
    <w:rsid w:val="00B47722"/>
    <w:rsid w:val="00B50E6E"/>
    <w:rsid w:val="00B5347A"/>
    <w:rsid w:val="00B55639"/>
    <w:rsid w:val="00B566F4"/>
    <w:rsid w:val="00B60588"/>
    <w:rsid w:val="00B65615"/>
    <w:rsid w:val="00B6569E"/>
    <w:rsid w:val="00B66989"/>
    <w:rsid w:val="00B67641"/>
    <w:rsid w:val="00B678CA"/>
    <w:rsid w:val="00B729FF"/>
    <w:rsid w:val="00B74359"/>
    <w:rsid w:val="00B77572"/>
    <w:rsid w:val="00B81BB3"/>
    <w:rsid w:val="00B81F93"/>
    <w:rsid w:val="00B81F94"/>
    <w:rsid w:val="00B827A4"/>
    <w:rsid w:val="00B83357"/>
    <w:rsid w:val="00B84ABC"/>
    <w:rsid w:val="00B9598E"/>
    <w:rsid w:val="00B96A16"/>
    <w:rsid w:val="00BA0449"/>
    <w:rsid w:val="00BA1B48"/>
    <w:rsid w:val="00BA2BC0"/>
    <w:rsid w:val="00BA3CBC"/>
    <w:rsid w:val="00BA5814"/>
    <w:rsid w:val="00BB1693"/>
    <w:rsid w:val="00BB76A6"/>
    <w:rsid w:val="00BC4F78"/>
    <w:rsid w:val="00BC5D88"/>
    <w:rsid w:val="00BD0A0B"/>
    <w:rsid w:val="00BD1893"/>
    <w:rsid w:val="00BD3394"/>
    <w:rsid w:val="00BD3A59"/>
    <w:rsid w:val="00BD4883"/>
    <w:rsid w:val="00BD4FC4"/>
    <w:rsid w:val="00BD67F2"/>
    <w:rsid w:val="00BD7E94"/>
    <w:rsid w:val="00BE0B0E"/>
    <w:rsid w:val="00BE0CC5"/>
    <w:rsid w:val="00BE28F2"/>
    <w:rsid w:val="00BE50A2"/>
    <w:rsid w:val="00BE6A73"/>
    <w:rsid w:val="00BF1061"/>
    <w:rsid w:val="00BF11A6"/>
    <w:rsid w:val="00BF3DB7"/>
    <w:rsid w:val="00BF4898"/>
    <w:rsid w:val="00BF491C"/>
    <w:rsid w:val="00BF5789"/>
    <w:rsid w:val="00BF5CF5"/>
    <w:rsid w:val="00BF677C"/>
    <w:rsid w:val="00C01638"/>
    <w:rsid w:val="00C02E77"/>
    <w:rsid w:val="00C0623A"/>
    <w:rsid w:val="00C118B6"/>
    <w:rsid w:val="00C12C8B"/>
    <w:rsid w:val="00C14552"/>
    <w:rsid w:val="00C152B8"/>
    <w:rsid w:val="00C15D26"/>
    <w:rsid w:val="00C23799"/>
    <w:rsid w:val="00C33676"/>
    <w:rsid w:val="00C440DD"/>
    <w:rsid w:val="00C475B4"/>
    <w:rsid w:val="00C536A1"/>
    <w:rsid w:val="00C536B1"/>
    <w:rsid w:val="00C5427D"/>
    <w:rsid w:val="00C561E3"/>
    <w:rsid w:val="00C57803"/>
    <w:rsid w:val="00C61380"/>
    <w:rsid w:val="00C6228B"/>
    <w:rsid w:val="00C70A70"/>
    <w:rsid w:val="00C75357"/>
    <w:rsid w:val="00C76FF6"/>
    <w:rsid w:val="00C804F5"/>
    <w:rsid w:val="00C83120"/>
    <w:rsid w:val="00C835AE"/>
    <w:rsid w:val="00C84534"/>
    <w:rsid w:val="00C8588F"/>
    <w:rsid w:val="00C860C4"/>
    <w:rsid w:val="00C9051E"/>
    <w:rsid w:val="00C95BC1"/>
    <w:rsid w:val="00C96C06"/>
    <w:rsid w:val="00C9766F"/>
    <w:rsid w:val="00CA44AE"/>
    <w:rsid w:val="00CA648E"/>
    <w:rsid w:val="00CB09BB"/>
    <w:rsid w:val="00CB0CB7"/>
    <w:rsid w:val="00CB1215"/>
    <w:rsid w:val="00CB134B"/>
    <w:rsid w:val="00CB144E"/>
    <w:rsid w:val="00CB195D"/>
    <w:rsid w:val="00CB272B"/>
    <w:rsid w:val="00CB352D"/>
    <w:rsid w:val="00CB7C4B"/>
    <w:rsid w:val="00CB7DCC"/>
    <w:rsid w:val="00CC0E27"/>
    <w:rsid w:val="00CC1E71"/>
    <w:rsid w:val="00CC2E9D"/>
    <w:rsid w:val="00CC43C8"/>
    <w:rsid w:val="00CC756F"/>
    <w:rsid w:val="00CD066A"/>
    <w:rsid w:val="00CD1243"/>
    <w:rsid w:val="00CD324F"/>
    <w:rsid w:val="00CD35F0"/>
    <w:rsid w:val="00CD5BB3"/>
    <w:rsid w:val="00CE136A"/>
    <w:rsid w:val="00CE3E73"/>
    <w:rsid w:val="00CE5972"/>
    <w:rsid w:val="00CE5C40"/>
    <w:rsid w:val="00CE63F6"/>
    <w:rsid w:val="00CF3B5B"/>
    <w:rsid w:val="00CF42CD"/>
    <w:rsid w:val="00CF65AE"/>
    <w:rsid w:val="00D03F83"/>
    <w:rsid w:val="00D04B41"/>
    <w:rsid w:val="00D057F0"/>
    <w:rsid w:val="00D073B5"/>
    <w:rsid w:val="00D113E0"/>
    <w:rsid w:val="00D1322B"/>
    <w:rsid w:val="00D13685"/>
    <w:rsid w:val="00D16999"/>
    <w:rsid w:val="00D203C5"/>
    <w:rsid w:val="00D21A7D"/>
    <w:rsid w:val="00D22B58"/>
    <w:rsid w:val="00D253DE"/>
    <w:rsid w:val="00D3050E"/>
    <w:rsid w:val="00D30527"/>
    <w:rsid w:val="00D32C40"/>
    <w:rsid w:val="00D33A6C"/>
    <w:rsid w:val="00D3571E"/>
    <w:rsid w:val="00D40DCA"/>
    <w:rsid w:val="00D50046"/>
    <w:rsid w:val="00D53518"/>
    <w:rsid w:val="00D57E8F"/>
    <w:rsid w:val="00D6215A"/>
    <w:rsid w:val="00D63A04"/>
    <w:rsid w:val="00D63D37"/>
    <w:rsid w:val="00D64BC8"/>
    <w:rsid w:val="00D64F53"/>
    <w:rsid w:val="00D67928"/>
    <w:rsid w:val="00D70C7D"/>
    <w:rsid w:val="00D70F5D"/>
    <w:rsid w:val="00D71A77"/>
    <w:rsid w:val="00D71B59"/>
    <w:rsid w:val="00D71EB4"/>
    <w:rsid w:val="00D7505D"/>
    <w:rsid w:val="00D751C1"/>
    <w:rsid w:val="00D76B07"/>
    <w:rsid w:val="00D76B4A"/>
    <w:rsid w:val="00D815C3"/>
    <w:rsid w:val="00D81BA6"/>
    <w:rsid w:val="00D835B2"/>
    <w:rsid w:val="00D8575A"/>
    <w:rsid w:val="00D874C1"/>
    <w:rsid w:val="00D90A92"/>
    <w:rsid w:val="00D90FFB"/>
    <w:rsid w:val="00D918CD"/>
    <w:rsid w:val="00D926C8"/>
    <w:rsid w:val="00D9388E"/>
    <w:rsid w:val="00D93EFF"/>
    <w:rsid w:val="00D9460D"/>
    <w:rsid w:val="00D96A04"/>
    <w:rsid w:val="00D974FB"/>
    <w:rsid w:val="00D97A45"/>
    <w:rsid w:val="00DA0E55"/>
    <w:rsid w:val="00DA2084"/>
    <w:rsid w:val="00DA5B57"/>
    <w:rsid w:val="00DA76F8"/>
    <w:rsid w:val="00DB1E2E"/>
    <w:rsid w:val="00DC016B"/>
    <w:rsid w:val="00DC2ACB"/>
    <w:rsid w:val="00DC4E1B"/>
    <w:rsid w:val="00DC65E0"/>
    <w:rsid w:val="00DD002D"/>
    <w:rsid w:val="00DD171A"/>
    <w:rsid w:val="00DD229B"/>
    <w:rsid w:val="00DD28F9"/>
    <w:rsid w:val="00DD4186"/>
    <w:rsid w:val="00DD60CC"/>
    <w:rsid w:val="00DD6E67"/>
    <w:rsid w:val="00DD7F10"/>
    <w:rsid w:val="00DE064E"/>
    <w:rsid w:val="00DE0C82"/>
    <w:rsid w:val="00DE7BAB"/>
    <w:rsid w:val="00DE7F8E"/>
    <w:rsid w:val="00DF18EA"/>
    <w:rsid w:val="00DF38E8"/>
    <w:rsid w:val="00DF3B3D"/>
    <w:rsid w:val="00DF6DAE"/>
    <w:rsid w:val="00DF7D44"/>
    <w:rsid w:val="00E030F1"/>
    <w:rsid w:val="00E04CC5"/>
    <w:rsid w:val="00E103F1"/>
    <w:rsid w:val="00E10B29"/>
    <w:rsid w:val="00E15ACF"/>
    <w:rsid w:val="00E15F96"/>
    <w:rsid w:val="00E178E7"/>
    <w:rsid w:val="00E20439"/>
    <w:rsid w:val="00E20B2B"/>
    <w:rsid w:val="00E22DE7"/>
    <w:rsid w:val="00E23F88"/>
    <w:rsid w:val="00E24CD8"/>
    <w:rsid w:val="00E2520C"/>
    <w:rsid w:val="00E2664F"/>
    <w:rsid w:val="00E31362"/>
    <w:rsid w:val="00E322FD"/>
    <w:rsid w:val="00E33A0A"/>
    <w:rsid w:val="00E34459"/>
    <w:rsid w:val="00E372A1"/>
    <w:rsid w:val="00E410F9"/>
    <w:rsid w:val="00E4170E"/>
    <w:rsid w:val="00E43994"/>
    <w:rsid w:val="00E441E8"/>
    <w:rsid w:val="00E4474E"/>
    <w:rsid w:val="00E4725A"/>
    <w:rsid w:val="00E505CC"/>
    <w:rsid w:val="00E55DE7"/>
    <w:rsid w:val="00E560E2"/>
    <w:rsid w:val="00E64E5F"/>
    <w:rsid w:val="00E67893"/>
    <w:rsid w:val="00E7202E"/>
    <w:rsid w:val="00E746A9"/>
    <w:rsid w:val="00E80BCA"/>
    <w:rsid w:val="00E82480"/>
    <w:rsid w:val="00E82DB2"/>
    <w:rsid w:val="00E83616"/>
    <w:rsid w:val="00E84B2A"/>
    <w:rsid w:val="00E85121"/>
    <w:rsid w:val="00E85A99"/>
    <w:rsid w:val="00E85B36"/>
    <w:rsid w:val="00E91EFF"/>
    <w:rsid w:val="00E93CB5"/>
    <w:rsid w:val="00E95658"/>
    <w:rsid w:val="00E962D2"/>
    <w:rsid w:val="00E97363"/>
    <w:rsid w:val="00EA2011"/>
    <w:rsid w:val="00EA5811"/>
    <w:rsid w:val="00EA6A56"/>
    <w:rsid w:val="00EA77A6"/>
    <w:rsid w:val="00EB03A3"/>
    <w:rsid w:val="00EB4D45"/>
    <w:rsid w:val="00EB7197"/>
    <w:rsid w:val="00EC145C"/>
    <w:rsid w:val="00EC2B73"/>
    <w:rsid w:val="00EC376F"/>
    <w:rsid w:val="00EC56B3"/>
    <w:rsid w:val="00EC5BF3"/>
    <w:rsid w:val="00EC7491"/>
    <w:rsid w:val="00ED323C"/>
    <w:rsid w:val="00ED39A8"/>
    <w:rsid w:val="00ED6D51"/>
    <w:rsid w:val="00EE2D29"/>
    <w:rsid w:val="00EE47A6"/>
    <w:rsid w:val="00EE4B59"/>
    <w:rsid w:val="00EE5082"/>
    <w:rsid w:val="00EE6D22"/>
    <w:rsid w:val="00EE7D66"/>
    <w:rsid w:val="00EF15E8"/>
    <w:rsid w:val="00F01354"/>
    <w:rsid w:val="00F01416"/>
    <w:rsid w:val="00F01BB4"/>
    <w:rsid w:val="00F05F45"/>
    <w:rsid w:val="00F154E4"/>
    <w:rsid w:val="00F17570"/>
    <w:rsid w:val="00F20750"/>
    <w:rsid w:val="00F243B5"/>
    <w:rsid w:val="00F25E96"/>
    <w:rsid w:val="00F269B8"/>
    <w:rsid w:val="00F30003"/>
    <w:rsid w:val="00F3356E"/>
    <w:rsid w:val="00F35435"/>
    <w:rsid w:val="00F357CF"/>
    <w:rsid w:val="00F376CE"/>
    <w:rsid w:val="00F40241"/>
    <w:rsid w:val="00F405EC"/>
    <w:rsid w:val="00F42F06"/>
    <w:rsid w:val="00F443C3"/>
    <w:rsid w:val="00F45183"/>
    <w:rsid w:val="00F50C42"/>
    <w:rsid w:val="00F5131C"/>
    <w:rsid w:val="00F522EC"/>
    <w:rsid w:val="00F52370"/>
    <w:rsid w:val="00F5338F"/>
    <w:rsid w:val="00F54414"/>
    <w:rsid w:val="00F57402"/>
    <w:rsid w:val="00F57721"/>
    <w:rsid w:val="00F6241E"/>
    <w:rsid w:val="00F626B4"/>
    <w:rsid w:val="00F630FB"/>
    <w:rsid w:val="00F7055C"/>
    <w:rsid w:val="00F71C3D"/>
    <w:rsid w:val="00F71FBD"/>
    <w:rsid w:val="00F72329"/>
    <w:rsid w:val="00F730F6"/>
    <w:rsid w:val="00F801E0"/>
    <w:rsid w:val="00F85F4C"/>
    <w:rsid w:val="00F90A90"/>
    <w:rsid w:val="00F91FB1"/>
    <w:rsid w:val="00F92F6A"/>
    <w:rsid w:val="00F9336E"/>
    <w:rsid w:val="00F93C73"/>
    <w:rsid w:val="00F93FCB"/>
    <w:rsid w:val="00FA1242"/>
    <w:rsid w:val="00FA2391"/>
    <w:rsid w:val="00FA44E1"/>
    <w:rsid w:val="00FA4626"/>
    <w:rsid w:val="00FA5845"/>
    <w:rsid w:val="00FB276D"/>
    <w:rsid w:val="00FB4F33"/>
    <w:rsid w:val="00FB6A79"/>
    <w:rsid w:val="00FC3BDC"/>
    <w:rsid w:val="00FC4513"/>
    <w:rsid w:val="00FC4E4C"/>
    <w:rsid w:val="00FC6EE2"/>
    <w:rsid w:val="00FC7FA4"/>
    <w:rsid w:val="00FD315A"/>
    <w:rsid w:val="00FD36E9"/>
    <w:rsid w:val="00FD38EB"/>
    <w:rsid w:val="00FD3925"/>
    <w:rsid w:val="00FD4520"/>
    <w:rsid w:val="00FD7831"/>
    <w:rsid w:val="00FE3598"/>
    <w:rsid w:val="00FE4CC3"/>
    <w:rsid w:val="00FE5839"/>
    <w:rsid w:val="00FF0572"/>
    <w:rsid w:val="00FF14B0"/>
    <w:rsid w:val="00FF3BAB"/>
    <w:rsid w:val="00FF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657A76D8"/>
  <w15:docId w15:val="{6A82B64E-5F2B-4CB6-BBA5-ABDE5424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A79"/>
    <w:pPr>
      <w:widowControl w:val="0"/>
    </w:pPr>
    <w:rPr>
      <w:snapToGrid w:val="0"/>
      <w:sz w:val="24"/>
      <w:szCs w:val="24"/>
    </w:rPr>
  </w:style>
  <w:style w:type="paragraph" w:styleId="Heading1">
    <w:name w:val="heading 1"/>
    <w:basedOn w:val="Normal"/>
    <w:next w:val="Normal"/>
    <w:qFormat/>
    <w:pPr>
      <w:keepNext/>
      <w:tabs>
        <w:tab w:val="center" w:pos="4680"/>
        <w:tab w:val="left" w:pos="5040"/>
        <w:tab w:val="left" w:pos="5760"/>
        <w:tab w:val="left" w:pos="6480"/>
        <w:tab w:val="left" w:pos="7200"/>
        <w:tab w:val="left" w:pos="7920"/>
        <w:tab w:val="left" w:pos="8640"/>
        <w:tab w:val="left" w:pos="9360"/>
      </w:tabs>
      <w:outlineLvl w:val="0"/>
    </w:pPr>
    <w:rPr>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odyTextIndent">
    <w:name w:val="Body Text Indent"/>
    <w:basedOn w:val="Normal"/>
    <w:pPr>
      <w:tabs>
        <w:tab w:val="left" w:pos="-1080"/>
        <w:tab w:val="left" w:pos="-720"/>
        <w:tab w:val="left" w:pos="0"/>
        <w:tab w:val="left" w:pos="324"/>
        <w:tab w:val="left" w:pos="1440"/>
        <w:tab w:val="left" w:pos="2160"/>
        <w:tab w:val="left" w:pos="2880"/>
        <w:tab w:val="left" w:pos="3600"/>
        <w:tab w:val="left" w:pos="4230"/>
        <w:tab w:val="left" w:pos="4500"/>
        <w:tab w:val="left" w:pos="5580"/>
        <w:tab w:val="left" w:pos="6210"/>
        <w:tab w:val="left" w:pos="7200"/>
        <w:tab w:val="left" w:pos="8190"/>
        <w:tab w:val="left" w:pos="8640"/>
        <w:tab w:val="left" w:pos="9360"/>
      </w:tabs>
      <w:ind w:left="324"/>
    </w:pPr>
    <w:rPr>
      <w:sz w:val="23"/>
    </w:rPr>
  </w:style>
  <w:style w:type="paragraph" w:styleId="Title">
    <w:name w:val="Title"/>
    <w:basedOn w:val="Normal"/>
    <w:link w:val="TitleChar"/>
    <w:uiPriority w:val="10"/>
    <w:qFormat/>
    <w:pPr>
      <w:widowControl/>
      <w:spacing w:line="480" w:lineRule="auto"/>
      <w:jc w:val="center"/>
    </w:pPr>
    <w:rPr>
      <w:b/>
      <w:bCs/>
      <w:snapToGrid/>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1" w:lineRule="auto"/>
      <w:ind w:left="324"/>
    </w:pPr>
  </w:style>
  <w:style w:type="character" w:styleId="Hyperlink">
    <w:name w:val="Hyperlink"/>
    <w:rPr>
      <w:color w:val="0000FF"/>
      <w:u w:val="single"/>
    </w:rPr>
  </w:style>
  <w:style w:type="paragraph" w:customStyle="1" w:styleId="Document3">
    <w:name w:val="Document[3]"/>
    <w:basedOn w:val="Normal"/>
    <w:rPr>
      <w:b/>
      <w:snapToGrid/>
    </w:rPr>
  </w:style>
  <w:style w:type="paragraph" w:styleId="BodyTextIndent3">
    <w:name w:val="Body Text Indent 3"/>
    <w:basedOn w:val="Normal"/>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1" w:lineRule="auto"/>
      <w:ind w:left="270"/>
    </w:pPr>
    <w:rPr>
      <w:sz w:val="23"/>
    </w:rPr>
  </w:style>
  <w:style w:type="character" w:customStyle="1" w:styleId="djlowe">
    <w:name w:val="djlowe"/>
    <w:semiHidden/>
    <w:rsid w:val="000D0B45"/>
    <w:rPr>
      <w:rFonts w:ascii="Arial" w:hAnsi="Arial" w:cs="Arial"/>
      <w:color w:val="auto"/>
      <w:sz w:val="20"/>
      <w:szCs w:val="20"/>
    </w:rPr>
  </w:style>
  <w:style w:type="paragraph" w:styleId="BalloonText">
    <w:name w:val="Balloon Text"/>
    <w:basedOn w:val="Normal"/>
    <w:semiHidden/>
    <w:rsid w:val="00534360"/>
    <w:rPr>
      <w:rFonts w:ascii="Tahoma" w:hAnsi="Tahoma" w:cs="Tahoma"/>
      <w:sz w:val="16"/>
      <w:szCs w:val="16"/>
    </w:rPr>
  </w:style>
  <w:style w:type="character" w:styleId="Emphasis">
    <w:name w:val="Emphasis"/>
    <w:uiPriority w:val="20"/>
    <w:qFormat/>
    <w:rsid w:val="00377460"/>
    <w:rPr>
      <w:i/>
      <w:iCs/>
    </w:rPr>
  </w:style>
  <w:style w:type="character" w:styleId="Strong">
    <w:name w:val="Strong"/>
    <w:qFormat/>
    <w:rsid w:val="000119E6"/>
    <w:rPr>
      <w:b/>
      <w:bCs/>
    </w:rPr>
  </w:style>
  <w:style w:type="character" w:customStyle="1" w:styleId="TitleChar">
    <w:name w:val="Title Char"/>
    <w:link w:val="Title"/>
    <w:uiPriority w:val="10"/>
    <w:rsid w:val="00C536B1"/>
    <w:rPr>
      <w:b/>
      <w:bCs/>
      <w:sz w:val="24"/>
      <w:szCs w:val="24"/>
    </w:rPr>
  </w:style>
  <w:style w:type="paragraph" w:styleId="NoSpacing">
    <w:name w:val="No Spacing"/>
    <w:uiPriority w:val="1"/>
    <w:qFormat/>
    <w:rsid w:val="002C7D74"/>
    <w:rPr>
      <w:rFonts w:ascii="Calibri" w:eastAsia="Calibri" w:hAnsi="Calibri"/>
      <w:sz w:val="22"/>
      <w:szCs w:val="22"/>
    </w:rPr>
  </w:style>
  <w:style w:type="character" w:customStyle="1" w:styleId="style21">
    <w:name w:val="style21"/>
    <w:rsid w:val="002344D6"/>
    <w:rPr>
      <w:sz w:val="24"/>
      <w:szCs w:val="24"/>
    </w:rPr>
  </w:style>
  <w:style w:type="paragraph" w:customStyle="1" w:styleId="Default">
    <w:name w:val="Default"/>
    <w:rsid w:val="00BF4898"/>
    <w:pPr>
      <w:autoSpaceDE w:val="0"/>
      <w:autoSpaceDN w:val="0"/>
      <w:adjustRightInd w:val="0"/>
    </w:pPr>
    <w:rPr>
      <w:color w:val="000000"/>
      <w:sz w:val="24"/>
      <w:szCs w:val="24"/>
    </w:rPr>
  </w:style>
  <w:style w:type="character" w:customStyle="1" w:styleId="artjournal">
    <w:name w:val="art_journal"/>
    <w:basedOn w:val="DefaultParagraphFont"/>
    <w:rsid w:val="00A06356"/>
  </w:style>
  <w:style w:type="paragraph" w:styleId="NormalWeb">
    <w:name w:val="Normal (Web)"/>
    <w:basedOn w:val="Normal"/>
    <w:uiPriority w:val="99"/>
    <w:semiHidden/>
    <w:unhideWhenUsed/>
    <w:rsid w:val="00F17570"/>
    <w:pPr>
      <w:widowControl/>
      <w:spacing w:before="100" w:beforeAutospacing="1" w:after="100" w:afterAutospacing="1"/>
    </w:pPr>
    <w:rPr>
      <w:snapToGrid/>
    </w:rPr>
  </w:style>
  <w:style w:type="character" w:customStyle="1" w:styleId="al-author-delim">
    <w:name w:val="al-author-delim"/>
    <w:basedOn w:val="DefaultParagraphFont"/>
    <w:rsid w:val="006D4CCE"/>
  </w:style>
  <w:style w:type="paragraph" w:styleId="CommentText">
    <w:name w:val="annotation text"/>
    <w:basedOn w:val="Normal"/>
    <w:link w:val="CommentTextChar"/>
    <w:uiPriority w:val="99"/>
    <w:unhideWhenUsed/>
    <w:rsid w:val="00536A5E"/>
    <w:pPr>
      <w:widowControl/>
    </w:pPr>
    <w:rPr>
      <w:rFonts w:eastAsia="SimSun"/>
      <w:snapToGrid/>
      <w:sz w:val="20"/>
      <w:szCs w:val="20"/>
    </w:rPr>
  </w:style>
  <w:style w:type="character" w:customStyle="1" w:styleId="CommentTextChar">
    <w:name w:val="Comment Text Char"/>
    <w:basedOn w:val="DefaultParagraphFont"/>
    <w:link w:val="CommentText"/>
    <w:uiPriority w:val="99"/>
    <w:rsid w:val="00536A5E"/>
    <w:rPr>
      <w:rFonts w:eastAsia="SimSun"/>
    </w:rPr>
  </w:style>
  <w:style w:type="character" w:styleId="CommentReference">
    <w:name w:val="annotation reference"/>
    <w:basedOn w:val="DefaultParagraphFont"/>
    <w:uiPriority w:val="99"/>
    <w:semiHidden/>
    <w:unhideWhenUsed/>
    <w:rsid w:val="00536A5E"/>
    <w:rPr>
      <w:sz w:val="16"/>
      <w:szCs w:val="16"/>
    </w:rPr>
  </w:style>
  <w:style w:type="character" w:customStyle="1" w:styleId="skypepnhprintcontainer1351086060">
    <w:name w:val="skype_pnh_print_container_1351086060"/>
    <w:basedOn w:val="DefaultParagraphFont"/>
    <w:rsid w:val="00536A5E"/>
  </w:style>
  <w:style w:type="character" w:customStyle="1" w:styleId="article-clienttype">
    <w:name w:val="article-client_type"/>
    <w:basedOn w:val="DefaultParagraphFont"/>
    <w:rsid w:val="00E4474E"/>
  </w:style>
  <w:style w:type="character" w:customStyle="1" w:styleId="pipe">
    <w:name w:val="pipe"/>
    <w:basedOn w:val="DefaultParagraphFont"/>
    <w:rsid w:val="00E4474E"/>
  </w:style>
  <w:style w:type="character" w:customStyle="1" w:styleId="article-date">
    <w:name w:val="article-date"/>
    <w:basedOn w:val="DefaultParagraphFont"/>
    <w:rsid w:val="00E44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0657">
      <w:bodyDiv w:val="1"/>
      <w:marLeft w:val="0"/>
      <w:marRight w:val="0"/>
      <w:marTop w:val="0"/>
      <w:marBottom w:val="0"/>
      <w:divBdr>
        <w:top w:val="none" w:sz="0" w:space="0" w:color="auto"/>
        <w:left w:val="none" w:sz="0" w:space="0" w:color="auto"/>
        <w:bottom w:val="none" w:sz="0" w:space="0" w:color="auto"/>
        <w:right w:val="none" w:sz="0" w:space="0" w:color="auto"/>
      </w:divBdr>
      <w:divsChild>
        <w:div w:id="29572227">
          <w:marLeft w:val="0"/>
          <w:marRight w:val="0"/>
          <w:marTop w:val="0"/>
          <w:marBottom w:val="0"/>
          <w:divBdr>
            <w:top w:val="none" w:sz="0" w:space="0" w:color="auto"/>
            <w:left w:val="none" w:sz="0" w:space="0" w:color="auto"/>
            <w:bottom w:val="none" w:sz="0" w:space="0" w:color="auto"/>
            <w:right w:val="none" w:sz="0" w:space="0" w:color="auto"/>
          </w:divBdr>
        </w:div>
      </w:divsChild>
    </w:div>
    <w:div w:id="177743441">
      <w:bodyDiv w:val="1"/>
      <w:marLeft w:val="0"/>
      <w:marRight w:val="0"/>
      <w:marTop w:val="0"/>
      <w:marBottom w:val="0"/>
      <w:divBdr>
        <w:top w:val="none" w:sz="0" w:space="0" w:color="auto"/>
        <w:left w:val="none" w:sz="0" w:space="0" w:color="auto"/>
        <w:bottom w:val="none" w:sz="0" w:space="0" w:color="auto"/>
        <w:right w:val="none" w:sz="0" w:space="0" w:color="auto"/>
      </w:divBdr>
      <w:divsChild>
        <w:div w:id="386494112">
          <w:marLeft w:val="0"/>
          <w:marRight w:val="0"/>
          <w:marTop w:val="0"/>
          <w:marBottom w:val="150"/>
          <w:divBdr>
            <w:top w:val="none" w:sz="0" w:space="0" w:color="auto"/>
            <w:left w:val="none" w:sz="0" w:space="0" w:color="auto"/>
            <w:bottom w:val="none" w:sz="0" w:space="0" w:color="auto"/>
            <w:right w:val="none" w:sz="0" w:space="0" w:color="auto"/>
          </w:divBdr>
        </w:div>
      </w:divsChild>
    </w:div>
    <w:div w:id="825124862">
      <w:bodyDiv w:val="1"/>
      <w:marLeft w:val="0"/>
      <w:marRight w:val="0"/>
      <w:marTop w:val="0"/>
      <w:marBottom w:val="0"/>
      <w:divBdr>
        <w:top w:val="none" w:sz="0" w:space="0" w:color="auto"/>
        <w:left w:val="none" w:sz="0" w:space="0" w:color="auto"/>
        <w:bottom w:val="none" w:sz="0" w:space="0" w:color="auto"/>
        <w:right w:val="none" w:sz="0" w:space="0" w:color="auto"/>
      </w:divBdr>
    </w:div>
    <w:div w:id="844131321">
      <w:bodyDiv w:val="1"/>
      <w:marLeft w:val="0"/>
      <w:marRight w:val="0"/>
      <w:marTop w:val="0"/>
      <w:marBottom w:val="0"/>
      <w:divBdr>
        <w:top w:val="none" w:sz="0" w:space="0" w:color="auto"/>
        <w:left w:val="none" w:sz="0" w:space="0" w:color="auto"/>
        <w:bottom w:val="none" w:sz="0" w:space="0" w:color="auto"/>
        <w:right w:val="none" w:sz="0" w:space="0" w:color="auto"/>
      </w:divBdr>
    </w:div>
    <w:div w:id="845706571">
      <w:bodyDiv w:val="1"/>
      <w:marLeft w:val="0"/>
      <w:marRight w:val="0"/>
      <w:marTop w:val="0"/>
      <w:marBottom w:val="0"/>
      <w:divBdr>
        <w:top w:val="none" w:sz="0" w:space="0" w:color="auto"/>
        <w:left w:val="none" w:sz="0" w:space="0" w:color="auto"/>
        <w:bottom w:val="none" w:sz="0" w:space="0" w:color="auto"/>
        <w:right w:val="none" w:sz="0" w:space="0" w:color="auto"/>
      </w:divBdr>
      <w:divsChild>
        <w:div w:id="2037610171">
          <w:marLeft w:val="0"/>
          <w:marRight w:val="0"/>
          <w:marTop w:val="0"/>
          <w:marBottom w:val="0"/>
          <w:divBdr>
            <w:top w:val="none" w:sz="0" w:space="0" w:color="auto"/>
            <w:left w:val="none" w:sz="0" w:space="0" w:color="auto"/>
            <w:bottom w:val="none" w:sz="0" w:space="0" w:color="auto"/>
            <w:right w:val="none" w:sz="0" w:space="0" w:color="auto"/>
          </w:divBdr>
          <w:divsChild>
            <w:div w:id="626203650">
              <w:marLeft w:val="0"/>
              <w:marRight w:val="0"/>
              <w:marTop w:val="0"/>
              <w:marBottom w:val="0"/>
              <w:divBdr>
                <w:top w:val="none" w:sz="0" w:space="0" w:color="auto"/>
                <w:left w:val="none" w:sz="0" w:space="0" w:color="auto"/>
                <w:bottom w:val="none" w:sz="0" w:space="0" w:color="auto"/>
                <w:right w:val="none" w:sz="0" w:space="0" w:color="auto"/>
              </w:divBdr>
              <w:divsChild>
                <w:div w:id="1428772546">
                  <w:marLeft w:val="0"/>
                  <w:marRight w:val="0"/>
                  <w:marTop w:val="0"/>
                  <w:marBottom w:val="0"/>
                  <w:divBdr>
                    <w:top w:val="none" w:sz="0" w:space="0" w:color="auto"/>
                    <w:left w:val="none" w:sz="0" w:space="0" w:color="auto"/>
                    <w:bottom w:val="none" w:sz="0" w:space="0" w:color="auto"/>
                    <w:right w:val="none" w:sz="0" w:space="0" w:color="auto"/>
                  </w:divBdr>
                </w:div>
                <w:div w:id="2147040949">
                  <w:marLeft w:val="0"/>
                  <w:marRight w:val="0"/>
                  <w:marTop w:val="0"/>
                  <w:marBottom w:val="0"/>
                  <w:divBdr>
                    <w:top w:val="none" w:sz="0" w:space="0" w:color="auto"/>
                    <w:left w:val="none" w:sz="0" w:space="0" w:color="auto"/>
                    <w:bottom w:val="none" w:sz="0" w:space="0" w:color="auto"/>
                    <w:right w:val="none" w:sz="0" w:space="0" w:color="auto"/>
                  </w:divBdr>
                </w:div>
                <w:div w:id="820077891">
                  <w:marLeft w:val="0"/>
                  <w:marRight w:val="0"/>
                  <w:marTop w:val="0"/>
                  <w:marBottom w:val="0"/>
                  <w:divBdr>
                    <w:top w:val="none" w:sz="0" w:space="0" w:color="auto"/>
                    <w:left w:val="none" w:sz="0" w:space="0" w:color="auto"/>
                    <w:bottom w:val="none" w:sz="0" w:space="0" w:color="auto"/>
                    <w:right w:val="none" w:sz="0" w:space="0" w:color="auto"/>
                  </w:divBdr>
                </w:div>
                <w:div w:id="1735617165">
                  <w:marLeft w:val="0"/>
                  <w:marRight w:val="0"/>
                  <w:marTop w:val="0"/>
                  <w:marBottom w:val="0"/>
                  <w:divBdr>
                    <w:top w:val="none" w:sz="0" w:space="0" w:color="auto"/>
                    <w:left w:val="none" w:sz="0" w:space="0" w:color="auto"/>
                    <w:bottom w:val="none" w:sz="0" w:space="0" w:color="auto"/>
                    <w:right w:val="none" w:sz="0" w:space="0" w:color="auto"/>
                  </w:divBdr>
                </w:div>
                <w:div w:id="14367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4986">
          <w:marLeft w:val="0"/>
          <w:marRight w:val="0"/>
          <w:marTop w:val="0"/>
          <w:marBottom w:val="0"/>
          <w:divBdr>
            <w:top w:val="none" w:sz="0" w:space="0" w:color="auto"/>
            <w:left w:val="none" w:sz="0" w:space="0" w:color="auto"/>
            <w:bottom w:val="none" w:sz="0" w:space="0" w:color="auto"/>
            <w:right w:val="none" w:sz="0" w:space="0" w:color="auto"/>
          </w:divBdr>
          <w:divsChild>
            <w:div w:id="1914705749">
              <w:marLeft w:val="0"/>
              <w:marRight w:val="0"/>
              <w:marTop w:val="0"/>
              <w:marBottom w:val="0"/>
              <w:divBdr>
                <w:top w:val="none" w:sz="0" w:space="0" w:color="auto"/>
                <w:left w:val="none" w:sz="0" w:space="0" w:color="auto"/>
                <w:bottom w:val="none" w:sz="0" w:space="0" w:color="auto"/>
                <w:right w:val="none" w:sz="0" w:space="0" w:color="auto"/>
              </w:divBdr>
              <w:divsChild>
                <w:div w:id="2346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79325">
      <w:bodyDiv w:val="1"/>
      <w:marLeft w:val="0"/>
      <w:marRight w:val="0"/>
      <w:marTop w:val="0"/>
      <w:marBottom w:val="0"/>
      <w:divBdr>
        <w:top w:val="none" w:sz="0" w:space="0" w:color="auto"/>
        <w:left w:val="none" w:sz="0" w:space="0" w:color="auto"/>
        <w:bottom w:val="none" w:sz="0" w:space="0" w:color="auto"/>
        <w:right w:val="none" w:sz="0" w:space="0" w:color="auto"/>
      </w:divBdr>
    </w:div>
    <w:div w:id="942802570">
      <w:bodyDiv w:val="1"/>
      <w:marLeft w:val="0"/>
      <w:marRight w:val="0"/>
      <w:marTop w:val="0"/>
      <w:marBottom w:val="0"/>
      <w:divBdr>
        <w:top w:val="none" w:sz="0" w:space="0" w:color="auto"/>
        <w:left w:val="none" w:sz="0" w:space="0" w:color="auto"/>
        <w:bottom w:val="none" w:sz="0" w:space="0" w:color="auto"/>
        <w:right w:val="none" w:sz="0" w:space="0" w:color="auto"/>
      </w:divBdr>
    </w:div>
    <w:div w:id="1058742621">
      <w:bodyDiv w:val="1"/>
      <w:marLeft w:val="0"/>
      <w:marRight w:val="0"/>
      <w:marTop w:val="0"/>
      <w:marBottom w:val="0"/>
      <w:divBdr>
        <w:top w:val="none" w:sz="0" w:space="0" w:color="auto"/>
        <w:left w:val="none" w:sz="0" w:space="0" w:color="auto"/>
        <w:bottom w:val="none" w:sz="0" w:space="0" w:color="auto"/>
        <w:right w:val="none" w:sz="0" w:space="0" w:color="auto"/>
      </w:divBdr>
    </w:div>
    <w:div w:id="1235891025">
      <w:bodyDiv w:val="1"/>
      <w:marLeft w:val="0"/>
      <w:marRight w:val="0"/>
      <w:marTop w:val="0"/>
      <w:marBottom w:val="0"/>
      <w:divBdr>
        <w:top w:val="none" w:sz="0" w:space="0" w:color="auto"/>
        <w:left w:val="none" w:sz="0" w:space="0" w:color="auto"/>
        <w:bottom w:val="none" w:sz="0" w:space="0" w:color="auto"/>
        <w:right w:val="none" w:sz="0" w:space="0" w:color="auto"/>
      </w:divBdr>
      <w:divsChild>
        <w:div w:id="1424567695">
          <w:marLeft w:val="0"/>
          <w:marRight w:val="0"/>
          <w:marTop w:val="0"/>
          <w:marBottom w:val="0"/>
          <w:divBdr>
            <w:top w:val="none" w:sz="0" w:space="0" w:color="auto"/>
            <w:left w:val="none" w:sz="0" w:space="0" w:color="auto"/>
            <w:bottom w:val="none" w:sz="0" w:space="0" w:color="auto"/>
            <w:right w:val="none" w:sz="0" w:space="0" w:color="auto"/>
          </w:divBdr>
        </w:div>
        <w:div w:id="1559047850">
          <w:marLeft w:val="0"/>
          <w:marRight w:val="0"/>
          <w:marTop w:val="0"/>
          <w:marBottom w:val="0"/>
          <w:divBdr>
            <w:top w:val="none" w:sz="0" w:space="0" w:color="auto"/>
            <w:left w:val="none" w:sz="0" w:space="0" w:color="auto"/>
            <w:bottom w:val="none" w:sz="0" w:space="0" w:color="auto"/>
            <w:right w:val="none" w:sz="0" w:space="0" w:color="auto"/>
          </w:divBdr>
          <w:divsChild>
            <w:div w:id="1022703561">
              <w:marLeft w:val="0"/>
              <w:marRight w:val="0"/>
              <w:marTop w:val="0"/>
              <w:marBottom w:val="0"/>
              <w:divBdr>
                <w:top w:val="none" w:sz="0" w:space="0" w:color="auto"/>
                <w:left w:val="none" w:sz="0" w:space="0" w:color="auto"/>
                <w:bottom w:val="none" w:sz="0" w:space="0" w:color="auto"/>
                <w:right w:val="none" w:sz="0" w:space="0" w:color="auto"/>
              </w:divBdr>
              <w:divsChild>
                <w:div w:id="2020738327">
                  <w:marLeft w:val="0"/>
                  <w:marRight w:val="0"/>
                  <w:marTop w:val="0"/>
                  <w:marBottom w:val="0"/>
                  <w:divBdr>
                    <w:top w:val="none" w:sz="0" w:space="0" w:color="auto"/>
                    <w:left w:val="none" w:sz="0" w:space="0" w:color="auto"/>
                    <w:bottom w:val="none" w:sz="0" w:space="0" w:color="auto"/>
                    <w:right w:val="none" w:sz="0" w:space="0" w:color="auto"/>
                  </w:divBdr>
                  <w:divsChild>
                    <w:div w:id="1526745422">
                      <w:marLeft w:val="0"/>
                      <w:marRight w:val="0"/>
                      <w:marTop w:val="0"/>
                      <w:marBottom w:val="0"/>
                      <w:divBdr>
                        <w:top w:val="none" w:sz="0" w:space="0" w:color="auto"/>
                        <w:left w:val="none" w:sz="0" w:space="0" w:color="auto"/>
                        <w:bottom w:val="none" w:sz="0" w:space="0" w:color="auto"/>
                        <w:right w:val="none" w:sz="0" w:space="0" w:color="auto"/>
                      </w:divBdr>
                    </w:div>
                    <w:div w:id="1390685956">
                      <w:marLeft w:val="0"/>
                      <w:marRight w:val="0"/>
                      <w:marTop w:val="0"/>
                      <w:marBottom w:val="0"/>
                      <w:divBdr>
                        <w:top w:val="none" w:sz="0" w:space="0" w:color="auto"/>
                        <w:left w:val="none" w:sz="0" w:space="0" w:color="auto"/>
                        <w:bottom w:val="none" w:sz="0" w:space="0" w:color="auto"/>
                        <w:right w:val="none" w:sz="0" w:space="0" w:color="auto"/>
                      </w:divBdr>
                    </w:div>
                    <w:div w:id="861095539">
                      <w:marLeft w:val="0"/>
                      <w:marRight w:val="0"/>
                      <w:marTop w:val="0"/>
                      <w:marBottom w:val="0"/>
                      <w:divBdr>
                        <w:top w:val="none" w:sz="0" w:space="0" w:color="auto"/>
                        <w:left w:val="none" w:sz="0" w:space="0" w:color="auto"/>
                        <w:bottom w:val="none" w:sz="0" w:space="0" w:color="auto"/>
                        <w:right w:val="none" w:sz="0" w:space="0" w:color="auto"/>
                      </w:divBdr>
                    </w:div>
                    <w:div w:id="12377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32812">
              <w:marLeft w:val="0"/>
              <w:marRight w:val="0"/>
              <w:marTop w:val="0"/>
              <w:marBottom w:val="0"/>
              <w:divBdr>
                <w:top w:val="none" w:sz="0" w:space="0" w:color="auto"/>
                <w:left w:val="none" w:sz="0" w:space="0" w:color="auto"/>
                <w:bottom w:val="none" w:sz="0" w:space="0" w:color="auto"/>
                <w:right w:val="none" w:sz="0" w:space="0" w:color="auto"/>
              </w:divBdr>
              <w:divsChild>
                <w:div w:id="1871840974">
                  <w:marLeft w:val="0"/>
                  <w:marRight w:val="0"/>
                  <w:marTop w:val="0"/>
                  <w:marBottom w:val="0"/>
                  <w:divBdr>
                    <w:top w:val="none" w:sz="0" w:space="0" w:color="auto"/>
                    <w:left w:val="none" w:sz="0" w:space="0" w:color="auto"/>
                    <w:bottom w:val="none" w:sz="0" w:space="0" w:color="auto"/>
                    <w:right w:val="none" w:sz="0" w:space="0" w:color="auto"/>
                  </w:divBdr>
                  <w:divsChild>
                    <w:div w:id="6671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001453">
      <w:bodyDiv w:val="1"/>
      <w:marLeft w:val="0"/>
      <w:marRight w:val="0"/>
      <w:marTop w:val="0"/>
      <w:marBottom w:val="0"/>
      <w:divBdr>
        <w:top w:val="none" w:sz="0" w:space="0" w:color="auto"/>
        <w:left w:val="none" w:sz="0" w:space="0" w:color="auto"/>
        <w:bottom w:val="none" w:sz="0" w:space="0" w:color="auto"/>
        <w:right w:val="none" w:sz="0" w:space="0" w:color="auto"/>
      </w:divBdr>
    </w:div>
    <w:div w:id="1504541528">
      <w:bodyDiv w:val="1"/>
      <w:marLeft w:val="0"/>
      <w:marRight w:val="0"/>
      <w:marTop w:val="0"/>
      <w:marBottom w:val="0"/>
      <w:divBdr>
        <w:top w:val="none" w:sz="0" w:space="0" w:color="auto"/>
        <w:left w:val="none" w:sz="0" w:space="0" w:color="auto"/>
        <w:bottom w:val="none" w:sz="0" w:space="0" w:color="auto"/>
        <w:right w:val="none" w:sz="0" w:space="0" w:color="auto"/>
      </w:divBdr>
    </w:div>
    <w:div w:id="1506674153">
      <w:bodyDiv w:val="1"/>
      <w:marLeft w:val="0"/>
      <w:marRight w:val="0"/>
      <w:marTop w:val="0"/>
      <w:marBottom w:val="0"/>
      <w:divBdr>
        <w:top w:val="none" w:sz="0" w:space="0" w:color="auto"/>
        <w:left w:val="none" w:sz="0" w:space="0" w:color="auto"/>
        <w:bottom w:val="none" w:sz="0" w:space="0" w:color="auto"/>
        <w:right w:val="none" w:sz="0" w:space="0" w:color="auto"/>
      </w:divBdr>
    </w:div>
    <w:div w:id="1522470148">
      <w:bodyDiv w:val="1"/>
      <w:marLeft w:val="0"/>
      <w:marRight w:val="0"/>
      <w:marTop w:val="0"/>
      <w:marBottom w:val="0"/>
      <w:divBdr>
        <w:top w:val="none" w:sz="0" w:space="0" w:color="auto"/>
        <w:left w:val="none" w:sz="0" w:space="0" w:color="auto"/>
        <w:bottom w:val="none" w:sz="0" w:space="0" w:color="auto"/>
        <w:right w:val="none" w:sz="0" w:space="0" w:color="auto"/>
      </w:divBdr>
    </w:div>
    <w:div w:id="1557424934">
      <w:bodyDiv w:val="1"/>
      <w:marLeft w:val="0"/>
      <w:marRight w:val="0"/>
      <w:marTop w:val="0"/>
      <w:marBottom w:val="0"/>
      <w:divBdr>
        <w:top w:val="none" w:sz="0" w:space="0" w:color="auto"/>
        <w:left w:val="none" w:sz="0" w:space="0" w:color="auto"/>
        <w:bottom w:val="none" w:sz="0" w:space="0" w:color="auto"/>
        <w:right w:val="none" w:sz="0" w:space="0" w:color="auto"/>
      </w:divBdr>
    </w:div>
    <w:div w:id="1799446599">
      <w:bodyDiv w:val="1"/>
      <w:marLeft w:val="0"/>
      <w:marRight w:val="0"/>
      <w:marTop w:val="0"/>
      <w:marBottom w:val="0"/>
      <w:divBdr>
        <w:top w:val="none" w:sz="0" w:space="0" w:color="auto"/>
        <w:left w:val="none" w:sz="0" w:space="0" w:color="auto"/>
        <w:bottom w:val="none" w:sz="0" w:space="0" w:color="auto"/>
        <w:right w:val="none" w:sz="0" w:space="0" w:color="auto"/>
      </w:divBdr>
      <w:divsChild>
        <w:div w:id="166785626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aaahq.org/AM/abstract.cfm?submissionID=14030" TargetMode="External"/><Relationship Id="rId3" Type="http://schemas.openxmlformats.org/officeDocument/2006/relationships/styles" Target="styles.xml"/><Relationship Id="rId7" Type="http://schemas.openxmlformats.org/officeDocument/2006/relationships/hyperlink" Target="https://www2.aaahq.org/AM/abstract.cfm?submissionID=140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rdan.lowe@as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aaahq.org/AM/abstract.cfm?submissionID=14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01B2C-9D8F-45A9-A185-4DF60FFB3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22</Pages>
  <Words>7855</Words>
  <Characters>44775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52525</CharactersWithSpaces>
  <SharedDoc>false</SharedDoc>
  <HLinks>
    <vt:vector size="6" baseType="variant">
      <vt:variant>
        <vt:i4>3866701</vt:i4>
      </vt:variant>
      <vt:variant>
        <vt:i4>0</vt:i4>
      </vt:variant>
      <vt:variant>
        <vt:i4>0</vt:i4>
      </vt:variant>
      <vt:variant>
        <vt:i4>5</vt:i4>
      </vt:variant>
      <vt:variant>
        <vt:lpwstr>mailto:jordan.lowe@asu.edu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dc:creator>
  <cp:lastModifiedBy>David Lowe</cp:lastModifiedBy>
  <cp:revision>718</cp:revision>
  <cp:lastPrinted>2024-02-21T23:50:00Z</cp:lastPrinted>
  <dcterms:created xsi:type="dcterms:W3CDTF">2019-06-21T20:10:00Z</dcterms:created>
  <dcterms:modified xsi:type="dcterms:W3CDTF">2025-06-14T02:07:00Z</dcterms:modified>
</cp:coreProperties>
</file>