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C97" w:rsidRPr="005364D9" w:rsidRDefault="00536C97" w:rsidP="00536C97">
      <w:pPr>
        <w:tabs>
          <w:tab w:val="center" w:pos="5177"/>
        </w:tabs>
        <w:jc w:val="center"/>
        <w:rPr>
          <w:rFonts w:ascii="Times New Roman" w:hAnsi="Times New Roman"/>
          <w:szCs w:val="24"/>
        </w:rPr>
      </w:pPr>
      <w:r w:rsidRPr="005364D9">
        <w:rPr>
          <w:rFonts w:ascii="Times New Roman" w:hAnsi="Times New Roman"/>
          <w:szCs w:val="24"/>
        </w:rPr>
        <w:t>ARIZONA STATE UNIVERSITY</w:t>
      </w:r>
    </w:p>
    <w:p w:rsidR="00536C97" w:rsidRPr="005364D9" w:rsidRDefault="00536C97" w:rsidP="00536C97">
      <w:pPr>
        <w:tabs>
          <w:tab w:val="center" w:pos="5177"/>
        </w:tabs>
        <w:jc w:val="center"/>
        <w:rPr>
          <w:rFonts w:ascii="Times New Roman" w:hAnsi="Times New Roman"/>
          <w:szCs w:val="24"/>
        </w:rPr>
      </w:pPr>
      <w:r w:rsidRPr="005364D9">
        <w:rPr>
          <w:rFonts w:ascii="Times New Roman" w:hAnsi="Times New Roman"/>
          <w:szCs w:val="24"/>
        </w:rPr>
        <w:t>College of Nursing and Health Innovation</w:t>
      </w:r>
    </w:p>
    <w:p w:rsidR="00536C97" w:rsidRPr="005364D9" w:rsidRDefault="00536C97" w:rsidP="00536C97">
      <w:pPr>
        <w:jc w:val="center"/>
        <w:rPr>
          <w:rFonts w:ascii="Times New Roman" w:hAnsi="Times New Roman"/>
          <w:szCs w:val="24"/>
        </w:rPr>
      </w:pPr>
    </w:p>
    <w:p w:rsidR="00536C97" w:rsidRPr="005364D9" w:rsidRDefault="00536C97" w:rsidP="00536C97">
      <w:pPr>
        <w:tabs>
          <w:tab w:val="center" w:pos="5177"/>
        </w:tabs>
        <w:jc w:val="center"/>
        <w:rPr>
          <w:rFonts w:ascii="Times New Roman" w:hAnsi="Times New Roman"/>
          <w:szCs w:val="24"/>
          <w:u w:val="single"/>
        </w:rPr>
      </w:pPr>
      <w:r w:rsidRPr="005364D9">
        <w:rPr>
          <w:rFonts w:ascii="Times New Roman" w:hAnsi="Times New Roman"/>
          <w:b/>
          <w:szCs w:val="24"/>
          <w:u w:val="single"/>
        </w:rPr>
        <w:t>CURRICULUM VITAE</w:t>
      </w:r>
    </w:p>
    <w:p w:rsidR="00B05A9A" w:rsidRPr="005364D9" w:rsidRDefault="00B05A9A">
      <w:pPr>
        <w:rPr>
          <w:rFonts w:ascii="Times New Roman" w:hAnsi="Times New Roman"/>
          <w:szCs w:val="24"/>
        </w:rPr>
      </w:pPr>
    </w:p>
    <w:p w:rsidR="00536C97" w:rsidRPr="005364D9" w:rsidRDefault="00536C97" w:rsidP="00536C97">
      <w:pPr>
        <w:rPr>
          <w:rFonts w:ascii="Times New Roman" w:hAnsi="Times New Roman"/>
          <w:b/>
          <w:szCs w:val="24"/>
          <w:u w:val="single"/>
        </w:rPr>
      </w:pPr>
      <w:r w:rsidRPr="005364D9">
        <w:rPr>
          <w:rFonts w:ascii="Times New Roman" w:hAnsi="Times New Roman"/>
          <w:b/>
          <w:szCs w:val="24"/>
          <w:u w:val="single"/>
        </w:rPr>
        <w:t>Personal Data</w:t>
      </w:r>
    </w:p>
    <w:p w:rsidR="00245C74" w:rsidRPr="005364D9" w:rsidRDefault="00245C74" w:rsidP="00536C97">
      <w:pPr>
        <w:rPr>
          <w:rFonts w:ascii="Times New Roman" w:hAnsi="Times New Roman"/>
          <w:b/>
          <w:szCs w:val="24"/>
          <w:u w:val="single"/>
        </w:rPr>
      </w:pPr>
    </w:p>
    <w:p w:rsidR="00245C74" w:rsidRPr="005364D9" w:rsidRDefault="00245C74" w:rsidP="00536C97">
      <w:pPr>
        <w:rPr>
          <w:rFonts w:ascii="Times New Roman" w:hAnsi="Times New Roman"/>
          <w:szCs w:val="24"/>
        </w:rPr>
      </w:pPr>
      <w:r w:rsidRPr="005364D9">
        <w:rPr>
          <w:rFonts w:ascii="Times New Roman" w:hAnsi="Times New Roman"/>
          <w:szCs w:val="24"/>
        </w:rPr>
        <w:t>Patricia L. Harris</w:t>
      </w:r>
      <w:r w:rsidR="00F35C23" w:rsidRPr="005364D9">
        <w:rPr>
          <w:rFonts w:ascii="Times New Roman" w:hAnsi="Times New Roman"/>
          <w:szCs w:val="24"/>
        </w:rPr>
        <w:t>, MS, RN</w:t>
      </w:r>
    </w:p>
    <w:p w:rsidR="00245C74" w:rsidRPr="005364D9" w:rsidRDefault="00517B6D" w:rsidP="00536C97">
      <w:pPr>
        <w:rPr>
          <w:rFonts w:ascii="Times New Roman" w:hAnsi="Times New Roman"/>
          <w:szCs w:val="24"/>
        </w:rPr>
      </w:pPr>
      <w:r w:rsidRPr="005364D9">
        <w:rPr>
          <w:rFonts w:ascii="Times New Roman" w:hAnsi="Times New Roman"/>
          <w:szCs w:val="24"/>
        </w:rPr>
        <w:t>7</w:t>
      </w:r>
      <w:r w:rsidR="00245C74" w:rsidRPr="005364D9">
        <w:rPr>
          <w:rFonts w:ascii="Times New Roman" w:hAnsi="Times New Roman"/>
          <w:szCs w:val="24"/>
        </w:rPr>
        <w:t xml:space="preserve">14 West </w:t>
      </w:r>
      <w:proofErr w:type="spellStart"/>
      <w:r w:rsidR="00245C74" w:rsidRPr="005364D9">
        <w:rPr>
          <w:rFonts w:ascii="Times New Roman" w:hAnsi="Times New Roman"/>
          <w:szCs w:val="24"/>
        </w:rPr>
        <w:t>Strahan</w:t>
      </w:r>
      <w:proofErr w:type="spellEnd"/>
      <w:r w:rsidR="00245C74" w:rsidRPr="005364D9">
        <w:rPr>
          <w:rFonts w:ascii="Times New Roman" w:hAnsi="Times New Roman"/>
          <w:szCs w:val="24"/>
        </w:rPr>
        <w:t xml:space="preserve"> Drive</w:t>
      </w:r>
    </w:p>
    <w:p w:rsidR="00245C74" w:rsidRPr="005364D9" w:rsidRDefault="00245C74" w:rsidP="00536C97">
      <w:pPr>
        <w:rPr>
          <w:rFonts w:ascii="Times New Roman" w:hAnsi="Times New Roman"/>
          <w:szCs w:val="24"/>
        </w:rPr>
      </w:pPr>
      <w:r w:rsidRPr="005364D9">
        <w:rPr>
          <w:rFonts w:ascii="Times New Roman" w:hAnsi="Times New Roman"/>
          <w:szCs w:val="24"/>
        </w:rPr>
        <w:t>Tempe, Arizona  85283</w:t>
      </w:r>
    </w:p>
    <w:p w:rsidR="00245C74" w:rsidRPr="005364D9" w:rsidRDefault="00245C74" w:rsidP="00536C97">
      <w:pPr>
        <w:rPr>
          <w:rFonts w:ascii="Times New Roman" w:hAnsi="Times New Roman"/>
          <w:szCs w:val="24"/>
        </w:rPr>
      </w:pPr>
    </w:p>
    <w:p w:rsidR="00245C74" w:rsidRPr="005364D9" w:rsidRDefault="00245C74" w:rsidP="00536C97">
      <w:pPr>
        <w:rPr>
          <w:rFonts w:ascii="Times New Roman" w:hAnsi="Times New Roman"/>
          <w:szCs w:val="24"/>
        </w:rPr>
      </w:pPr>
      <w:r w:rsidRPr="005364D9">
        <w:rPr>
          <w:rFonts w:ascii="Times New Roman" w:hAnsi="Times New Roman"/>
          <w:szCs w:val="24"/>
        </w:rPr>
        <w:t>H:  (480) 839-9239</w:t>
      </w:r>
    </w:p>
    <w:p w:rsidR="00536C97" w:rsidRPr="005364D9" w:rsidRDefault="00245C74">
      <w:pPr>
        <w:rPr>
          <w:rFonts w:ascii="Times New Roman" w:hAnsi="Times New Roman"/>
          <w:szCs w:val="24"/>
        </w:rPr>
      </w:pPr>
      <w:r w:rsidRPr="005364D9">
        <w:rPr>
          <w:rFonts w:ascii="Times New Roman" w:hAnsi="Times New Roman"/>
          <w:szCs w:val="24"/>
        </w:rPr>
        <w:t>C:  (480) 650-8443</w:t>
      </w:r>
    </w:p>
    <w:p w:rsidR="00536C97" w:rsidRPr="005364D9" w:rsidRDefault="00536C97">
      <w:pPr>
        <w:rPr>
          <w:rFonts w:ascii="Times New Roman" w:hAnsi="Times New Roman"/>
          <w:szCs w:val="24"/>
        </w:rPr>
      </w:pPr>
    </w:p>
    <w:p w:rsidR="00517B6D" w:rsidRPr="005364D9" w:rsidRDefault="00517B6D" w:rsidP="00517B6D">
      <w:pPr>
        <w:rPr>
          <w:rFonts w:ascii="Times New Roman" w:hAnsi="Times New Roman"/>
          <w:szCs w:val="24"/>
        </w:rPr>
      </w:pPr>
      <w:r w:rsidRPr="005364D9">
        <w:rPr>
          <w:rFonts w:ascii="Times New Roman" w:hAnsi="Times New Roman"/>
          <w:szCs w:val="24"/>
        </w:rPr>
        <w:t>License:  RN 043695 Arizona; inactive RN Wisconsin and Michigan</w:t>
      </w:r>
    </w:p>
    <w:p w:rsidR="00517B6D" w:rsidRPr="005364D9" w:rsidRDefault="00517B6D">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p>
    <w:p w:rsidR="00536C97" w:rsidRPr="005364D9" w:rsidRDefault="00536C97">
      <w:pPr>
        <w:rPr>
          <w:rFonts w:ascii="Times New Roman" w:hAnsi="Times New Roman"/>
          <w:szCs w:val="24"/>
        </w:rPr>
      </w:pPr>
    </w:p>
    <w:p w:rsidR="00536C97" w:rsidRPr="005364D9" w:rsidRDefault="00536C97">
      <w:pPr>
        <w:rPr>
          <w:rFonts w:ascii="Times New Roman" w:hAnsi="Times New Roman"/>
          <w:b/>
          <w:szCs w:val="24"/>
          <w:u w:val="single"/>
        </w:rPr>
      </w:pPr>
      <w:r w:rsidRPr="005364D9">
        <w:rPr>
          <w:rFonts w:ascii="Times New Roman" w:hAnsi="Times New Roman"/>
          <w:b/>
          <w:szCs w:val="24"/>
          <w:u w:val="single"/>
        </w:rPr>
        <w:t>Academic and Professional Preparation</w:t>
      </w:r>
    </w:p>
    <w:p w:rsidR="00536C97" w:rsidRPr="005364D9" w:rsidRDefault="00536C97">
      <w:pPr>
        <w:rPr>
          <w:rFonts w:ascii="Times New Roman" w:hAnsi="Times New Roman"/>
          <w:szCs w:val="24"/>
        </w:rPr>
      </w:pPr>
    </w:p>
    <w:p w:rsidR="00245C74" w:rsidRPr="005364D9" w:rsidRDefault="00245C74">
      <w:pPr>
        <w:rPr>
          <w:rFonts w:ascii="Times New Roman" w:hAnsi="Times New Roman"/>
          <w:b/>
          <w:szCs w:val="24"/>
          <w:u w:val="single"/>
        </w:rPr>
      </w:pPr>
      <w:r w:rsidRPr="005364D9">
        <w:rPr>
          <w:rFonts w:ascii="Times New Roman" w:hAnsi="Times New Roman"/>
          <w:b/>
          <w:szCs w:val="24"/>
          <w:u w:val="single"/>
        </w:rPr>
        <w:t>Year</w:t>
      </w:r>
      <w:r w:rsidR="00067514" w:rsidRPr="005364D9">
        <w:rPr>
          <w:rFonts w:ascii="Times New Roman" w:hAnsi="Times New Roman"/>
          <w:b/>
          <w:szCs w:val="24"/>
        </w:rPr>
        <w:tab/>
      </w:r>
      <w:r w:rsidR="00067514" w:rsidRPr="005364D9">
        <w:rPr>
          <w:rFonts w:ascii="Times New Roman" w:hAnsi="Times New Roman"/>
          <w:b/>
          <w:szCs w:val="24"/>
          <w:u w:val="single"/>
        </w:rPr>
        <w:t>Institution</w:t>
      </w:r>
      <w:r w:rsidR="00067514" w:rsidRPr="005364D9">
        <w:rPr>
          <w:rFonts w:ascii="Times New Roman" w:hAnsi="Times New Roman"/>
          <w:b/>
          <w:szCs w:val="24"/>
        </w:rPr>
        <w:tab/>
      </w:r>
      <w:r w:rsidR="00067514" w:rsidRPr="005364D9">
        <w:rPr>
          <w:rFonts w:ascii="Times New Roman" w:hAnsi="Times New Roman"/>
          <w:b/>
          <w:szCs w:val="24"/>
        </w:rPr>
        <w:tab/>
      </w:r>
      <w:r w:rsidR="00067514" w:rsidRPr="005364D9">
        <w:rPr>
          <w:rFonts w:ascii="Times New Roman" w:hAnsi="Times New Roman"/>
          <w:b/>
          <w:szCs w:val="24"/>
        </w:rPr>
        <w:tab/>
      </w:r>
      <w:r w:rsidR="00067514" w:rsidRPr="005364D9">
        <w:rPr>
          <w:rFonts w:ascii="Times New Roman" w:hAnsi="Times New Roman"/>
          <w:b/>
          <w:szCs w:val="24"/>
          <w:u w:val="single"/>
        </w:rPr>
        <w:t>Area of Concentration</w:t>
      </w:r>
      <w:r w:rsidR="00067514" w:rsidRPr="005364D9">
        <w:rPr>
          <w:rFonts w:ascii="Times New Roman" w:hAnsi="Times New Roman"/>
          <w:b/>
          <w:szCs w:val="24"/>
        </w:rPr>
        <w:tab/>
      </w:r>
      <w:r w:rsidR="00067514" w:rsidRPr="005364D9">
        <w:rPr>
          <w:rFonts w:ascii="Times New Roman" w:hAnsi="Times New Roman"/>
          <w:b/>
          <w:szCs w:val="24"/>
        </w:rPr>
        <w:tab/>
      </w:r>
      <w:r w:rsidR="00067514" w:rsidRPr="005364D9">
        <w:rPr>
          <w:rFonts w:ascii="Times New Roman" w:hAnsi="Times New Roman"/>
          <w:b/>
          <w:szCs w:val="24"/>
          <w:u w:val="single"/>
        </w:rPr>
        <w:t>Degree</w:t>
      </w:r>
    </w:p>
    <w:p w:rsidR="00067514" w:rsidRPr="005364D9" w:rsidRDefault="00067514">
      <w:pPr>
        <w:rPr>
          <w:rFonts w:ascii="Times New Roman" w:hAnsi="Times New Roman"/>
          <w:szCs w:val="24"/>
          <w:u w:val="single"/>
        </w:rPr>
      </w:pPr>
    </w:p>
    <w:p w:rsidR="00067514" w:rsidRPr="005364D9" w:rsidRDefault="00067514">
      <w:pPr>
        <w:rPr>
          <w:rFonts w:ascii="Times New Roman" w:hAnsi="Times New Roman"/>
          <w:szCs w:val="24"/>
        </w:rPr>
      </w:pPr>
      <w:proofErr w:type="gramStart"/>
      <w:r w:rsidRPr="005364D9">
        <w:rPr>
          <w:rFonts w:ascii="Times New Roman" w:hAnsi="Times New Roman"/>
          <w:szCs w:val="24"/>
        </w:rPr>
        <w:t>1987</w:t>
      </w:r>
      <w:r w:rsidRPr="005364D9">
        <w:rPr>
          <w:rFonts w:ascii="Times New Roman" w:hAnsi="Times New Roman"/>
          <w:szCs w:val="24"/>
        </w:rPr>
        <w:tab/>
        <w:t>University of Arizona</w:t>
      </w:r>
      <w:proofErr w:type="gramEnd"/>
      <w:r w:rsidRPr="005364D9">
        <w:rPr>
          <w:rFonts w:ascii="Times New Roman" w:hAnsi="Times New Roman"/>
          <w:szCs w:val="24"/>
        </w:rPr>
        <w:tab/>
      </w:r>
      <w:r w:rsidRPr="005364D9">
        <w:rPr>
          <w:rFonts w:ascii="Times New Roman" w:hAnsi="Times New Roman"/>
          <w:szCs w:val="24"/>
        </w:rPr>
        <w:tab/>
        <w:t>College of Business</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Certificate</w:t>
      </w:r>
    </w:p>
    <w:p w:rsidR="00067514" w:rsidRPr="005364D9" w:rsidRDefault="00067514">
      <w:pPr>
        <w:rPr>
          <w:rFonts w:ascii="Times New Roman" w:hAnsi="Times New Roman"/>
          <w:szCs w:val="24"/>
        </w:rPr>
      </w:pPr>
      <w:r w:rsidRPr="005364D9">
        <w:rPr>
          <w:rFonts w:ascii="Times New Roman" w:hAnsi="Times New Roman"/>
          <w:szCs w:val="24"/>
        </w:rPr>
        <w:tab/>
        <w:t>Tucson, Arizona</w:t>
      </w:r>
      <w:r w:rsidRPr="005364D9">
        <w:rPr>
          <w:rFonts w:ascii="Times New Roman" w:hAnsi="Times New Roman"/>
          <w:szCs w:val="24"/>
        </w:rPr>
        <w:tab/>
      </w:r>
      <w:r w:rsidRPr="005364D9">
        <w:rPr>
          <w:rFonts w:ascii="Times New Roman" w:hAnsi="Times New Roman"/>
          <w:szCs w:val="24"/>
        </w:rPr>
        <w:tab/>
        <w:t>Executive Leadership</w:t>
      </w:r>
    </w:p>
    <w:p w:rsidR="00067514" w:rsidRPr="005364D9" w:rsidRDefault="00067514">
      <w:pPr>
        <w:rPr>
          <w:rFonts w:ascii="Times New Roman" w:hAnsi="Times New Roman"/>
          <w:szCs w:val="24"/>
        </w:rPr>
      </w:pPr>
    </w:p>
    <w:p w:rsidR="00067514" w:rsidRPr="005364D9" w:rsidRDefault="00067514">
      <w:pPr>
        <w:rPr>
          <w:rFonts w:ascii="Times New Roman" w:hAnsi="Times New Roman"/>
          <w:szCs w:val="24"/>
        </w:rPr>
      </w:pPr>
      <w:r w:rsidRPr="005364D9">
        <w:rPr>
          <w:rFonts w:ascii="Times New Roman" w:hAnsi="Times New Roman"/>
          <w:szCs w:val="24"/>
        </w:rPr>
        <w:t>1981</w:t>
      </w:r>
      <w:r w:rsidRPr="005364D9">
        <w:rPr>
          <w:rFonts w:ascii="Times New Roman" w:hAnsi="Times New Roman"/>
          <w:szCs w:val="24"/>
        </w:rPr>
        <w:tab/>
        <w:t>Arizona State University</w:t>
      </w:r>
      <w:r w:rsidRPr="005364D9">
        <w:rPr>
          <w:rFonts w:ascii="Times New Roman" w:hAnsi="Times New Roman"/>
          <w:szCs w:val="24"/>
        </w:rPr>
        <w:tab/>
        <w:t>College of Nursing</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MS</w:t>
      </w:r>
    </w:p>
    <w:p w:rsidR="00067514" w:rsidRPr="005364D9" w:rsidRDefault="00067514">
      <w:pPr>
        <w:rPr>
          <w:rFonts w:ascii="Times New Roman" w:hAnsi="Times New Roman"/>
          <w:szCs w:val="24"/>
        </w:rPr>
      </w:pPr>
      <w:r w:rsidRPr="005364D9">
        <w:rPr>
          <w:rFonts w:ascii="Times New Roman" w:hAnsi="Times New Roman"/>
          <w:szCs w:val="24"/>
        </w:rPr>
        <w:tab/>
        <w:t>Tempe, Arizona</w:t>
      </w:r>
      <w:r w:rsidRPr="005364D9">
        <w:rPr>
          <w:rFonts w:ascii="Times New Roman" w:hAnsi="Times New Roman"/>
          <w:szCs w:val="24"/>
        </w:rPr>
        <w:tab/>
      </w:r>
      <w:r w:rsidRPr="005364D9">
        <w:rPr>
          <w:rFonts w:ascii="Times New Roman" w:hAnsi="Times New Roman"/>
          <w:szCs w:val="24"/>
        </w:rPr>
        <w:tab/>
        <w:t>Community Mental Health-Psychiatric Nursing</w:t>
      </w:r>
    </w:p>
    <w:p w:rsidR="007D47DA" w:rsidRPr="005364D9" w:rsidRDefault="007D47DA">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Thesis:  Burnout in Nursing Administration</w:t>
      </w:r>
    </w:p>
    <w:p w:rsidR="00067514" w:rsidRPr="005364D9" w:rsidRDefault="00067514">
      <w:pPr>
        <w:rPr>
          <w:rFonts w:ascii="Times New Roman" w:hAnsi="Times New Roman"/>
          <w:szCs w:val="24"/>
        </w:rPr>
      </w:pPr>
    </w:p>
    <w:p w:rsidR="00067514" w:rsidRPr="005364D9" w:rsidRDefault="00067514">
      <w:pPr>
        <w:rPr>
          <w:rFonts w:ascii="Times New Roman" w:hAnsi="Times New Roman"/>
          <w:szCs w:val="24"/>
        </w:rPr>
      </w:pPr>
      <w:r w:rsidRPr="005364D9">
        <w:rPr>
          <w:rFonts w:ascii="Times New Roman" w:hAnsi="Times New Roman"/>
          <w:szCs w:val="24"/>
        </w:rPr>
        <w:t>1977</w:t>
      </w:r>
      <w:r w:rsidRPr="005364D9">
        <w:rPr>
          <w:rFonts w:ascii="Times New Roman" w:hAnsi="Times New Roman"/>
          <w:szCs w:val="24"/>
        </w:rPr>
        <w:tab/>
        <w:t>University of Michigan</w:t>
      </w:r>
      <w:r w:rsidRPr="005364D9">
        <w:rPr>
          <w:rFonts w:ascii="Times New Roman" w:hAnsi="Times New Roman"/>
          <w:szCs w:val="24"/>
        </w:rPr>
        <w:tab/>
        <w:t>College of Nursing</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BSN</w:t>
      </w:r>
    </w:p>
    <w:p w:rsidR="00067514" w:rsidRPr="005364D9" w:rsidRDefault="00067514">
      <w:pPr>
        <w:rPr>
          <w:rFonts w:ascii="Times New Roman" w:hAnsi="Times New Roman"/>
          <w:szCs w:val="24"/>
        </w:rPr>
      </w:pPr>
      <w:r w:rsidRPr="005364D9">
        <w:rPr>
          <w:rFonts w:ascii="Times New Roman" w:hAnsi="Times New Roman"/>
          <w:szCs w:val="24"/>
        </w:rPr>
        <w:tab/>
        <w:t>Ann Arbor, Michigan</w:t>
      </w:r>
      <w:r w:rsidR="00F35C23" w:rsidRPr="005364D9">
        <w:rPr>
          <w:rFonts w:ascii="Times New Roman" w:hAnsi="Times New Roman"/>
          <w:szCs w:val="24"/>
        </w:rPr>
        <w:tab/>
      </w:r>
      <w:r w:rsidR="00F35C23" w:rsidRPr="005364D9">
        <w:rPr>
          <w:rFonts w:ascii="Times New Roman" w:hAnsi="Times New Roman"/>
          <w:szCs w:val="24"/>
        </w:rPr>
        <w:tab/>
      </w:r>
      <w:proofErr w:type="gramStart"/>
      <w:r w:rsidR="00F35C23" w:rsidRPr="005364D9">
        <w:rPr>
          <w:rFonts w:ascii="Times New Roman" w:hAnsi="Times New Roman"/>
          <w:szCs w:val="24"/>
        </w:rPr>
        <w:t>Cum</w:t>
      </w:r>
      <w:proofErr w:type="gramEnd"/>
      <w:r w:rsidR="00F35C23" w:rsidRPr="005364D9">
        <w:rPr>
          <w:rFonts w:ascii="Times New Roman" w:hAnsi="Times New Roman"/>
          <w:szCs w:val="24"/>
        </w:rPr>
        <w:t xml:space="preserve"> Laude</w:t>
      </w:r>
    </w:p>
    <w:p w:rsidR="00067514" w:rsidRPr="005364D9" w:rsidRDefault="00067514">
      <w:pPr>
        <w:rPr>
          <w:rFonts w:ascii="Times New Roman" w:hAnsi="Times New Roman"/>
          <w:szCs w:val="24"/>
        </w:rPr>
      </w:pPr>
    </w:p>
    <w:p w:rsidR="00067514" w:rsidRPr="005364D9" w:rsidRDefault="00067514">
      <w:pPr>
        <w:rPr>
          <w:rFonts w:ascii="Times New Roman" w:hAnsi="Times New Roman"/>
          <w:szCs w:val="24"/>
        </w:rPr>
      </w:pPr>
      <w:r w:rsidRPr="005364D9">
        <w:rPr>
          <w:rFonts w:ascii="Times New Roman" w:hAnsi="Times New Roman"/>
          <w:szCs w:val="24"/>
        </w:rPr>
        <w:t>1972</w:t>
      </w:r>
      <w:r w:rsidRPr="005364D9">
        <w:rPr>
          <w:rFonts w:ascii="Times New Roman" w:hAnsi="Times New Roman"/>
          <w:szCs w:val="24"/>
        </w:rPr>
        <w:tab/>
        <w:t>James Ward Thorne School of Nursing</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Diploma</w:t>
      </w:r>
    </w:p>
    <w:p w:rsidR="00067514" w:rsidRPr="005364D9" w:rsidRDefault="00067514">
      <w:pPr>
        <w:rPr>
          <w:rFonts w:ascii="Times New Roman" w:hAnsi="Times New Roman"/>
          <w:szCs w:val="24"/>
        </w:rPr>
      </w:pPr>
      <w:r w:rsidRPr="005364D9">
        <w:rPr>
          <w:rFonts w:ascii="Times New Roman" w:hAnsi="Times New Roman"/>
          <w:szCs w:val="24"/>
        </w:rPr>
        <w:tab/>
        <w:t>Northwestern University</w:t>
      </w:r>
    </w:p>
    <w:p w:rsidR="00067514" w:rsidRPr="005364D9" w:rsidRDefault="00067514">
      <w:pPr>
        <w:rPr>
          <w:rFonts w:ascii="Times New Roman" w:hAnsi="Times New Roman"/>
          <w:szCs w:val="24"/>
        </w:rPr>
      </w:pPr>
      <w:r w:rsidRPr="005364D9">
        <w:rPr>
          <w:rFonts w:ascii="Times New Roman" w:hAnsi="Times New Roman"/>
          <w:szCs w:val="24"/>
        </w:rPr>
        <w:tab/>
        <w:t>Chicago, Illinois</w:t>
      </w:r>
    </w:p>
    <w:p w:rsidR="00067514" w:rsidRPr="005364D9" w:rsidRDefault="00067514">
      <w:pPr>
        <w:rPr>
          <w:rFonts w:ascii="Times New Roman" w:hAnsi="Times New Roman"/>
          <w:szCs w:val="24"/>
        </w:rPr>
      </w:pPr>
    </w:p>
    <w:p w:rsidR="00067514" w:rsidRPr="005364D9" w:rsidRDefault="00067514">
      <w:pPr>
        <w:rPr>
          <w:rFonts w:ascii="Times New Roman" w:hAnsi="Times New Roman"/>
          <w:szCs w:val="24"/>
        </w:rPr>
      </w:pPr>
      <w:r w:rsidRPr="005364D9">
        <w:rPr>
          <w:rFonts w:ascii="Times New Roman" w:hAnsi="Times New Roman"/>
          <w:szCs w:val="24"/>
        </w:rPr>
        <w:t>1969</w:t>
      </w:r>
      <w:r w:rsidRPr="005364D9">
        <w:rPr>
          <w:rFonts w:ascii="Times New Roman" w:hAnsi="Times New Roman"/>
          <w:szCs w:val="24"/>
        </w:rPr>
        <w:tab/>
        <w:t>Western Wisconsin Technical Institute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Certificate</w:t>
      </w:r>
    </w:p>
    <w:p w:rsidR="00F35C23" w:rsidRPr="005364D9" w:rsidRDefault="00067514">
      <w:pPr>
        <w:rPr>
          <w:rFonts w:ascii="Times New Roman" w:hAnsi="Times New Roman"/>
          <w:szCs w:val="24"/>
        </w:rPr>
      </w:pPr>
      <w:r w:rsidRPr="005364D9">
        <w:rPr>
          <w:rFonts w:ascii="Times New Roman" w:hAnsi="Times New Roman"/>
          <w:szCs w:val="24"/>
        </w:rPr>
        <w:tab/>
        <w:t>La Crosse, Wisconsin</w:t>
      </w:r>
      <w:r w:rsidRPr="005364D9">
        <w:rPr>
          <w:rFonts w:ascii="Times New Roman" w:hAnsi="Times New Roman"/>
          <w:szCs w:val="24"/>
        </w:rPr>
        <w:tab/>
      </w:r>
      <w:r w:rsidRPr="005364D9">
        <w:rPr>
          <w:rFonts w:ascii="Times New Roman" w:hAnsi="Times New Roman"/>
          <w:szCs w:val="24"/>
        </w:rPr>
        <w:tab/>
      </w:r>
      <w:r w:rsidR="00324234" w:rsidRPr="005364D9">
        <w:rPr>
          <w:rFonts w:ascii="Times New Roman" w:hAnsi="Times New Roman"/>
          <w:szCs w:val="24"/>
        </w:rPr>
        <w:tab/>
      </w:r>
      <w:r w:rsidR="00324234" w:rsidRPr="005364D9">
        <w:rPr>
          <w:rFonts w:ascii="Times New Roman" w:hAnsi="Times New Roman"/>
          <w:szCs w:val="24"/>
        </w:rPr>
        <w:tab/>
      </w:r>
      <w:r w:rsidR="00324234" w:rsidRPr="005364D9">
        <w:rPr>
          <w:rFonts w:ascii="Times New Roman" w:hAnsi="Times New Roman"/>
          <w:szCs w:val="24"/>
        </w:rPr>
        <w:tab/>
      </w:r>
      <w:r w:rsidR="00324234" w:rsidRPr="005364D9">
        <w:rPr>
          <w:rFonts w:ascii="Times New Roman" w:hAnsi="Times New Roman"/>
          <w:szCs w:val="24"/>
        </w:rPr>
        <w:tab/>
      </w:r>
      <w:r w:rsidR="00324234" w:rsidRPr="005364D9">
        <w:rPr>
          <w:rFonts w:ascii="Times New Roman" w:hAnsi="Times New Roman"/>
          <w:szCs w:val="24"/>
        </w:rPr>
        <w:tab/>
      </w:r>
      <w:r w:rsidR="00F35C23" w:rsidRPr="005364D9">
        <w:rPr>
          <w:rFonts w:ascii="Times New Roman" w:hAnsi="Times New Roman"/>
          <w:szCs w:val="24"/>
        </w:rPr>
        <w:t>Practical Nursing</w:t>
      </w:r>
    </w:p>
    <w:p w:rsidR="00067514" w:rsidRPr="005364D9" w:rsidRDefault="00067514">
      <w:pPr>
        <w:rPr>
          <w:rFonts w:ascii="Times New Roman" w:hAnsi="Times New Roman"/>
          <w:szCs w:val="24"/>
        </w:rPr>
      </w:pPr>
      <w:r w:rsidRPr="005364D9">
        <w:rPr>
          <w:rFonts w:ascii="Times New Roman" w:hAnsi="Times New Roman"/>
          <w:szCs w:val="24"/>
        </w:rPr>
        <w:tab/>
      </w:r>
    </w:p>
    <w:p w:rsidR="00536C97" w:rsidRPr="005364D9" w:rsidRDefault="00536C97">
      <w:pPr>
        <w:rPr>
          <w:rFonts w:ascii="Times New Roman" w:hAnsi="Times New Roman"/>
          <w:szCs w:val="24"/>
        </w:rPr>
      </w:pPr>
    </w:p>
    <w:p w:rsidR="00BB3EAA" w:rsidRPr="005364D9" w:rsidRDefault="00BB3EAA" w:rsidP="00536C97">
      <w:pPr>
        <w:pStyle w:val="Heading3"/>
        <w:tabs>
          <w:tab w:val="clear" w:pos="-1080"/>
          <w:tab w:val="clear" w:pos="-720"/>
          <w:tab w:val="clear" w:pos="0"/>
          <w:tab w:val="clear" w:pos="720"/>
          <w:tab w:val="clear" w:pos="1080"/>
          <w:tab w:val="clear" w:pos="2160"/>
          <w:tab w:val="clear" w:pos="2880"/>
          <w:tab w:val="clear" w:pos="3240"/>
          <w:tab w:val="clear" w:pos="3600"/>
          <w:tab w:val="clear" w:pos="4320"/>
          <w:tab w:val="clear" w:pos="5400"/>
        </w:tabs>
        <w:spacing w:line="240" w:lineRule="auto"/>
        <w:rPr>
          <w:szCs w:val="24"/>
          <w:u w:val="single"/>
        </w:rPr>
      </w:pPr>
      <w:r w:rsidRPr="005364D9">
        <w:rPr>
          <w:szCs w:val="24"/>
          <w:u w:val="single"/>
        </w:rPr>
        <w:t>Professional Certification</w:t>
      </w:r>
    </w:p>
    <w:p w:rsidR="00BB3EAA" w:rsidRPr="005364D9" w:rsidRDefault="00BB3EAA" w:rsidP="00BB3EAA"/>
    <w:p w:rsidR="00BB3EAA" w:rsidRPr="005364D9" w:rsidRDefault="00BB3EAA" w:rsidP="00BB3EAA">
      <w:pPr>
        <w:rPr>
          <w:rFonts w:ascii="Times New Roman" w:hAnsi="Times New Roman"/>
        </w:rPr>
      </w:pPr>
      <w:r w:rsidRPr="005364D9">
        <w:rPr>
          <w:rFonts w:ascii="Times New Roman" w:hAnsi="Times New Roman"/>
        </w:rPr>
        <w:t>2011</w:t>
      </w:r>
      <w:r w:rsidRPr="005364D9">
        <w:rPr>
          <w:rFonts w:ascii="Times New Roman" w:hAnsi="Times New Roman"/>
        </w:rPr>
        <w:tab/>
        <w:t>Quality Matters Peer Reviewer</w:t>
      </w:r>
    </w:p>
    <w:p w:rsidR="00021A07" w:rsidRPr="005364D9" w:rsidRDefault="00021A07" w:rsidP="00536C97">
      <w:pPr>
        <w:pStyle w:val="Heading3"/>
        <w:tabs>
          <w:tab w:val="clear" w:pos="-1080"/>
          <w:tab w:val="clear" w:pos="-720"/>
          <w:tab w:val="clear" w:pos="0"/>
          <w:tab w:val="clear" w:pos="720"/>
          <w:tab w:val="clear" w:pos="1080"/>
          <w:tab w:val="clear" w:pos="2160"/>
          <w:tab w:val="clear" w:pos="2880"/>
          <w:tab w:val="clear" w:pos="3240"/>
          <w:tab w:val="clear" w:pos="3600"/>
          <w:tab w:val="clear" w:pos="4320"/>
          <w:tab w:val="clear" w:pos="5400"/>
        </w:tabs>
        <w:spacing w:line="240" w:lineRule="auto"/>
        <w:rPr>
          <w:szCs w:val="24"/>
          <w:u w:val="single"/>
        </w:rPr>
      </w:pPr>
    </w:p>
    <w:p w:rsidR="00324234" w:rsidRPr="005364D9" w:rsidRDefault="00324234" w:rsidP="00324234"/>
    <w:p w:rsidR="00732D7C" w:rsidRPr="005364D9" w:rsidRDefault="00732D7C" w:rsidP="00536C97">
      <w:pPr>
        <w:pStyle w:val="Heading3"/>
        <w:tabs>
          <w:tab w:val="clear" w:pos="-1080"/>
          <w:tab w:val="clear" w:pos="-720"/>
          <w:tab w:val="clear" w:pos="0"/>
          <w:tab w:val="clear" w:pos="720"/>
          <w:tab w:val="clear" w:pos="1080"/>
          <w:tab w:val="clear" w:pos="2160"/>
          <w:tab w:val="clear" w:pos="2880"/>
          <w:tab w:val="clear" w:pos="3240"/>
          <w:tab w:val="clear" w:pos="3600"/>
          <w:tab w:val="clear" w:pos="4320"/>
          <w:tab w:val="clear" w:pos="5400"/>
        </w:tabs>
        <w:spacing w:line="240" w:lineRule="auto"/>
        <w:rPr>
          <w:szCs w:val="24"/>
          <w:u w:val="single"/>
        </w:rPr>
      </w:pPr>
    </w:p>
    <w:p w:rsidR="00536C97" w:rsidRPr="005364D9" w:rsidRDefault="00536C97" w:rsidP="00536C97">
      <w:pPr>
        <w:pStyle w:val="Heading3"/>
        <w:tabs>
          <w:tab w:val="clear" w:pos="-1080"/>
          <w:tab w:val="clear" w:pos="-720"/>
          <w:tab w:val="clear" w:pos="0"/>
          <w:tab w:val="clear" w:pos="720"/>
          <w:tab w:val="clear" w:pos="1080"/>
          <w:tab w:val="clear" w:pos="2160"/>
          <w:tab w:val="clear" w:pos="2880"/>
          <w:tab w:val="clear" w:pos="3240"/>
          <w:tab w:val="clear" w:pos="3600"/>
          <w:tab w:val="clear" w:pos="4320"/>
          <w:tab w:val="clear" w:pos="5400"/>
        </w:tabs>
        <w:spacing w:line="240" w:lineRule="auto"/>
        <w:rPr>
          <w:szCs w:val="24"/>
          <w:u w:val="single"/>
        </w:rPr>
      </w:pPr>
      <w:r w:rsidRPr="005364D9">
        <w:rPr>
          <w:szCs w:val="24"/>
          <w:u w:val="single"/>
        </w:rPr>
        <w:t xml:space="preserve">Professional Experience </w:t>
      </w:r>
    </w:p>
    <w:p w:rsidR="00F35C23" w:rsidRPr="005364D9" w:rsidRDefault="00F35C23" w:rsidP="00F35C23">
      <w:pPr>
        <w:rPr>
          <w:rFonts w:ascii="Times New Roman" w:hAnsi="Times New Roman"/>
          <w:szCs w:val="24"/>
        </w:rPr>
      </w:pPr>
    </w:p>
    <w:p w:rsidR="00E9611A" w:rsidRPr="005364D9" w:rsidRDefault="00E9611A" w:rsidP="00F35C23">
      <w:pPr>
        <w:rPr>
          <w:rFonts w:ascii="Times New Roman" w:hAnsi="Times New Roman"/>
          <w:b/>
          <w:szCs w:val="24"/>
          <w:u w:val="single"/>
        </w:rPr>
      </w:pPr>
      <w:r w:rsidRPr="005364D9">
        <w:rPr>
          <w:rFonts w:ascii="Times New Roman" w:hAnsi="Times New Roman"/>
          <w:b/>
          <w:szCs w:val="24"/>
          <w:u w:val="single"/>
        </w:rPr>
        <w:t>Date</w:t>
      </w:r>
      <w:r w:rsidRPr="005364D9">
        <w:rPr>
          <w:rFonts w:ascii="Times New Roman" w:hAnsi="Times New Roman"/>
          <w:b/>
          <w:szCs w:val="24"/>
        </w:rPr>
        <w:tab/>
      </w:r>
      <w:r w:rsidRPr="005364D9">
        <w:rPr>
          <w:rFonts w:ascii="Times New Roman" w:hAnsi="Times New Roman"/>
          <w:b/>
          <w:szCs w:val="24"/>
        </w:rPr>
        <w:tab/>
      </w:r>
      <w:r w:rsidRPr="005364D9">
        <w:rPr>
          <w:rFonts w:ascii="Times New Roman" w:hAnsi="Times New Roman"/>
          <w:b/>
          <w:szCs w:val="24"/>
          <w:u w:val="single"/>
        </w:rPr>
        <w:t>Institution</w:t>
      </w:r>
      <w:r w:rsidRPr="005364D9">
        <w:rPr>
          <w:rFonts w:ascii="Times New Roman" w:hAnsi="Times New Roman"/>
          <w:b/>
          <w:szCs w:val="24"/>
        </w:rPr>
        <w:tab/>
      </w:r>
      <w:r w:rsidRPr="005364D9">
        <w:rPr>
          <w:rFonts w:ascii="Times New Roman" w:hAnsi="Times New Roman"/>
          <w:b/>
          <w:szCs w:val="24"/>
        </w:rPr>
        <w:tab/>
      </w:r>
      <w:r w:rsidRPr="005364D9">
        <w:rPr>
          <w:rFonts w:ascii="Times New Roman" w:hAnsi="Times New Roman"/>
          <w:b/>
          <w:szCs w:val="24"/>
        </w:rPr>
        <w:tab/>
      </w:r>
      <w:r w:rsidRPr="005364D9">
        <w:rPr>
          <w:rFonts w:ascii="Times New Roman" w:hAnsi="Times New Roman"/>
          <w:b/>
          <w:szCs w:val="24"/>
        </w:rPr>
        <w:tab/>
      </w:r>
      <w:r w:rsidRPr="005364D9">
        <w:rPr>
          <w:rFonts w:ascii="Times New Roman" w:hAnsi="Times New Roman"/>
          <w:b/>
          <w:szCs w:val="24"/>
        </w:rPr>
        <w:tab/>
      </w:r>
      <w:r w:rsidR="009C17FB" w:rsidRPr="005364D9">
        <w:rPr>
          <w:rFonts w:ascii="Times New Roman" w:hAnsi="Times New Roman"/>
          <w:b/>
          <w:szCs w:val="24"/>
          <w:u w:val="single"/>
        </w:rPr>
        <w:t>Position</w:t>
      </w:r>
    </w:p>
    <w:p w:rsidR="00517B6D" w:rsidRPr="005364D9" w:rsidRDefault="00517B6D" w:rsidP="00F63909">
      <w:pPr>
        <w:tabs>
          <w:tab w:val="left" w:pos="1260"/>
          <w:tab w:val="left" w:pos="5760"/>
        </w:tabs>
        <w:rPr>
          <w:rFonts w:ascii="Times New Roman" w:hAnsi="Times New Roman"/>
          <w:b/>
          <w:szCs w:val="24"/>
          <w:u w:val="single"/>
        </w:rPr>
      </w:pPr>
    </w:p>
    <w:p w:rsidR="007A75F4" w:rsidRPr="005364D9" w:rsidRDefault="007A75F4" w:rsidP="005C3663">
      <w:pPr>
        <w:tabs>
          <w:tab w:val="left" w:pos="0"/>
          <w:tab w:val="left" w:pos="1260"/>
          <w:tab w:val="left" w:pos="5760"/>
        </w:tabs>
        <w:rPr>
          <w:rFonts w:ascii="Times New Roman" w:hAnsi="Times New Roman"/>
          <w:szCs w:val="24"/>
        </w:rPr>
      </w:pPr>
      <w:r w:rsidRPr="005364D9">
        <w:rPr>
          <w:rFonts w:ascii="Times New Roman" w:hAnsi="Times New Roman"/>
          <w:szCs w:val="24"/>
        </w:rPr>
        <w:t>20</w:t>
      </w:r>
      <w:r w:rsidR="00D638CC" w:rsidRPr="005364D9">
        <w:rPr>
          <w:rFonts w:ascii="Times New Roman" w:hAnsi="Times New Roman"/>
          <w:szCs w:val="24"/>
        </w:rPr>
        <w:t>09</w:t>
      </w:r>
      <w:r w:rsidRPr="005364D9">
        <w:rPr>
          <w:rFonts w:ascii="Times New Roman" w:hAnsi="Times New Roman"/>
          <w:szCs w:val="24"/>
        </w:rPr>
        <w:t>-</w:t>
      </w:r>
      <w:r w:rsidRPr="005364D9">
        <w:rPr>
          <w:rFonts w:ascii="Times New Roman" w:hAnsi="Times New Roman"/>
          <w:szCs w:val="24"/>
        </w:rPr>
        <w:tab/>
      </w:r>
      <w:r w:rsidR="00E9611A" w:rsidRPr="005364D9">
        <w:rPr>
          <w:rFonts w:ascii="Times New Roman" w:hAnsi="Times New Roman"/>
          <w:szCs w:val="24"/>
        </w:rPr>
        <w:t>Arizona State University</w:t>
      </w:r>
      <w:r w:rsidR="00E9611A" w:rsidRPr="005364D9">
        <w:rPr>
          <w:rFonts w:ascii="Times New Roman" w:hAnsi="Times New Roman"/>
          <w:szCs w:val="24"/>
        </w:rPr>
        <w:tab/>
        <w:t>Clinical Assist</w:t>
      </w:r>
      <w:r w:rsidR="00F6629B" w:rsidRPr="005364D9">
        <w:rPr>
          <w:rFonts w:ascii="Times New Roman" w:hAnsi="Times New Roman"/>
          <w:szCs w:val="24"/>
        </w:rPr>
        <w:t>.</w:t>
      </w:r>
      <w:r w:rsidR="00E9611A" w:rsidRPr="005364D9">
        <w:rPr>
          <w:rFonts w:ascii="Times New Roman" w:hAnsi="Times New Roman"/>
          <w:szCs w:val="24"/>
        </w:rPr>
        <w:t xml:space="preserve"> Professor</w:t>
      </w:r>
      <w:r w:rsidR="00F6629B" w:rsidRPr="005364D9">
        <w:rPr>
          <w:rFonts w:ascii="Times New Roman" w:hAnsi="Times New Roman"/>
          <w:szCs w:val="24"/>
        </w:rPr>
        <w:t xml:space="preserve"> (2009-13)</w:t>
      </w:r>
    </w:p>
    <w:p w:rsidR="00F35C23" w:rsidRPr="005364D9" w:rsidRDefault="00F6629B" w:rsidP="00F63909">
      <w:pPr>
        <w:tabs>
          <w:tab w:val="left" w:pos="1260"/>
          <w:tab w:val="left" w:pos="5760"/>
        </w:tabs>
        <w:rPr>
          <w:rFonts w:ascii="Times New Roman" w:hAnsi="Times New Roman"/>
          <w:szCs w:val="24"/>
        </w:rPr>
      </w:pPr>
      <w:proofErr w:type="gramStart"/>
      <w:r w:rsidRPr="005364D9">
        <w:rPr>
          <w:rFonts w:ascii="Times New Roman" w:hAnsi="Times New Roman"/>
          <w:szCs w:val="24"/>
        </w:rPr>
        <w:t>present</w:t>
      </w:r>
      <w:proofErr w:type="gramEnd"/>
      <w:r w:rsidR="00F63909" w:rsidRPr="005364D9">
        <w:rPr>
          <w:rFonts w:ascii="Times New Roman" w:hAnsi="Times New Roman"/>
          <w:szCs w:val="24"/>
        </w:rPr>
        <w:tab/>
      </w:r>
      <w:r w:rsidR="00E9611A" w:rsidRPr="005364D9">
        <w:rPr>
          <w:rFonts w:ascii="Times New Roman" w:hAnsi="Times New Roman"/>
          <w:szCs w:val="24"/>
        </w:rPr>
        <w:t>College of Nursing and Health Innovation</w:t>
      </w:r>
      <w:r w:rsidRPr="005364D9">
        <w:rPr>
          <w:rFonts w:ascii="Times New Roman" w:hAnsi="Times New Roman"/>
          <w:szCs w:val="24"/>
        </w:rPr>
        <w:tab/>
        <w:t>Clinical Associate Professor (2013)</w:t>
      </w:r>
    </w:p>
    <w:p w:rsidR="007D47DA" w:rsidRPr="005364D9" w:rsidRDefault="007A75F4" w:rsidP="00F63909">
      <w:pPr>
        <w:tabs>
          <w:tab w:val="left" w:pos="1260"/>
          <w:tab w:val="left" w:pos="5760"/>
        </w:tabs>
        <w:rPr>
          <w:rFonts w:ascii="Times New Roman" w:hAnsi="Times New Roman"/>
          <w:szCs w:val="24"/>
        </w:rPr>
      </w:pPr>
      <w:r w:rsidRPr="005364D9">
        <w:rPr>
          <w:rFonts w:ascii="Times New Roman" w:hAnsi="Times New Roman"/>
          <w:szCs w:val="24"/>
        </w:rPr>
        <w:tab/>
      </w:r>
      <w:r w:rsidR="007D47DA" w:rsidRPr="005364D9">
        <w:rPr>
          <w:rFonts w:ascii="Times New Roman" w:hAnsi="Times New Roman"/>
          <w:szCs w:val="24"/>
        </w:rPr>
        <w:t>Phoenix, Arizona</w:t>
      </w:r>
    </w:p>
    <w:p w:rsidR="00CE3389" w:rsidRPr="005364D9" w:rsidRDefault="00CE3389" w:rsidP="00F63909">
      <w:pPr>
        <w:tabs>
          <w:tab w:val="left" w:pos="1260"/>
          <w:tab w:val="left" w:pos="5760"/>
        </w:tabs>
        <w:rPr>
          <w:rFonts w:ascii="Times New Roman" w:hAnsi="Times New Roman"/>
          <w:szCs w:val="24"/>
        </w:rPr>
      </w:pPr>
      <w:r w:rsidRPr="005364D9">
        <w:rPr>
          <w:rFonts w:ascii="Times New Roman" w:hAnsi="Times New Roman"/>
          <w:szCs w:val="24"/>
        </w:rPr>
        <w:t>2012</w:t>
      </w:r>
      <w:r w:rsidR="00D638CC" w:rsidRPr="005364D9">
        <w:rPr>
          <w:rFonts w:ascii="Times New Roman" w:hAnsi="Times New Roman"/>
          <w:szCs w:val="24"/>
        </w:rPr>
        <w:t>-</w:t>
      </w:r>
      <w:r w:rsidRPr="005364D9">
        <w:rPr>
          <w:rFonts w:ascii="Times New Roman" w:hAnsi="Times New Roman"/>
          <w:szCs w:val="24"/>
        </w:rPr>
        <w:tab/>
        <w:t>RN-BSN Program</w:t>
      </w:r>
      <w:r w:rsidRPr="005364D9">
        <w:rPr>
          <w:rFonts w:ascii="Times New Roman" w:hAnsi="Times New Roman"/>
          <w:szCs w:val="24"/>
        </w:rPr>
        <w:tab/>
        <w:t>Associate Director</w:t>
      </w:r>
      <w:r w:rsidRPr="005364D9">
        <w:rPr>
          <w:rFonts w:ascii="Times New Roman" w:hAnsi="Times New Roman"/>
          <w:szCs w:val="24"/>
        </w:rPr>
        <w:tab/>
      </w:r>
      <w:r w:rsidRPr="005364D9">
        <w:rPr>
          <w:rFonts w:ascii="Times New Roman" w:hAnsi="Times New Roman"/>
          <w:szCs w:val="24"/>
        </w:rPr>
        <w:tab/>
      </w:r>
    </w:p>
    <w:p w:rsidR="00D638CC" w:rsidRPr="005364D9" w:rsidRDefault="00D638CC" w:rsidP="00F63909">
      <w:pPr>
        <w:tabs>
          <w:tab w:val="left" w:pos="1260"/>
          <w:tab w:val="left" w:pos="5760"/>
        </w:tabs>
        <w:rPr>
          <w:rFonts w:ascii="Times New Roman" w:hAnsi="Times New Roman"/>
          <w:szCs w:val="24"/>
        </w:rPr>
      </w:pPr>
      <w:r w:rsidRPr="005364D9">
        <w:rPr>
          <w:rFonts w:ascii="Times New Roman" w:hAnsi="Times New Roman"/>
          <w:szCs w:val="24"/>
        </w:rPr>
        <w:t>Present</w:t>
      </w:r>
    </w:p>
    <w:p w:rsidR="00D542B0" w:rsidRPr="005364D9" w:rsidRDefault="00D542B0" w:rsidP="00F63909">
      <w:pPr>
        <w:tabs>
          <w:tab w:val="left" w:pos="1260"/>
          <w:tab w:val="left" w:pos="5760"/>
        </w:tabs>
        <w:rPr>
          <w:rFonts w:ascii="Times New Roman" w:hAnsi="Times New Roman"/>
          <w:szCs w:val="24"/>
        </w:rPr>
      </w:pPr>
    </w:p>
    <w:p w:rsidR="009C17FB" w:rsidRPr="005364D9" w:rsidRDefault="009C17FB" w:rsidP="00F63909">
      <w:pPr>
        <w:tabs>
          <w:tab w:val="left" w:pos="1260"/>
          <w:tab w:val="left" w:pos="5760"/>
        </w:tabs>
        <w:rPr>
          <w:rFonts w:ascii="Times New Roman" w:hAnsi="Times New Roman"/>
          <w:szCs w:val="24"/>
        </w:rPr>
      </w:pPr>
      <w:r w:rsidRPr="005364D9">
        <w:rPr>
          <w:rFonts w:ascii="Times New Roman" w:hAnsi="Times New Roman"/>
          <w:szCs w:val="24"/>
        </w:rPr>
        <w:t>1999-</w:t>
      </w:r>
      <w:r w:rsidRPr="005364D9">
        <w:rPr>
          <w:rFonts w:ascii="Times New Roman" w:hAnsi="Times New Roman"/>
          <w:szCs w:val="24"/>
        </w:rPr>
        <w:tab/>
        <w:t>Maricopa Community Colleges District</w:t>
      </w:r>
      <w:r w:rsidRPr="005364D9">
        <w:rPr>
          <w:rFonts w:ascii="Times New Roman" w:hAnsi="Times New Roman"/>
          <w:szCs w:val="24"/>
        </w:rPr>
        <w:tab/>
      </w:r>
      <w:proofErr w:type="spellStart"/>
      <w:r w:rsidRPr="005364D9">
        <w:rPr>
          <w:rFonts w:ascii="Times New Roman" w:hAnsi="Times New Roman"/>
          <w:szCs w:val="24"/>
        </w:rPr>
        <w:t>District</w:t>
      </w:r>
      <w:proofErr w:type="spellEnd"/>
      <w:r w:rsidRPr="005364D9">
        <w:rPr>
          <w:rFonts w:ascii="Times New Roman" w:hAnsi="Times New Roman"/>
          <w:szCs w:val="24"/>
        </w:rPr>
        <w:t xml:space="preserve"> Director, Health Care </w:t>
      </w:r>
    </w:p>
    <w:p w:rsidR="009C17FB" w:rsidRPr="005364D9" w:rsidRDefault="00D638CC" w:rsidP="00F63909">
      <w:pPr>
        <w:tabs>
          <w:tab w:val="left" w:pos="1260"/>
          <w:tab w:val="left" w:pos="5760"/>
        </w:tabs>
        <w:rPr>
          <w:rFonts w:ascii="Times New Roman" w:hAnsi="Times New Roman"/>
          <w:szCs w:val="24"/>
        </w:rPr>
      </w:pPr>
      <w:r w:rsidRPr="005364D9">
        <w:rPr>
          <w:rFonts w:ascii="Times New Roman" w:hAnsi="Times New Roman"/>
          <w:szCs w:val="24"/>
        </w:rPr>
        <w:t>20</w:t>
      </w:r>
      <w:r w:rsidR="00F63909" w:rsidRPr="005364D9">
        <w:rPr>
          <w:rFonts w:ascii="Times New Roman" w:hAnsi="Times New Roman"/>
          <w:szCs w:val="24"/>
        </w:rPr>
        <w:t>0</w:t>
      </w:r>
      <w:r w:rsidRPr="005364D9">
        <w:rPr>
          <w:rFonts w:ascii="Times New Roman" w:hAnsi="Times New Roman"/>
          <w:szCs w:val="24"/>
        </w:rPr>
        <w:t>9</w:t>
      </w:r>
      <w:r w:rsidR="00F63909" w:rsidRPr="005364D9">
        <w:rPr>
          <w:rFonts w:ascii="Times New Roman" w:hAnsi="Times New Roman"/>
          <w:szCs w:val="24"/>
        </w:rPr>
        <w:tab/>
        <w:t>Tempe, Arizona</w:t>
      </w:r>
      <w:r w:rsidR="00F63909" w:rsidRPr="005364D9">
        <w:rPr>
          <w:rFonts w:ascii="Times New Roman" w:hAnsi="Times New Roman"/>
          <w:szCs w:val="24"/>
        </w:rPr>
        <w:tab/>
      </w:r>
      <w:r w:rsidR="009C17FB" w:rsidRPr="005364D9">
        <w:rPr>
          <w:rFonts w:ascii="Times New Roman" w:hAnsi="Times New Roman"/>
          <w:szCs w:val="24"/>
        </w:rPr>
        <w:t>Education</w:t>
      </w:r>
    </w:p>
    <w:p w:rsidR="005C3663" w:rsidRPr="005364D9" w:rsidRDefault="005C3663" w:rsidP="00F63909">
      <w:pPr>
        <w:tabs>
          <w:tab w:val="left" w:pos="1260"/>
          <w:tab w:val="left" w:pos="5760"/>
        </w:tabs>
        <w:rPr>
          <w:rFonts w:ascii="Times New Roman" w:hAnsi="Times New Roman"/>
          <w:szCs w:val="24"/>
        </w:rPr>
      </w:pPr>
    </w:p>
    <w:p w:rsidR="005C3663" w:rsidRPr="005364D9" w:rsidRDefault="005C3663" w:rsidP="00F63909">
      <w:pPr>
        <w:tabs>
          <w:tab w:val="left" w:pos="1260"/>
          <w:tab w:val="left" w:pos="5760"/>
        </w:tabs>
        <w:rPr>
          <w:rFonts w:ascii="Times New Roman" w:hAnsi="Times New Roman"/>
          <w:szCs w:val="24"/>
        </w:rPr>
      </w:pPr>
      <w:r w:rsidRPr="005364D9">
        <w:rPr>
          <w:rFonts w:ascii="Times New Roman" w:hAnsi="Times New Roman"/>
          <w:szCs w:val="24"/>
        </w:rPr>
        <w:t>2005-</w:t>
      </w:r>
      <w:r w:rsidRPr="005364D9">
        <w:rPr>
          <w:rFonts w:ascii="Times New Roman" w:hAnsi="Times New Roman"/>
          <w:szCs w:val="24"/>
        </w:rPr>
        <w:tab/>
        <w:t>Arizona State University</w:t>
      </w:r>
      <w:r w:rsidRPr="005364D9">
        <w:rPr>
          <w:rFonts w:ascii="Times New Roman" w:hAnsi="Times New Roman"/>
          <w:szCs w:val="24"/>
        </w:rPr>
        <w:tab/>
        <w:t>Faculty Associate</w:t>
      </w:r>
      <w:r w:rsidRPr="005364D9">
        <w:rPr>
          <w:rFonts w:ascii="Times New Roman" w:hAnsi="Times New Roman"/>
          <w:szCs w:val="24"/>
        </w:rPr>
        <w:tab/>
      </w:r>
    </w:p>
    <w:p w:rsidR="009C17FB" w:rsidRPr="005364D9" w:rsidRDefault="005C3663" w:rsidP="00F63909">
      <w:pPr>
        <w:tabs>
          <w:tab w:val="left" w:pos="1260"/>
          <w:tab w:val="left" w:pos="5760"/>
        </w:tabs>
        <w:rPr>
          <w:rFonts w:ascii="Times New Roman" w:hAnsi="Times New Roman"/>
          <w:szCs w:val="24"/>
        </w:rPr>
      </w:pPr>
      <w:r w:rsidRPr="005364D9">
        <w:rPr>
          <w:rFonts w:ascii="Times New Roman" w:hAnsi="Times New Roman"/>
          <w:szCs w:val="24"/>
        </w:rPr>
        <w:t>2006</w:t>
      </w:r>
      <w:r w:rsidRPr="005364D9">
        <w:rPr>
          <w:rFonts w:ascii="Times New Roman" w:hAnsi="Times New Roman"/>
          <w:szCs w:val="24"/>
        </w:rPr>
        <w:tab/>
        <w:t>College of Nursing</w:t>
      </w:r>
      <w:r w:rsidRPr="005364D9">
        <w:rPr>
          <w:rFonts w:ascii="Times New Roman" w:hAnsi="Times New Roman"/>
          <w:szCs w:val="24"/>
        </w:rPr>
        <w:tab/>
        <w:t>Part-time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p>
    <w:p w:rsidR="005C3663" w:rsidRPr="005364D9" w:rsidRDefault="005C3663" w:rsidP="00F63909">
      <w:pPr>
        <w:tabs>
          <w:tab w:val="left" w:pos="1260"/>
          <w:tab w:val="left" w:pos="5760"/>
        </w:tabs>
        <w:rPr>
          <w:rFonts w:ascii="Times New Roman" w:hAnsi="Times New Roman"/>
          <w:szCs w:val="24"/>
        </w:rPr>
      </w:pPr>
      <w:r w:rsidRPr="005364D9">
        <w:rPr>
          <w:rFonts w:ascii="Times New Roman" w:hAnsi="Times New Roman"/>
          <w:szCs w:val="24"/>
        </w:rPr>
        <w:tab/>
        <w:t>Tempe, Arizona</w:t>
      </w:r>
    </w:p>
    <w:p w:rsidR="005C3663" w:rsidRPr="005364D9" w:rsidRDefault="005C3663" w:rsidP="00F63909">
      <w:pPr>
        <w:tabs>
          <w:tab w:val="left" w:pos="1260"/>
          <w:tab w:val="left" w:pos="5760"/>
        </w:tabs>
        <w:rPr>
          <w:rFonts w:ascii="Times New Roman" w:hAnsi="Times New Roman"/>
          <w:szCs w:val="24"/>
        </w:rPr>
      </w:pPr>
    </w:p>
    <w:p w:rsidR="009C17FB" w:rsidRPr="005364D9" w:rsidRDefault="009C17FB" w:rsidP="00F63909">
      <w:pPr>
        <w:tabs>
          <w:tab w:val="left" w:pos="1260"/>
          <w:tab w:val="left" w:pos="5760"/>
        </w:tabs>
        <w:rPr>
          <w:rFonts w:ascii="Times New Roman" w:hAnsi="Times New Roman"/>
          <w:szCs w:val="24"/>
        </w:rPr>
      </w:pPr>
      <w:r w:rsidRPr="005364D9">
        <w:rPr>
          <w:rFonts w:ascii="Times New Roman" w:hAnsi="Times New Roman"/>
          <w:szCs w:val="24"/>
        </w:rPr>
        <w:t>1997-</w:t>
      </w:r>
      <w:r w:rsidRPr="005364D9">
        <w:rPr>
          <w:rFonts w:ascii="Times New Roman" w:hAnsi="Times New Roman"/>
          <w:szCs w:val="24"/>
        </w:rPr>
        <w:tab/>
        <w:t>Select Specialty Hospital</w:t>
      </w:r>
      <w:r w:rsidRPr="005364D9">
        <w:rPr>
          <w:rFonts w:ascii="Times New Roman" w:hAnsi="Times New Roman"/>
          <w:szCs w:val="24"/>
        </w:rPr>
        <w:tab/>
      </w:r>
      <w:r w:rsidR="00F63909" w:rsidRPr="005364D9">
        <w:rPr>
          <w:rFonts w:ascii="Times New Roman" w:hAnsi="Times New Roman"/>
          <w:szCs w:val="24"/>
        </w:rPr>
        <w:t>C</w:t>
      </w:r>
      <w:r w:rsidRPr="005364D9">
        <w:rPr>
          <w:rFonts w:ascii="Times New Roman" w:hAnsi="Times New Roman"/>
          <w:szCs w:val="24"/>
        </w:rPr>
        <w:t>hief Executive Officer</w:t>
      </w:r>
    </w:p>
    <w:p w:rsidR="009C17FB" w:rsidRPr="005364D9" w:rsidRDefault="009C17FB" w:rsidP="00F63909">
      <w:pPr>
        <w:tabs>
          <w:tab w:val="left" w:pos="1260"/>
          <w:tab w:val="left" w:pos="5760"/>
        </w:tabs>
        <w:rPr>
          <w:rFonts w:ascii="Times New Roman" w:hAnsi="Times New Roman"/>
          <w:szCs w:val="24"/>
        </w:rPr>
      </w:pPr>
      <w:r w:rsidRPr="005364D9">
        <w:rPr>
          <w:rFonts w:ascii="Times New Roman" w:hAnsi="Times New Roman"/>
          <w:szCs w:val="24"/>
        </w:rPr>
        <w:t>1999</w:t>
      </w:r>
      <w:r w:rsidRPr="005364D9">
        <w:rPr>
          <w:rFonts w:ascii="Times New Roman" w:hAnsi="Times New Roman"/>
          <w:szCs w:val="24"/>
        </w:rPr>
        <w:tab/>
        <w:t>a.k.a. American Transitional Hospital</w:t>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ab/>
        <w:t>Phoenix, Arizona</w:t>
      </w:r>
    </w:p>
    <w:p w:rsidR="009C17FB" w:rsidRPr="005364D9" w:rsidRDefault="009C17FB" w:rsidP="00F63909">
      <w:pPr>
        <w:tabs>
          <w:tab w:val="left" w:pos="1260"/>
          <w:tab w:val="left" w:pos="5760"/>
        </w:tabs>
        <w:rPr>
          <w:rFonts w:ascii="Times New Roman" w:hAnsi="Times New Roman"/>
          <w:szCs w:val="24"/>
        </w:rPr>
      </w:pPr>
    </w:p>
    <w:p w:rsidR="005C3663" w:rsidRPr="005364D9" w:rsidRDefault="00FF339E" w:rsidP="00F63909">
      <w:pPr>
        <w:tabs>
          <w:tab w:val="left" w:pos="1260"/>
          <w:tab w:val="left" w:pos="5760"/>
        </w:tabs>
        <w:rPr>
          <w:rFonts w:ascii="Times New Roman" w:hAnsi="Times New Roman"/>
          <w:szCs w:val="24"/>
        </w:rPr>
      </w:pPr>
      <w:proofErr w:type="gramStart"/>
      <w:r w:rsidRPr="005364D9">
        <w:rPr>
          <w:rFonts w:ascii="Times New Roman" w:hAnsi="Times New Roman"/>
          <w:szCs w:val="24"/>
        </w:rPr>
        <w:t>1992-</w:t>
      </w:r>
      <w:r w:rsidRPr="005364D9">
        <w:rPr>
          <w:rFonts w:ascii="Times New Roman" w:hAnsi="Times New Roman"/>
          <w:szCs w:val="24"/>
        </w:rPr>
        <w:tab/>
        <w:t>University of Phoenix</w:t>
      </w:r>
      <w:proofErr w:type="gramEnd"/>
      <w:r w:rsidRPr="005364D9">
        <w:rPr>
          <w:rFonts w:ascii="Times New Roman" w:hAnsi="Times New Roman"/>
          <w:szCs w:val="24"/>
        </w:rPr>
        <w:tab/>
        <w:t>Faculty, Part-time</w:t>
      </w:r>
    </w:p>
    <w:p w:rsidR="00FF339E" w:rsidRPr="005364D9" w:rsidRDefault="00FF339E" w:rsidP="00F63909">
      <w:pPr>
        <w:tabs>
          <w:tab w:val="left" w:pos="1260"/>
          <w:tab w:val="left" w:pos="5760"/>
        </w:tabs>
        <w:rPr>
          <w:rFonts w:ascii="Times New Roman" w:hAnsi="Times New Roman"/>
          <w:szCs w:val="24"/>
        </w:rPr>
      </w:pPr>
      <w:r w:rsidRPr="005364D9">
        <w:rPr>
          <w:rFonts w:ascii="Times New Roman" w:hAnsi="Times New Roman"/>
          <w:szCs w:val="24"/>
        </w:rPr>
        <w:t>1995</w:t>
      </w:r>
      <w:r w:rsidRPr="005364D9">
        <w:rPr>
          <w:rFonts w:ascii="Times New Roman" w:hAnsi="Times New Roman"/>
          <w:szCs w:val="24"/>
        </w:rPr>
        <w:tab/>
        <w:t>Phoenix, Arizona</w:t>
      </w:r>
    </w:p>
    <w:p w:rsidR="005C3663" w:rsidRPr="005364D9" w:rsidRDefault="005C3663" w:rsidP="00F63909">
      <w:pPr>
        <w:tabs>
          <w:tab w:val="left" w:pos="1260"/>
          <w:tab w:val="left" w:pos="5760"/>
        </w:tabs>
        <w:rPr>
          <w:rFonts w:ascii="Times New Roman" w:hAnsi="Times New Roman"/>
          <w:szCs w:val="24"/>
        </w:rPr>
      </w:pPr>
    </w:p>
    <w:p w:rsidR="009C17FB" w:rsidRPr="005364D9" w:rsidRDefault="009C17FB" w:rsidP="00F63909">
      <w:pPr>
        <w:tabs>
          <w:tab w:val="left" w:pos="1260"/>
          <w:tab w:val="left" w:pos="5760"/>
        </w:tabs>
        <w:rPr>
          <w:rFonts w:ascii="Times New Roman" w:hAnsi="Times New Roman"/>
          <w:szCs w:val="24"/>
        </w:rPr>
      </w:pPr>
      <w:r w:rsidRPr="005364D9">
        <w:rPr>
          <w:rFonts w:ascii="Times New Roman" w:hAnsi="Times New Roman"/>
          <w:szCs w:val="24"/>
        </w:rPr>
        <w:t>199</w:t>
      </w:r>
      <w:r w:rsidR="0029661B" w:rsidRPr="005364D9">
        <w:rPr>
          <w:rFonts w:ascii="Times New Roman" w:hAnsi="Times New Roman"/>
          <w:szCs w:val="24"/>
        </w:rPr>
        <w:t>5</w:t>
      </w:r>
      <w:r w:rsidRPr="005364D9">
        <w:rPr>
          <w:rFonts w:ascii="Times New Roman" w:hAnsi="Times New Roman"/>
          <w:szCs w:val="24"/>
        </w:rPr>
        <w:t xml:space="preserve">- </w:t>
      </w:r>
      <w:r w:rsidRPr="005364D9">
        <w:rPr>
          <w:rFonts w:ascii="Times New Roman" w:hAnsi="Times New Roman"/>
          <w:szCs w:val="24"/>
        </w:rPr>
        <w:tab/>
        <w:t>Arizona State Board of Nursing</w:t>
      </w:r>
      <w:r w:rsidRPr="005364D9">
        <w:rPr>
          <w:rFonts w:ascii="Times New Roman" w:hAnsi="Times New Roman"/>
          <w:szCs w:val="24"/>
        </w:rPr>
        <w:tab/>
        <w:t>Nurse Practice Consultant</w:t>
      </w:r>
    </w:p>
    <w:p w:rsidR="009C17FB" w:rsidRPr="005364D9" w:rsidRDefault="009C17FB" w:rsidP="00F63909">
      <w:pPr>
        <w:tabs>
          <w:tab w:val="left" w:pos="1260"/>
          <w:tab w:val="left" w:pos="5760"/>
        </w:tabs>
        <w:rPr>
          <w:rFonts w:ascii="Times New Roman" w:hAnsi="Times New Roman"/>
          <w:szCs w:val="24"/>
        </w:rPr>
      </w:pPr>
      <w:r w:rsidRPr="005364D9">
        <w:rPr>
          <w:rFonts w:ascii="Times New Roman" w:hAnsi="Times New Roman"/>
          <w:szCs w:val="24"/>
        </w:rPr>
        <w:t>199</w:t>
      </w:r>
      <w:r w:rsidR="0029661B" w:rsidRPr="005364D9">
        <w:rPr>
          <w:rFonts w:ascii="Times New Roman" w:hAnsi="Times New Roman"/>
          <w:szCs w:val="24"/>
        </w:rPr>
        <w:t>7</w:t>
      </w:r>
      <w:r w:rsidR="003072A9" w:rsidRPr="005364D9">
        <w:rPr>
          <w:rFonts w:ascii="Times New Roman" w:hAnsi="Times New Roman"/>
          <w:szCs w:val="24"/>
        </w:rPr>
        <w:tab/>
        <w:t>Phoenix, Arizona</w:t>
      </w:r>
    </w:p>
    <w:p w:rsidR="0029661B" w:rsidRPr="005364D9" w:rsidRDefault="0029661B" w:rsidP="00F63909">
      <w:pPr>
        <w:tabs>
          <w:tab w:val="left" w:pos="1260"/>
          <w:tab w:val="left" w:pos="5760"/>
        </w:tabs>
        <w:rPr>
          <w:rFonts w:ascii="Times New Roman" w:hAnsi="Times New Roman"/>
          <w:szCs w:val="24"/>
        </w:rPr>
      </w:pPr>
    </w:p>
    <w:p w:rsidR="0029661B" w:rsidRPr="005364D9" w:rsidRDefault="0029661B" w:rsidP="00F63909">
      <w:pPr>
        <w:tabs>
          <w:tab w:val="left" w:pos="1260"/>
          <w:tab w:val="left" w:pos="5760"/>
        </w:tabs>
        <w:rPr>
          <w:rFonts w:ascii="Times New Roman" w:hAnsi="Times New Roman"/>
          <w:szCs w:val="24"/>
        </w:rPr>
      </w:pPr>
      <w:r w:rsidRPr="005364D9">
        <w:rPr>
          <w:rFonts w:ascii="Times New Roman" w:hAnsi="Times New Roman"/>
          <w:szCs w:val="24"/>
        </w:rPr>
        <w:t>1995</w:t>
      </w:r>
      <w:r w:rsidRPr="005364D9">
        <w:rPr>
          <w:rFonts w:ascii="Times New Roman" w:hAnsi="Times New Roman"/>
          <w:szCs w:val="24"/>
        </w:rPr>
        <w:tab/>
        <w:t>Harrington Arthritis Research Center</w:t>
      </w:r>
      <w:r w:rsidRPr="005364D9">
        <w:rPr>
          <w:rFonts w:ascii="Times New Roman" w:hAnsi="Times New Roman"/>
          <w:szCs w:val="24"/>
        </w:rPr>
        <w:tab/>
        <w:t>Interim Administrator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003072A9" w:rsidRPr="005364D9">
        <w:rPr>
          <w:rFonts w:ascii="Times New Roman" w:hAnsi="Times New Roman"/>
          <w:szCs w:val="24"/>
        </w:rPr>
        <w:t>Phoenix, Arizona</w:t>
      </w:r>
      <w:r w:rsidR="003072A9" w:rsidRPr="005364D9">
        <w:rPr>
          <w:rFonts w:ascii="Times New Roman" w:hAnsi="Times New Roman"/>
          <w:szCs w:val="24"/>
        </w:rPr>
        <w:tab/>
      </w:r>
      <w:r w:rsidRPr="005364D9">
        <w:rPr>
          <w:rFonts w:ascii="Times New Roman" w:hAnsi="Times New Roman"/>
          <w:szCs w:val="24"/>
        </w:rPr>
        <w:t>Consultant agreement</w:t>
      </w:r>
    </w:p>
    <w:p w:rsidR="0029661B" w:rsidRPr="005364D9" w:rsidRDefault="0029661B" w:rsidP="00F63909">
      <w:pPr>
        <w:tabs>
          <w:tab w:val="left" w:pos="1260"/>
          <w:tab w:val="left" w:pos="5760"/>
        </w:tabs>
        <w:rPr>
          <w:rFonts w:ascii="Times New Roman" w:hAnsi="Times New Roman"/>
          <w:szCs w:val="24"/>
        </w:rPr>
      </w:pP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1984-</w:t>
      </w:r>
      <w:r w:rsidRPr="005364D9">
        <w:rPr>
          <w:rFonts w:ascii="Times New Roman" w:hAnsi="Times New Roman"/>
          <w:szCs w:val="24"/>
        </w:rPr>
        <w:tab/>
        <w:t>St. Luke’s Medical Center</w:t>
      </w:r>
      <w:r w:rsidRPr="005364D9">
        <w:rPr>
          <w:rFonts w:ascii="Times New Roman" w:hAnsi="Times New Roman"/>
          <w:szCs w:val="24"/>
        </w:rPr>
        <w:tab/>
        <w:t>Administrative Director</w:t>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1995</w:t>
      </w:r>
      <w:r w:rsidRPr="005364D9">
        <w:rPr>
          <w:rFonts w:ascii="Times New Roman" w:hAnsi="Times New Roman"/>
          <w:szCs w:val="24"/>
        </w:rPr>
        <w:tab/>
        <w:t>Phoenix, Arizona</w:t>
      </w:r>
      <w:r w:rsidR="002A0CF5" w:rsidRPr="005364D9">
        <w:rPr>
          <w:rFonts w:ascii="Times New Roman" w:hAnsi="Times New Roman"/>
          <w:szCs w:val="24"/>
        </w:rPr>
        <w:tab/>
      </w:r>
      <w:r w:rsidR="00F63909" w:rsidRPr="005364D9">
        <w:rPr>
          <w:rFonts w:ascii="Times New Roman" w:hAnsi="Times New Roman"/>
          <w:szCs w:val="24"/>
        </w:rPr>
        <w:t>(</w:t>
      </w:r>
      <w:r w:rsidR="002A0CF5" w:rsidRPr="005364D9">
        <w:rPr>
          <w:rFonts w:ascii="Times New Roman" w:hAnsi="Times New Roman"/>
          <w:szCs w:val="24"/>
        </w:rPr>
        <w:t>a.k.a. Associate Administrator)</w:t>
      </w:r>
    </w:p>
    <w:p w:rsidR="003072A9" w:rsidRPr="005364D9" w:rsidRDefault="003072A9" w:rsidP="00F63909">
      <w:pPr>
        <w:tabs>
          <w:tab w:val="left" w:pos="1260"/>
          <w:tab w:val="left" w:pos="5760"/>
        </w:tabs>
        <w:rPr>
          <w:rFonts w:ascii="Times New Roman" w:hAnsi="Times New Roman"/>
          <w:szCs w:val="24"/>
        </w:rPr>
      </w:pP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w:t>
      </w:r>
      <w:r w:rsidR="00EB2E31" w:rsidRPr="005364D9">
        <w:rPr>
          <w:rFonts w:ascii="Times New Roman" w:hAnsi="Times New Roman"/>
          <w:szCs w:val="24"/>
        </w:rPr>
        <w:t>81</w:t>
      </w:r>
      <w:r w:rsidRPr="005364D9">
        <w:rPr>
          <w:rFonts w:ascii="Times New Roman" w:hAnsi="Times New Roman"/>
          <w:szCs w:val="24"/>
        </w:rPr>
        <w:t>-</w:t>
      </w:r>
      <w:r w:rsidRPr="005364D9">
        <w:rPr>
          <w:rFonts w:ascii="Times New Roman" w:hAnsi="Times New Roman"/>
          <w:szCs w:val="24"/>
        </w:rPr>
        <w:tab/>
        <w:t>St. Luke’s Medical Center</w:t>
      </w:r>
      <w:r w:rsidRPr="005364D9">
        <w:rPr>
          <w:rFonts w:ascii="Times New Roman" w:hAnsi="Times New Roman"/>
          <w:szCs w:val="24"/>
        </w:rPr>
        <w:tab/>
      </w:r>
      <w:r w:rsidR="00F63909" w:rsidRPr="005364D9">
        <w:rPr>
          <w:rFonts w:ascii="Times New Roman" w:hAnsi="Times New Roman"/>
          <w:szCs w:val="24"/>
        </w:rPr>
        <w:t>D</w:t>
      </w:r>
      <w:r w:rsidRPr="005364D9">
        <w:rPr>
          <w:rFonts w:ascii="Times New Roman" w:hAnsi="Times New Roman"/>
          <w:szCs w:val="24"/>
        </w:rPr>
        <w:t>irector, Preventive and Restorative</w:t>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w:t>
      </w:r>
      <w:r w:rsidR="00EB2E31" w:rsidRPr="005364D9">
        <w:rPr>
          <w:rFonts w:ascii="Times New Roman" w:hAnsi="Times New Roman"/>
          <w:szCs w:val="24"/>
        </w:rPr>
        <w:t>84</w:t>
      </w:r>
      <w:r w:rsidRPr="005364D9">
        <w:rPr>
          <w:rFonts w:ascii="Times New Roman" w:hAnsi="Times New Roman"/>
          <w:szCs w:val="24"/>
        </w:rPr>
        <w:tab/>
        <w:t>Phoenix, Arizona</w:t>
      </w:r>
      <w:r w:rsidRPr="005364D9">
        <w:rPr>
          <w:rFonts w:ascii="Times New Roman" w:hAnsi="Times New Roman"/>
          <w:szCs w:val="24"/>
        </w:rPr>
        <w:tab/>
        <w:t>Services (Cardio-pulmonary)</w:t>
      </w:r>
    </w:p>
    <w:p w:rsidR="003072A9" w:rsidRPr="005364D9" w:rsidRDefault="003072A9" w:rsidP="00F63909">
      <w:pPr>
        <w:tabs>
          <w:tab w:val="left" w:pos="1260"/>
          <w:tab w:val="left" w:pos="5760"/>
        </w:tabs>
        <w:rPr>
          <w:rFonts w:ascii="Times New Roman" w:hAnsi="Times New Roman"/>
          <w:szCs w:val="24"/>
        </w:rPr>
      </w:pPr>
    </w:p>
    <w:p w:rsidR="003072A9" w:rsidRPr="005364D9" w:rsidRDefault="002A0CF5" w:rsidP="00F63909">
      <w:pPr>
        <w:tabs>
          <w:tab w:val="left" w:pos="1260"/>
          <w:tab w:val="left" w:pos="5760"/>
        </w:tabs>
        <w:rPr>
          <w:rFonts w:ascii="Times New Roman" w:hAnsi="Times New Roman"/>
          <w:szCs w:val="24"/>
        </w:rPr>
      </w:pPr>
      <w:r w:rsidRPr="005364D9">
        <w:rPr>
          <w:rFonts w:ascii="Times New Roman" w:hAnsi="Times New Roman"/>
          <w:szCs w:val="24"/>
        </w:rPr>
        <w:t>1981</w:t>
      </w:r>
      <w:r w:rsidR="003072A9" w:rsidRPr="005364D9">
        <w:rPr>
          <w:rFonts w:ascii="Times New Roman" w:hAnsi="Times New Roman"/>
          <w:szCs w:val="24"/>
        </w:rPr>
        <w:tab/>
        <w:t>St. Luke’s Medical Center</w:t>
      </w:r>
      <w:r w:rsidR="003072A9" w:rsidRPr="005364D9">
        <w:rPr>
          <w:rFonts w:ascii="Times New Roman" w:hAnsi="Times New Roman"/>
          <w:szCs w:val="24"/>
        </w:rPr>
        <w:tab/>
        <w:t>Clinical Nurse Specialist</w:t>
      </w:r>
      <w:r w:rsidR="003072A9" w:rsidRPr="005364D9">
        <w:rPr>
          <w:rFonts w:ascii="Times New Roman" w:hAnsi="Times New Roman"/>
          <w:szCs w:val="24"/>
        </w:rPr>
        <w:tab/>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ab/>
        <w:t>Phoenix, Arizona</w:t>
      </w:r>
      <w:r w:rsidRPr="005364D9">
        <w:rPr>
          <w:rFonts w:ascii="Times New Roman" w:hAnsi="Times New Roman"/>
          <w:szCs w:val="24"/>
        </w:rPr>
        <w:tab/>
        <w:t>Pulmonary Medicine</w:t>
      </w:r>
    </w:p>
    <w:p w:rsidR="003072A9" w:rsidRPr="005364D9" w:rsidRDefault="003072A9" w:rsidP="00F63909">
      <w:pPr>
        <w:tabs>
          <w:tab w:val="left" w:pos="1260"/>
          <w:tab w:val="left" w:pos="5760"/>
        </w:tabs>
        <w:rPr>
          <w:rFonts w:ascii="Times New Roman" w:hAnsi="Times New Roman"/>
          <w:szCs w:val="24"/>
        </w:rPr>
      </w:pP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1981</w:t>
      </w:r>
      <w:r w:rsidRPr="005364D9">
        <w:rPr>
          <w:rFonts w:ascii="Times New Roman" w:hAnsi="Times New Roman"/>
          <w:szCs w:val="24"/>
        </w:rPr>
        <w:tab/>
        <w:t>St. Luke’s Medical Center</w:t>
      </w:r>
      <w:r w:rsidRPr="005364D9">
        <w:rPr>
          <w:rFonts w:ascii="Times New Roman" w:hAnsi="Times New Roman"/>
          <w:szCs w:val="24"/>
        </w:rPr>
        <w:tab/>
      </w:r>
      <w:r w:rsidR="005C3663" w:rsidRPr="005364D9">
        <w:rPr>
          <w:rFonts w:ascii="Times New Roman" w:hAnsi="Times New Roman"/>
          <w:szCs w:val="24"/>
        </w:rPr>
        <w:t>Staff Development</w:t>
      </w:r>
      <w:r w:rsidRPr="005364D9">
        <w:rPr>
          <w:rFonts w:ascii="Times New Roman" w:hAnsi="Times New Roman"/>
          <w:szCs w:val="24"/>
        </w:rPr>
        <w:t xml:space="preserve"> Instructor</w:t>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ab/>
        <w:t>Phoenix, Arizona</w:t>
      </w:r>
    </w:p>
    <w:p w:rsidR="007D47DA" w:rsidRPr="005364D9" w:rsidRDefault="007D47DA" w:rsidP="00F63909">
      <w:pPr>
        <w:tabs>
          <w:tab w:val="left" w:pos="1260"/>
          <w:tab w:val="left" w:pos="5760"/>
        </w:tabs>
        <w:rPr>
          <w:rFonts w:ascii="Times New Roman" w:hAnsi="Times New Roman"/>
          <w:szCs w:val="24"/>
        </w:rPr>
      </w:pPr>
    </w:p>
    <w:p w:rsidR="007D47DA" w:rsidRPr="005364D9" w:rsidRDefault="007D47DA" w:rsidP="00F63909">
      <w:pPr>
        <w:tabs>
          <w:tab w:val="left" w:pos="1260"/>
          <w:tab w:val="left" w:pos="5760"/>
        </w:tabs>
        <w:rPr>
          <w:rFonts w:ascii="Times New Roman" w:hAnsi="Times New Roman"/>
          <w:szCs w:val="24"/>
        </w:rPr>
      </w:pPr>
      <w:r w:rsidRPr="005364D9">
        <w:rPr>
          <w:rFonts w:ascii="Times New Roman" w:hAnsi="Times New Roman"/>
          <w:szCs w:val="24"/>
        </w:rPr>
        <w:t>1980</w:t>
      </w:r>
      <w:r w:rsidRPr="005364D9">
        <w:rPr>
          <w:rFonts w:ascii="Times New Roman" w:hAnsi="Times New Roman"/>
          <w:szCs w:val="24"/>
        </w:rPr>
        <w:tab/>
        <w:t>Arizona State University</w:t>
      </w:r>
      <w:r w:rsidRPr="005364D9">
        <w:rPr>
          <w:rFonts w:ascii="Times New Roman" w:hAnsi="Times New Roman"/>
          <w:szCs w:val="24"/>
        </w:rPr>
        <w:tab/>
        <w:t>Graduate Research Assistant</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College of Nursing</w:t>
      </w:r>
      <w:r w:rsidRPr="005364D9">
        <w:rPr>
          <w:rFonts w:ascii="Times New Roman" w:hAnsi="Times New Roman"/>
          <w:szCs w:val="24"/>
        </w:rPr>
        <w:tab/>
        <w:t>Dean’s Office</w:t>
      </w:r>
    </w:p>
    <w:p w:rsidR="007D47DA" w:rsidRPr="005364D9" w:rsidRDefault="007D47DA" w:rsidP="00F63909">
      <w:pPr>
        <w:tabs>
          <w:tab w:val="left" w:pos="1260"/>
          <w:tab w:val="left" w:pos="5760"/>
        </w:tabs>
        <w:rPr>
          <w:rFonts w:ascii="Times New Roman" w:hAnsi="Times New Roman"/>
          <w:szCs w:val="24"/>
        </w:rPr>
      </w:pPr>
      <w:r w:rsidRPr="005364D9">
        <w:rPr>
          <w:rFonts w:ascii="Times New Roman" w:hAnsi="Times New Roman"/>
          <w:szCs w:val="24"/>
        </w:rPr>
        <w:tab/>
      </w:r>
      <w:r w:rsidR="00D542B0" w:rsidRPr="005364D9">
        <w:rPr>
          <w:rFonts w:ascii="Times New Roman" w:hAnsi="Times New Roman"/>
          <w:szCs w:val="24"/>
        </w:rPr>
        <w:t>Tempe, Arizona</w:t>
      </w:r>
      <w:r w:rsidRPr="005364D9">
        <w:rPr>
          <w:rFonts w:ascii="Times New Roman" w:hAnsi="Times New Roman"/>
          <w:szCs w:val="24"/>
        </w:rPr>
        <w:tab/>
      </w:r>
      <w:r w:rsidRPr="005364D9">
        <w:rPr>
          <w:rFonts w:ascii="Times New Roman" w:hAnsi="Times New Roman"/>
          <w:szCs w:val="24"/>
        </w:rPr>
        <w:tab/>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lastRenderedPageBreak/>
        <w:t>19</w:t>
      </w:r>
      <w:r w:rsidR="00EB2E31" w:rsidRPr="005364D9">
        <w:rPr>
          <w:rFonts w:ascii="Times New Roman" w:hAnsi="Times New Roman"/>
          <w:szCs w:val="24"/>
        </w:rPr>
        <w:t>79</w:t>
      </w:r>
      <w:r w:rsidRPr="005364D9">
        <w:rPr>
          <w:rFonts w:ascii="Times New Roman" w:hAnsi="Times New Roman"/>
          <w:szCs w:val="24"/>
        </w:rPr>
        <w:t>-</w:t>
      </w:r>
      <w:r w:rsidRPr="005364D9">
        <w:rPr>
          <w:rFonts w:ascii="Times New Roman" w:hAnsi="Times New Roman"/>
          <w:szCs w:val="24"/>
        </w:rPr>
        <w:tab/>
        <w:t>Lutheran Hospital</w:t>
      </w:r>
      <w:r w:rsidRPr="005364D9">
        <w:rPr>
          <w:rFonts w:ascii="Times New Roman" w:hAnsi="Times New Roman"/>
          <w:szCs w:val="24"/>
        </w:rPr>
        <w:tab/>
      </w:r>
      <w:r w:rsidR="00F63909" w:rsidRPr="005364D9">
        <w:rPr>
          <w:rFonts w:ascii="Times New Roman" w:hAnsi="Times New Roman"/>
          <w:szCs w:val="24"/>
        </w:rPr>
        <w:t>S</w:t>
      </w:r>
      <w:r w:rsidRPr="005364D9">
        <w:rPr>
          <w:rFonts w:ascii="Times New Roman" w:hAnsi="Times New Roman"/>
          <w:szCs w:val="24"/>
        </w:rPr>
        <w:t>taff Nurse, Pediatric and Neonatal</w:t>
      </w:r>
    </w:p>
    <w:p w:rsidR="003072A9"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1980</w:t>
      </w:r>
      <w:r w:rsidR="003072A9" w:rsidRPr="005364D9">
        <w:rPr>
          <w:rFonts w:ascii="Times New Roman" w:hAnsi="Times New Roman"/>
          <w:szCs w:val="24"/>
        </w:rPr>
        <w:tab/>
        <w:t>La Crosse, Wisconsin</w:t>
      </w:r>
      <w:r w:rsidR="003072A9" w:rsidRPr="005364D9">
        <w:rPr>
          <w:rFonts w:ascii="Times New Roman" w:hAnsi="Times New Roman"/>
          <w:szCs w:val="24"/>
        </w:rPr>
        <w:tab/>
        <w:t>Intensive Care Unit</w:t>
      </w:r>
    </w:p>
    <w:p w:rsidR="003072A9" w:rsidRPr="005364D9" w:rsidRDefault="003072A9" w:rsidP="00F63909">
      <w:pPr>
        <w:tabs>
          <w:tab w:val="left" w:pos="1260"/>
          <w:tab w:val="left" w:pos="5760"/>
        </w:tabs>
        <w:rPr>
          <w:rFonts w:ascii="Times New Roman" w:hAnsi="Times New Roman"/>
          <w:szCs w:val="24"/>
        </w:rPr>
      </w:pPr>
    </w:p>
    <w:p w:rsidR="00F6390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197</w:t>
      </w:r>
      <w:r w:rsidR="00EB2E31" w:rsidRPr="005364D9">
        <w:rPr>
          <w:rFonts w:ascii="Times New Roman" w:hAnsi="Times New Roman"/>
          <w:szCs w:val="24"/>
        </w:rPr>
        <w:t>7</w:t>
      </w:r>
      <w:r w:rsidRPr="005364D9">
        <w:rPr>
          <w:rFonts w:ascii="Times New Roman" w:hAnsi="Times New Roman"/>
          <w:szCs w:val="24"/>
        </w:rPr>
        <w:t>-</w:t>
      </w:r>
      <w:r w:rsidRPr="005364D9">
        <w:rPr>
          <w:rFonts w:ascii="Times New Roman" w:hAnsi="Times New Roman"/>
          <w:szCs w:val="24"/>
        </w:rPr>
        <w:tab/>
        <w:t>E.W. Sparrow</w:t>
      </w:r>
      <w:r w:rsidR="00F63909" w:rsidRPr="005364D9">
        <w:rPr>
          <w:rFonts w:ascii="Times New Roman" w:hAnsi="Times New Roman"/>
          <w:szCs w:val="24"/>
        </w:rPr>
        <w:t xml:space="preserve"> </w:t>
      </w:r>
      <w:r w:rsidRPr="005364D9">
        <w:rPr>
          <w:rFonts w:ascii="Times New Roman" w:hAnsi="Times New Roman"/>
          <w:szCs w:val="24"/>
        </w:rPr>
        <w:t>Hospital</w:t>
      </w:r>
      <w:r w:rsidRPr="005364D9">
        <w:rPr>
          <w:rFonts w:ascii="Times New Roman" w:hAnsi="Times New Roman"/>
          <w:szCs w:val="24"/>
        </w:rPr>
        <w:tab/>
        <w:t xml:space="preserve">Staff Nurse, Emergency </w:t>
      </w:r>
      <w:r w:rsidR="00F63909" w:rsidRPr="005364D9">
        <w:rPr>
          <w:rFonts w:ascii="Times New Roman" w:hAnsi="Times New Roman"/>
          <w:szCs w:val="24"/>
        </w:rPr>
        <w:t>Department</w:t>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1979</w:t>
      </w:r>
      <w:r w:rsidRPr="005364D9">
        <w:rPr>
          <w:rFonts w:ascii="Times New Roman" w:hAnsi="Times New Roman"/>
          <w:szCs w:val="24"/>
        </w:rPr>
        <w:tab/>
        <w:t>Lansing, Michigan</w:t>
      </w:r>
      <w:r w:rsidRPr="005364D9">
        <w:rPr>
          <w:rFonts w:ascii="Times New Roman" w:hAnsi="Times New Roman"/>
          <w:szCs w:val="24"/>
        </w:rPr>
        <w:tab/>
      </w:r>
      <w:r w:rsidR="00EB2E31" w:rsidRPr="005364D9">
        <w:rPr>
          <w:rFonts w:ascii="Times New Roman" w:hAnsi="Times New Roman"/>
          <w:szCs w:val="24"/>
        </w:rPr>
        <w:t>Part Time</w:t>
      </w:r>
    </w:p>
    <w:p w:rsidR="003072A9" w:rsidRPr="005364D9" w:rsidRDefault="003072A9" w:rsidP="00F63909">
      <w:pPr>
        <w:tabs>
          <w:tab w:val="left" w:pos="1260"/>
          <w:tab w:val="left" w:pos="5760"/>
        </w:tabs>
        <w:rPr>
          <w:rFonts w:ascii="Times New Roman" w:hAnsi="Times New Roman"/>
          <w:szCs w:val="24"/>
        </w:rPr>
      </w:pP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1977-</w:t>
      </w:r>
      <w:r w:rsidRPr="005364D9">
        <w:rPr>
          <w:rFonts w:ascii="Times New Roman" w:hAnsi="Times New Roman"/>
          <w:szCs w:val="24"/>
        </w:rPr>
        <w:tab/>
        <w:t>Lansing Community College</w:t>
      </w:r>
      <w:r w:rsidRPr="005364D9">
        <w:rPr>
          <w:rFonts w:ascii="Times New Roman" w:hAnsi="Times New Roman"/>
          <w:szCs w:val="24"/>
        </w:rPr>
        <w:tab/>
        <w:t>Instructor (</w:t>
      </w:r>
      <w:r w:rsidR="00EB2E31" w:rsidRPr="005364D9">
        <w:rPr>
          <w:rFonts w:ascii="Times New Roman" w:hAnsi="Times New Roman"/>
          <w:szCs w:val="24"/>
        </w:rPr>
        <w:t>P</w:t>
      </w:r>
      <w:r w:rsidRPr="005364D9">
        <w:rPr>
          <w:rFonts w:ascii="Times New Roman" w:hAnsi="Times New Roman"/>
          <w:szCs w:val="24"/>
        </w:rPr>
        <w:t>art</w:t>
      </w:r>
      <w:r w:rsidR="00517B6D" w:rsidRPr="005364D9">
        <w:rPr>
          <w:rFonts w:ascii="Times New Roman" w:hAnsi="Times New Roman"/>
          <w:szCs w:val="24"/>
        </w:rPr>
        <w:t xml:space="preserve"> </w:t>
      </w:r>
      <w:r w:rsidR="00EB2E31" w:rsidRPr="005364D9">
        <w:rPr>
          <w:rFonts w:ascii="Times New Roman" w:hAnsi="Times New Roman"/>
          <w:szCs w:val="24"/>
        </w:rPr>
        <w:t>Ti</w:t>
      </w:r>
      <w:r w:rsidRPr="005364D9">
        <w:rPr>
          <w:rFonts w:ascii="Times New Roman" w:hAnsi="Times New Roman"/>
          <w:szCs w:val="24"/>
        </w:rPr>
        <w:t>me)</w:t>
      </w:r>
      <w:r w:rsidRPr="005364D9">
        <w:rPr>
          <w:rFonts w:ascii="Times New Roman" w:hAnsi="Times New Roman"/>
          <w:szCs w:val="24"/>
        </w:rPr>
        <w:tab/>
      </w:r>
    </w:p>
    <w:p w:rsidR="003072A9" w:rsidRPr="005364D9" w:rsidRDefault="003072A9" w:rsidP="00F63909">
      <w:pPr>
        <w:tabs>
          <w:tab w:val="left" w:pos="1260"/>
          <w:tab w:val="left" w:pos="5760"/>
        </w:tabs>
        <w:rPr>
          <w:rFonts w:ascii="Times New Roman" w:hAnsi="Times New Roman"/>
          <w:szCs w:val="24"/>
        </w:rPr>
      </w:pPr>
      <w:r w:rsidRPr="005364D9">
        <w:rPr>
          <w:rFonts w:ascii="Times New Roman" w:hAnsi="Times New Roman"/>
          <w:szCs w:val="24"/>
        </w:rPr>
        <w:t>1979</w:t>
      </w:r>
      <w:r w:rsidRPr="005364D9">
        <w:rPr>
          <w:rFonts w:ascii="Times New Roman" w:hAnsi="Times New Roman"/>
          <w:szCs w:val="24"/>
        </w:rPr>
        <w:tab/>
        <w:t>Lansing, Michigan</w:t>
      </w:r>
      <w:r w:rsidRPr="005364D9">
        <w:rPr>
          <w:rFonts w:ascii="Times New Roman" w:hAnsi="Times New Roman"/>
          <w:szCs w:val="24"/>
        </w:rPr>
        <w:tab/>
        <w:t>EMS-Paramedic</w:t>
      </w:r>
    </w:p>
    <w:p w:rsidR="003072A9" w:rsidRPr="005364D9" w:rsidRDefault="003072A9" w:rsidP="00F63909">
      <w:pPr>
        <w:tabs>
          <w:tab w:val="left" w:pos="1260"/>
          <w:tab w:val="left" w:pos="5760"/>
        </w:tabs>
        <w:rPr>
          <w:rFonts w:ascii="Times New Roman" w:hAnsi="Times New Roman"/>
          <w:szCs w:val="24"/>
        </w:rPr>
      </w:pPr>
    </w:p>
    <w:p w:rsidR="00EB2E31" w:rsidRPr="005364D9" w:rsidRDefault="003072A9" w:rsidP="00F63909">
      <w:pPr>
        <w:tabs>
          <w:tab w:val="left" w:pos="1260"/>
          <w:tab w:val="left" w:pos="5760"/>
        </w:tabs>
        <w:ind w:left="1260" w:hanging="1260"/>
        <w:rPr>
          <w:rFonts w:ascii="Times New Roman" w:hAnsi="Times New Roman"/>
          <w:szCs w:val="24"/>
        </w:rPr>
      </w:pPr>
      <w:r w:rsidRPr="005364D9">
        <w:rPr>
          <w:rFonts w:ascii="Times New Roman" w:hAnsi="Times New Roman"/>
          <w:szCs w:val="24"/>
        </w:rPr>
        <w:t>1975-</w:t>
      </w:r>
      <w:r w:rsidRPr="005364D9">
        <w:rPr>
          <w:rFonts w:ascii="Times New Roman" w:hAnsi="Times New Roman"/>
          <w:szCs w:val="24"/>
        </w:rPr>
        <w:tab/>
      </w:r>
      <w:r w:rsidR="00EB2E31" w:rsidRPr="005364D9">
        <w:rPr>
          <w:rFonts w:ascii="Times New Roman" w:hAnsi="Times New Roman"/>
          <w:szCs w:val="24"/>
        </w:rPr>
        <w:t>University of Michigan Medical Center</w:t>
      </w:r>
      <w:r w:rsidR="00EB2E31" w:rsidRPr="005364D9">
        <w:rPr>
          <w:rFonts w:ascii="Times New Roman" w:hAnsi="Times New Roman"/>
          <w:szCs w:val="24"/>
        </w:rPr>
        <w:tab/>
        <w:t xml:space="preserve">Staff Nurse, Thoracic </w:t>
      </w:r>
      <w:r w:rsidR="00FF339E" w:rsidRPr="005364D9">
        <w:rPr>
          <w:rFonts w:ascii="Times New Roman" w:hAnsi="Times New Roman"/>
          <w:szCs w:val="24"/>
        </w:rPr>
        <w:t xml:space="preserve">Surgery </w:t>
      </w:r>
      <w:r w:rsidR="005C3663" w:rsidRPr="005364D9">
        <w:rPr>
          <w:rFonts w:ascii="Times New Roman" w:hAnsi="Times New Roman"/>
          <w:szCs w:val="24"/>
        </w:rPr>
        <w:t>Unit</w:t>
      </w:r>
    </w:p>
    <w:p w:rsidR="00EB2E31"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1977</w:t>
      </w:r>
      <w:r w:rsidRPr="005364D9">
        <w:rPr>
          <w:rFonts w:ascii="Times New Roman" w:hAnsi="Times New Roman"/>
          <w:szCs w:val="24"/>
        </w:rPr>
        <w:tab/>
        <w:t>Ann Arbor, Michigan</w:t>
      </w:r>
    </w:p>
    <w:p w:rsidR="00EB2E31" w:rsidRPr="005364D9" w:rsidRDefault="00EB2E31" w:rsidP="00F63909">
      <w:pPr>
        <w:tabs>
          <w:tab w:val="left" w:pos="1260"/>
          <w:tab w:val="left" w:pos="5760"/>
        </w:tabs>
        <w:rPr>
          <w:rFonts w:ascii="Times New Roman" w:hAnsi="Times New Roman"/>
          <w:szCs w:val="24"/>
        </w:rPr>
      </w:pPr>
    </w:p>
    <w:p w:rsidR="00EB2E31"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1974-</w:t>
      </w:r>
      <w:r w:rsidRPr="005364D9">
        <w:rPr>
          <w:rFonts w:ascii="Times New Roman" w:hAnsi="Times New Roman"/>
          <w:szCs w:val="24"/>
        </w:rPr>
        <w:tab/>
        <w:t>University of Michigan Medical Center</w:t>
      </w:r>
      <w:r w:rsidRPr="005364D9">
        <w:rPr>
          <w:rFonts w:ascii="Times New Roman" w:hAnsi="Times New Roman"/>
          <w:szCs w:val="24"/>
        </w:rPr>
        <w:tab/>
        <w:t xml:space="preserve">Staff Nurse, Coronary Care </w:t>
      </w:r>
      <w:r w:rsidR="00FF339E" w:rsidRPr="005364D9">
        <w:rPr>
          <w:rFonts w:ascii="Times New Roman" w:hAnsi="Times New Roman"/>
          <w:szCs w:val="24"/>
        </w:rPr>
        <w:t>Unit</w:t>
      </w:r>
    </w:p>
    <w:p w:rsidR="00EB2E31"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1975</w:t>
      </w:r>
      <w:r w:rsidRPr="005364D9">
        <w:rPr>
          <w:rFonts w:ascii="Times New Roman" w:hAnsi="Times New Roman"/>
          <w:szCs w:val="24"/>
        </w:rPr>
        <w:tab/>
        <w:t>Ann Arbor, Michigan</w:t>
      </w:r>
    </w:p>
    <w:p w:rsidR="00EB2E31" w:rsidRPr="005364D9" w:rsidRDefault="00EB2E31" w:rsidP="00F63909">
      <w:pPr>
        <w:tabs>
          <w:tab w:val="left" w:pos="1260"/>
          <w:tab w:val="left" w:pos="5760"/>
        </w:tabs>
        <w:rPr>
          <w:rFonts w:ascii="Times New Roman" w:hAnsi="Times New Roman"/>
          <w:szCs w:val="24"/>
        </w:rPr>
      </w:pPr>
    </w:p>
    <w:p w:rsidR="00FF339E"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1972-</w:t>
      </w:r>
      <w:r w:rsidRPr="005364D9">
        <w:rPr>
          <w:rFonts w:ascii="Times New Roman" w:hAnsi="Times New Roman"/>
          <w:szCs w:val="24"/>
        </w:rPr>
        <w:tab/>
        <w:t>Lutheran Hospital</w:t>
      </w:r>
      <w:r w:rsidRPr="005364D9">
        <w:rPr>
          <w:rFonts w:ascii="Times New Roman" w:hAnsi="Times New Roman"/>
          <w:szCs w:val="24"/>
        </w:rPr>
        <w:tab/>
        <w:t>Staff Nurse, I</w:t>
      </w:r>
      <w:r w:rsidR="00FF339E" w:rsidRPr="005364D9">
        <w:rPr>
          <w:rFonts w:ascii="Times New Roman" w:hAnsi="Times New Roman"/>
          <w:szCs w:val="24"/>
        </w:rPr>
        <w:t xml:space="preserve">ntensive </w:t>
      </w:r>
      <w:r w:rsidRPr="005364D9">
        <w:rPr>
          <w:rFonts w:ascii="Times New Roman" w:hAnsi="Times New Roman"/>
          <w:szCs w:val="24"/>
        </w:rPr>
        <w:t>C</w:t>
      </w:r>
      <w:r w:rsidR="00FF339E" w:rsidRPr="005364D9">
        <w:rPr>
          <w:rFonts w:ascii="Times New Roman" w:hAnsi="Times New Roman"/>
          <w:szCs w:val="24"/>
        </w:rPr>
        <w:t xml:space="preserve">are </w:t>
      </w:r>
      <w:r w:rsidRPr="005364D9">
        <w:rPr>
          <w:rFonts w:ascii="Times New Roman" w:hAnsi="Times New Roman"/>
          <w:szCs w:val="24"/>
        </w:rPr>
        <w:t>U</w:t>
      </w:r>
      <w:r w:rsidR="00FF339E" w:rsidRPr="005364D9">
        <w:rPr>
          <w:rFonts w:ascii="Times New Roman" w:hAnsi="Times New Roman"/>
          <w:szCs w:val="24"/>
        </w:rPr>
        <w:t>nit</w:t>
      </w:r>
    </w:p>
    <w:p w:rsidR="00EB2E31"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1974</w:t>
      </w:r>
      <w:r w:rsidRPr="005364D9">
        <w:rPr>
          <w:rFonts w:ascii="Times New Roman" w:hAnsi="Times New Roman"/>
          <w:szCs w:val="24"/>
        </w:rPr>
        <w:tab/>
        <w:t>La Crosse, Wisconsin</w:t>
      </w:r>
      <w:r w:rsidR="00FF339E" w:rsidRPr="005364D9">
        <w:rPr>
          <w:rFonts w:ascii="Times New Roman" w:hAnsi="Times New Roman"/>
          <w:szCs w:val="24"/>
        </w:rPr>
        <w:tab/>
        <w:t>Coronary Care Unit</w:t>
      </w:r>
    </w:p>
    <w:p w:rsidR="00EB2E31" w:rsidRPr="005364D9" w:rsidRDefault="00EB2E31" w:rsidP="00F63909">
      <w:pPr>
        <w:tabs>
          <w:tab w:val="left" w:pos="1260"/>
          <w:tab w:val="left" w:pos="5760"/>
        </w:tabs>
        <w:rPr>
          <w:rFonts w:ascii="Times New Roman" w:hAnsi="Times New Roman"/>
          <w:szCs w:val="24"/>
        </w:rPr>
      </w:pPr>
    </w:p>
    <w:p w:rsidR="00EB2E31" w:rsidRPr="005364D9" w:rsidRDefault="00EB2E31" w:rsidP="005C3663">
      <w:pPr>
        <w:tabs>
          <w:tab w:val="left" w:pos="1260"/>
          <w:tab w:val="left" w:pos="5760"/>
        </w:tabs>
        <w:ind w:left="720" w:hanging="720"/>
        <w:rPr>
          <w:rFonts w:ascii="Times New Roman" w:hAnsi="Times New Roman"/>
          <w:szCs w:val="24"/>
        </w:rPr>
      </w:pPr>
      <w:r w:rsidRPr="005364D9">
        <w:rPr>
          <w:rFonts w:ascii="Times New Roman" w:hAnsi="Times New Roman"/>
          <w:szCs w:val="24"/>
        </w:rPr>
        <w:t>1969-</w:t>
      </w:r>
      <w:r w:rsidRPr="005364D9">
        <w:rPr>
          <w:rFonts w:ascii="Times New Roman" w:hAnsi="Times New Roman"/>
          <w:szCs w:val="24"/>
        </w:rPr>
        <w:tab/>
      </w:r>
      <w:r w:rsidR="005C3663" w:rsidRPr="005364D9">
        <w:rPr>
          <w:rFonts w:ascii="Times New Roman" w:hAnsi="Times New Roman"/>
          <w:szCs w:val="24"/>
        </w:rPr>
        <w:tab/>
      </w:r>
      <w:r w:rsidRPr="005364D9">
        <w:rPr>
          <w:rFonts w:ascii="Times New Roman" w:hAnsi="Times New Roman"/>
          <w:szCs w:val="24"/>
        </w:rPr>
        <w:t>Lutheran Hospital</w:t>
      </w:r>
      <w:r w:rsidRPr="005364D9">
        <w:rPr>
          <w:rFonts w:ascii="Times New Roman" w:hAnsi="Times New Roman"/>
          <w:szCs w:val="24"/>
        </w:rPr>
        <w:tab/>
        <w:t>Float LPN all a</w:t>
      </w:r>
      <w:r w:rsidR="005C3663" w:rsidRPr="005364D9">
        <w:rPr>
          <w:rFonts w:ascii="Times New Roman" w:hAnsi="Times New Roman"/>
          <w:szCs w:val="24"/>
        </w:rPr>
        <w:t>reas</w:t>
      </w:r>
    </w:p>
    <w:p w:rsidR="009C17FB" w:rsidRPr="005364D9" w:rsidRDefault="00EB2E31" w:rsidP="00F63909">
      <w:pPr>
        <w:tabs>
          <w:tab w:val="left" w:pos="1260"/>
          <w:tab w:val="left" w:pos="5760"/>
        </w:tabs>
        <w:rPr>
          <w:rFonts w:ascii="Times New Roman" w:hAnsi="Times New Roman"/>
          <w:szCs w:val="24"/>
        </w:rPr>
      </w:pPr>
      <w:r w:rsidRPr="005364D9">
        <w:rPr>
          <w:rFonts w:ascii="Times New Roman" w:hAnsi="Times New Roman"/>
          <w:szCs w:val="24"/>
        </w:rPr>
        <w:t>1971</w:t>
      </w:r>
      <w:r w:rsidRPr="005364D9">
        <w:rPr>
          <w:rFonts w:ascii="Times New Roman" w:hAnsi="Times New Roman"/>
          <w:szCs w:val="24"/>
        </w:rPr>
        <w:tab/>
        <w:t>La Crosse, Wisconsin</w:t>
      </w:r>
      <w:r w:rsidRPr="005364D9">
        <w:rPr>
          <w:rFonts w:ascii="Times New Roman" w:hAnsi="Times New Roman"/>
          <w:szCs w:val="24"/>
        </w:rPr>
        <w:tab/>
      </w:r>
      <w:r w:rsidR="005C3663" w:rsidRPr="005364D9">
        <w:rPr>
          <w:rFonts w:ascii="Times New Roman" w:hAnsi="Times New Roman"/>
          <w:szCs w:val="24"/>
        </w:rPr>
        <w:t>S</w:t>
      </w:r>
      <w:r w:rsidRPr="005364D9">
        <w:rPr>
          <w:rFonts w:ascii="Times New Roman" w:hAnsi="Times New Roman"/>
          <w:szCs w:val="24"/>
        </w:rPr>
        <w:t>ummer and holiday breaks</w:t>
      </w:r>
      <w:r w:rsidR="003072A9"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r w:rsidR="009C17FB" w:rsidRPr="005364D9">
        <w:rPr>
          <w:rFonts w:ascii="Times New Roman" w:hAnsi="Times New Roman"/>
          <w:szCs w:val="24"/>
        </w:rPr>
        <w:tab/>
      </w:r>
    </w:p>
    <w:p w:rsidR="00536C97" w:rsidRPr="005364D9" w:rsidRDefault="00536C97" w:rsidP="00F63909">
      <w:pPr>
        <w:tabs>
          <w:tab w:val="left" w:pos="1260"/>
          <w:tab w:val="left" w:pos="5760"/>
        </w:tabs>
        <w:rPr>
          <w:rFonts w:ascii="Times New Roman" w:hAnsi="Times New Roman"/>
          <w:szCs w:val="24"/>
        </w:rPr>
      </w:pPr>
    </w:p>
    <w:p w:rsidR="00536C97" w:rsidRPr="005364D9" w:rsidRDefault="00AB3B95">
      <w:pPr>
        <w:rPr>
          <w:rFonts w:ascii="Times New Roman" w:hAnsi="Times New Roman"/>
          <w:b/>
          <w:szCs w:val="24"/>
          <w:u w:val="single"/>
        </w:rPr>
      </w:pPr>
      <w:r w:rsidRPr="005364D9">
        <w:rPr>
          <w:rFonts w:ascii="Times New Roman" w:hAnsi="Times New Roman"/>
          <w:b/>
          <w:szCs w:val="24"/>
          <w:u w:val="single"/>
        </w:rPr>
        <w:t>TEACHING</w:t>
      </w:r>
    </w:p>
    <w:p w:rsidR="00536C97" w:rsidRPr="005364D9" w:rsidRDefault="00536C97">
      <w:pPr>
        <w:rPr>
          <w:rFonts w:ascii="Times New Roman" w:hAnsi="Times New Roman"/>
          <w:b/>
          <w:szCs w:val="24"/>
          <w:u w:val="single"/>
        </w:rPr>
      </w:pPr>
      <w:r w:rsidRPr="005364D9">
        <w:rPr>
          <w:rFonts w:ascii="Times New Roman" w:hAnsi="Times New Roman"/>
          <w:b/>
          <w:szCs w:val="24"/>
          <w:u w:val="single"/>
        </w:rPr>
        <w:t>Current Teaching Responsibilities</w:t>
      </w:r>
    </w:p>
    <w:p w:rsidR="00707EFB" w:rsidRPr="005364D9" w:rsidRDefault="00707EFB">
      <w:pPr>
        <w:rPr>
          <w:rFonts w:ascii="Times New Roman" w:hAnsi="Times New Roman"/>
          <w:b/>
          <w:szCs w:val="24"/>
          <w:u w:val="single"/>
        </w:rPr>
      </w:pPr>
    </w:p>
    <w:p w:rsidR="00707EFB" w:rsidRPr="005364D9" w:rsidRDefault="00707EFB" w:rsidP="00707EFB">
      <w:pPr>
        <w:ind w:left="720" w:hanging="720"/>
        <w:rPr>
          <w:rFonts w:ascii="Times New Roman" w:hAnsi="Times New Roman"/>
          <w:b/>
          <w:szCs w:val="24"/>
        </w:rPr>
      </w:pPr>
      <w:r w:rsidRPr="005364D9">
        <w:rPr>
          <w:rFonts w:ascii="Times New Roman" w:hAnsi="Times New Roman"/>
          <w:b/>
          <w:szCs w:val="24"/>
        </w:rPr>
        <w:t>ASU COURSEWORK:</w:t>
      </w:r>
    </w:p>
    <w:p w:rsidR="00707EFB" w:rsidRPr="005364D9" w:rsidRDefault="00707EFB" w:rsidP="00707EFB">
      <w:pPr>
        <w:ind w:left="720" w:hanging="720"/>
        <w:rPr>
          <w:rFonts w:ascii="Times New Roman" w:hAnsi="Times New Roman"/>
          <w:b/>
          <w:szCs w:val="24"/>
        </w:rPr>
      </w:pPr>
    </w:p>
    <w:tbl>
      <w:tblPr>
        <w:tblStyle w:val="LightShading-Accent3"/>
        <w:tblW w:w="0" w:type="auto"/>
        <w:tblInd w:w="-162" w:type="dxa"/>
        <w:tblLayout w:type="fixed"/>
        <w:tblLook w:val="0620" w:firstRow="1" w:lastRow="0" w:firstColumn="0" w:lastColumn="0" w:noHBand="1" w:noVBand="1"/>
      </w:tblPr>
      <w:tblGrid>
        <w:gridCol w:w="1692"/>
        <w:gridCol w:w="1170"/>
        <w:gridCol w:w="1908"/>
        <w:gridCol w:w="1080"/>
        <w:gridCol w:w="954"/>
        <w:gridCol w:w="1260"/>
        <w:gridCol w:w="1638"/>
      </w:tblGrid>
      <w:tr w:rsidR="00330BDD" w:rsidRPr="005364D9" w:rsidTr="00D452D9">
        <w:trPr>
          <w:cnfStyle w:val="100000000000" w:firstRow="1" w:lastRow="0" w:firstColumn="0" w:lastColumn="0" w:oddVBand="0" w:evenVBand="0" w:oddHBand="0" w:evenHBand="0" w:firstRowFirstColumn="0" w:firstRowLastColumn="0" w:lastRowFirstColumn="0" w:lastRowLastColumn="0"/>
          <w:tblHeader/>
        </w:trPr>
        <w:tc>
          <w:tcPr>
            <w:tcW w:w="1692" w:type="dxa"/>
          </w:tcPr>
          <w:p w:rsidR="00707EFB" w:rsidRPr="005364D9" w:rsidRDefault="00707EFB" w:rsidP="00D452D9">
            <w:pPr>
              <w:jc w:val="center"/>
              <w:rPr>
                <w:rFonts w:ascii="Times New Roman" w:hAnsi="Times New Roman"/>
                <w:color w:val="auto"/>
                <w:szCs w:val="24"/>
              </w:rPr>
            </w:pPr>
            <w:r w:rsidRPr="005364D9">
              <w:rPr>
                <w:rFonts w:ascii="Times New Roman" w:hAnsi="Times New Roman"/>
                <w:color w:val="auto"/>
                <w:szCs w:val="24"/>
              </w:rPr>
              <w:t>Term</w:t>
            </w:r>
          </w:p>
        </w:tc>
        <w:tc>
          <w:tcPr>
            <w:tcW w:w="117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Course</w:t>
            </w:r>
          </w:p>
        </w:tc>
        <w:tc>
          <w:tcPr>
            <w:tcW w:w="190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Content Area</w:t>
            </w:r>
          </w:p>
        </w:tc>
        <w:tc>
          <w:tcPr>
            <w:tcW w:w="1080"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Student</w:t>
            </w:r>
          </w:p>
        </w:tc>
        <w:tc>
          <w:tcPr>
            <w:tcW w:w="954"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Credit</w:t>
            </w:r>
          </w:p>
        </w:tc>
        <w:tc>
          <w:tcPr>
            <w:tcW w:w="126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Area</w:t>
            </w:r>
          </w:p>
        </w:tc>
        <w:tc>
          <w:tcPr>
            <w:tcW w:w="163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Role</w:t>
            </w:r>
          </w:p>
        </w:tc>
      </w:tr>
      <w:tr w:rsidR="00D638CC" w:rsidRPr="005364D9" w:rsidTr="00D452D9">
        <w:tc>
          <w:tcPr>
            <w:tcW w:w="1692" w:type="dxa"/>
          </w:tcPr>
          <w:p w:rsidR="00F301E9" w:rsidRDefault="00F301E9" w:rsidP="00D452D9">
            <w:pPr>
              <w:rPr>
                <w:rFonts w:ascii="Times New Roman" w:hAnsi="Times New Roman"/>
                <w:color w:val="auto"/>
                <w:szCs w:val="24"/>
              </w:rPr>
            </w:pPr>
            <w:r>
              <w:rPr>
                <w:rFonts w:ascii="Times New Roman" w:hAnsi="Times New Roman"/>
                <w:color w:val="auto"/>
                <w:szCs w:val="24"/>
              </w:rPr>
              <w:t>SUM 2014</w:t>
            </w:r>
          </w:p>
          <w:p w:rsidR="00F301E9" w:rsidRDefault="00F301E9"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SUM 2014</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SUM 2014</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SPR B 2014</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SPR A 2014</w:t>
            </w:r>
          </w:p>
          <w:p w:rsidR="00B45B9E" w:rsidRDefault="00B45B9E"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FALL B 2013</w:t>
            </w:r>
          </w:p>
          <w:p w:rsidR="003E621A" w:rsidRPr="005364D9" w:rsidRDefault="003E621A"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FALL A 2013</w:t>
            </w:r>
          </w:p>
          <w:p w:rsidR="003E621A" w:rsidRPr="005364D9" w:rsidRDefault="003E621A" w:rsidP="00D452D9">
            <w:pPr>
              <w:rPr>
                <w:rFonts w:ascii="Times New Roman" w:hAnsi="Times New Roman"/>
                <w:color w:val="auto"/>
                <w:szCs w:val="24"/>
              </w:rPr>
            </w:pPr>
          </w:p>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SUM C 2013</w:t>
            </w:r>
          </w:p>
        </w:tc>
        <w:tc>
          <w:tcPr>
            <w:tcW w:w="1170" w:type="dxa"/>
          </w:tcPr>
          <w:p w:rsidR="00F301E9" w:rsidRDefault="00F301E9" w:rsidP="00D452D9">
            <w:pPr>
              <w:rPr>
                <w:rFonts w:ascii="Times New Roman" w:hAnsi="Times New Roman"/>
                <w:color w:val="auto"/>
                <w:szCs w:val="24"/>
              </w:rPr>
            </w:pPr>
            <w:r>
              <w:rPr>
                <w:rFonts w:ascii="Times New Roman" w:hAnsi="Times New Roman"/>
                <w:color w:val="auto"/>
                <w:szCs w:val="24"/>
              </w:rPr>
              <w:t>NUR 464</w:t>
            </w:r>
          </w:p>
          <w:p w:rsidR="00F301E9" w:rsidRDefault="00F301E9"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NUR 499</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NUR 445</w:t>
            </w:r>
          </w:p>
          <w:p w:rsidR="00B45B9E" w:rsidRDefault="00B45B9E" w:rsidP="00D452D9">
            <w:pPr>
              <w:rPr>
                <w:rFonts w:ascii="Times New Roman" w:hAnsi="Times New Roman"/>
                <w:color w:val="auto"/>
                <w:szCs w:val="24"/>
              </w:rPr>
            </w:pPr>
            <w:r>
              <w:rPr>
                <w:rFonts w:ascii="Times New Roman" w:hAnsi="Times New Roman"/>
                <w:color w:val="auto"/>
                <w:szCs w:val="24"/>
              </w:rPr>
              <w:t>Online</w:t>
            </w:r>
          </w:p>
          <w:p w:rsidR="00B45B9E" w:rsidRDefault="00B45B9E" w:rsidP="00D452D9">
            <w:pPr>
              <w:rPr>
                <w:rFonts w:ascii="Times New Roman" w:hAnsi="Times New Roman"/>
                <w:color w:val="auto"/>
                <w:szCs w:val="24"/>
              </w:rPr>
            </w:pPr>
            <w:r>
              <w:rPr>
                <w:rFonts w:ascii="Times New Roman" w:hAnsi="Times New Roman"/>
                <w:color w:val="auto"/>
                <w:szCs w:val="24"/>
              </w:rPr>
              <w:t>NUR 392</w:t>
            </w:r>
          </w:p>
          <w:p w:rsidR="00B45B9E" w:rsidRDefault="00B45B9E" w:rsidP="00D452D9">
            <w:pPr>
              <w:rPr>
                <w:rFonts w:ascii="Times New Roman" w:hAnsi="Times New Roman"/>
                <w:color w:val="auto"/>
                <w:szCs w:val="24"/>
              </w:rPr>
            </w:pPr>
            <w:r>
              <w:rPr>
                <w:rFonts w:ascii="Times New Roman" w:hAnsi="Times New Roman"/>
                <w:color w:val="auto"/>
                <w:szCs w:val="24"/>
              </w:rPr>
              <w:t>Online</w:t>
            </w:r>
          </w:p>
          <w:p w:rsidR="00B45B9E" w:rsidRDefault="00B45B9E" w:rsidP="00D452D9">
            <w:pPr>
              <w:rPr>
                <w:rFonts w:ascii="Times New Roman" w:hAnsi="Times New Roman"/>
                <w:color w:val="auto"/>
                <w:szCs w:val="24"/>
              </w:rPr>
            </w:pPr>
            <w:r>
              <w:rPr>
                <w:rFonts w:ascii="Times New Roman" w:hAnsi="Times New Roman"/>
                <w:color w:val="auto"/>
                <w:szCs w:val="24"/>
              </w:rPr>
              <w:t>NUR 444</w:t>
            </w:r>
          </w:p>
          <w:p w:rsidR="00B45B9E" w:rsidRDefault="00B45B9E" w:rsidP="00D452D9">
            <w:pPr>
              <w:rPr>
                <w:rFonts w:ascii="Times New Roman" w:hAnsi="Times New Roman"/>
                <w:color w:val="auto"/>
                <w:szCs w:val="24"/>
              </w:rPr>
            </w:pPr>
            <w:r>
              <w:rPr>
                <w:rFonts w:ascii="Times New Roman" w:hAnsi="Times New Roman"/>
                <w:color w:val="auto"/>
                <w:szCs w:val="24"/>
              </w:rPr>
              <w:t>Online</w:t>
            </w: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NUR 445</w:t>
            </w:r>
          </w:p>
          <w:p w:rsidR="003E621A" w:rsidRPr="005364D9" w:rsidRDefault="00B45B9E" w:rsidP="00D452D9">
            <w:pPr>
              <w:rPr>
                <w:rFonts w:ascii="Times New Roman" w:hAnsi="Times New Roman"/>
                <w:color w:val="auto"/>
                <w:szCs w:val="24"/>
              </w:rPr>
            </w:pPr>
            <w:r>
              <w:rPr>
                <w:rFonts w:ascii="Times New Roman" w:hAnsi="Times New Roman"/>
                <w:color w:val="auto"/>
                <w:szCs w:val="24"/>
              </w:rPr>
              <w:t>Online</w:t>
            </w: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NUR 464</w:t>
            </w:r>
          </w:p>
          <w:p w:rsidR="003E621A" w:rsidRPr="005364D9" w:rsidRDefault="00B45B9E" w:rsidP="00D452D9">
            <w:pPr>
              <w:rPr>
                <w:rFonts w:ascii="Times New Roman" w:hAnsi="Times New Roman"/>
                <w:color w:val="auto"/>
                <w:szCs w:val="24"/>
              </w:rPr>
            </w:pPr>
            <w:r>
              <w:rPr>
                <w:rFonts w:ascii="Times New Roman" w:hAnsi="Times New Roman"/>
                <w:color w:val="auto"/>
                <w:szCs w:val="24"/>
              </w:rPr>
              <w:t>Online</w:t>
            </w:r>
          </w:p>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NUR 444</w:t>
            </w:r>
          </w:p>
          <w:p w:rsidR="00F6629B" w:rsidRPr="005364D9" w:rsidRDefault="00F6629B" w:rsidP="00D452D9">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F301E9" w:rsidRDefault="00694C57" w:rsidP="00D452D9">
            <w:pPr>
              <w:rPr>
                <w:rFonts w:ascii="Times New Roman" w:hAnsi="Times New Roman"/>
                <w:color w:val="auto"/>
                <w:szCs w:val="24"/>
              </w:rPr>
            </w:pPr>
            <w:r>
              <w:rPr>
                <w:rFonts w:ascii="Times New Roman" w:hAnsi="Times New Roman"/>
                <w:color w:val="auto"/>
                <w:szCs w:val="24"/>
              </w:rPr>
              <w:t>Capstone in Prof Nursing</w:t>
            </w:r>
          </w:p>
          <w:p w:rsidR="00B45B9E" w:rsidRDefault="00B45B9E" w:rsidP="00D452D9">
            <w:pPr>
              <w:rPr>
                <w:rFonts w:ascii="Times New Roman" w:hAnsi="Times New Roman"/>
                <w:color w:val="auto"/>
                <w:szCs w:val="24"/>
              </w:rPr>
            </w:pPr>
            <w:bookmarkStart w:id="0" w:name="_GoBack"/>
            <w:bookmarkEnd w:id="0"/>
            <w:r>
              <w:rPr>
                <w:rFonts w:ascii="Times New Roman" w:hAnsi="Times New Roman"/>
                <w:color w:val="auto"/>
                <w:szCs w:val="24"/>
              </w:rPr>
              <w:t xml:space="preserve">Independent Study </w:t>
            </w:r>
            <w:proofErr w:type="spellStart"/>
            <w:r>
              <w:rPr>
                <w:rFonts w:ascii="Times New Roman" w:hAnsi="Times New Roman"/>
                <w:color w:val="auto"/>
                <w:szCs w:val="24"/>
              </w:rPr>
              <w:t>Mgmt</w:t>
            </w:r>
            <w:proofErr w:type="spellEnd"/>
          </w:p>
          <w:p w:rsidR="00B45B9E" w:rsidRDefault="00B45B9E" w:rsidP="00D452D9">
            <w:pPr>
              <w:rPr>
                <w:rFonts w:ascii="Times New Roman" w:hAnsi="Times New Roman"/>
                <w:color w:val="auto"/>
                <w:szCs w:val="24"/>
              </w:rPr>
            </w:pPr>
            <w:r>
              <w:rPr>
                <w:rFonts w:ascii="Times New Roman" w:hAnsi="Times New Roman"/>
                <w:color w:val="auto"/>
                <w:szCs w:val="24"/>
              </w:rPr>
              <w:t>Management in Nursing</w:t>
            </w:r>
          </w:p>
          <w:p w:rsidR="00B45B9E" w:rsidRDefault="00B45B9E" w:rsidP="00D452D9">
            <w:pPr>
              <w:rPr>
                <w:rFonts w:ascii="Times New Roman" w:hAnsi="Times New Roman"/>
                <w:color w:val="auto"/>
                <w:szCs w:val="24"/>
              </w:rPr>
            </w:pPr>
            <w:r>
              <w:rPr>
                <w:rFonts w:ascii="Times New Roman" w:hAnsi="Times New Roman"/>
                <w:color w:val="auto"/>
                <w:szCs w:val="24"/>
              </w:rPr>
              <w:t xml:space="preserve">Health Promotion </w:t>
            </w:r>
          </w:p>
          <w:p w:rsidR="00B45B9E" w:rsidRDefault="00B45B9E" w:rsidP="00D452D9">
            <w:pPr>
              <w:rPr>
                <w:rFonts w:ascii="Times New Roman" w:hAnsi="Times New Roman"/>
                <w:color w:val="auto"/>
                <w:szCs w:val="24"/>
              </w:rPr>
            </w:pPr>
            <w:r>
              <w:rPr>
                <w:rFonts w:ascii="Times New Roman" w:hAnsi="Times New Roman"/>
                <w:color w:val="auto"/>
                <w:szCs w:val="24"/>
              </w:rPr>
              <w:t>Leadership and Innovation</w:t>
            </w: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 xml:space="preserve">Management in Nursing </w:t>
            </w: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Capstone in Prof Nursing</w:t>
            </w:r>
          </w:p>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Leadership and Innovation</w:t>
            </w:r>
          </w:p>
        </w:tc>
        <w:tc>
          <w:tcPr>
            <w:tcW w:w="1080" w:type="dxa"/>
          </w:tcPr>
          <w:p w:rsidR="00F301E9" w:rsidRDefault="00694C57" w:rsidP="00F301E9">
            <w:pPr>
              <w:jc w:val="center"/>
              <w:rPr>
                <w:rFonts w:ascii="Times New Roman" w:hAnsi="Times New Roman"/>
                <w:color w:val="auto"/>
                <w:szCs w:val="24"/>
              </w:rPr>
            </w:pPr>
            <w:r>
              <w:rPr>
                <w:rFonts w:ascii="Times New Roman" w:hAnsi="Times New Roman"/>
                <w:color w:val="auto"/>
                <w:szCs w:val="24"/>
              </w:rPr>
              <w:t>36</w:t>
            </w:r>
          </w:p>
          <w:p w:rsidR="00F301E9" w:rsidRDefault="00F301E9" w:rsidP="00F301E9">
            <w:pPr>
              <w:jc w:val="center"/>
              <w:rPr>
                <w:rFonts w:ascii="Times New Roman" w:hAnsi="Times New Roman"/>
                <w:color w:val="auto"/>
                <w:szCs w:val="24"/>
              </w:rPr>
            </w:pPr>
          </w:p>
          <w:p w:rsidR="00B45B9E" w:rsidRDefault="00B45B9E" w:rsidP="00F301E9">
            <w:pPr>
              <w:jc w:val="center"/>
              <w:rPr>
                <w:rFonts w:ascii="Times New Roman" w:hAnsi="Times New Roman"/>
                <w:color w:val="auto"/>
                <w:szCs w:val="24"/>
              </w:rPr>
            </w:pPr>
            <w:r>
              <w:rPr>
                <w:rFonts w:ascii="Times New Roman" w:hAnsi="Times New Roman"/>
                <w:color w:val="auto"/>
                <w:szCs w:val="24"/>
              </w:rPr>
              <w:t>1</w:t>
            </w:r>
          </w:p>
          <w:p w:rsidR="00B45B9E" w:rsidRDefault="00B45B9E" w:rsidP="00330BDD">
            <w:pPr>
              <w:jc w:val="center"/>
              <w:rPr>
                <w:rFonts w:ascii="Times New Roman" w:hAnsi="Times New Roman"/>
                <w:color w:val="auto"/>
                <w:szCs w:val="24"/>
              </w:rPr>
            </w:pPr>
          </w:p>
          <w:p w:rsidR="00B45B9E" w:rsidRDefault="00F301E9" w:rsidP="00330BDD">
            <w:pPr>
              <w:jc w:val="center"/>
              <w:rPr>
                <w:rFonts w:ascii="Times New Roman" w:hAnsi="Times New Roman"/>
                <w:color w:val="auto"/>
                <w:szCs w:val="24"/>
              </w:rPr>
            </w:pPr>
            <w:r>
              <w:rPr>
                <w:rFonts w:ascii="Times New Roman" w:hAnsi="Times New Roman"/>
                <w:color w:val="auto"/>
                <w:szCs w:val="24"/>
              </w:rPr>
              <w:t>132</w:t>
            </w:r>
          </w:p>
          <w:p w:rsidR="00B45B9E" w:rsidRDefault="00B45B9E"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184</w:t>
            </w:r>
          </w:p>
          <w:p w:rsidR="00B45B9E" w:rsidRDefault="00B45B9E"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223</w:t>
            </w:r>
          </w:p>
          <w:p w:rsidR="00B45B9E" w:rsidRDefault="00B45B9E" w:rsidP="00330BDD">
            <w:pPr>
              <w:jc w:val="center"/>
              <w:rPr>
                <w:rFonts w:ascii="Times New Roman" w:hAnsi="Times New Roman"/>
                <w:color w:val="auto"/>
                <w:szCs w:val="24"/>
              </w:rPr>
            </w:pPr>
          </w:p>
          <w:p w:rsidR="003E621A" w:rsidRPr="005364D9" w:rsidRDefault="003E621A" w:rsidP="00330BDD">
            <w:pPr>
              <w:jc w:val="center"/>
              <w:rPr>
                <w:rFonts w:ascii="Times New Roman" w:hAnsi="Times New Roman"/>
                <w:color w:val="auto"/>
                <w:szCs w:val="24"/>
              </w:rPr>
            </w:pPr>
            <w:r w:rsidRPr="005364D9">
              <w:rPr>
                <w:rFonts w:ascii="Times New Roman" w:hAnsi="Times New Roman"/>
                <w:color w:val="auto"/>
                <w:szCs w:val="24"/>
              </w:rPr>
              <w:t>155</w:t>
            </w:r>
          </w:p>
          <w:p w:rsidR="003E621A" w:rsidRPr="005364D9" w:rsidRDefault="003E621A" w:rsidP="00330BDD">
            <w:pPr>
              <w:jc w:val="center"/>
              <w:rPr>
                <w:rFonts w:ascii="Times New Roman" w:hAnsi="Times New Roman"/>
                <w:color w:val="auto"/>
                <w:szCs w:val="24"/>
              </w:rPr>
            </w:pPr>
          </w:p>
          <w:p w:rsidR="003E621A" w:rsidRPr="005364D9" w:rsidRDefault="003E621A" w:rsidP="00330BDD">
            <w:pPr>
              <w:jc w:val="center"/>
              <w:rPr>
                <w:rFonts w:ascii="Times New Roman" w:hAnsi="Times New Roman"/>
                <w:color w:val="auto"/>
                <w:szCs w:val="24"/>
              </w:rPr>
            </w:pPr>
            <w:r w:rsidRPr="005364D9">
              <w:rPr>
                <w:rFonts w:ascii="Times New Roman" w:hAnsi="Times New Roman"/>
                <w:color w:val="auto"/>
                <w:szCs w:val="24"/>
              </w:rPr>
              <w:t>46</w:t>
            </w:r>
          </w:p>
          <w:p w:rsidR="003E621A" w:rsidRPr="005364D9" w:rsidRDefault="003E621A" w:rsidP="00330BDD">
            <w:pPr>
              <w:jc w:val="center"/>
              <w:rPr>
                <w:rFonts w:ascii="Times New Roman" w:hAnsi="Times New Roman"/>
                <w:color w:val="auto"/>
                <w:szCs w:val="24"/>
              </w:rPr>
            </w:pPr>
          </w:p>
          <w:p w:rsidR="00D638CC" w:rsidRPr="005364D9" w:rsidRDefault="009D641A" w:rsidP="00330BDD">
            <w:pPr>
              <w:jc w:val="center"/>
              <w:rPr>
                <w:rFonts w:ascii="Times New Roman" w:hAnsi="Times New Roman"/>
                <w:color w:val="auto"/>
                <w:szCs w:val="24"/>
              </w:rPr>
            </w:pPr>
            <w:r w:rsidRPr="005364D9">
              <w:rPr>
                <w:rFonts w:ascii="Times New Roman" w:hAnsi="Times New Roman"/>
                <w:color w:val="auto"/>
                <w:szCs w:val="24"/>
              </w:rPr>
              <w:t>128</w:t>
            </w:r>
          </w:p>
        </w:tc>
        <w:tc>
          <w:tcPr>
            <w:tcW w:w="954" w:type="dxa"/>
          </w:tcPr>
          <w:p w:rsidR="00F301E9" w:rsidRDefault="00694C57" w:rsidP="00330BDD">
            <w:pPr>
              <w:jc w:val="center"/>
              <w:rPr>
                <w:rFonts w:ascii="Times New Roman" w:hAnsi="Times New Roman"/>
                <w:color w:val="auto"/>
                <w:szCs w:val="24"/>
              </w:rPr>
            </w:pPr>
            <w:r>
              <w:rPr>
                <w:rFonts w:ascii="Times New Roman" w:hAnsi="Times New Roman"/>
                <w:color w:val="auto"/>
                <w:szCs w:val="24"/>
              </w:rPr>
              <w:t>4</w:t>
            </w:r>
          </w:p>
          <w:p w:rsidR="00F301E9" w:rsidRDefault="00F301E9"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1</w:t>
            </w:r>
          </w:p>
          <w:p w:rsidR="00B45B9E" w:rsidRDefault="00B45B9E"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4</w:t>
            </w:r>
          </w:p>
          <w:p w:rsidR="00B45B9E" w:rsidRDefault="00B45B9E"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4</w:t>
            </w:r>
          </w:p>
          <w:p w:rsidR="00B45B9E" w:rsidRDefault="00B45B9E" w:rsidP="00330BDD">
            <w:pPr>
              <w:jc w:val="center"/>
              <w:rPr>
                <w:rFonts w:ascii="Times New Roman" w:hAnsi="Times New Roman"/>
                <w:color w:val="auto"/>
                <w:szCs w:val="24"/>
              </w:rPr>
            </w:pPr>
          </w:p>
          <w:p w:rsidR="00B45B9E" w:rsidRDefault="00B45B9E" w:rsidP="00330BDD">
            <w:pPr>
              <w:jc w:val="center"/>
              <w:rPr>
                <w:rFonts w:ascii="Times New Roman" w:hAnsi="Times New Roman"/>
                <w:color w:val="auto"/>
                <w:szCs w:val="24"/>
              </w:rPr>
            </w:pPr>
            <w:r>
              <w:rPr>
                <w:rFonts w:ascii="Times New Roman" w:hAnsi="Times New Roman"/>
                <w:color w:val="auto"/>
                <w:szCs w:val="24"/>
              </w:rPr>
              <w:t>4</w:t>
            </w:r>
          </w:p>
          <w:p w:rsidR="00B45B9E" w:rsidRDefault="00B45B9E" w:rsidP="00330BDD">
            <w:pPr>
              <w:jc w:val="center"/>
              <w:rPr>
                <w:rFonts w:ascii="Times New Roman" w:hAnsi="Times New Roman"/>
                <w:color w:val="auto"/>
                <w:szCs w:val="24"/>
              </w:rPr>
            </w:pPr>
          </w:p>
          <w:p w:rsidR="003E621A" w:rsidRPr="005364D9" w:rsidRDefault="003E621A" w:rsidP="00330BDD">
            <w:pPr>
              <w:jc w:val="center"/>
              <w:rPr>
                <w:rFonts w:ascii="Times New Roman" w:hAnsi="Times New Roman"/>
                <w:color w:val="auto"/>
                <w:szCs w:val="24"/>
              </w:rPr>
            </w:pPr>
            <w:r w:rsidRPr="005364D9">
              <w:rPr>
                <w:rFonts w:ascii="Times New Roman" w:hAnsi="Times New Roman"/>
                <w:color w:val="auto"/>
                <w:szCs w:val="24"/>
              </w:rPr>
              <w:t>4</w:t>
            </w:r>
          </w:p>
          <w:p w:rsidR="003E621A" w:rsidRPr="005364D9" w:rsidRDefault="003E621A" w:rsidP="00330BDD">
            <w:pPr>
              <w:jc w:val="center"/>
              <w:rPr>
                <w:rFonts w:ascii="Times New Roman" w:hAnsi="Times New Roman"/>
                <w:color w:val="auto"/>
                <w:szCs w:val="24"/>
              </w:rPr>
            </w:pPr>
          </w:p>
          <w:p w:rsidR="003E621A" w:rsidRPr="005364D9" w:rsidRDefault="003E621A" w:rsidP="00330BDD">
            <w:pPr>
              <w:jc w:val="center"/>
              <w:rPr>
                <w:rFonts w:ascii="Times New Roman" w:hAnsi="Times New Roman"/>
                <w:color w:val="auto"/>
                <w:szCs w:val="24"/>
              </w:rPr>
            </w:pPr>
            <w:r w:rsidRPr="005364D9">
              <w:rPr>
                <w:rFonts w:ascii="Times New Roman" w:hAnsi="Times New Roman"/>
                <w:color w:val="auto"/>
                <w:szCs w:val="24"/>
              </w:rPr>
              <w:t>4</w:t>
            </w:r>
          </w:p>
          <w:p w:rsidR="003E621A" w:rsidRPr="005364D9" w:rsidRDefault="003E621A" w:rsidP="00330BDD">
            <w:pPr>
              <w:jc w:val="center"/>
              <w:rPr>
                <w:rFonts w:ascii="Times New Roman" w:hAnsi="Times New Roman"/>
                <w:color w:val="auto"/>
                <w:szCs w:val="24"/>
              </w:rPr>
            </w:pPr>
          </w:p>
          <w:p w:rsidR="00D638CC" w:rsidRPr="005364D9" w:rsidRDefault="00D638CC" w:rsidP="00330BDD">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F301E9" w:rsidRDefault="00694C57" w:rsidP="00D452D9">
            <w:pPr>
              <w:rPr>
                <w:rFonts w:ascii="Times New Roman" w:hAnsi="Times New Roman"/>
                <w:color w:val="auto"/>
                <w:szCs w:val="24"/>
              </w:rPr>
            </w:pPr>
            <w:r>
              <w:rPr>
                <w:rFonts w:ascii="Times New Roman" w:hAnsi="Times New Roman"/>
                <w:color w:val="auto"/>
                <w:szCs w:val="24"/>
              </w:rPr>
              <w:t>RN-BSN</w:t>
            </w:r>
          </w:p>
          <w:p w:rsidR="00F301E9" w:rsidRDefault="00F301E9"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RN-BSN</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RN-BSN</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RN-BSN</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RN-BSN</w:t>
            </w:r>
          </w:p>
          <w:p w:rsidR="00B45B9E" w:rsidRDefault="00B45B9E"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RN-BSN</w:t>
            </w:r>
          </w:p>
          <w:p w:rsidR="003E621A" w:rsidRPr="005364D9" w:rsidRDefault="003E621A"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RN-BSN</w:t>
            </w:r>
          </w:p>
          <w:p w:rsidR="003E621A" w:rsidRPr="005364D9" w:rsidRDefault="003E621A" w:rsidP="00D452D9">
            <w:pPr>
              <w:rPr>
                <w:rFonts w:ascii="Times New Roman" w:hAnsi="Times New Roman"/>
                <w:color w:val="auto"/>
                <w:szCs w:val="24"/>
              </w:rPr>
            </w:pPr>
          </w:p>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F301E9" w:rsidRDefault="00694C57" w:rsidP="00D452D9">
            <w:pPr>
              <w:rPr>
                <w:rFonts w:ascii="Times New Roman" w:hAnsi="Times New Roman"/>
                <w:color w:val="auto"/>
                <w:szCs w:val="24"/>
              </w:rPr>
            </w:pPr>
            <w:r>
              <w:rPr>
                <w:rFonts w:ascii="Times New Roman" w:hAnsi="Times New Roman"/>
                <w:color w:val="auto"/>
                <w:szCs w:val="24"/>
              </w:rPr>
              <w:t>Coach</w:t>
            </w:r>
          </w:p>
          <w:p w:rsidR="00F301E9" w:rsidRDefault="00F301E9"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Teach</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Coordinator</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Coach</w:t>
            </w:r>
          </w:p>
          <w:p w:rsidR="00B45B9E" w:rsidRDefault="00B45B9E" w:rsidP="00D452D9">
            <w:pPr>
              <w:rPr>
                <w:rFonts w:ascii="Times New Roman" w:hAnsi="Times New Roman"/>
                <w:color w:val="auto"/>
                <w:szCs w:val="24"/>
              </w:rPr>
            </w:pPr>
          </w:p>
          <w:p w:rsidR="00B45B9E" w:rsidRDefault="00B45B9E" w:rsidP="00D452D9">
            <w:pPr>
              <w:rPr>
                <w:rFonts w:ascii="Times New Roman" w:hAnsi="Times New Roman"/>
                <w:color w:val="auto"/>
                <w:szCs w:val="24"/>
              </w:rPr>
            </w:pPr>
            <w:r>
              <w:rPr>
                <w:rFonts w:ascii="Times New Roman" w:hAnsi="Times New Roman"/>
                <w:color w:val="auto"/>
                <w:szCs w:val="24"/>
              </w:rPr>
              <w:t>Coordinator</w:t>
            </w:r>
          </w:p>
          <w:p w:rsidR="00B45B9E" w:rsidRDefault="00B45B9E"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Coordinator</w:t>
            </w:r>
          </w:p>
          <w:p w:rsidR="003E621A" w:rsidRPr="005364D9" w:rsidRDefault="003E621A" w:rsidP="00D452D9">
            <w:pPr>
              <w:rPr>
                <w:rFonts w:ascii="Times New Roman" w:hAnsi="Times New Roman"/>
                <w:color w:val="auto"/>
                <w:szCs w:val="24"/>
              </w:rPr>
            </w:pPr>
          </w:p>
          <w:p w:rsidR="003E621A" w:rsidRPr="005364D9" w:rsidRDefault="003E621A" w:rsidP="00D452D9">
            <w:pPr>
              <w:rPr>
                <w:rFonts w:ascii="Times New Roman" w:hAnsi="Times New Roman"/>
                <w:color w:val="auto"/>
                <w:szCs w:val="24"/>
              </w:rPr>
            </w:pPr>
            <w:r w:rsidRPr="005364D9">
              <w:rPr>
                <w:rFonts w:ascii="Times New Roman" w:hAnsi="Times New Roman"/>
                <w:color w:val="auto"/>
                <w:szCs w:val="24"/>
              </w:rPr>
              <w:t>Coach</w:t>
            </w:r>
          </w:p>
          <w:p w:rsidR="003E621A" w:rsidRPr="005364D9" w:rsidRDefault="003E621A" w:rsidP="00D452D9">
            <w:pPr>
              <w:rPr>
                <w:rFonts w:ascii="Times New Roman" w:hAnsi="Times New Roman"/>
                <w:color w:val="auto"/>
                <w:szCs w:val="24"/>
              </w:rPr>
            </w:pPr>
          </w:p>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Coordinator</w:t>
            </w:r>
          </w:p>
        </w:tc>
      </w:tr>
      <w:tr w:rsidR="00D638CC" w:rsidRPr="005364D9" w:rsidTr="00D452D9">
        <w:tc>
          <w:tcPr>
            <w:tcW w:w="1692" w:type="dxa"/>
          </w:tcPr>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SPR B 2013</w:t>
            </w:r>
          </w:p>
        </w:tc>
        <w:tc>
          <w:tcPr>
            <w:tcW w:w="1170" w:type="dxa"/>
          </w:tcPr>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NUR 445</w:t>
            </w:r>
          </w:p>
          <w:p w:rsidR="00F6629B" w:rsidRPr="005364D9" w:rsidRDefault="00F6629B" w:rsidP="00D452D9">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 xml:space="preserve">Management in Nursing </w:t>
            </w:r>
          </w:p>
        </w:tc>
        <w:tc>
          <w:tcPr>
            <w:tcW w:w="1080" w:type="dxa"/>
          </w:tcPr>
          <w:p w:rsidR="00D638CC" w:rsidRPr="005364D9" w:rsidRDefault="009D641A" w:rsidP="00330BDD">
            <w:pPr>
              <w:jc w:val="center"/>
              <w:rPr>
                <w:rFonts w:ascii="Times New Roman" w:hAnsi="Times New Roman"/>
                <w:color w:val="auto"/>
                <w:szCs w:val="24"/>
              </w:rPr>
            </w:pPr>
            <w:r w:rsidRPr="005364D9">
              <w:rPr>
                <w:rFonts w:ascii="Times New Roman" w:hAnsi="Times New Roman"/>
                <w:color w:val="auto"/>
                <w:szCs w:val="24"/>
              </w:rPr>
              <w:t>165</w:t>
            </w:r>
          </w:p>
        </w:tc>
        <w:tc>
          <w:tcPr>
            <w:tcW w:w="954" w:type="dxa"/>
          </w:tcPr>
          <w:p w:rsidR="00D638CC" w:rsidRPr="005364D9" w:rsidRDefault="00D638CC" w:rsidP="00330BDD">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D638CC" w:rsidRPr="005364D9" w:rsidRDefault="00D638CC" w:rsidP="00D452D9">
            <w:pPr>
              <w:rPr>
                <w:rFonts w:ascii="Times New Roman" w:hAnsi="Times New Roman"/>
                <w:color w:val="auto"/>
                <w:szCs w:val="24"/>
              </w:rPr>
            </w:pPr>
            <w:r w:rsidRPr="005364D9">
              <w:rPr>
                <w:rFonts w:ascii="Times New Roman" w:hAnsi="Times New Roman"/>
                <w:color w:val="auto"/>
                <w:szCs w:val="24"/>
              </w:rPr>
              <w:t>Coordinator</w:t>
            </w:r>
          </w:p>
        </w:tc>
      </w:tr>
      <w:tr w:rsidR="00FF339E" w:rsidRPr="005364D9" w:rsidTr="00D452D9">
        <w:tc>
          <w:tcPr>
            <w:tcW w:w="1692"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lastRenderedPageBreak/>
              <w:t>FALL B 2012</w:t>
            </w:r>
          </w:p>
        </w:tc>
        <w:tc>
          <w:tcPr>
            <w:tcW w:w="1170"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NUR 430</w:t>
            </w:r>
          </w:p>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Prof Attributes:</w:t>
            </w:r>
          </w:p>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Management</w:t>
            </w:r>
          </w:p>
        </w:tc>
        <w:tc>
          <w:tcPr>
            <w:tcW w:w="1080" w:type="dxa"/>
          </w:tcPr>
          <w:p w:rsidR="002F3B96" w:rsidRPr="005364D9" w:rsidRDefault="002F3B96" w:rsidP="00330BDD">
            <w:pPr>
              <w:jc w:val="center"/>
              <w:rPr>
                <w:rFonts w:ascii="Times New Roman" w:hAnsi="Times New Roman"/>
                <w:color w:val="auto"/>
                <w:szCs w:val="24"/>
              </w:rPr>
            </w:pPr>
            <w:r w:rsidRPr="005364D9">
              <w:rPr>
                <w:rFonts w:ascii="Times New Roman" w:hAnsi="Times New Roman"/>
                <w:color w:val="auto"/>
                <w:szCs w:val="24"/>
              </w:rPr>
              <w:t>52</w:t>
            </w:r>
          </w:p>
          <w:p w:rsidR="00FF339E" w:rsidRPr="005364D9" w:rsidRDefault="00FF339E" w:rsidP="00330BDD">
            <w:pPr>
              <w:jc w:val="center"/>
              <w:rPr>
                <w:rFonts w:ascii="Times New Roman" w:hAnsi="Times New Roman"/>
                <w:color w:val="auto"/>
                <w:szCs w:val="24"/>
              </w:rPr>
            </w:pPr>
          </w:p>
        </w:tc>
        <w:tc>
          <w:tcPr>
            <w:tcW w:w="954" w:type="dxa"/>
          </w:tcPr>
          <w:p w:rsidR="00FF339E" w:rsidRPr="005364D9" w:rsidRDefault="00FF339E"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Pre-licensure</w:t>
            </w:r>
          </w:p>
        </w:tc>
        <w:tc>
          <w:tcPr>
            <w:tcW w:w="1638"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Co-teach</w:t>
            </w:r>
          </w:p>
        </w:tc>
      </w:tr>
      <w:tr w:rsidR="00FF339E" w:rsidRPr="005364D9" w:rsidTr="00D452D9">
        <w:tc>
          <w:tcPr>
            <w:tcW w:w="1692"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FALL B 2012</w:t>
            </w:r>
          </w:p>
        </w:tc>
        <w:tc>
          <w:tcPr>
            <w:tcW w:w="1170"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NUR 444</w:t>
            </w:r>
          </w:p>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Leadership and Innovation</w:t>
            </w:r>
          </w:p>
        </w:tc>
        <w:tc>
          <w:tcPr>
            <w:tcW w:w="1080" w:type="dxa"/>
          </w:tcPr>
          <w:p w:rsidR="00FF339E" w:rsidRPr="005364D9" w:rsidRDefault="00330BDD" w:rsidP="002F3B96">
            <w:pPr>
              <w:jc w:val="center"/>
              <w:rPr>
                <w:rFonts w:ascii="Times New Roman" w:hAnsi="Times New Roman"/>
                <w:color w:val="auto"/>
                <w:szCs w:val="24"/>
              </w:rPr>
            </w:pPr>
            <w:r w:rsidRPr="005364D9">
              <w:rPr>
                <w:rFonts w:ascii="Times New Roman" w:hAnsi="Times New Roman"/>
                <w:color w:val="auto"/>
                <w:szCs w:val="24"/>
              </w:rPr>
              <w:t>1</w:t>
            </w:r>
            <w:r w:rsidR="002F3B96" w:rsidRPr="005364D9">
              <w:rPr>
                <w:rFonts w:ascii="Times New Roman" w:hAnsi="Times New Roman"/>
                <w:color w:val="auto"/>
                <w:szCs w:val="24"/>
              </w:rPr>
              <w:t xml:space="preserve">29 </w:t>
            </w:r>
          </w:p>
        </w:tc>
        <w:tc>
          <w:tcPr>
            <w:tcW w:w="954" w:type="dxa"/>
          </w:tcPr>
          <w:p w:rsidR="00FF339E" w:rsidRPr="005364D9" w:rsidRDefault="00FF339E" w:rsidP="00330BDD">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FF339E" w:rsidRPr="005364D9" w:rsidRDefault="00FF339E" w:rsidP="00D452D9">
            <w:pPr>
              <w:rPr>
                <w:rFonts w:ascii="Times New Roman" w:hAnsi="Times New Roman"/>
                <w:color w:val="auto"/>
                <w:szCs w:val="24"/>
              </w:rPr>
            </w:pPr>
            <w:r w:rsidRPr="005364D9">
              <w:rPr>
                <w:rFonts w:ascii="Times New Roman" w:hAnsi="Times New Roman"/>
                <w:color w:val="auto"/>
                <w:szCs w:val="24"/>
              </w:rPr>
              <w:t>Coordinator</w:t>
            </w:r>
          </w:p>
        </w:tc>
      </w:tr>
      <w:tr w:rsidR="00330BDD" w:rsidRPr="005364D9" w:rsidTr="00D452D9">
        <w:tc>
          <w:tcPr>
            <w:tcW w:w="1692" w:type="dxa"/>
          </w:tcPr>
          <w:p w:rsidR="00DC5822" w:rsidRPr="005364D9" w:rsidRDefault="00DC5822" w:rsidP="00D452D9">
            <w:pPr>
              <w:rPr>
                <w:rFonts w:ascii="Times New Roman" w:hAnsi="Times New Roman"/>
                <w:color w:val="auto"/>
                <w:szCs w:val="24"/>
              </w:rPr>
            </w:pPr>
            <w:r w:rsidRPr="005364D9">
              <w:rPr>
                <w:rFonts w:ascii="Times New Roman" w:hAnsi="Times New Roman"/>
                <w:color w:val="auto"/>
                <w:szCs w:val="24"/>
              </w:rPr>
              <w:t>FALL A 2012</w:t>
            </w:r>
          </w:p>
          <w:p w:rsidR="00DC5822" w:rsidRPr="005364D9" w:rsidRDefault="00DC5822" w:rsidP="00D452D9">
            <w:pPr>
              <w:rPr>
                <w:rFonts w:ascii="Times New Roman" w:hAnsi="Times New Roman"/>
                <w:color w:val="auto"/>
                <w:szCs w:val="24"/>
              </w:rPr>
            </w:pPr>
          </w:p>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SUM C 2012</w:t>
            </w:r>
          </w:p>
        </w:tc>
        <w:tc>
          <w:tcPr>
            <w:tcW w:w="1170" w:type="dxa"/>
          </w:tcPr>
          <w:p w:rsidR="00DC5822" w:rsidRPr="005364D9" w:rsidRDefault="00DC5822" w:rsidP="00D452D9">
            <w:pPr>
              <w:rPr>
                <w:rFonts w:ascii="Times New Roman" w:hAnsi="Times New Roman"/>
                <w:color w:val="auto"/>
                <w:szCs w:val="24"/>
              </w:rPr>
            </w:pPr>
            <w:r w:rsidRPr="005364D9">
              <w:rPr>
                <w:rFonts w:ascii="Times New Roman" w:hAnsi="Times New Roman"/>
                <w:color w:val="auto"/>
                <w:szCs w:val="24"/>
              </w:rPr>
              <w:t>NUR 445</w:t>
            </w:r>
          </w:p>
          <w:p w:rsidR="00DC5822" w:rsidRPr="005364D9" w:rsidRDefault="009356D2" w:rsidP="00D452D9">
            <w:pPr>
              <w:rPr>
                <w:rFonts w:ascii="Times New Roman" w:hAnsi="Times New Roman"/>
                <w:color w:val="auto"/>
                <w:szCs w:val="24"/>
              </w:rPr>
            </w:pPr>
            <w:r w:rsidRPr="005364D9">
              <w:rPr>
                <w:rFonts w:ascii="Times New Roman" w:hAnsi="Times New Roman"/>
                <w:color w:val="auto"/>
                <w:szCs w:val="24"/>
              </w:rPr>
              <w:t>Online</w:t>
            </w:r>
          </w:p>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 xml:space="preserve">NUR 315 </w:t>
            </w:r>
          </w:p>
          <w:p w:rsidR="00707EFB" w:rsidRPr="005364D9" w:rsidRDefault="009356D2" w:rsidP="00D452D9">
            <w:pPr>
              <w:rPr>
                <w:rFonts w:ascii="Times New Roman" w:hAnsi="Times New Roman"/>
                <w:color w:val="auto"/>
                <w:szCs w:val="24"/>
              </w:rPr>
            </w:pPr>
            <w:r w:rsidRPr="005364D9">
              <w:rPr>
                <w:rFonts w:ascii="Times New Roman" w:hAnsi="Times New Roman"/>
                <w:color w:val="auto"/>
                <w:szCs w:val="24"/>
              </w:rPr>
              <w:t>O</w:t>
            </w:r>
            <w:r w:rsidR="00707EFB" w:rsidRPr="005364D9">
              <w:rPr>
                <w:rFonts w:ascii="Times New Roman" w:hAnsi="Times New Roman"/>
                <w:color w:val="auto"/>
                <w:szCs w:val="24"/>
              </w:rPr>
              <w:t>nline</w:t>
            </w:r>
          </w:p>
        </w:tc>
        <w:tc>
          <w:tcPr>
            <w:tcW w:w="1908" w:type="dxa"/>
          </w:tcPr>
          <w:p w:rsidR="00DC5822" w:rsidRPr="005364D9" w:rsidRDefault="00DC5822" w:rsidP="00D452D9">
            <w:pPr>
              <w:rPr>
                <w:rFonts w:ascii="Times New Roman" w:hAnsi="Times New Roman"/>
                <w:color w:val="auto"/>
                <w:szCs w:val="24"/>
              </w:rPr>
            </w:pPr>
            <w:r w:rsidRPr="005364D9">
              <w:rPr>
                <w:rFonts w:ascii="Times New Roman" w:hAnsi="Times New Roman"/>
                <w:color w:val="auto"/>
                <w:szCs w:val="24"/>
              </w:rPr>
              <w:t>Management</w:t>
            </w:r>
          </w:p>
          <w:p w:rsidR="00DC5822" w:rsidRPr="005364D9" w:rsidRDefault="00DC5822" w:rsidP="00D452D9">
            <w:pPr>
              <w:rPr>
                <w:rFonts w:ascii="Times New Roman" w:hAnsi="Times New Roman"/>
                <w:color w:val="auto"/>
                <w:szCs w:val="24"/>
              </w:rPr>
            </w:pPr>
          </w:p>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Evidence-Based Practice</w:t>
            </w:r>
          </w:p>
        </w:tc>
        <w:tc>
          <w:tcPr>
            <w:tcW w:w="1080" w:type="dxa"/>
          </w:tcPr>
          <w:p w:rsidR="00DC5822" w:rsidRPr="005364D9" w:rsidRDefault="00DC5822" w:rsidP="00330BDD">
            <w:pPr>
              <w:jc w:val="center"/>
              <w:rPr>
                <w:rFonts w:ascii="Times New Roman" w:hAnsi="Times New Roman"/>
                <w:color w:val="auto"/>
                <w:szCs w:val="24"/>
              </w:rPr>
            </w:pPr>
            <w:r w:rsidRPr="005364D9">
              <w:rPr>
                <w:rFonts w:ascii="Times New Roman" w:hAnsi="Times New Roman"/>
                <w:color w:val="auto"/>
                <w:szCs w:val="24"/>
              </w:rPr>
              <w:t>103</w:t>
            </w:r>
          </w:p>
          <w:p w:rsidR="00DC5822" w:rsidRPr="005364D9" w:rsidRDefault="00DC5822" w:rsidP="00330BDD">
            <w:pPr>
              <w:jc w:val="center"/>
              <w:rPr>
                <w:rFonts w:ascii="Times New Roman" w:hAnsi="Times New Roman"/>
                <w:color w:val="auto"/>
                <w:szCs w:val="24"/>
              </w:rPr>
            </w:pPr>
          </w:p>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55</w:t>
            </w:r>
          </w:p>
        </w:tc>
        <w:tc>
          <w:tcPr>
            <w:tcW w:w="954" w:type="dxa"/>
          </w:tcPr>
          <w:p w:rsidR="00DC5822" w:rsidRPr="005364D9" w:rsidRDefault="00DC5822" w:rsidP="00330BDD">
            <w:pPr>
              <w:jc w:val="center"/>
              <w:rPr>
                <w:rFonts w:ascii="Times New Roman" w:hAnsi="Times New Roman"/>
                <w:color w:val="auto"/>
                <w:szCs w:val="24"/>
              </w:rPr>
            </w:pPr>
            <w:r w:rsidRPr="005364D9">
              <w:rPr>
                <w:rFonts w:ascii="Times New Roman" w:hAnsi="Times New Roman"/>
                <w:color w:val="auto"/>
                <w:szCs w:val="24"/>
              </w:rPr>
              <w:t>4</w:t>
            </w:r>
          </w:p>
          <w:p w:rsidR="00DC5822" w:rsidRPr="005364D9" w:rsidRDefault="00DC5822" w:rsidP="00330BDD">
            <w:pPr>
              <w:jc w:val="center"/>
              <w:rPr>
                <w:rFonts w:ascii="Times New Roman" w:hAnsi="Times New Roman"/>
                <w:color w:val="auto"/>
                <w:szCs w:val="24"/>
              </w:rPr>
            </w:pPr>
          </w:p>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DC5822" w:rsidRPr="005364D9" w:rsidRDefault="00DC5822" w:rsidP="00D452D9">
            <w:pPr>
              <w:rPr>
                <w:rFonts w:ascii="Times New Roman" w:hAnsi="Times New Roman"/>
                <w:color w:val="auto"/>
                <w:szCs w:val="24"/>
              </w:rPr>
            </w:pPr>
            <w:r w:rsidRPr="005364D9">
              <w:rPr>
                <w:rFonts w:ascii="Times New Roman" w:hAnsi="Times New Roman"/>
                <w:color w:val="auto"/>
                <w:szCs w:val="24"/>
              </w:rPr>
              <w:t>RN-BSN</w:t>
            </w:r>
          </w:p>
          <w:p w:rsidR="00DC5822" w:rsidRPr="005364D9" w:rsidRDefault="00DC5822" w:rsidP="00D452D9">
            <w:pPr>
              <w:rPr>
                <w:rFonts w:ascii="Times New Roman" w:hAnsi="Times New Roman"/>
                <w:color w:val="auto"/>
                <w:szCs w:val="24"/>
              </w:rPr>
            </w:pPr>
          </w:p>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DC5822" w:rsidRPr="005364D9" w:rsidRDefault="00DC5822" w:rsidP="00D452D9">
            <w:pPr>
              <w:rPr>
                <w:rFonts w:ascii="Times New Roman" w:hAnsi="Times New Roman"/>
                <w:color w:val="auto"/>
                <w:szCs w:val="24"/>
              </w:rPr>
            </w:pPr>
            <w:r w:rsidRPr="005364D9">
              <w:rPr>
                <w:rFonts w:ascii="Times New Roman" w:hAnsi="Times New Roman"/>
                <w:color w:val="auto"/>
                <w:szCs w:val="24"/>
              </w:rPr>
              <w:t>Coordinator</w:t>
            </w:r>
          </w:p>
          <w:p w:rsidR="00DC5822" w:rsidRPr="005364D9" w:rsidRDefault="00DC5822" w:rsidP="00D452D9">
            <w:pPr>
              <w:rPr>
                <w:rFonts w:ascii="Times New Roman" w:hAnsi="Times New Roman"/>
                <w:color w:val="auto"/>
                <w:szCs w:val="24"/>
              </w:rPr>
            </w:pPr>
          </w:p>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Coordinator</w:t>
            </w:r>
          </w:p>
        </w:tc>
      </w:tr>
      <w:tr w:rsidR="00330BDD" w:rsidRPr="005364D9" w:rsidTr="00D452D9">
        <w:tc>
          <w:tcPr>
            <w:tcW w:w="1692"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SUM B 2012</w:t>
            </w:r>
          </w:p>
        </w:tc>
        <w:tc>
          <w:tcPr>
            <w:tcW w:w="117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NUR 430</w:t>
            </w:r>
          </w:p>
          <w:p w:rsidR="00707EFB" w:rsidRPr="005364D9" w:rsidRDefault="009356D2" w:rsidP="00D452D9">
            <w:pPr>
              <w:rPr>
                <w:rFonts w:ascii="Times New Roman" w:hAnsi="Times New Roman"/>
                <w:color w:val="auto"/>
                <w:szCs w:val="24"/>
              </w:rPr>
            </w:pPr>
            <w:r w:rsidRPr="005364D9">
              <w:rPr>
                <w:rFonts w:ascii="Times New Roman" w:hAnsi="Times New Roman"/>
                <w:color w:val="auto"/>
                <w:szCs w:val="24"/>
              </w:rPr>
              <w:t>O</w:t>
            </w:r>
            <w:r w:rsidR="00707EFB" w:rsidRPr="005364D9">
              <w:rPr>
                <w:rFonts w:ascii="Times New Roman" w:hAnsi="Times New Roman"/>
                <w:color w:val="auto"/>
                <w:szCs w:val="24"/>
              </w:rPr>
              <w:t>nline</w:t>
            </w:r>
          </w:p>
        </w:tc>
        <w:tc>
          <w:tcPr>
            <w:tcW w:w="190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Prof Attributes:  Management</w:t>
            </w:r>
          </w:p>
        </w:tc>
        <w:tc>
          <w:tcPr>
            <w:tcW w:w="1080"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70</w:t>
            </w:r>
          </w:p>
        </w:tc>
        <w:tc>
          <w:tcPr>
            <w:tcW w:w="954"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07EFB" w:rsidRPr="005364D9" w:rsidRDefault="00D56640" w:rsidP="00D56640">
            <w:pPr>
              <w:rPr>
                <w:rFonts w:ascii="Times New Roman" w:hAnsi="Times New Roman"/>
                <w:color w:val="auto"/>
                <w:szCs w:val="24"/>
              </w:rPr>
            </w:pPr>
            <w:r w:rsidRPr="005364D9">
              <w:rPr>
                <w:rFonts w:ascii="Times New Roman" w:hAnsi="Times New Roman"/>
                <w:color w:val="auto"/>
                <w:szCs w:val="24"/>
              </w:rPr>
              <w:t>Pre-</w:t>
            </w:r>
            <w:r w:rsidR="00A248AA" w:rsidRPr="005364D9">
              <w:rPr>
                <w:rFonts w:ascii="Times New Roman" w:hAnsi="Times New Roman"/>
                <w:color w:val="auto"/>
                <w:szCs w:val="24"/>
              </w:rPr>
              <w:t>licensure</w:t>
            </w:r>
          </w:p>
        </w:tc>
        <w:tc>
          <w:tcPr>
            <w:tcW w:w="1638" w:type="dxa"/>
          </w:tcPr>
          <w:p w:rsidR="00707EFB" w:rsidRPr="005364D9" w:rsidRDefault="00FF339E" w:rsidP="00FF339E">
            <w:pPr>
              <w:rPr>
                <w:rFonts w:ascii="Times New Roman" w:hAnsi="Times New Roman"/>
                <w:color w:val="auto"/>
                <w:szCs w:val="24"/>
              </w:rPr>
            </w:pPr>
            <w:r w:rsidRPr="005364D9">
              <w:rPr>
                <w:rFonts w:ascii="Times New Roman" w:hAnsi="Times New Roman"/>
                <w:color w:val="auto"/>
                <w:szCs w:val="24"/>
              </w:rPr>
              <w:t>Co-teach</w:t>
            </w:r>
          </w:p>
        </w:tc>
      </w:tr>
      <w:tr w:rsidR="00330BDD" w:rsidRPr="005364D9" w:rsidTr="00D452D9">
        <w:tc>
          <w:tcPr>
            <w:tcW w:w="1692"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SPR B 2012</w:t>
            </w:r>
          </w:p>
        </w:tc>
        <w:tc>
          <w:tcPr>
            <w:tcW w:w="117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NUR 444</w:t>
            </w:r>
          </w:p>
          <w:p w:rsidR="00707EFB" w:rsidRPr="005364D9" w:rsidRDefault="009356D2" w:rsidP="00D452D9">
            <w:pPr>
              <w:rPr>
                <w:rFonts w:ascii="Times New Roman" w:hAnsi="Times New Roman"/>
                <w:color w:val="auto"/>
                <w:szCs w:val="24"/>
              </w:rPr>
            </w:pPr>
            <w:r w:rsidRPr="005364D9">
              <w:rPr>
                <w:rFonts w:ascii="Times New Roman" w:hAnsi="Times New Roman"/>
                <w:color w:val="auto"/>
                <w:szCs w:val="24"/>
              </w:rPr>
              <w:t>O</w:t>
            </w:r>
            <w:r w:rsidR="00707EFB" w:rsidRPr="005364D9">
              <w:rPr>
                <w:rFonts w:ascii="Times New Roman" w:hAnsi="Times New Roman"/>
                <w:color w:val="auto"/>
                <w:szCs w:val="24"/>
              </w:rPr>
              <w:t>nline</w:t>
            </w:r>
          </w:p>
        </w:tc>
        <w:tc>
          <w:tcPr>
            <w:tcW w:w="190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Leadership and Innovation</w:t>
            </w:r>
          </w:p>
        </w:tc>
        <w:tc>
          <w:tcPr>
            <w:tcW w:w="1080"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187</w:t>
            </w:r>
          </w:p>
        </w:tc>
        <w:tc>
          <w:tcPr>
            <w:tcW w:w="954"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Coordinator</w:t>
            </w:r>
          </w:p>
        </w:tc>
      </w:tr>
      <w:tr w:rsidR="00330BDD" w:rsidRPr="005364D9" w:rsidTr="00D452D9">
        <w:tc>
          <w:tcPr>
            <w:tcW w:w="1692"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SPR B 2012</w:t>
            </w:r>
          </w:p>
        </w:tc>
        <w:tc>
          <w:tcPr>
            <w:tcW w:w="1170"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NUR 430</w:t>
            </w:r>
          </w:p>
          <w:p w:rsidR="00707EFB" w:rsidRPr="005364D9" w:rsidRDefault="009356D2" w:rsidP="00D452D9">
            <w:pPr>
              <w:rPr>
                <w:rFonts w:ascii="Times New Roman" w:hAnsi="Times New Roman"/>
                <w:color w:val="auto"/>
                <w:szCs w:val="24"/>
              </w:rPr>
            </w:pPr>
            <w:r w:rsidRPr="005364D9">
              <w:rPr>
                <w:rFonts w:ascii="Times New Roman" w:hAnsi="Times New Roman"/>
                <w:color w:val="auto"/>
                <w:szCs w:val="24"/>
              </w:rPr>
              <w:t>O</w:t>
            </w:r>
            <w:r w:rsidR="00707EFB" w:rsidRPr="005364D9">
              <w:rPr>
                <w:rFonts w:ascii="Times New Roman" w:hAnsi="Times New Roman"/>
                <w:color w:val="auto"/>
                <w:szCs w:val="24"/>
              </w:rPr>
              <w:t>nline</w:t>
            </w:r>
          </w:p>
        </w:tc>
        <w:tc>
          <w:tcPr>
            <w:tcW w:w="190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Prof Attributes: Management</w:t>
            </w:r>
          </w:p>
        </w:tc>
        <w:tc>
          <w:tcPr>
            <w:tcW w:w="1080"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54</w:t>
            </w:r>
          </w:p>
        </w:tc>
        <w:tc>
          <w:tcPr>
            <w:tcW w:w="954" w:type="dxa"/>
          </w:tcPr>
          <w:p w:rsidR="00707EFB" w:rsidRPr="005364D9" w:rsidRDefault="00707EFB"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07EFB" w:rsidRPr="005364D9" w:rsidRDefault="00A248AA" w:rsidP="00A248AA">
            <w:pPr>
              <w:rPr>
                <w:rFonts w:ascii="Times New Roman" w:hAnsi="Times New Roman"/>
                <w:color w:val="auto"/>
                <w:szCs w:val="24"/>
              </w:rPr>
            </w:pPr>
            <w:r w:rsidRPr="005364D9">
              <w:rPr>
                <w:rFonts w:ascii="Times New Roman" w:hAnsi="Times New Roman"/>
                <w:color w:val="auto"/>
                <w:szCs w:val="24"/>
              </w:rPr>
              <w:t>Pre-licensure</w:t>
            </w:r>
          </w:p>
        </w:tc>
        <w:tc>
          <w:tcPr>
            <w:tcW w:w="1638" w:type="dxa"/>
          </w:tcPr>
          <w:p w:rsidR="00707EFB" w:rsidRPr="005364D9" w:rsidRDefault="00707EFB" w:rsidP="00D452D9">
            <w:pPr>
              <w:rPr>
                <w:rFonts w:ascii="Times New Roman" w:hAnsi="Times New Roman"/>
                <w:color w:val="auto"/>
                <w:szCs w:val="24"/>
              </w:rPr>
            </w:pPr>
            <w:r w:rsidRPr="005364D9">
              <w:rPr>
                <w:rFonts w:ascii="Times New Roman" w:hAnsi="Times New Roman"/>
                <w:color w:val="auto"/>
                <w:szCs w:val="24"/>
              </w:rPr>
              <w:t>Co-teach</w:t>
            </w:r>
          </w:p>
        </w:tc>
      </w:tr>
      <w:tr w:rsidR="00330BDD" w:rsidRPr="005364D9" w:rsidTr="00D452D9">
        <w:tc>
          <w:tcPr>
            <w:tcW w:w="1692" w:type="dxa"/>
          </w:tcPr>
          <w:p w:rsidR="00F67606" w:rsidRPr="005364D9" w:rsidRDefault="00F67606" w:rsidP="00CE32C8">
            <w:pPr>
              <w:rPr>
                <w:rFonts w:ascii="Times New Roman" w:hAnsi="Times New Roman"/>
                <w:color w:val="auto"/>
                <w:szCs w:val="24"/>
              </w:rPr>
            </w:pP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SPR A 2012</w:t>
            </w:r>
          </w:p>
        </w:tc>
        <w:tc>
          <w:tcPr>
            <w:tcW w:w="1170" w:type="dxa"/>
          </w:tcPr>
          <w:p w:rsidR="0077085D" w:rsidRPr="005364D9" w:rsidRDefault="0077085D" w:rsidP="00CE32C8">
            <w:pPr>
              <w:rPr>
                <w:rFonts w:ascii="Times New Roman" w:hAnsi="Times New Roman"/>
                <w:color w:val="auto"/>
                <w:szCs w:val="24"/>
              </w:rPr>
            </w:pP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NUR 445</w:t>
            </w: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77085D" w:rsidRPr="005364D9" w:rsidRDefault="0077085D" w:rsidP="00CE32C8">
            <w:pPr>
              <w:rPr>
                <w:rFonts w:ascii="Times New Roman" w:hAnsi="Times New Roman"/>
                <w:color w:val="auto"/>
                <w:szCs w:val="24"/>
              </w:rPr>
            </w:pP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Management</w:t>
            </w:r>
          </w:p>
        </w:tc>
        <w:tc>
          <w:tcPr>
            <w:tcW w:w="1080" w:type="dxa"/>
          </w:tcPr>
          <w:p w:rsidR="0077085D" w:rsidRPr="005364D9" w:rsidRDefault="0077085D" w:rsidP="00CE32C8">
            <w:pPr>
              <w:jc w:val="center"/>
              <w:rPr>
                <w:rFonts w:ascii="Times New Roman" w:hAnsi="Times New Roman"/>
                <w:color w:val="auto"/>
                <w:szCs w:val="24"/>
              </w:rPr>
            </w:pPr>
          </w:p>
          <w:p w:rsidR="00330BDD" w:rsidRPr="005364D9" w:rsidRDefault="00330BDD" w:rsidP="00CE32C8">
            <w:pPr>
              <w:jc w:val="center"/>
              <w:rPr>
                <w:rFonts w:ascii="Times New Roman" w:hAnsi="Times New Roman"/>
                <w:color w:val="auto"/>
                <w:szCs w:val="24"/>
              </w:rPr>
            </w:pPr>
            <w:r w:rsidRPr="005364D9">
              <w:rPr>
                <w:rFonts w:ascii="Times New Roman" w:hAnsi="Times New Roman"/>
                <w:color w:val="auto"/>
                <w:szCs w:val="24"/>
              </w:rPr>
              <w:t>141</w:t>
            </w:r>
          </w:p>
        </w:tc>
        <w:tc>
          <w:tcPr>
            <w:tcW w:w="954" w:type="dxa"/>
          </w:tcPr>
          <w:p w:rsidR="0077085D" w:rsidRPr="005364D9" w:rsidRDefault="0077085D" w:rsidP="00CE32C8">
            <w:pPr>
              <w:jc w:val="center"/>
              <w:rPr>
                <w:rFonts w:ascii="Times New Roman" w:hAnsi="Times New Roman"/>
                <w:color w:val="auto"/>
                <w:szCs w:val="24"/>
              </w:rPr>
            </w:pPr>
          </w:p>
          <w:p w:rsidR="00330BDD" w:rsidRPr="005364D9" w:rsidRDefault="00330BDD" w:rsidP="00CE32C8">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77085D" w:rsidRPr="005364D9" w:rsidRDefault="0077085D" w:rsidP="00CE32C8">
            <w:pPr>
              <w:rPr>
                <w:rFonts w:ascii="Times New Roman" w:hAnsi="Times New Roman"/>
                <w:color w:val="auto"/>
                <w:szCs w:val="24"/>
              </w:rPr>
            </w:pP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7085D" w:rsidRPr="005364D9" w:rsidRDefault="0077085D" w:rsidP="00CE32C8">
            <w:pPr>
              <w:rPr>
                <w:rFonts w:ascii="Times New Roman" w:hAnsi="Times New Roman"/>
                <w:color w:val="auto"/>
                <w:szCs w:val="24"/>
              </w:rPr>
            </w:pPr>
          </w:p>
          <w:p w:rsidR="00330BDD" w:rsidRPr="005364D9" w:rsidRDefault="00330BDD" w:rsidP="00CE32C8">
            <w:pPr>
              <w:rPr>
                <w:rFonts w:ascii="Times New Roman" w:hAnsi="Times New Roman"/>
                <w:color w:val="auto"/>
                <w:szCs w:val="24"/>
              </w:rPr>
            </w:pPr>
            <w:r w:rsidRPr="005364D9">
              <w:rPr>
                <w:rFonts w:ascii="Times New Roman" w:hAnsi="Times New Roman"/>
                <w:color w:val="auto"/>
                <w:szCs w:val="24"/>
              </w:rPr>
              <w:t>Coordinator</w:t>
            </w:r>
          </w:p>
        </w:tc>
      </w:tr>
      <w:tr w:rsidR="00330BDD" w:rsidRPr="005364D9" w:rsidTr="00D452D9">
        <w:tc>
          <w:tcPr>
            <w:tcW w:w="1692"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FALL 2011</w:t>
            </w:r>
          </w:p>
        </w:tc>
        <w:tc>
          <w:tcPr>
            <w:tcW w:w="1170"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NUR 315</w:t>
            </w:r>
          </w:p>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In-person</w:t>
            </w:r>
          </w:p>
        </w:tc>
        <w:tc>
          <w:tcPr>
            <w:tcW w:w="1908"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Evidence-Based Practice</w:t>
            </w:r>
          </w:p>
        </w:tc>
        <w:tc>
          <w:tcPr>
            <w:tcW w:w="1080"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27</w:t>
            </w:r>
          </w:p>
        </w:tc>
        <w:tc>
          <w:tcPr>
            <w:tcW w:w="954"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330BDD" w:rsidRPr="005364D9" w:rsidRDefault="00330BDD" w:rsidP="00A248AA">
            <w:pPr>
              <w:rPr>
                <w:rFonts w:ascii="Times New Roman" w:hAnsi="Times New Roman"/>
                <w:color w:val="auto"/>
                <w:szCs w:val="24"/>
              </w:rPr>
            </w:pPr>
            <w:r w:rsidRPr="005364D9">
              <w:rPr>
                <w:rFonts w:ascii="Times New Roman" w:hAnsi="Times New Roman"/>
                <w:color w:val="auto"/>
                <w:szCs w:val="24"/>
              </w:rPr>
              <w:t>Pre-licensure</w:t>
            </w:r>
          </w:p>
        </w:tc>
        <w:tc>
          <w:tcPr>
            <w:tcW w:w="1638"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Co-teach</w:t>
            </w:r>
          </w:p>
        </w:tc>
      </w:tr>
      <w:tr w:rsidR="00330BDD" w:rsidRPr="005364D9" w:rsidTr="00D452D9">
        <w:tc>
          <w:tcPr>
            <w:tcW w:w="1692"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FALL B 2011</w:t>
            </w:r>
          </w:p>
        </w:tc>
        <w:tc>
          <w:tcPr>
            <w:tcW w:w="1170"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NUR 391</w:t>
            </w:r>
          </w:p>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 xml:space="preserve"> Online</w:t>
            </w:r>
          </w:p>
        </w:tc>
        <w:tc>
          <w:tcPr>
            <w:tcW w:w="1908"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Professional Issues “Bridge”</w:t>
            </w:r>
          </w:p>
        </w:tc>
        <w:tc>
          <w:tcPr>
            <w:tcW w:w="1080"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61</w:t>
            </w:r>
          </w:p>
        </w:tc>
        <w:tc>
          <w:tcPr>
            <w:tcW w:w="954"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Coordinator</w:t>
            </w:r>
          </w:p>
        </w:tc>
      </w:tr>
      <w:tr w:rsidR="00330BDD" w:rsidRPr="005364D9" w:rsidTr="00D452D9">
        <w:tc>
          <w:tcPr>
            <w:tcW w:w="1692"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FALL B 2011</w:t>
            </w:r>
          </w:p>
        </w:tc>
        <w:tc>
          <w:tcPr>
            <w:tcW w:w="1170"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NUR 430</w:t>
            </w:r>
          </w:p>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330BDD" w:rsidRPr="005364D9" w:rsidRDefault="00330BDD" w:rsidP="00D452D9">
            <w:pPr>
              <w:rPr>
                <w:rFonts w:ascii="Times New Roman" w:hAnsi="Times New Roman"/>
                <w:color w:val="auto"/>
                <w:szCs w:val="24"/>
              </w:rPr>
            </w:pPr>
            <w:r w:rsidRPr="005364D9">
              <w:rPr>
                <w:rFonts w:ascii="Times New Roman" w:hAnsi="Times New Roman"/>
                <w:color w:val="auto"/>
                <w:szCs w:val="24"/>
              </w:rPr>
              <w:t>Prof Attributes: Management</w:t>
            </w:r>
          </w:p>
        </w:tc>
        <w:tc>
          <w:tcPr>
            <w:tcW w:w="1080"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60</w:t>
            </w:r>
          </w:p>
        </w:tc>
        <w:tc>
          <w:tcPr>
            <w:tcW w:w="954" w:type="dxa"/>
          </w:tcPr>
          <w:p w:rsidR="00330BDD" w:rsidRPr="005364D9" w:rsidRDefault="00330BDD"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330BDD" w:rsidRPr="005364D9" w:rsidRDefault="00330BDD" w:rsidP="00A248AA">
            <w:pPr>
              <w:rPr>
                <w:rFonts w:ascii="Times New Roman" w:hAnsi="Times New Roman"/>
                <w:color w:val="auto"/>
                <w:szCs w:val="24"/>
              </w:rPr>
            </w:pPr>
            <w:r w:rsidRPr="005364D9">
              <w:rPr>
                <w:rFonts w:ascii="Times New Roman" w:hAnsi="Times New Roman"/>
                <w:color w:val="auto"/>
                <w:szCs w:val="24"/>
              </w:rPr>
              <w:t>Pre-licensure</w:t>
            </w:r>
          </w:p>
        </w:tc>
        <w:tc>
          <w:tcPr>
            <w:tcW w:w="1638" w:type="dxa"/>
          </w:tcPr>
          <w:p w:rsidR="00330BDD" w:rsidRPr="005364D9" w:rsidRDefault="00330BDD" w:rsidP="00FF339E">
            <w:pPr>
              <w:rPr>
                <w:rFonts w:ascii="Times New Roman" w:hAnsi="Times New Roman"/>
                <w:color w:val="auto"/>
                <w:szCs w:val="24"/>
              </w:rPr>
            </w:pPr>
            <w:r w:rsidRPr="005364D9">
              <w:rPr>
                <w:rFonts w:ascii="Times New Roman" w:hAnsi="Times New Roman"/>
                <w:color w:val="auto"/>
                <w:szCs w:val="24"/>
              </w:rPr>
              <w:t>Co-teach</w:t>
            </w:r>
          </w:p>
        </w:tc>
      </w:tr>
      <w:tr w:rsidR="00732D7C" w:rsidRPr="005364D9" w:rsidTr="00D452D9">
        <w:tc>
          <w:tcPr>
            <w:tcW w:w="1692" w:type="dxa"/>
          </w:tcPr>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FALL A 2011</w:t>
            </w:r>
          </w:p>
        </w:tc>
        <w:tc>
          <w:tcPr>
            <w:tcW w:w="1170" w:type="dxa"/>
          </w:tcPr>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NUR 391</w:t>
            </w:r>
          </w:p>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Online</w:t>
            </w:r>
          </w:p>
        </w:tc>
        <w:tc>
          <w:tcPr>
            <w:tcW w:w="1908" w:type="dxa"/>
          </w:tcPr>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Professional Issues “Bridge”</w:t>
            </w:r>
          </w:p>
        </w:tc>
        <w:tc>
          <w:tcPr>
            <w:tcW w:w="1080" w:type="dxa"/>
          </w:tcPr>
          <w:p w:rsidR="00732D7C" w:rsidRPr="005364D9" w:rsidRDefault="00732D7C" w:rsidP="00CE32C8">
            <w:pPr>
              <w:jc w:val="center"/>
              <w:rPr>
                <w:rFonts w:ascii="Times New Roman" w:hAnsi="Times New Roman"/>
                <w:color w:val="auto"/>
                <w:szCs w:val="24"/>
              </w:rPr>
            </w:pPr>
            <w:r w:rsidRPr="005364D9">
              <w:rPr>
                <w:rFonts w:ascii="Times New Roman" w:hAnsi="Times New Roman"/>
                <w:color w:val="auto"/>
                <w:szCs w:val="24"/>
              </w:rPr>
              <w:t>73</w:t>
            </w:r>
          </w:p>
        </w:tc>
        <w:tc>
          <w:tcPr>
            <w:tcW w:w="954" w:type="dxa"/>
          </w:tcPr>
          <w:p w:rsidR="00732D7C" w:rsidRPr="005364D9" w:rsidRDefault="00732D7C" w:rsidP="00CE32C8">
            <w:pPr>
              <w:jc w:val="center"/>
              <w:rPr>
                <w:rFonts w:ascii="Times New Roman" w:hAnsi="Times New Roman"/>
                <w:color w:val="auto"/>
                <w:szCs w:val="24"/>
              </w:rPr>
            </w:pPr>
            <w:r w:rsidRPr="005364D9">
              <w:rPr>
                <w:rFonts w:ascii="Times New Roman" w:hAnsi="Times New Roman"/>
                <w:color w:val="auto"/>
                <w:szCs w:val="24"/>
              </w:rPr>
              <w:t>4</w:t>
            </w:r>
          </w:p>
        </w:tc>
        <w:tc>
          <w:tcPr>
            <w:tcW w:w="1260" w:type="dxa"/>
          </w:tcPr>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CE32C8">
            <w:pPr>
              <w:rPr>
                <w:rFonts w:ascii="Times New Roman" w:hAnsi="Times New Roman"/>
                <w:color w:val="auto"/>
                <w:szCs w:val="24"/>
              </w:rPr>
            </w:pPr>
            <w:r w:rsidRPr="005364D9">
              <w:rPr>
                <w:rFonts w:ascii="Times New Roman" w:hAnsi="Times New Roman"/>
                <w:color w:val="auto"/>
                <w:szCs w:val="24"/>
              </w:rPr>
              <w:t>Coach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SUM 2011</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496</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 practicum</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28</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SUM 2011</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445</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Leadership and Management</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Online</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55</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Coordinate</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SUM 2011</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496</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 practicum</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54</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Coordinate</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2011</w:t>
            </w:r>
          </w:p>
        </w:tc>
        <w:tc>
          <w:tcPr>
            <w:tcW w:w="1170" w:type="dxa"/>
          </w:tcPr>
          <w:p w:rsidR="00732D7C" w:rsidRPr="005364D9" w:rsidRDefault="00732D7C" w:rsidP="009356D2">
            <w:pPr>
              <w:rPr>
                <w:rFonts w:ascii="Times New Roman" w:hAnsi="Times New Roman"/>
                <w:color w:val="auto"/>
                <w:szCs w:val="24"/>
              </w:rPr>
            </w:pPr>
            <w:r w:rsidRPr="005364D9">
              <w:rPr>
                <w:rFonts w:ascii="Times New Roman" w:hAnsi="Times New Roman"/>
                <w:color w:val="auto"/>
                <w:szCs w:val="24"/>
              </w:rPr>
              <w:t>NUR 315 Hybrid</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Evidence-Based Practice</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49</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2011</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445</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28</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2011</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496</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 practicum</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17</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FALL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315</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Evidence-Based Practice</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36</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FALL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445 Online</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 xml:space="preserve">Leadership and Management </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15</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lastRenderedPageBreak/>
              <w:t>FALL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496 Online</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 practicum</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47</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Coordinate</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SUM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445 Hybrid</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 xml:space="preserve">Leadership and Management </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29</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SUM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496 Hybrid</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Leadership and Management Practicum</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44</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Coordinate</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391</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Professional Issues</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30</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2010</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391 Online</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Health Promotion</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25</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 xml:space="preserve">SPR 2010 </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NUR 364</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Hybrid</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Research Methods and EBP</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30</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RN-BSN</w:t>
            </w:r>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Co-teach</w:t>
            </w:r>
          </w:p>
        </w:tc>
      </w:tr>
      <w:tr w:rsidR="00732D7C" w:rsidRPr="005364D9" w:rsidTr="00D452D9">
        <w:tc>
          <w:tcPr>
            <w:tcW w:w="1692" w:type="dxa"/>
          </w:tcPr>
          <w:p w:rsidR="00732D7C" w:rsidRPr="005364D9" w:rsidRDefault="00732D7C" w:rsidP="008F63BB">
            <w:pPr>
              <w:rPr>
                <w:rFonts w:ascii="Times New Roman" w:hAnsi="Times New Roman"/>
                <w:color w:val="auto"/>
                <w:szCs w:val="24"/>
              </w:rPr>
            </w:pPr>
            <w:r w:rsidRPr="005364D9">
              <w:rPr>
                <w:rFonts w:ascii="Times New Roman" w:hAnsi="Times New Roman"/>
                <w:color w:val="auto"/>
                <w:szCs w:val="24"/>
              </w:rPr>
              <w:t>FALL2006</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HCR 230</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In person</w:t>
            </w:r>
          </w:p>
        </w:tc>
        <w:tc>
          <w:tcPr>
            <w:tcW w:w="190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Culture and Health</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51</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Pre-</w:t>
            </w:r>
            <w:proofErr w:type="spellStart"/>
            <w:r w:rsidRPr="005364D9">
              <w:rPr>
                <w:rFonts w:ascii="Times New Roman" w:hAnsi="Times New Roman"/>
                <w:color w:val="auto"/>
                <w:szCs w:val="24"/>
              </w:rPr>
              <w:t>req</w:t>
            </w:r>
            <w:proofErr w:type="spellEnd"/>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p w:rsidR="00732D7C" w:rsidRPr="005364D9" w:rsidRDefault="00732D7C" w:rsidP="00D452D9">
            <w:pPr>
              <w:rPr>
                <w:rFonts w:ascii="Times New Roman" w:hAnsi="Times New Roman"/>
                <w:color w:val="auto"/>
                <w:szCs w:val="24"/>
              </w:rPr>
            </w:pPr>
          </w:p>
        </w:tc>
      </w:tr>
      <w:tr w:rsidR="00732D7C" w:rsidRPr="005364D9" w:rsidTr="00D452D9">
        <w:tc>
          <w:tcPr>
            <w:tcW w:w="1692"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SPR 2005</w:t>
            </w:r>
          </w:p>
        </w:tc>
        <w:tc>
          <w:tcPr>
            <w:tcW w:w="117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HCR 230</w:t>
            </w:r>
          </w:p>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In person</w:t>
            </w:r>
          </w:p>
        </w:tc>
        <w:tc>
          <w:tcPr>
            <w:tcW w:w="1908" w:type="dxa"/>
          </w:tcPr>
          <w:p w:rsidR="00732D7C" w:rsidRPr="005364D9" w:rsidRDefault="00732D7C" w:rsidP="00732D7C">
            <w:pPr>
              <w:rPr>
                <w:rFonts w:ascii="Times New Roman" w:hAnsi="Times New Roman"/>
                <w:color w:val="auto"/>
                <w:szCs w:val="24"/>
              </w:rPr>
            </w:pPr>
            <w:r w:rsidRPr="005364D9">
              <w:rPr>
                <w:rFonts w:ascii="Times New Roman" w:hAnsi="Times New Roman"/>
                <w:color w:val="auto"/>
                <w:szCs w:val="24"/>
              </w:rPr>
              <w:t>Culture and Health</w:t>
            </w:r>
          </w:p>
        </w:tc>
        <w:tc>
          <w:tcPr>
            <w:tcW w:w="1080"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25</w:t>
            </w:r>
          </w:p>
        </w:tc>
        <w:tc>
          <w:tcPr>
            <w:tcW w:w="954" w:type="dxa"/>
          </w:tcPr>
          <w:p w:rsidR="00732D7C" w:rsidRPr="005364D9" w:rsidRDefault="00732D7C" w:rsidP="00330BDD">
            <w:pPr>
              <w:jc w:val="center"/>
              <w:rPr>
                <w:rFonts w:ascii="Times New Roman" w:hAnsi="Times New Roman"/>
                <w:color w:val="auto"/>
                <w:szCs w:val="24"/>
              </w:rPr>
            </w:pPr>
            <w:r w:rsidRPr="005364D9">
              <w:rPr>
                <w:rFonts w:ascii="Times New Roman" w:hAnsi="Times New Roman"/>
                <w:color w:val="auto"/>
                <w:szCs w:val="24"/>
              </w:rPr>
              <w:t>3</w:t>
            </w:r>
          </w:p>
        </w:tc>
        <w:tc>
          <w:tcPr>
            <w:tcW w:w="1260"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Pre-</w:t>
            </w:r>
            <w:proofErr w:type="spellStart"/>
            <w:r w:rsidRPr="005364D9">
              <w:rPr>
                <w:rFonts w:ascii="Times New Roman" w:hAnsi="Times New Roman"/>
                <w:color w:val="auto"/>
                <w:szCs w:val="24"/>
              </w:rPr>
              <w:t>req</w:t>
            </w:r>
            <w:proofErr w:type="spellEnd"/>
          </w:p>
        </w:tc>
        <w:tc>
          <w:tcPr>
            <w:tcW w:w="1638" w:type="dxa"/>
          </w:tcPr>
          <w:p w:rsidR="00732D7C" w:rsidRPr="005364D9" w:rsidRDefault="00732D7C" w:rsidP="00D452D9">
            <w:pPr>
              <w:rPr>
                <w:rFonts w:ascii="Times New Roman" w:hAnsi="Times New Roman"/>
                <w:color w:val="auto"/>
                <w:szCs w:val="24"/>
              </w:rPr>
            </w:pPr>
            <w:r w:rsidRPr="005364D9">
              <w:rPr>
                <w:rFonts w:ascii="Times New Roman" w:hAnsi="Times New Roman"/>
                <w:color w:val="auto"/>
                <w:szCs w:val="24"/>
              </w:rPr>
              <w:t>Teach</w:t>
            </w:r>
          </w:p>
        </w:tc>
      </w:tr>
    </w:tbl>
    <w:p w:rsidR="00710D93" w:rsidRPr="005364D9" w:rsidRDefault="00710D93">
      <w:pPr>
        <w:rPr>
          <w:rFonts w:ascii="Times New Roman" w:hAnsi="Times New Roman"/>
          <w:b/>
          <w:szCs w:val="24"/>
          <w:u w:val="single"/>
        </w:rPr>
      </w:pPr>
      <w:r w:rsidRPr="005364D9">
        <w:rPr>
          <w:rFonts w:ascii="Times New Roman" w:hAnsi="Times New Roman"/>
          <w:b/>
          <w:szCs w:val="24"/>
          <w:u w:val="single"/>
        </w:rPr>
        <w:t>Student Service Project</w:t>
      </w:r>
    </w:p>
    <w:p w:rsidR="00710D93" w:rsidRPr="005364D9" w:rsidRDefault="00710D93">
      <w:pPr>
        <w:rPr>
          <w:rFonts w:ascii="Times New Roman" w:hAnsi="Times New Roman"/>
          <w:szCs w:val="24"/>
        </w:rPr>
      </w:pPr>
    </w:p>
    <w:p w:rsidR="00710D93" w:rsidRPr="005364D9" w:rsidRDefault="00710D93">
      <w:pPr>
        <w:rPr>
          <w:rFonts w:ascii="Times New Roman" w:hAnsi="Times New Roman"/>
          <w:szCs w:val="24"/>
        </w:rPr>
      </w:pPr>
      <w:r w:rsidRPr="005364D9">
        <w:rPr>
          <w:rFonts w:ascii="Times New Roman" w:hAnsi="Times New Roman"/>
          <w:szCs w:val="24"/>
        </w:rPr>
        <w:t xml:space="preserve">NUR 496:  </w:t>
      </w:r>
      <w:r w:rsidR="00050CCC" w:rsidRPr="005364D9">
        <w:rPr>
          <w:rFonts w:ascii="Times New Roman" w:hAnsi="Times New Roman"/>
          <w:szCs w:val="24"/>
        </w:rPr>
        <w:t>FALL 2010.  Served as faculty</w:t>
      </w:r>
      <w:r w:rsidR="002F3B96" w:rsidRPr="005364D9">
        <w:rPr>
          <w:rFonts w:ascii="Times New Roman" w:hAnsi="Times New Roman"/>
          <w:szCs w:val="24"/>
        </w:rPr>
        <w:t xml:space="preserve"> mentor</w:t>
      </w:r>
      <w:r w:rsidR="00050CCC" w:rsidRPr="005364D9">
        <w:rPr>
          <w:rFonts w:ascii="Times New Roman" w:hAnsi="Times New Roman"/>
          <w:szCs w:val="24"/>
        </w:rPr>
        <w:t xml:space="preserve"> for nine RN-BSN students completing service projects for St. Joseph’s Medical Center’s Board Quality and Patient Safety Committee.</w:t>
      </w:r>
      <w:r w:rsidR="000A2EB8" w:rsidRPr="005364D9">
        <w:rPr>
          <w:rFonts w:ascii="Times New Roman" w:hAnsi="Times New Roman"/>
          <w:szCs w:val="24"/>
        </w:rPr>
        <w:t xml:space="preserve">  Projects presented </w:t>
      </w:r>
      <w:r w:rsidR="002F3B96" w:rsidRPr="005364D9">
        <w:rPr>
          <w:rFonts w:ascii="Times New Roman" w:hAnsi="Times New Roman"/>
          <w:szCs w:val="24"/>
        </w:rPr>
        <w:t xml:space="preserve">to the committee </w:t>
      </w:r>
      <w:r w:rsidR="000A2EB8" w:rsidRPr="005364D9">
        <w:rPr>
          <w:rFonts w:ascii="Times New Roman" w:hAnsi="Times New Roman"/>
          <w:szCs w:val="24"/>
        </w:rPr>
        <w:t xml:space="preserve">on October 27, 2010.  </w:t>
      </w:r>
    </w:p>
    <w:p w:rsidR="00050CCC" w:rsidRPr="005364D9" w:rsidRDefault="00050CCC">
      <w:pPr>
        <w:rPr>
          <w:rFonts w:ascii="Times New Roman" w:hAnsi="Times New Roman"/>
          <w:szCs w:val="24"/>
        </w:rPr>
      </w:pPr>
      <w:r w:rsidRPr="005364D9">
        <w:rPr>
          <w:rFonts w:ascii="Times New Roman" w:hAnsi="Times New Roman"/>
          <w:szCs w:val="24"/>
        </w:rPr>
        <w:tab/>
      </w:r>
    </w:p>
    <w:p w:rsidR="00050CCC"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D</w:t>
      </w:r>
      <w:r w:rsidR="00F95822" w:rsidRPr="005364D9">
        <w:rPr>
          <w:rFonts w:ascii="Times New Roman" w:hAnsi="Times New Roman"/>
          <w:szCs w:val="24"/>
        </w:rPr>
        <w:t>B</w:t>
      </w:r>
      <w:r w:rsidRPr="005364D9">
        <w:rPr>
          <w:rFonts w:ascii="Times New Roman" w:hAnsi="Times New Roman"/>
          <w:szCs w:val="24"/>
        </w:rPr>
        <w:t xml:space="preserve">, RN:  Best Practices for Preventing Readmission of Community Acquired Pneumonia </w:t>
      </w:r>
    </w:p>
    <w:p w:rsidR="00050CCC"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J</w:t>
      </w:r>
      <w:r w:rsidR="00F95822" w:rsidRPr="005364D9">
        <w:rPr>
          <w:rFonts w:ascii="Times New Roman" w:hAnsi="Times New Roman"/>
          <w:szCs w:val="24"/>
        </w:rPr>
        <w:t>B</w:t>
      </w:r>
      <w:r w:rsidRPr="005364D9">
        <w:rPr>
          <w:rFonts w:ascii="Times New Roman" w:hAnsi="Times New Roman"/>
          <w:szCs w:val="24"/>
        </w:rPr>
        <w:t xml:space="preserve">, RN and KG, RN:  Directory of Community Resources for patients discharged within Maricopa </w:t>
      </w:r>
      <w:r w:rsidR="00A007A6" w:rsidRPr="005364D9">
        <w:rPr>
          <w:rFonts w:ascii="Times New Roman" w:hAnsi="Times New Roman"/>
          <w:szCs w:val="24"/>
        </w:rPr>
        <w:t xml:space="preserve">and Pinal </w:t>
      </w:r>
      <w:r w:rsidRPr="005364D9">
        <w:rPr>
          <w:rFonts w:ascii="Times New Roman" w:hAnsi="Times New Roman"/>
          <w:szCs w:val="24"/>
        </w:rPr>
        <w:t>Coun</w:t>
      </w:r>
      <w:r w:rsidR="00732D7C" w:rsidRPr="005364D9">
        <w:rPr>
          <w:rFonts w:ascii="Times New Roman" w:hAnsi="Times New Roman"/>
          <w:szCs w:val="24"/>
        </w:rPr>
        <w:t>t</w:t>
      </w:r>
      <w:r w:rsidR="00A007A6" w:rsidRPr="005364D9">
        <w:rPr>
          <w:rFonts w:ascii="Times New Roman" w:hAnsi="Times New Roman"/>
          <w:szCs w:val="24"/>
        </w:rPr>
        <w:t>ies</w:t>
      </w:r>
    </w:p>
    <w:p w:rsidR="000A2EB8"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M</w:t>
      </w:r>
      <w:r w:rsidR="00324234" w:rsidRPr="005364D9">
        <w:rPr>
          <w:rFonts w:ascii="Times New Roman" w:hAnsi="Times New Roman"/>
          <w:szCs w:val="24"/>
        </w:rPr>
        <w:t>E</w:t>
      </w:r>
      <w:r w:rsidRPr="005364D9">
        <w:rPr>
          <w:rFonts w:ascii="Times New Roman" w:hAnsi="Times New Roman"/>
          <w:szCs w:val="24"/>
        </w:rPr>
        <w:t>, RN</w:t>
      </w:r>
      <w:r w:rsidR="000A2EB8" w:rsidRPr="005364D9">
        <w:rPr>
          <w:rFonts w:ascii="Times New Roman" w:hAnsi="Times New Roman"/>
          <w:szCs w:val="24"/>
        </w:rPr>
        <w:t>:  Best Practices for Preventing Hospital Acquired Central Line Infections</w:t>
      </w:r>
    </w:p>
    <w:p w:rsidR="00050CCC"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M</w:t>
      </w:r>
      <w:r w:rsidR="00324234" w:rsidRPr="005364D9">
        <w:rPr>
          <w:rFonts w:ascii="Times New Roman" w:hAnsi="Times New Roman"/>
          <w:szCs w:val="24"/>
        </w:rPr>
        <w:t>W</w:t>
      </w:r>
      <w:r w:rsidRPr="005364D9">
        <w:rPr>
          <w:rFonts w:ascii="Times New Roman" w:hAnsi="Times New Roman"/>
          <w:szCs w:val="24"/>
        </w:rPr>
        <w:t xml:space="preserve">, RN:  </w:t>
      </w:r>
      <w:r w:rsidR="000A2EB8" w:rsidRPr="005364D9">
        <w:rPr>
          <w:rFonts w:ascii="Times New Roman" w:hAnsi="Times New Roman"/>
          <w:szCs w:val="24"/>
        </w:rPr>
        <w:t>Best Practices for Preventing Hospital Acquired Catheter Related Urinary Tract Infections</w:t>
      </w:r>
    </w:p>
    <w:p w:rsidR="00050CCC"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S</w:t>
      </w:r>
      <w:r w:rsidR="00324234" w:rsidRPr="005364D9">
        <w:rPr>
          <w:rFonts w:ascii="Times New Roman" w:hAnsi="Times New Roman"/>
          <w:szCs w:val="24"/>
        </w:rPr>
        <w:t>M</w:t>
      </w:r>
      <w:r w:rsidRPr="005364D9">
        <w:rPr>
          <w:rFonts w:ascii="Times New Roman" w:hAnsi="Times New Roman"/>
          <w:szCs w:val="24"/>
        </w:rPr>
        <w:t>, RN and S</w:t>
      </w:r>
      <w:r w:rsidR="00324234" w:rsidRPr="005364D9">
        <w:rPr>
          <w:rFonts w:ascii="Times New Roman" w:hAnsi="Times New Roman"/>
          <w:szCs w:val="24"/>
        </w:rPr>
        <w:t>J</w:t>
      </w:r>
      <w:r w:rsidRPr="005364D9">
        <w:rPr>
          <w:rFonts w:ascii="Times New Roman" w:hAnsi="Times New Roman"/>
          <w:szCs w:val="24"/>
        </w:rPr>
        <w:t>, RN:  Best Practices for Preventing Readmission of Patients with Acute Myocardial Infarction</w:t>
      </w:r>
    </w:p>
    <w:p w:rsidR="00050CCC" w:rsidRPr="005364D9" w:rsidRDefault="00050CCC" w:rsidP="00050CCC">
      <w:pPr>
        <w:pStyle w:val="ListParagraph"/>
        <w:numPr>
          <w:ilvl w:val="0"/>
          <w:numId w:val="1"/>
        </w:numPr>
        <w:rPr>
          <w:rFonts w:ascii="Times New Roman" w:hAnsi="Times New Roman"/>
          <w:szCs w:val="24"/>
        </w:rPr>
      </w:pPr>
      <w:r w:rsidRPr="005364D9">
        <w:rPr>
          <w:rFonts w:ascii="Times New Roman" w:hAnsi="Times New Roman"/>
          <w:szCs w:val="24"/>
        </w:rPr>
        <w:t>S</w:t>
      </w:r>
      <w:r w:rsidR="00324234" w:rsidRPr="005364D9">
        <w:rPr>
          <w:rFonts w:ascii="Times New Roman" w:hAnsi="Times New Roman"/>
          <w:szCs w:val="24"/>
        </w:rPr>
        <w:t>R</w:t>
      </w:r>
      <w:r w:rsidRPr="005364D9">
        <w:rPr>
          <w:rFonts w:ascii="Times New Roman" w:hAnsi="Times New Roman"/>
          <w:szCs w:val="24"/>
        </w:rPr>
        <w:t xml:space="preserve">, RN and </w:t>
      </w:r>
      <w:r w:rsidR="00324234" w:rsidRPr="005364D9">
        <w:rPr>
          <w:rFonts w:ascii="Times New Roman" w:hAnsi="Times New Roman"/>
          <w:szCs w:val="24"/>
        </w:rPr>
        <w:t>S</w:t>
      </w:r>
      <w:r w:rsidRPr="005364D9">
        <w:rPr>
          <w:rFonts w:ascii="Times New Roman" w:hAnsi="Times New Roman"/>
          <w:szCs w:val="24"/>
        </w:rPr>
        <w:t>L, RN:  Best Practices for Preventing</w:t>
      </w:r>
      <w:r w:rsidR="000A2EB8" w:rsidRPr="005364D9">
        <w:rPr>
          <w:rFonts w:ascii="Times New Roman" w:hAnsi="Times New Roman"/>
          <w:szCs w:val="24"/>
        </w:rPr>
        <w:t xml:space="preserve"> Readmission of Patients with Congestive Heart Failure</w:t>
      </w:r>
      <w:r w:rsidRPr="005364D9">
        <w:rPr>
          <w:rFonts w:ascii="Times New Roman" w:hAnsi="Times New Roman"/>
          <w:szCs w:val="24"/>
        </w:rPr>
        <w:tab/>
      </w:r>
    </w:p>
    <w:p w:rsidR="00F95822" w:rsidRPr="005364D9" w:rsidRDefault="00F95822" w:rsidP="00F95822">
      <w:pPr>
        <w:rPr>
          <w:rFonts w:ascii="Times New Roman" w:hAnsi="Times New Roman"/>
          <w:szCs w:val="24"/>
        </w:rPr>
      </w:pPr>
    </w:p>
    <w:p w:rsidR="00F95822" w:rsidRPr="005364D9" w:rsidRDefault="00F95822" w:rsidP="00F95822">
      <w:pPr>
        <w:rPr>
          <w:rFonts w:ascii="Times New Roman" w:hAnsi="Times New Roman"/>
          <w:szCs w:val="24"/>
        </w:rPr>
      </w:pPr>
      <w:r w:rsidRPr="005364D9">
        <w:rPr>
          <w:rFonts w:ascii="Times New Roman" w:hAnsi="Times New Roman"/>
          <w:szCs w:val="24"/>
        </w:rPr>
        <w:t>NUR 315:  FALL 2011.  Served as mentor for Barrett’s Honor student</w:t>
      </w:r>
      <w:r w:rsidR="00324234" w:rsidRPr="005364D9">
        <w:rPr>
          <w:rFonts w:ascii="Times New Roman" w:hAnsi="Times New Roman"/>
          <w:szCs w:val="24"/>
        </w:rPr>
        <w:t xml:space="preserve"> enrolled </w:t>
      </w:r>
      <w:r w:rsidRPr="005364D9">
        <w:rPr>
          <w:rFonts w:ascii="Times New Roman" w:hAnsi="Times New Roman"/>
          <w:szCs w:val="24"/>
        </w:rPr>
        <w:t>for NUR 315 honors credit.  Met with student to determine her goals for the semester, outlined a project, and followed her progress throughout semester</w:t>
      </w:r>
      <w:r w:rsidR="00324234" w:rsidRPr="005364D9">
        <w:rPr>
          <w:rFonts w:ascii="Times New Roman" w:hAnsi="Times New Roman"/>
          <w:szCs w:val="24"/>
        </w:rPr>
        <w:t xml:space="preserve"> until she presented to the class</w:t>
      </w:r>
      <w:r w:rsidRPr="005364D9">
        <w:rPr>
          <w:rFonts w:ascii="Times New Roman" w:hAnsi="Times New Roman"/>
          <w:szCs w:val="24"/>
        </w:rPr>
        <w:t xml:space="preserve">.  </w:t>
      </w:r>
    </w:p>
    <w:p w:rsidR="001038F0" w:rsidRPr="005364D9" w:rsidRDefault="001038F0" w:rsidP="00F95822">
      <w:pPr>
        <w:rPr>
          <w:rFonts w:ascii="Times New Roman" w:hAnsi="Times New Roman"/>
          <w:szCs w:val="24"/>
        </w:rPr>
      </w:pPr>
    </w:p>
    <w:p w:rsidR="001038F0" w:rsidRPr="005364D9" w:rsidRDefault="00F6629B" w:rsidP="00F95822">
      <w:pPr>
        <w:rPr>
          <w:rFonts w:ascii="Times New Roman" w:hAnsi="Times New Roman"/>
          <w:b/>
          <w:szCs w:val="24"/>
          <w:u w:val="single"/>
        </w:rPr>
      </w:pPr>
      <w:r w:rsidRPr="005364D9">
        <w:rPr>
          <w:rFonts w:ascii="Times New Roman" w:hAnsi="Times New Roman"/>
          <w:b/>
          <w:szCs w:val="24"/>
          <w:u w:val="single"/>
        </w:rPr>
        <w:t xml:space="preserve">Graduate </w:t>
      </w:r>
      <w:r w:rsidR="001038F0" w:rsidRPr="005364D9">
        <w:rPr>
          <w:rFonts w:ascii="Times New Roman" w:hAnsi="Times New Roman"/>
          <w:b/>
          <w:szCs w:val="24"/>
          <w:u w:val="single"/>
        </w:rPr>
        <w:t>Student Mentoring</w:t>
      </w:r>
    </w:p>
    <w:p w:rsidR="001038F0" w:rsidRPr="005364D9" w:rsidRDefault="003E71FA" w:rsidP="00F95822">
      <w:pPr>
        <w:rPr>
          <w:rFonts w:ascii="Times New Roman" w:hAnsi="Times New Roman"/>
          <w:szCs w:val="24"/>
        </w:rPr>
      </w:pPr>
      <w:r w:rsidRPr="005364D9">
        <w:rPr>
          <w:rFonts w:ascii="Times New Roman" w:hAnsi="Times New Roman"/>
          <w:szCs w:val="24"/>
        </w:rPr>
        <w:t xml:space="preserve">NUR 580:  Spring B and Summer C 2013:  </w:t>
      </w:r>
      <w:r w:rsidR="00F6629B" w:rsidRPr="005364D9">
        <w:rPr>
          <w:rFonts w:ascii="Times New Roman" w:hAnsi="Times New Roman"/>
          <w:szCs w:val="24"/>
        </w:rPr>
        <w:t xml:space="preserve">Served as mentor for </w:t>
      </w:r>
      <w:r w:rsidR="001038F0" w:rsidRPr="005364D9">
        <w:rPr>
          <w:rFonts w:ascii="Times New Roman" w:hAnsi="Times New Roman"/>
          <w:szCs w:val="24"/>
        </w:rPr>
        <w:t>student in N</w:t>
      </w:r>
      <w:r w:rsidRPr="005364D9">
        <w:rPr>
          <w:rFonts w:ascii="Times New Roman" w:hAnsi="Times New Roman"/>
          <w:szCs w:val="24"/>
        </w:rPr>
        <w:t>ursing Education program</w:t>
      </w:r>
      <w:r w:rsidR="001038F0" w:rsidRPr="005364D9">
        <w:rPr>
          <w:rFonts w:ascii="Times New Roman" w:hAnsi="Times New Roman"/>
          <w:szCs w:val="24"/>
        </w:rPr>
        <w:t xml:space="preserve">.  Provided experience in on-line learning:  on-line learning pedagogy, student engagement, module preparation, grading of papers and discussion boards.  </w:t>
      </w:r>
      <w:r w:rsidR="00F6629B" w:rsidRPr="005364D9">
        <w:rPr>
          <w:rFonts w:ascii="Times New Roman" w:hAnsi="Times New Roman"/>
          <w:szCs w:val="24"/>
        </w:rPr>
        <w:t xml:space="preserve">Provided student </w:t>
      </w:r>
      <w:r w:rsidR="00F6629B" w:rsidRPr="005364D9">
        <w:rPr>
          <w:rFonts w:ascii="Times New Roman" w:hAnsi="Times New Roman"/>
          <w:szCs w:val="24"/>
        </w:rPr>
        <w:lastRenderedPageBreak/>
        <w:t>with opportunities with curriculum review, student evaluation, and CONHI committee meetings.</w:t>
      </w:r>
    </w:p>
    <w:p w:rsidR="00710D93" w:rsidRPr="005364D9" w:rsidRDefault="00710D93">
      <w:pPr>
        <w:rPr>
          <w:rFonts w:ascii="Times New Roman" w:hAnsi="Times New Roman"/>
          <w:b/>
          <w:szCs w:val="24"/>
          <w:u w:val="single"/>
        </w:rPr>
      </w:pPr>
    </w:p>
    <w:p w:rsidR="00536C97" w:rsidRPr="005364D9" w:rsidRDefault="00D56640">
      <w:pPr>
        <w:rPr>
          <w:rFonts w:ascii="Times New Roman" w:hAnsi="Times New Roman"/>
          <w:b/>
          <w:szCs w:val="24"/>
          <w:u w:val="single"/>
        </w:rPr>
      </w:pPr>
      <w:r w:rsidRPr="005364D9">
        <w:rPr>
          <w:rFonts w:ascii="Times New Roman" w:hAnsi="Times New Roman"/>
          <w:b/>
          <w:szCs w:val="24"/>
          <w:u w:val="single"/>
        </w:rPr>
        <w:t>Past teaching responsibilities</w:t>
      </w:r>
      <w:r w:rsidR="00732D7C" w:rsidRPr="005364D9">
        <w:rPr>
          <w:rFonts w:ascii="Times New Roman" w:hAnsi="Times New Roman"/>
          <w:b/>
          <w:szCs w:val="24"/>
          <w:u w:val="single"/>
        </w:rPr>
        <w:t xml:space="preserve"> (Other Colleges and Universities)</w:t>
      </w:r>
    </w:p>
    <w:p w:rsidR="00D56640" w:rsidRPr="005364D9" w:rsidRDefault="00D56640">
      <w:pPr>
        <w:rPr>
          <w:rFonts w:ascii="Times New Roman" w:hAnsi="Times New Roman"/>
          <w:b/>
          <w:szCs w:val="24"/>
          <w:u w:val="single"/>
        </w:rPr>
      </w:pPr>
    </w:p>
    <w:p w:rsidR="00D452D9" w:rsidRPr="005364D9" w:rsidRDefault="00D452D9">
      <w:pPr>
        <w:rPr>
          <w:rFonts w:ascii="Times New Roman" w:hAnsi="Times New Roman"/>
          <w:b/>
          <w:szCs w:val="24"/>
        </w:rPr>
      </w:pPr>
      <w:r w:rsidRPr="005364D9">
        <w:rPr>
          <w:rFonts w:ascii="Times New Roman" w:hAnsi="Times New Roman"/>
          <w:b/>
          <w:szCs w:val="24"/>
        </w:rPr>
        <w:t>RIO SALADO COURSEWORK</w:t>
      </w:r>
      <w:r w:rsidR="000C61D8" w:rsidRPr="005364D9">
        <w:rPr>
          <w:rFonts w:ascii="Times New Roman" w:hAnsi="Times New Roman"/>
          <w:b/>
          <w:szCs w:val="24"/>
        </w:rPr>
        <w:t xml:space="preserve"> (all on</w:t>
      </w:r>
      <w:r w:rsidR="002A0CF5" w:rsidRPr="005364D9">
        <w:rPr>
          <w:rFonts w:ascii="Times New Roman" w:hAnsi="Times New Roman"/>
          <w:b/>
          <w:szCs w:val="24"/>
        </w:rPr>
        <w:t>-</w:t>
      </w:r>
      <w:r w:rsidR="000C61D8" w:rsidRPr="005364D9">
        <w:rPr>
          <w:rFonts w:ascii="Times New Roman" w:hAnsi="Times New Roman"/>
          <w:b/>
          <w:szCs w:val="24"/>
        </w:rPr>
        <w:t>line courses)</w:t>
      </w:r>
      <w:r w:rsidRPr="005364D9">
        <w:rPr>
          <w:rFonts w:ascii="Times New Roman" w:hAnsi="Times New Roman"/>
          <w:b/>
          <w:szCs w:val="24"/>
        </w:rPr>
        <w:t>:</w:t>
      </w:r>
    </w:p>
    <w:p w:rsidR="00D452D9" w:rsidRPr="005364D9" w:rsidRDefault="00D452D9">
      <w:pPr>
        <w:rPr>
          <w:rFonts w:ascii="Times New Roman" w:hAnsi="Times New Roman"/>
          <w:b/>
          <w:szCs w:val="24"/>
          <w:u w:val="single"/>
        </w:rPr>
      </w:pPr>
    </w:p>
    <w:tbl>
      <w:tblPr>
        <w:tblStyle w:val="LightShading-Accent3"/>
        <w:tblW w:w="0" w:type="auto"/>
        <w:tblInd w:w="-162" w:type="dxa"/>
        <w:tblLayout w:type="fixed"/>
        <w:tblLook w:val="0620" w:firstRow="1" w:lastRow="0" w:firstColumn="0" w:lastColumn="0" w:noHBand="1" w:noVBand="1"/>
      </w:tblPr>
      <w:tblGrid>
        <w:gridCol w:w="1692"/>
        <w:gridCol w:w="1170"/>
        <w:gridCol w:w="1908"/>
        <w:gridCol w:w="1080"/>
        <w:gridCol w:w="954"/>
        <w:gridCol w:w="1260"/>
        <w:gridCol w:w="1638"/>
      </w:tblGrid>
      <w:tr w:rsidR="00D452D9" w:rsidRPr="005364D9" w:rsidTr="00D452D9">
        <w:trPr>
          <w:cnfStyle w:val="100000000000" w:firstRow="1" w:lastRow="0" w:firstColumn="0" w:lastColumn="0" w:oddVBand="0" w:evenVBand="0" w:oddHBand="0" w:evenHBand="0" w:firstRowFirstColumn="0" w:firstRowLastColumn="0" w:lastRowFirstColumn="0" w:lastRowLastColumn="0"/>
          <w:tblHeader/>
        </w:trPr>
        <w:tc>
          <w:tcPr>
            <w:tcW w:w="1692" w:type="dxa"/>
          </w:tcPr>
          <w:p w:rsidR="00D452D9" w:rsidRPr="005364D9" w:rsidRDefault="00D452D9" w:rsidP="00D452D9">
            <w:pPr>
              <w:jc w:val="center"/>
              <w:rPr>
                <w:rFonts w:ascii="Times New Roman" w:hAnsi="Times New Roman"/>
                <w:color w:val="auto"/>
                <w:szCs w:val="24"/>
              </w:rPr>
            </w:pPr>
            <w:r w:rsidRPr="005364D9">
              <w:rPr>
                <w:rFonts w:ascii="Times New Roman" w:hAnsi="Times New Roman"/>
                <w:color w:val="auto"/>
                <w:szCs w:val="24"/>
              </w:rPr>
              <w:t>Term</w:t>
            </w:r>
          </w:p>
        </w:tc>
        <w:tc>
          <w:tcPr>
            <w:tcW w:w="117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Course</w:t>
            </w:r>
          </w:p>
        </w:tc>
        <w:tc>
          <w:tcPr>
            <w:tcW w:w="190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Content Area</w:t>
            </w:r>
          </w:p>
        </w:tc>
        <w:tc>
          <w:tcPr>
            <w:tcW w:w="108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Student</w:t>
            </w:r>
          </w:p>
        </w:tc>
        <w:tc>
          <w:tcPr>
            <w:tcW w:w="954"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Credit</w:t>
            </w:r>
          </w:p>
        </w:tc>
        <w:tc>
          <w:tcPr>
            <w:tcW w:w="126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Area</w:t>
            </w:r>
          </w:p>
        </w:tc>
        <w:tc>
          <w:tcPr>
            <w:tcW w:w="163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Role</w:t>
            </w:r>
          </w:p>
        </w:tc>
      </w:tr>
      <w:tr w:rsidR="00D452D9" w:rsidRPr="005364D9" w:rsidTr="00D452D9">
        <w:tc>
          <w:tcPr>
            <w:tcW w:w="1692"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SPR 2000</w:t>
            </w:r>
          </w:p>
          <w:p w:rsidR="00D452D9" w:rsidRPr="005364D9" w:rsidRDefault="00D452D9" w:rsidP="00D452D9">
            <w:pPr>
              <w:rPr>
                <w:rFonts w:ascii="Times New Roman" w:hAnsi="Times New Roman"/>
                <w:color w:val="auto"/>
                <w:szCs w:val="24"/>
              </w:rPr>
            </w:pPr>
          </w:p>
          <w:p w:rsidR="00D452D9" w:rsidRPr="005364D9" w:rsidRDefault="00D452D9" w:rsidP="00D452D9">
            <w:pPr>
              <w:rPr>
                <w:rFonts w:ascii="Times New Roman" w:hAnsi="Times New Roman"/>
                <w:color w:val="auto"/>
                <w:szCs w:val="24"/>
              </w:rPr>
            </w:pPr>
          </w:p>
        </w:tc>
        <w:tc>
          <w:tcPr>
            <w:tcW w:w="117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HCC 145</w:t>
            </w:r>
          </w:p>
          <w:p w:rsidR="00D452D9" w:rsidRPr="005364D9" w:rsidRDefault="009356D2" w:rsidP="00D452D9">
            <w:pPr>
              <w:rPr>
                <w:rFonts w:ascii="Times New Roman" w:hAnsi="Times New Roman"/>
                <w:color w:val="auto"/>
                <w:szCs w:val="24"/>
              </w:rPr>
            </w:pPr>
            <w:r w:rsidRPr="005364D9">
              <w:rPr>
                <w:rFonts w:ascii="Times New Roman" w:hAnsi="Times New Roman"/>
                <w:color w:val="auto"/>
                <w:szCs w:val="24"/>
              </w:rPr>
              <w:t>O</w:t>
            </w:r>
            <w:r w:rsidR="00D452D9" w:rsidRPr="005364D9">
              <w:rPr>
                <w:rFonts w:ascii="Times New Roman" w:hAnsi="Times New Roman"/>
                <w:color w:val="auto"/>
                <w:szCs w:val="24"/>
              </w:rPr>
              <w:t>nline</w:t>
            </w:r>
          </w:p>
        </w:tc>
        <w:tc>
          <w:tcPr>
            <w:tcW w:w="190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Medical Terminology</w:t>
            </w:r>
          </w:p>
        </w:tc>
        <w:tc>
          <w:tcPr>
            <w:tcW w:w="108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35</w:t>
            </w:r>
          </w:p>
        </w:tc>
        <w:tc>
          <w:tcPr>
            <w:tcW w:w="954"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3</w:t>
            </w:r>
          </w:p>
        </w:tc>
        <w:tc>
          <w:tcPr>
            <w:tcW w:w="126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Pre-</w:t>
            </w:r>
            <w:proofErr w:type="spellStart"/>
            <w:r w:rsidRPr="005364D9">
              <w:rPr>
                <w:rFonts w:ascii="Times New Roman" w:hAnsi="Times New Roman"/>
                <w:color w:val="auto"/>
                <w:szCs w:val="24"/>
              </w:rPr>
              <w:t>req</w:t>
            </w:r>
            <w:proofErr w:type="spellEnd"/>
          </w:p>
        </w:tc>
        <w:tc>
          <w:tcPr>
            <w:tcW w:w="163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Instructor</w:t>
            </w:r>
          </w:p>
        </w:tc>
      </w:tr>
      <w:tr w:rsidR="00D452D9" w:rsidRPr="005364D9" w:rsidTr="00D452D9">
        <w:tc>
          <w:tcPr>
            <w:tcW w:w="1692"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FALL 2000</w:t>
            </w:r>
          </w:p>
        </w:tc>
        <w:tc>
          <w:tcPr>
            <w:tcW w:w="117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HCC 145</w:t>
            </w:r>
          </w:p>
        </w:tc>
        <w:tc>
          <w:tcPr>
            <w:tcW w:w="190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Medical Terminology</w:t>
            </w:r>
          </w:p>
        </w:tc>
        <w:tc>
          <w:tcPr>
            <w:tcW w:w="108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70</w:t>
            </w:r>
          </w:p>
        </w:tc>
        <w:tc>
          <w:tcPr>
            <w:tcW w:w="954"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3</w:t>
            </w:r>
          </w:p>
        </w:tc>
        <w:tc>
          <w:tcPr>
            <w:tcW w:w="126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Pre-</w:t>
            </w:r>
            <w:proofErr w:type="spellStart"/>
            <w:r w:rsidRPr="005364D9">
              <w:rPr>
                <w:rFonts w:ascii="Times New Roman" w:hAnsi="Times New Roman"/>
                <w:color w:val="auto"/>
                <w:szCs w:val="24"/>
              </w:rPr>
              <w:t>req</w:t>
            </w:r>
            <w:proofErr w:type="spellEnd"/>
          </w:p>
        </w:tc>
        <w:tc>
          <w:tcPr>
            <w:tcW w:w="163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Instructor</w:t>
            </w:r>
          </w:p>
        </w:tc>
      </w:tr>
      <w:tr w:rsidR="00D452D9" w:rsidRPr="005364D9" w:rsidTr="0002176A">
        <w:trPr>
          <w:trHeight w:val="315"/>
        </w:trPr>
        <w:tc>
          <w:tcPr>
            <w:tcW w:w="1692" w:type="dxa"/>
          </w:tcPr>
          <w:p w:rsidR="00D452D9" w:rsidRPr="005364D9" w:rsidRDefault="00D452D9" w:rsidP="00D452D9">
            <w:pPr>
              <w:rPr>
                <w:rFonts w:ascii="Times New Roman" w:hAnsi="Times New Roman"/>
                <w:color w:val="auto"/>
                <w:szCs w:val="24"/>
              </w:rPr>
            </w:pPr>
          </w:p>
        </w:tc>
        <w:tc>
          <w:tcPr>
            <w:tcW w:w="1170" w:type="dxa"/>
          </w:tcPr>
          <w:p w:rsidR="00D452D9" w:rsidRPr="005364D9" w:rsidRDefault="00D452D9" w:rsidP="00D452D9">
            <w:pPr>
              <w:rPr>
                <w:rFonts w:ascii="Times New Roman" w:hAnsi="Times New Roman"/>
                <w:color w:val="auto"/>
                <w:szCs w:val="24"/>
              </w:rPr>
            </w:pPr>
          </w:p>
        </w:tc>
        <w:tc>
          <w:tcPr>
            <w:tcW w:w="1908" w:type="dxa"/>
          </w:tcPr>
          <w:p w:rsidR="00D452D9" w:rsidRPr="005364D9" w:rsidRDefault="00D452D9" w:rsidP="00D452D9">
            <w:pPr>
              <w:rPr>
                <w:rFonts w:ascii="Times New Roman" w:hAnsi="Times New Roman"/>
                <w:color w:val="auto"/>
                <w:szCs w:val="24"/>
              </w:rPr>
            </w:pPr>
          </w:p>
        </w:tc>
        <w:tc>
          <w:tcPr>
            <w:tcW w:w="1080" w:type="dxa"/>
          </w:tcPr>
          <w:p w:rsidR="00D452D9" w:rsidRPr="005364D9" w:rsidRDefault="00D452D9" w:rsidP="00D452D9">
            <w:pPr>
              <w:rPr>
                <w:rFonts w:ascii="Times New Roman" w:hAnsi="Times New Roman"/>
                <w:color w:val="auto"/>
                <w:szCs w:val="24"/>
              </w:rPr>
            </w:pPr>
          </w:p>
        </w:tc>
        <w:tc>
          <w:tcPr>
            <w:tcW w:w="954" w:type="dxa"/>
          </w:tcPr>
          <w:p w:rsidR="00D452D9" w:rsidRPr="005364D9" w:rsidRDefault="00D452D9" w:rsidP="00D452D9">
            <w:pPr>
              <w:rPr>
                <w:rFonts w:ascii="Times New Roman" w:hAnsi="Times New Roman"/>
                <w:color w:val="auto"/>
                <w:szCs w:val="24"/>
              </w:rPr>
            </w:pPr>
          </w:p>
        </w:tc>
        <w:tc>
          <w:tcPr>
            <w:tcW w:w="1260" w:type="dxa"/>
          </w:tcPr>
          <w:p w:rsidR="00D452D9" w:rsidRPr="005364D9" w:rsidRDefault="00D452D9" w:rsidP="00D452D9">
            <w:pPr>
              <w:rPr>
                <w:rFonts w:ascii="Times New Roman" w:hAnsi="Times New Roman"/>
                <w:color w:val="auto"/>
                <w:szCs w:val="24"/>
              </w:rPr>
            </w:pPr>
          </w:p>
        </w:tc>
        <w:tc>
          <w:tcPr>
            <w:tcW w:w="1638" w:type="dxa"/>
          </w:tcPr>
          <w:p w:rsidR="00D452D9" w:rsidRPr="005364D9" w:rsidRDefault="00D452D9" w:rsidP="00D452D9">
            <w:pPr>
              <w:rPr>
                <w:rFonts w:ascii="Times New Roman" w:hAnsi="Times New Roman"/>
                <w:color w:val="auto"/>
                <w:szCs w:val="24"/>
              </w:rPr>
            </w:pPr>
          </w:p>
        </w:tc>
      </w:tr>
    </w:tbl>
    <w:p w:rsidR="00D452D9" w:rsidRPr="005364D9" w:rsidRDefault="00D452D9">
      <w:pPr>
        <w:rPr>
          <w:rFonts w:ascii="Times New Roman" w:hAnsi="Times New Roman"/>
          <w:b/>
          <w:szCs w:val="24"/>
          <w:u w:val="single"/>
        </w:rPr>
      </w:pPr>
    </w:p>
    <w:p w:rsidR="00D452D9" w:rsidRPr="005364D9" w:rsidRDefault="00D452D9">
      <w:pPr>
        <w:rPr>
          <w:rFonts w:ascii="Times New Roman" w:hAnsi="Times New Roman"/>
          <w:b/>
          <w:szCs w:val="24"/>
          <w:u w:val="single"/>
        </w:rPr>
      </w:pPr>
    </w:p>
    <w:p w:rsidR="003E71FA" w:rsidRPr="005364D9" w:rsidRDefault="003E71FA">
      <w:pPr>
        <w:rPr>
          <w:rFonts w:ascii="Times New Roman" w:hAnsi="Times New Roman"/>
          <w:b/>
          <w:szCs w:val="24"/>
          <w:u w:val="single"/>
        </w:rPr>
      </w:pPr>
    </w:p>
    <w:p w:rsidR="00D452D9" w:rsidRPr="005364D9" w:rsidRDefault="00D452D9">
      <w:pPr>
        <w:rPr>
          <w:rFonts w:ascii="Times New Roman" w:hAnsi="Times New Roman"/>
          <w:b/>
          <w:szCs w:val="24"/>
        </w:rPr>
      </w:pPr>
      <w:r w:rsidRPr="005364D9">
        <w:rPr>
          <w:rFonts w:ascii="Times New Roman" w:hAnsi="Times New Roman"/>
          <w:b/>
          <w:szCs w:val="24"/>
        </w:rPr>
        <w:t>UNIVERSITY OF PHOENIX COURSEWORK</w:t>
      </w:r>
      <w:r w:rsidR="000C61D8" w:rsidRPr="005364D9">
        <w:rPr>
          <w:rFonts w:ascii="Times New Roman" w:hAnsi="Times New Roman"/>
          <w:b/>
          <w:szCs w:val="24"/>
        </w:rPr>
        <w:t xml:space="preserve"> (all in</w:t>
      </w:r>
      <w:r w:rsidR="002A0CF5" w:rsidRPr="005364D9">
        <w:rPr>
          <w:rFonts w:ascii="Times New Roman" w:hAnsi="Times New Roman"/>
          <w:b/>
          <w:szCs w:val="24"/>
        </w:rPr>
        <w:t>-</w:t>
      </w:r>
      <w:r w:rsidR="000C61D8" w:rsidRPr="005364D9">
        <w:rPr>
          <w:rFonts w:ascii="Times New Roman" w:hAnsi="Times New Roman"/>
          <w:b/>
          <w:szCs w:val="24"/>
        </w:rPr>
        <w:t>person courses</w:t>
      </w:r>
      <w:r w:rsidR="00A248AA" w:rsidRPr="005364D9">
        <w:rPr>
          <w:rFonts w:ascii="Times New Roman" w:hAnsi="Times New Roman"/>
          <w:b/>
          <w:szCs w:val="24"/>
        </w:rPr>
        <w:t>; some records lost</w:t>
      </w:r>
      <w:r w:rsidR="000C61D8" w:rsidRPr="005364D9">
        <w:rPr>
          <w:rFonts w:ascii="Times New Roman" w:hAnsi="Times New Roman"/>
          <w:b/>
          <w:szCs w:val="24"/>
        </w:rPr>
        <w:t>)</w:t>
      </w:r>
      <w:r w:rsidRPr="005364D9">
        <w:rPr>
          <w:rFonts w:ascii="Times New Roman" w:hAnsi="Times New Roman"/>
          <w:b/>
          <w:szCs w:val="24"/>
        </w:rPr>
        <w:t>:</w:t>
      </w:r>
    </w:p>
    <w:p w:rsidR="00D452D9" w:rsidRPr="005364D9" w:rsidRDefault="00D452D9">
      <w:pPr>
        <w:rPr>
          <w:rFonts w:ascii="Times New Roman" w:hAnsi="Times New Roman"/>
          <w:b/>
          <w:szCs w:val="24"/>
        </w:rPr>
      </w:pPr>
    </w:p>
    <w:tbl>
      <w:tblPr>
        <w:tblStyle w:val="LightShading-Accent3"/>
        <w:tblW w:w="0" w:type="auto"/>
        <w:tblInd w:w="-162" w:type="dxa"/>
        <w:tblLayout w:type="fixed"/>
        <w:tblLook w:val="0620" w:firstRow="1" w:lastRow="0" w:firstColumn="0" w:lastColumn="0" w:noHBand="1" w:noVBand="1"/>
      </w:tblPr>
      <w:tblGrid>
        <w:gridCol w:w="1692"/>
        <w:gridCol w:w="1170"/>
        <w:gridCol w:w="1908"/>
        <w:gridCol w:w="1080"/>
        <w:gridCol w:w="954"/>
        <w:gridCol w:w="1260"/>
        <w:gridCol w:w="1638"/>
      </w:tblGrid>
      <w:tr w:rsidR="00D452D9" w:rsidRPr="005364D9" w:rsidTr="00D452D9">
        <w:trPr>
          <w:cnfStyle w:val="100000000000" w:firstRow="1" w:lastRow="0" w:firstColumn="0" w:lastColumn="0" w:oddVBand="0" w:evenVBand="0" w:oddHBand="0" w:evenHBand="0" w:firstRowFirstColumn="0" w:firstRowLastColumn="0" w:lastRowFirstColumn="0" w:lastRowLastColumn="0"/>
          <w:tblHeader/>
        </w:trPr>
        <w:tc>
          <w:tcPr>
            <w:tcW w:w="1692" w:type="dxa"/>
          </w:tcPr>
          <w:p w:rsidR="00D452D9" w:rsidRPr="005364D9" w:rsidRDefault="00D452D9" w:rsidP="00D452D9">
            <w:pPr>
              <w:jc w:val="center"/>
              <w:rPr>
                <w:rFonts w:ascii="Times New Roman" w:hAnsi="Times New Roman"/>
                <w:color w:val="auto"/>
                <w:szCs w:val="24"/>
              </w:rPr>
            </w:pPr>
            <w:r w:rsidRPr="005364D9">
              <w:rPr>
                <w:rFonts w:ascii="Times New Roman" w:hAnsi="Times New Roman"/>
                <w:color w:val="auto"/>
                <w:szCs w:val="24"/>
              </w:rPr>
              <w:t>Term</w:t>
            </w:r>
          </w:p>
        </w:tc>
        <w:tc>
          <w:tcPr>
            <w:tcW w:w="117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Course</w:t>
            </w:r>
          </w:p>
        </w:tc>
        <w:tc>
          <w:tcPr>
            <w:tcW w:w="190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Content Area</w:t>
            </w:r>
          </w:p>
        </w:tc>
        <w:tc>
          <w:tcPr>
            <w:tcW w:w="108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Student</w:t>
            </w:r>
          </w:p>
        </w:tc>
        <w:tc>
          <w:tcPr>
            <w:tcW w:w="954"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Credit</w:t>
            </w:r>
          </w:p>
        </w:tc>
        <w:tc>
          <w:tcPr>
            <w:tcW w:w="126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Area</w:t>
            </w:r>
          </w:p>
        </w:tc>
        <w:tc>
          <w:tcPr>
            <w:tcW w:w="163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Role</w:t>
            </w:r>
          </w:p>
        </w:tc>
      </w:tr>
      <w:tr w:rsidR="00D452D9" w:rsidRPr="005364D9" w:rsidTr="00D56640">
        <w:trPr>
          <w:trHeight w:val="313"/>
        </w:trPr>
        <w:tc>
          <w:tcPr>
            <w:tcW w:w="1692"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SPR 1995</w:t>
            </w:r>
          </w:p>
          <w:p w:rsidR="00D452D9" w:rsidRPr="005364D9" w:rsidRDefault="00D452D9" w:rsidP="00D452D9">
            <w:pPr>
              <w:rPr>
                <w:rFonts w:ascii="Times New Roman" w:hAnsi="Times New Roman"/>
                <w:color w:val="auto"/>
                <w:szCs w:val="24"/>
              </w:rPr>
            </w:pPr>
          </w:p>
        </w:tc>
        <w:tc>
          <w:tcPr>
            <w:tcW w:w="1170" w:type="dxa"/>
          </w:tcPr>
          <w:p w:rsidR="00D452D9" w:rsidRPr="005364D9" w:rsidRDefault="00D56640" w:rsidP="00732D7C">
            <w:pPr>
              <w:rPr>
                <w:rFonts w:ascii="Times New Roman" w:hAnsi="Times New Roman"/>
                <w:color w:val="auto"/>
                <w:szCs w:val="24"/>
              </w:rPr>
            </w:pPr>
            <w:r w:rsidRPr="005364D9">
              <w:rPr>
                <w:rFonts w:ascii="Times New Roman" w:hAnsi="Times New Roman"/>
                <w:color w:val="auto"/>
                <w:szCs w:val="24"/>
              </w:rPr>
              <w:t>NUR 492/ M</w:t>
            </w:r>
            <w:r w:rsidR="00D452D9" w:rsidRPr="005364D9">
              <w:rPr>
                <w:rFonts w:ascii="Times New Roman" w:hAnsi="Times New Roman"/>
                <w:color w:val="auto"/>
                <w:szCs w:val="24"/>
              </w:rPr>
              <w:t xml:space="preserve">GT </w:t>
            </w:r>
            <w:r w:rsidRPr="005364D9">
              <w:rPr>
                <w:rFonts w:ascii="Times New Roman" w:hAnsi="Times New Roman"/>
                <w:color w:val="auto"/>
                <w:szCs w:val="24"/>
              </w:rPr>
              <w:t>3</w:t>
            </w:r>
            <w:r w:rsidR="00D452D9" w:rsidRPr="005364D9">
              <w:rPr>
                <w:rFonts w:ascii="Times New Roman" w:hAnsi="Times New Roman"/>
                <w:color w:val="auto"/>
                <w:szCs w:val="24"/>
              </w:rPr>
              <w:t>32</w:t>
            </w:r>
          </w:p>
        </w:tc>
        <w:tc>
          <w:tcPr>
            <w:tcW w:w="190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Management and Leadership</w:t>
            </w:r>
          </w:p>
          <w:p w:rsidR="0002176A" w:rsidRPr="005364D9" w:rsidRDefault="0002176A" w:rsidP="00D452D9">
            <w:pPr>
              <w:rPr>
                <w:rFonts w:ascii="Times New Roman" w:hAnsi="Times New Roman"/>
                <w:color w:val="auto"/>
                <w:szCs w:val="24"/>
              </w:rPr>
            </w:pPr>
          </w:p>
        </w:tc>
        <w:tc>
          <w:tcPr>
            <w:tcW w:w="1080"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33</w:t>
            </w:r>
          </w:p>
        </w:tc>
        <w:tc>
          <w:tcPr>
            <w:tcW w:w="954"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D452D9" w:rsidRPr="005364D9" w:rsidRDefault="0002176A" w:rsidP="00D452D9">
            <w:pPr>
              <w:rPr>
                <w:rFonts w:ascii="Times New Roman" w:hAnsi="Times New Roman"/>
                <w:color w:val="auto"/>
                <w:szCs w:val="24"/>
              </w:rPr>
            </w:pPr>
            <w:r w:rsidRPr="005364D9">
              <w:rPr>
                <w:rFonts w:ascii="Times New Roman" w:hAnsi="Times New Roman"/>
                <w:color w:val="auto"/>
                <w:szCs w:val="24"/>
              </w:rPr>
              <w:t>Nursing</w:t>
            </w:r>
          </w:p>
        </w:tc>
        <w:tc>
          <w:tcPr>
            <w:tcW w:w="1638" w:type="dxa"/>
          </w:tcPr>
          <w:p w:rsidR="00D452D9" w:rsidRPr="005364D9" w:rsidRDefault="00D452D9"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SPR 1995</w:t>
            </w:r>
          </w:p>
        </w:tc>
        <w:tc>
          <w:tcPr>
            <w:tcW w:w="117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MGT 432</w:t>
            </w:r>
          </w:p>
          <w:p w:rsidR="0002176A" w:rsidRPr="005364D9" w:rsidRDefault="0002176A" w:rsidP="00D452D9">
            <w:pPr>
              <w:rPr>
                <w:rFonts w:ascii="Times New Roman" w:hAnsi="Times New Roman"/>
                <w:color w:val="auto"/>
                <w:szCs w:val="24"/>
              </w:rPr>
            </w:pPr>
          </w:p>
        </w:tc>
        <w:tc>
          <w:tcPr>
            <w:tcW w:w="190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FALL 1994</w:t>
            </w:r>
          </w:p>
        </w:tc>
        <w:tc>
          <w:tcPr>
            <w:tcW w:w="117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C61D8" w:rsidP="000C61D8">
            <w:pPr>
              <w:rPr>
                <w:rFonts w:ascii="Times New Roman" w:hAnsi="Times New Roman"/>
                <w:color w:val="auto"/>
                <w:szCs w:val="24"/>
              </w:rPr>
            </w:pPr>
            <w:r w:rsidRPr="005364D9">
              <w:rPr>
                <w:rFonts w:ascii="Times New Roman" w:hAnsi="Times New Roman"/>
                <w:color w:val="auto"/>
                <w:szCs w:val="24"/>
              </w:rPr>
              <w:t>Nursing</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FALL 1994</w:t>
            </w:r>
          </w:p>
        </w:tc>
        <w:tc>
          <w:tcPr>
            <w:tcW w:w="1170" w:type="dxa"/>
          </w:tcPr>
          <w:p w:rsidR="0002176A" w:rsidRPr="005364D9" w:rsidRDefault="0002176A" w:rsidP="00081CDB">
            <w:pPr>
              <w:rPr>
                <w:rFonts w:ascii="Times New Roman" w:hAnsi="Times New Roman"/>
                <w:color w:val="auto"/>
                <w:szCs w:val="24"/>
              </w:rPr>
            </w:pPr>
            <w:r w:rsidRPr="005364D9">
              <w:rPr>
                <w:rFonts w:ascii="Times New Roman" w:hAnsi="Times New Roman"/>
                <w:color w:val="auto"/>
                <w:szCs w:val="24"/>
              </w:rPr>
              <w:t>COM</w:t>
            </w:r>
            <w:r w:rsidR="00081CDB" w:rsidRPr="005364D9">
              <w:rPr>
                <w:rFonts w:ascii="Times New Roman" w:hAnsi="Times New Roman"/>
                <w:color w:val="auto"/>
                <w:szCs w:val="24"/>
              </w:rPr>
              <w:t>4</w:t>
            </w:r>
            <w:r w:rsidRPr="005364D9">
              <w:rPr>
                <w:rFonts w:ascii="Times New Roman" w:hAnsi="Times New Roman"/>
                <w:color w:val="auto"/>
                <w:szCs w:val="24"/>
              </w:rPr>
              <w:t>14</w:t>
            </w:r>
          </w:p>
        </w:tc>
        <w:tc>
          <w:tcPr>
            <w:tcW w:w="190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Business Communication</w:t>
            </w:r>
          </w:p>
        </w:tc>
        <w:tc>
          <w:tcPr>
            <w:tcW w:w="108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35</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SPR 1994</w:t>
            </w:r>
          </w:p>
        </w:tc>
        <w:tc>
          <w:tcPr>
            <w:tcW w:w="117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SPR 1994</w:t>
            </w:r>
          </w:p>
        </w:tc>
        <w:tc>
          <w:tcPr>
            <w:tcW w:w="117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FALL 1993</w:t>
            </w:r>
          </w:p>
        </w:tc>
        <w:tc>
          <w:tcPr>
            <w:tcW w:w="1170" w:type="dxa"/>
          </w:tcPr>
          <w:p w:rsidR="0002176A" w:rsidRPr="005364D9" w:rsidRDefault="0002176A" w:rsidP="00081CDB">
            <w:pPr>
              <w:rPr>
                <w:rFonts w:ascii="Times New Roman" w:hAnsi="Times New Roman"/>
                <w:color w:val="auto"/>
                <w:szCs w:val="24"/>
              </w:rPr>
            </w:pPr>
            <w:r w:rsidRPr="005364D9">
              <w:rPr>
                <w:rFonts w:ascii="Times New Roman" w:hAnsi="Times New Roman"/>
                <w:color w:val="auto"/>
                <w:szCs w:val="24"/>
              </w:rPr>
              <w:t>COM414</w:t>
            </w:r>
          </w:p>
        </w:tc>
        <w:tc>
          <w:tcPr>
            <w:tcW w:w="1908" w:type="dxa"/>
          </w:tcPr>
          <w:p w:rsidR="0002176A" w:rsidRPr="005364D9" w:rsidRDefault="00D56640" w:rsidP="00D452D9">
            <w:pPr>
              <w:rPr>
                <w:rFonts w:ascii="Times New Roman" w:hAnsi="Times New Roman"/>
                <w:color w:val="auto"/>
                <w:szCs w:val="24"/>
              </w:rPr>
            </w:pPr>
            <w:r w:rsidRPr="005364D9">
              <w:rPr>
                <w:rFonts w:ascii="Times New Roman" w:hAnsi="Times New Roman"/>
                <w:color w:val="auto"/>
                <w:szCs w:val="24"/>
              </w:rPr>
              <w:t xml:space="preserve">Management Communication </w:t>
            </w:r>
          </w:p>
        </w:tc>
        <w:tc>
          <w:tcPr>
            <w:tcW w:w="1080" w:type="dxa"/>
          </w:tcPr>
          <w:p w:rsidR="0002176A" w:rsidRPr="005364D9" w:rsidRDefault="00D56640" w:rsidP="00D452D9">
            <w:pPr>
              <w:rPr>
                <w:rFonts w:ascii="Times New Roman" w:hAnsi="Times New Roman"/>
                <w:color w:val="auto"/>
                <w:szCs w:val="24"/>
              </w:rPr>
            </w:pPr>
            <w:r w:rsidRPr="005364D9">
              <w:rPr>
                <w:rFonts w:ascii="Times New Roman" w:hAnsi="Times New Roman"/>
                <w:color w:val="auto"/>
                <w:szCs w:val="24"/>
              </w:rPr>
              <w:t>25</w:t>
            </w:r>
          </w:p>
        </w:tc>
        <w:tc>
          <w:tcPr>
            <w:tcW w:w="954"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2176A" w:rsidP="00D452D9">
            <w:pPr>
              <w:rPr>
                <w:rFonts w:ascii="Times New Roman" w:hAnsi="Times New Roman"/>
                <w:color w:val="auto"/>
                <w:szCs w:val="24"/>
              </w:rPr>
            </w:pPr>
            <w:r w:rsidRPr="005364D9">
              <w:rPr>
                <w:rFonts w:ascii="Times New Roman" w:hAnsi="Times New Roman"/>
                <w:color w:val="auto"/>
                <w:szCs w:val="24"/>
              </w:rPr>
              <w:t>Instructor</w:t>
            </w:r>
          </w:p>
        </w:tc>
      </w:tr>
      <w:tr w:rsidR="0002176A" w:rsidRPr="005364D9" w:rsidTr="00D452D9">
        <w:tc>
          <w:tcPr>
            <w:tcW w:w="1692" w:type="dxa"/>
          </w:tcPr>
          <w:p w:rsidR="0002176A" w:rsidRPr="005364D9" w:rsidRDefault="000C61D8" w:rsidP="00D452D9">
            <w:pPr>
              <w:rPr>
                <w:rFonts w:ascii="Times New Roman" w:hAnsi="Times New Roman"/>
                <w:color w:val="auto"/>
                <w:szCs w:val="24"/>
              </w:rPr>
            </w:pPr>
            <w:r w:rsidRPr="005364D9">
              <w:rPr>
                <w:rFonts w:ascii="Times New Roman" w:hAnsi="Times New Roman"/>
                <w:color w:val="auto"/>
                <w:szCs w:val="24"/>
              </w:rPr>
              <w:t>FALL 1993</w:t>
            </w:r>
          </w:p>
        </w:tc>
        <w:tc>
          <w:tcPr>
            <w:tcW w:w="1170" w:type="dxa"/>
          </w:tcPr>
          <w:p w:rsidR="0002176A" w:rsidRPr="005364D9" w:rsidRDefault="000C61D8" w:rsidP="00081CDB">
            <w:pPr>
              <w:rPr>
                <w:rFonts w:ascii="Times New Roman" w:hAnsi="Times New Roman"/>
                <w:color w:val="auto"/>
                <w:szCs w:val="24"/>
              </w:rPr>
            </w:pPr>
            <w:r w:rsidRPr="005364D9">
              <w:rPr>
                <w:rFonts w:ascii="Times New Roman" w:hAnsi="Times New Roman"/>
                <w:color w:val="auto"/>
                <w:szCs w:val="24"/>
              </w:rPr>
              <w:t>COM205</w:t>
            </w:r>
          </w:p>
        </w:tc>
        <w:tc>
          <w:tcPr>
            <w:tcW w:w="1908" w:type="dxa"/>
          </w:tcPr>
          <w:p w:rsidR="0002176A" w:rsidRPr="005364D9" w:rsidRDefault="00D56640" w:rsidP="00D452D9">
            <w:pPr>
              <w:rPr>
                <w:rFonts w:ascii="Times New Roman" w:hAnsi="Times New Roman"/>
                <w:color w:val="auto"/>
                <w:szCs w:val="24"/>
              </w:rPr>
            </w:pPr>
            <w:r w:rsidRPr="005364D9">
              <w:rPr>
                <w:rFonts w:ascii="Times New Roman" w:hAnsi="Times New Roman"/>
                <w:color w:val="auto"/>
                <w:szCs w:val="24"/>
              </w:rPr>
              <w:t>Written Communication</w:t>
            </w:r>
          </w:p>
        </w:tc>
        <w:tc>
          <w:tcPr>
            <w:tcW w:w="1080" w:type="dxa"/>
          </w:tcPr>
          <w:p w:rsidR="0002176A" w:rsidRPr="005364D9" w:rsidRDefault="00D56640" w:rsidP="00D452D9">
            <w:pPr>
              <w:rPr>
                <w:rFonts w:ascii="Times New Roman" w:hAnsi="Times New Roman"/>
                <w:color w:val="auto"/>
                <w:szCs w:val="24"/>
              </w:rPr>
            </w:pPr>
            <w:r w:rsidRPr="005364D9">
              <w:rPr>
                <w:rFonts w:ascii="Times New Roman" w:hAnsi="Times New Roman"/>
                <w:color w:val="auto"/>
                <w:szCs w:val="24"/>
              </w:rPr>
              <w:t>25</w:t>
            </w:r>
          </w:p>
        </w:tc>
        <w:tc>
          <w:tcPr>
            <w:tcW w:w="954" w:type="dxa"/>
          </w:tcPr>
          <w:p w:rsidR="0002176A"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2176A"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2176A"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FALL 1993</w:t>
            </w:r>
          </w:p>
        </w:tc>
        <w:tc>
          <w:tcPr>
            <w:tcW w:w="117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FALL 1993</w:t>
            </w:r>
          </w:p>
        </w:tc>
        <w:tc>
          <w:tcPr>
            <w:tcW w:w="117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MGT</w:t>
            </w:r>
            <w:r w:rsidR="00732D7C" w:rsidRPr="005364D9">
              <w:rPr>
                <w:rFonts w:ascii="Times New Roman" w:hAnsi="Times New Roman"/>
                <w:color w:val="auto"/>
                <w:szCs w:val="24"/>
              </w:rPr>
              <w:t xml:space="preserve"> 332</w:t>
            </w:r>
            <w:r w:rsidRPr="005364D9">
              <w:rPr>
                <w:rFonts w:ascii="Times New Roman" w:hAnsi="Times New Roman"/>
                <w:color w:val="auto"/>
                <w:szCs w:val="24"/>
              </w:rPr>
              <w:t xml:space="preserve"> </w:t>
            </w:r>
          </w:p>
        </w:tc>
        <w:tc>
          <w:tcPr>
            <w:tcW w:w="190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Management and Leadership</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p w:rsidR="000C61D8" w:rsidRPr="005364D9" w:rsidRDefault="000C61D8" w:rsidP="00D452D9">
            <w:pPr>
              <w:rPr>
                <w:rFonts w:ascii="Times New Roman" w:hAnsi="Times New Roman"/>
                <w:color w:val="auto"/>
                <w:szCs w:val="24"/>
              </w:rPr>
            </w:pP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SUM 1993</w:t>
            </w:r>
          </w:p>
        </w:tc>
        <w:tc>
          <w:tcPr>
            <w:tcW w:w="1170" w:type="dxa"/>
          </w:tcPr>
          <w:p w:rsidR="000C61D8" w:rsidRPr="005364D9" w:rsidRDefault="000C61D8" w:rsidP="00081CDB">
            <w:pPr>
              <w:rPr>
                <w:rFonts w:ascii="Times New Roman" w:hAnsi="Times New Roman"/>
                <w:color w:val="auto"/>
                <w:szCs w:val="24"/>
              </w:rPr>
            </w:pPr>
            <w:r w:rsidRPr="005364D9">
              <w:rPr>
                <w:rFonts w:ascii="Times New Roman" w:hAnsi="Times New Roman"/>
                <w:color w:val="auto"/>
                <w:szCs w:val="24"/>
              </w:rPr>
              <w:t>COM414</w:t>
            </w:r>
          </w:p>
        </w:tc>
        <w:tc>
          <w:tcPr>
            <w:tcW w:w="1908" w:type="dxa"/>
          </w:tcPr>
          <w:p w:rsidR="000C61D8" w:rsidRPr="005364D9" w:rsidRDefault="00D56640" w:rsidP="00D452D9">
            <w:pPr>
              <w:rPr>
                <w:rFonts w:ascii="Times New Roman" w:hAnsi="Times New Roman"/>
                <w:color w:val="auto"/>
                <w:szCs w:val="24"/>
              </w:rPr>
            </w:pPr>
            <w:r w:rsidRPr="005364D9">
              <w:rPr>
                <w:rFonts w:ascii="Times New Roman" w:hAnsi="Times New Roman"/>
                <w:color w:val="auto"/>
                <w:szCs w:val="24"/>
              </w:rPr>
              <w:t>Management Communication</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30</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SPR 1993</w:t>
            </w:r>
          </w:p>
        </w:tc>
        <w:tc>
          <w:tcPr>
            <w:tcW w:w="1170" w:type="dxa"/>
          </w:tcPr>
          <w:p w:rsidR="000C61D8" w:rsidRPr="005364D9" w:rsidRDefault="000C61D8" w:rsidP="00081CDB">
            <w:pPr>
              <w:rPr>
                <w:rFonts w:ascii="Times New Roman" w:hAnsi="Times New Roman"/>
                <w:color w:val="auto"/>
                <w:szCs w:val="24"/>
              </w:rPr>
            </w:pPr>
            <w:r w:rsidRPr="005364D9">
              <w:rPr>
                <w:rFonts w:ascii="Times New Roman" w:hAnsi="Times New Roman"/>
                <w:color w:val="auto"/>
                <w:szCs w:val="24"/>
              </w:rPr>
              <w:t>COM414</w:t>
            </w:r>
          </w:p>
        </w:tc>
        <w:tc>
          <w:tcPr>
            <w:tcW w:w="1908" w:type="dxa"/>
          </w:tcPr>
          <w:p w:rsidR="000C61D8" w:rsidRPr="005364D9" w:rsidRDefault="00D56640" w:rsidP="00D452D9">
            <w:pPr>
              <w:rPr>
                <w:rFonts w:ascii="Times New Roman" w:hAnsi="Times New Roman"/>
                <w:color w:val="auto"/>
                <w:szCs w:val="24"/>
              </w:rPr>
            </w:pPr>
            <w:r w:rsidRPr="005364D9">
              <w:rPr>
                <w:rFonts w:ascii="Times New Roman" w:hAnsi="Times New Roman"/>
                <w:color w:val="auto"/>
                <w:szCs w:val="24"/>
              </w:rPr>
              <w:t>Management Communication</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33</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 xml:space="preserve">Business </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SPR 1993</w:t>
            </w:r>
          </w:p>
        </w:tc>
        <w:tc>
          <w:tcPr>
            <w:tcW w:w="117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28</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Business</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r w:rsidR="000C61D8" w:rsidRPr="005364D9" w:rsidTr="00D452D9">
        <w:tc>
          <w:tcPr>
            <w:tcW w:w="1692"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lastRenderedPageBreak/>
              <w:t>SPR 1993</w:t>
            </w:r>
          </w:p>
        </w:tc>
        <w:tc>
          <w:tcPr>
            <w:tcW w:w="117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MGT 432</w:t>
            </w:r>
          </w:p>
        </w:tc>
        <w:tc>
          <w:tcPr>
            <w:tcW w:w="190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Organizational Behavior</w:t>
            </w:r>
          </w:p>
        </w:tc>
        <w:tc>
          <w:tcPr>
            <w:tcW w:w="108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25</w:t>
            </w:r>
          </w:p>
        </w:tc>
        <w:tc>
          <w:tcPr>
            <w:tcW w:w="954"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5</w:t>
            </w:r>
          </w:p>
        </w:tc>
        <w:tc>
          <w:tcPr>
            <w:tcW w:w="1260"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 xml:space="preserve">Business </w:t>
            </w:r>
          </w:p>
        </w:tc>
        <w:tc>
          <w:tcPr>
            <w:tcW w:w="1638" w:type="dxa"/>
          </w:tcPr>
          <w:p w:rsidR="000C61D8" w:rsidRPr="005364D9" w:rsidRDefault="000C61D8" w:rsidP="00D452D9">
            <w:pPr>
              <w:rPr>
                <w:rFonts w:ascii="Times New Roman" w:hAnsi="Times New Roman"/>
                <w:color w:val="auto"/>
                <w:szCs w:val="24"/>
              </w:rPr>
            </w:pPr>
            <w:r w:rsidRPr="005364D9">
              <w:rPr>
                <w:rFonts w:ascii="Times New Roman" w:hAnsi="Times New Roman"/>
                <w:color w:val="auto"/>
                <w:szCs w:val="24"/>
              </w:rPr>
              <w:t>Instructor</w:t>
            </w:r>
          </w:p>
        </w:tc>
      </w:tr>
    </w:tbl>
    <w:p w:rsidR="00D452D9" w:rsidRPr="005364D9" w:rsidRDefault="00D452D9">
      <w:pPr>
        <w:rPr>
          <w:rFonts w:ascii="Times New Roman" w:hAnsi="Times New Roman"/>
          <w:b/>
          <w:szCs w:val="24"/>
        </w:rPr>
      </w:pPr>
    </w:p>
    <w:p w:rsidR="00D452D9" w:rsidRPr="005364D9" w:rsidRDefault="00D452D9">
      <w:pPr>
        <w:rPr>
          <w:rFonts w:ascii="Times New Roman" w:hAnsi="Times New Roman"/>
          <w:b/>
          <w:szCs w:val="24"/>
          <w:u w:val="single"/>
        </w:rPr>
      </w:pPr>
    </w:p>
    <w:p w:rsidR="00D452D9" w:rsidRPr="005364D9" w:rsidRDefault="00D56640">
      <w:pPr>
        <w:rPr>
          <w:rFonts w:ascii="Times New Roman" w:hAnsi="Times New Roman"/>
          <w:b/>
          <w:szCs w:val="24"/>
        </w:rPr>
      </w:pPr>
      <w:r w:rsidRPr="005364D9">
        <w:rPr>
          <w:rFonts w:ascii="Times New Roman" w:hAnsi="Times New Roman"/>
          <w:b/>
          <w:szCs w:val="24"/>
        </w:rPr>
        <w:t>LANSING COMMUNITY COLLEGE:</w:t>
      </w:r>
    </w:p>
    <w:p w:rsidR="00D452D9" w:rsidRPr="005364D9" w:rsidRDefault="00D452D9">
      <w:pPr>
        <w:rPr>
          <w:rFonts w:ascii="Times New Roman" w:hAnsi="Times New Roman"/>
          <w:b/>
          <w:szCs w:val="24"/>
          <w:u w:val="single"/>
        </w:rPr>
      </w:pPr>
    </w:p>
    <w:tbl>
      <w:tblPr>
        <w:tblStyle w:val="LightShading-Accent3"/>
        <w:tblW w:w="0" w:type="auto"/>
        <w:tblInd w:w="-162" w:type="dxa"/>
        <w:tblLayout w:type="fixed"/>
        <w:tblLook w:val="0620" w:firstRow="1" w:lastRow="0" w:firstColumn="0" w:lastColumn="0" w:noHBand="1" w:noVBand="1"/>
      </w:tblPr>
      <w:tblGrid>
        <w:gridCol w:w="1692"/>
        <w:gridCol w:w="1170"/>
        <w:gridCol w:w="1908"/>
        <w:gridCol w:w="1080"/>
        <w:gridCol w:w="954"/>
        <w:gridCol w:w="1260"/>
        <w:gridCol w:w="1638"/>
      </w:tblGrid>
      <w:tr w:rsidR="00D56640" w:rsidRPr="005364D9" w:rsidTr="00D56640">
        <w:trPr>
          <w:cnfStyle w:val="100000000000" w:firstRow="1" w:lastRow="0" w:firstColumn="0" w:lastColumn="0" w:oddVBand="0" w:evenVBand="0" w:oddHBand="0" w:evenHBand="0" w:firstRowFirstColumn="0" w:firstRowLastColumn="0" w:lastRowFirstColumn="0" w:lastRowLastColumn="0"/>
          <w:tblHeader/>
        </w:trPr>
        <w:tc>
          <w:tcPr>
            <w:tcW w:w="1692" w:type="dxa"/>
          </w:tcPr>
          <w:p w:rsidR="00D56640" w:rsidRPr="005364D9" w:rsidRDefault="00D56640" w:rsidP="00D56640">
            <w:pPr>
              <w:jc w:val="center"/>
              <w:rPr>
                <w:rFonts w:ascii="Times New Roman" w:hAnsi="Times New Roman"/>
                <w:color w:val="auto"/>
                <w:szCs w:val="24"/>
              </w:rPr>
            </w:pPr>
            <w:r w:rsidRPr="005364D9">
              <w:rPr>
                <w:rFonts w:ascii="Times New Roman" w:hAnsi="Times New Roman"/>
                <w:color w:val="auto"/>
                <w:szCs w:val="24"/>
              </w:rPr>
              <w:t>Term</w:t>
            </w:r>
          </w:p>
        </w:tc>
        <w:tc>
          <w:tcPr>
            <w:tcW w:w="117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Course</w:t>
            </w:r>
          </w:p>
        </w:tc>
        <w:tc>
          <w:tcPr>
            <w:tcW w:w="1908"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Content Area</w:t>
            </w:r>
          </w:p>
        </w:tc>
        <w:tc>
          <w:tcPr>
            <w:tcW w:w="108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Student</w:t>
            </w:r>
          </w:p>
        </w:tc>
        <w:tc>
          <w:tcPr>
            <w:tcW w:w="954"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Credit</w:t>
            </w:r>
          </w:p>
        </w:tc>
        <w:tc>
          <w:tcPr>
            <w:tcW w:w="126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Area</w:t>
            </w:r>
          </w:p>
        </w:tc>
        <w:tc>
          <w:tcPr>
            <w:tcW w:w="1638"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Role</w:t>
            </w:r>
          </w:p>
        </w:tc>
      </w:tr>
      <w:tr w:rsidR="00D56640" w:rsidRPr="005364D9" w:rsidTr="00D56640">
        <w:tc>
          <w:tcPr>
            <w:tcW w:w="1692"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SPR 1979</w:t>
            </w:r>
          </w:p>
          <w:p w:rsidR="00D56640" w:rsidRPr="005364D9" w:rsidRDefault="00D56640" w:rsidP="00D56640">
            <w:pPr>
              <w:rPr>
                <w:rFonts w:ascii="Times New Roman" w:hAnsi="Times New Roman"/>
                <w:color w:val="auto"/>
                <w:szCs w:val="24"/>
              </w:rPr>
            </w:pPr>
          </w:p>
        </w:tc>
        <w:tc>
          <w:tcPr>
            <w:tcW w:w="117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EMS 202</w:t>
            </w:r>
          </w:p>
        </w:tc>
        <w:tc>
          <w:tcPr>
            <w:tcW w:w="1908" w:type="dxa"/>
          </w:tcPr>
          <w:p w:rsidR="00D56640" w:rsidRPr="005364D9" w:rsidRDefault="00A248AA" w:rsidP="00D56640">
            <w:pPr>
              <w:rPr>
                <w:rFonts w:ascii="Times New Roman" w:hAnsi="Times New Roman"/>
                <w:color w:val="auto"/>
                <w:szCs w:val="24"/>
              </w:rPr>
            </w:pPr>
            <w:r w:rsidRPr="005364D9">
              <w:rPr>
                <w:rFonts w:ascii="Times New Roman" w:hAnsi="Times New Roman"/>
                <w:color w:val="auto"/>
                <w:szCs w:val="24"/>
              </w:rPr>
              <w:t>Triage,  ER, Advanced Life Support, Extrication</w:t>
            </w:r>
          </w:p>
        </w:tc>
        <w:tc>
          <w:tcPr>
            <w:tcW w:w="108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28</w:t>
            </w:r>
          </w:p>
        </w:tc>
        <w:tc>
          <w:tcPr>
            <w:tcW w:w="954"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15</w:t>
            </w:r>
          </w:p>
        </w:tc>
        <w:tc>
          <w:tcPr>
            <w:tcW w:w="126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Paramedic</w:t>
            </w:r>
          </w:p>
        </w:tc>
        <w:tc>
          <w:tcPr>
            <w:tcW w:w="1638"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Clinical Instructor/</w:t>
            </w:r>
          </w:p>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Lecturer</w:t>
            </w:r>
          </w:p>
        </w:tc>
      </w:tr>
      <w:tr w:rsidR="00D56640" w:rsidRPr="005364D9" w:rsidTr="00D56640">
        <w:tc>
          <w:tcPr>
            <w:tcW w:w="1692"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FALL 1978</w:t>
            </w:r>
          </w:p>
        </w:tc>
        <w:tc>
          <w:tcPr>
            <w:tcW w:w="117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EMS 201</w:t>
            </w:r>
          </w:p>
        </w:tc>
        <w:tc>
          <w:tcPr>
            <w:tcW w:w="1908" w:type="dxa"/>
          </w:tcPr>
          <w:p w:rsidR="00D56640" w:rsidRPr="005364D9" w:rsidRDefault="00A248AA" w:rsidP="00D56640">
            <w:pPr>
              <w:rPr>
                <w:rFonts w:ascii="Times New Roman" w:hAnsi="Times New Roman"/>
                <w:color w:val="auto"/>
                <w:szCs w:val="24"/>
              </w:rPr>
            </w:pPr>
            <w:r w:rsidRPr="005364D9">
              <w:rPr>
                <w:rFonts w:ascii="Times New Roman" w:hAnsi="Times New Roman"/>
                <w:color w:val="auto"/>
                <w:szCs w:val="24"/>
              </w:rPr>
              <w:t>Cardiology, Assessment</w:t>
            </w:r>
          </w:p>
        </w:tc>
        <w:tc>
          <w:tcPr>
            <w:tcW w:w="108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30</w:t>
            </w:r>
          </w:p>
        </w:tc>
        <w:tc>
          <w:tcPr>
            <w:tcW w:w="954"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15</w:t>
            </w:r>
          </w:p>
        </w:tc>
        <w:tc>
          <w:tcPr>
            <w:tcW w:w="1260"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Paramedic</w:t>
            </w:r>
          </w:p>
        </w:tc>
        <w:tc>
          <w:tcPr>
            <w:tcW w:w="1638" w:type="dxa"/>
          </w:tcPr>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Clinical Instructor/</w:t>
            </w:r>
          </w:p>
          <w:p w:rsidR="00D56640" w:rsidRPr="005364D9" w:rsidRDefault="00D56640" w:rsidP="00D56640">
            <w:pPr>
              <w:rPr>
                <w:rFonts w:ascii="Times New Roman" w:hAnsi="Times New Roman"/>
                <w:color w:val="auto"/>
                <w:szCs w:val="24"/>
              </w:rPr>
            </w:pPr>
            <w:r w:rsidRPr="005364D9">
              <w:rPr>
                <w:rFonts w:ascii="Times New Roman" w:hAnsi="Times New Roman"/>
                <w:color w:val="auto"/>
                <w:szCs w:val="24"/>
              </w:rPr>
              <w:t>Lecturer</w:t>
            </w:r>
          </w:p>
        </w:tc>
      </w:tr>
      <w:tr w:rsidR="00A248AA" w:rsidRPr="005364D9" w:rsidTr="00D56640">
        <w:tc>
          <w:tcPr>
            <w:tcW w:w="1692"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SUM 1978</w:t>
            </w:r>
          </w:p>
        </w:tc>
        <w:tc>
          <w:tcPr>
            <w:tcW w:w="117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EMS 203</w:t>
            </w:r>
          </w:p>
        </w:tc>
        <w:tc>
          <w:tcPr>
            <w:tcW w:w="190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EKG, Cardiology Review</w:t>
            </w:r>
          </w:p>
        </w:tc>
        <w:tc>
          <w:tcPr>
            <w:tcW w:w="108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33</w:t>
            </w:r>
          </w:p>
        </w:tc>
        <w:tc>
          <w:tcPr>
            <w:tcW w:w="954"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5</w:t>
            </w:r>
          </w:p>
        </w:tc>
        <w:tc>
          <w:tcPr>
            <w:tcW w:w="1260" w:type="dxa"/>
          </w:tcPr>
          <w:p w:rsidR="00A248AA" w:rsidRPr="005364D9" w:rsidRDefault="00A248AA" w:rsidP="00A248AA">
            <w:pPr>
              <w:rPr>
                <w:rFonts w:ascii="Times New Roman" w:hAnsi="Times New Roman"/>
                <w:color w:val="auto"/>
                <w:szCs w:val="24"/>
              </w:rPr>
            </w:pPr>
            <w:r w:rsidRPr="005364D9">
              <w:rPr>
                <w:rFonts w:ascii="Times New Roman" w:hAnsi="Times New Roman"/>
                <w:color w:val="auto"/>
                <w:szCs w:val="24"/>
              </w:rPr>
              <w:t>Paramedic Con Ed</w:t>
            </w:r>
          </w:p>
        </w:tc>
        <w:tc>
          <w:tcPr>
            <w:tcW w:w="163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Co-teach</w:t>
            </w:r>
          </w:p>
        </w:tc>
      </w:tr>
      <w:tr w:rsidR="00A248AA" w:rsidRPr="005364D9" w:rsidTr="00D56640">
        <w:tc>
          <w:tcPr>
            <w:tcW w:w="1692"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SPR 1978</w:t>
            </w:r>
          </w:p>
        </w:tc>
        <w:tc>
          <w:tcPr>
            <w:tcW w:w="117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EMS 202</w:t>
            </w:r>
          </w:p>
        </w:tc>
        <w:tc>
          <w:tcPr>
            <w:tcW w:w="190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Triage, ER, Advanced Life Support, Extrication</w:t>
            </w:r>
          </w:p>
        </w:tc>
        <w:tc>
          <w:tcPr>
            <w:tcW w:w="108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25</w:t>
            </w:r>
          </w:p>
        </w:tc>
        <w:tc>
          <w:tcPr>
            <w:tcW w:w="954"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15</w:t>
            </w:r>
          </w:p>
        </w:tc>
        <w:tc>
          <w:tcPr>
            <w:tcW w:w="126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Paramedic</w:t>
            </w:r>
          </w:p>
        </w:tc>
        <w:tc>
          <w:tcPr>
            <w:tcW w:w="163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Clinical Instructor/</w:t>
            </w:r>
          </w:p>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Lecturer</w:t>
            </w:r>
          </w:p>
        </w:tc>
      </w:tr>
      <w:tr w:rsidR="00A248AA" w:rsidRPr="005364D9" w:rsidTr="00D56640">
        <w:tc>
          <w:tcPr>
            <w:tcW w:w="1692"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FALL 1977</w:t>
            </w:r>
          </w:p>
        </w:tc>
        <w:tc>
          <w:tcPr>
            <w:tcW w:w="117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EMS 201</w:t>
            </w:r>
          </w:p>
        </w:tc>
        <w:tc>
          <w:tcPr>
            <w:tcW w:w="190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Cardiology, Assessment</w:t>
            </w:r>
          </w:p>
        </w:tc>
        <w:tc>
          <w:tcPr>
            <w:tcW w:w="108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30</w:t>
            </w:r>
          </w:p>
        </w:tc>
        <w:tc>
          <w:tcPr>
            <w:tcW w:w="954"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15</w:t>
            </w:r>
          </w:p>
        </w:tc>
        <w:tc>
          <w:tcPr>
            <w:tcW w:w="1260"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Paramedic</w:t>
            </w:r>
          </w:p>
        </w:tc>
        <w:tc>
          <w:tcPr>
            <w:tcW w:w="1638" w:type="dxa"/>
          </w:tcPr>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Clinical Instructor/</w:t>
            </w:r>
          </w:p>
          <w:p w:rsidR="00A248AA" w:rsidRPr="005364D9" w:rsidRDefault="00A248AA" w:rsidP="00D56640">
            <w:pPr>
              <w:rPr>
                <w:rFonts w:ascii="Times New Roman" w:hAnsi="Times New Roman"/>
                <w:color w:val="auto"/>
                <w:szCs w:val="24"/>
              </w:rPr>
            </w:pPr>
            <w:r w:rsidRPr="005364D9">
              <w:rPr>
                <w:rFonts w:ascii="Times New Roman" w:hAnsi="Times New Roman"/>
                <w:color w:val="auto"/>
                <w:szCs w:val="24"/>
              </w:rPr>
              <w:t>Lecturer</w:t>
            </w:r>
          </w:p>
        </w:tc>
      </w:tr>
    </w:tbl>
    <w:p w:rsidR="00D452D9" w:rsidRPr="005364D9" w:rsidRDefault="00D452D9">
      <w:pPr>
        <w:rPr>
          <w:rFonts w:ascii="Times New Roman" w:hAnsi="Times New Roman"/>
          <w:b/>
          <w:szCs w:val="24"/>
          <w:u w:val="single"/>
        </w:rPr>
      </w:pPr>
    </w:p>
    <w:p w:rsidR="00D452D9" w:rsidRPr="005364D9" w:rsidRDefault="00D452D9">
      <w:pPr>
        <w:rPr>
          <w:rFonts w:ascii="Times New Roman" w:hAnsi="Times New Roman"/>
          <w:b/>
          <w:szCs w:val="24"/>
          <w:u w:val="single"/>
        </w:rPr>
      </w:pPr>
    </w:p>
    <w:p w:rsidR="00536C97" w:rsidRPr="005364D9" w:rsidRDefault="00A248AA" w:rsidP="00324234">
      <w:pPr>
        <w:tabs>
          <w:tab w:val="left" w:pos="1440"/>
          <w:tab w:val="left" w:pos="4320"/>
        </w:tabs>
        <w:ind w:right="533"/>
        <w:rPr>
          <w:rFonts w:ascii="Times New Roman" w:hAnsi="Times New Roman"/>
          <w:b/>
          <w:szCs w:val="24"/>
          <w:u w:val="single"/>
        </w:rPr>
      </w:pPr>
      <w:r w:rsidRPr="005364D9">
        <w:rPr>
          <w:rFonts w:ascii="Times New Roman" w:hAnsi="Times New Roman"/>
          <w:b/>
          <w:szCs w:val="24"/>
          <w:u w:val="single"/>
        </w:rPr>
        <w:t>Curriculum Design/Revision</w:t>
      </w:r>
      <w:r w:rsidR="00C32795" w:rsidRPr="005364D9">
        <w:rPr>
          <w:rFonts w:ascii="Times New Roman" w:hAnsi="Times New Roman"/>
          <w:b/>
          <w:szCs w:val="24"/>
          <w:u w:val="single"/>
        </w:rPr>
        <w:t>/Support</w:t>
      </w:r>
    </w:p>
    <w:p w:rsidR="00720D85" w:rsidRPr="005364D9" w:rsidRDefault="00720D85" w:rsidP="00536C97">
      <w:pPr>
        <w:tabs>
          <w:tab w:val="left" w:pos="1440"/>
          <w:tab w:val="left" w:pos="4320"/>
        </w:tabs>
        <w:ind w:left="4320" w:right="533" w:hanging="4320"/>
        <w:rPr>
          <w:rFonts w:ascii="Times New Roman" w:hAnsi="Times New Roman"/>
          <w:b/>
          <w:szCs w:val="24"/>
          <w:u w:val="single"/>
        </w:rPr>
      </w:pPr>
    </w:p>
    <w:p w:rsidR="00720D85" w:rsidRPr="005364D9" w:rsidRDefault="00720D85" w:rsidP="00720D85">
      <w:pPr>
        <w:ind w:left="720" w:hanging="720"/>
        <w:rPr>
          <w:rFonts w:ascii="Times New Roman" w:hAnsi="Times New Roman"/>
          <w:b/>
        </w:rPr>
      </w:pPr>
      <w:r w:rsidRPr="005364D9">
        <w:rPr>
          <w:rFonts w:ascii="Times New Roman" w:hAnsi="Times New Roman"/>
          <w:b/>
        </w:rPr>
        <w:t>Arizona State University:</w:t>
      </w:r>
    </w:p>
    <w:p w:rsidR="00CE32C8" w:rsidRPr="005364D9" w:rsidRDefault="00CE32C8" w:rsidP="00720D85">
      <w:pPr>
        <w:ind w:left="720" w:hanging="720"/>
        <w:rPr>
          <w:rFonts w:ascii="Times New Roman" w:hAnsi="Times New Roman"/>
          <w:b/>
        </w:rPr>
      </w:pPr>
    </w:p>
    <w:p w:rsidR="00CE32C8" w:rsidRPr="005364D9" w:rsidRDefault="00CE32C8" w:rsidP="00720D85">
      <w:pPr>
        <w:ind w:left="720" w:hanging="720"/>
        <w:rPr>
          <w:rFonts w:ascii="Times New Roman" w:hAnsi="Times New Roman"/>
          <w:b/>
        </w:rPr>
      </w:pPr>
      <w:r w:rsidRPr="005364D9">
        <w:rPr>
          <w:rFonts w:ascii="Times New Roman" w:hAnsi="Times New Roman"/>
          <w:b/>
        </w:rPr>
        <w:t xml:space="preserve">Technology Innovation: </w:t>
      </w:r>
    </w:p>
    <w:p w:rsidR="00CE32C8" w:rsidRPr="005364D9" w:rsidRDefault="00CE32C8" w:rsidP="00720D85">
      <w:pPr>
        <w:ind w:left="720" w:hanging="720"/>
        <w:rPr>
          <w:rFonts w:ascii="Times New Roman" w:hAnsi="Times New Roman"/>
          <w:b/>
        </w:rPr>
      </w:pPr>
    </w:p>
    <w:p w:rsidR="00401A5F" w:rsidRPr="005364D9" w:rsidRDefault="00401A5F" w:rsidP="00CE32C8">
      <w:pPr>
        <w:ind w:left="720" w:hanging="720"/>
        <w:rPr>
          <w:rFonts w:ascii="Times New Roman" w:hAnsi="Times New Roman"/>
        </w:rPr>
      </w:pPr>
      <w:r w:rsidRPr="005364D9">
        <w:rPr>
          <w:rFonts w:ascii="Times New Roman" w:hAnsi="Times New Roman"/>
        </w:rPr>
        <w:t>Faculty Information Site:  (2013</w:t>
      </w:r>
      <w:proofErr w:type="gramStart"/>
      <w:r w:rsidRPr="005364D9">
        <w:rPr>
          <w:rFonts w:ascii="Times New Roman" w:hAnsi="Times New Roman"/>
        </w:rPr>
        <w:t>)  Developed</w:t>
      </w:r>
      <w:proofErr w:type="gramEnd"/>
      <w:r w:rsidRPr="005364D9">
        <w:rPr>
          <w:rFonts w:ascii="Times New Roman" w:hAnsi="Times New Roman"/>
        </w:rPr>
        <w:t xml:space="preserve"> a faculty orientation course in Pearson </w:t>
      </w:r>
      <w:proofErr w:type="spellStart"/>
      <w:r w:rsidRPr="005364D9">
        <w:rPr>
          <w:rFonts w:ascii="Times New Roman" w:hAnsi="Times New Roman"/>
        </w:rPr>
        <w:t>LearningStudio</w:t>
      </w:r>
      <w:proofErr w:type="spellEnd"/>
      <w:r w:rsidRPr="005364D9">
        <w:rPr>
          <w:rFonts w:ascii="Times New Roman" w:hAnsi="Times New Roman"/>
        </w:rPr>
        <w:t xml:space="preserve"> that will serve as continuing faculty information regarding CONHI, RN-BSN programs, faculty resources, tutorials, and other helpful information within a Pearson platform.  This site provides new and continuing faculty the opportunity to experience </w:t>
      </w:r>
      <w:proofErr w:type="spellStart"/>
      <w:r w:rsidRPr="005364D9">
        <w:rPr>
          <w:rFonts w:ascii="Times New Roman" w:hAnsi="Times New Roman"/>
        </w:rPr>
        <w:t>LearningStudio</w:t>
      </w:r>
      <w:proofErr w:type="spellEnd"/>
      <w:r w:rsidRPr="005364D9">
        <w:rPr>
          <w:rFonts w:ascii="Times New Roman" w:hAnsi="Times New Roman"/>
        </w:rPr>
        <w:t xml:space="preserve"> as a “student” and a site that contains consistent orientation materials to new faculty.</w:t>
      </w:r>
    </w:p>
    <w:p w:rsidR="00401A5F" w:rsidRPr="005364D9" w:rsidRDefault="00401A5F" w:rsidP="00CE32C8">
      <w:pPr>
        <w:ind w:left="720" w:hanging="720"/>
        <w:rPr>
          <w:rFonts w:ascii="Times New Roman" w:hAnsi="Times New Roman"/>
        </w:rPr>
      </w:pPr>
    </w:p>
    <w:p w:rsidR="00401A5F" w:rsidRPr="005364D9" w:rsidRDefault="00401A5F" w:rsidP="00CE32C8">
      <w:pPr>
        <w:ind w:left="720" w:hanging="720"/>
        <w:rPr>
          <w:rFonts w:ascii="Times New Roman" w:hAnsi="Times New Roman"/>
        </w:rPr>
      </w:pPr>
      <w:r w:rsidRPr="005364D9">
        <w:rPr>
          <w:rFonts w:ascii="Times New Roman" w:hAnsi="Times New Roman"/>
        </w:rPr>
        <w:t>RN-BSN Student Information Google Site:  (2013)  Developed (in collaboration with instructional designer) a student information site that provides a depot of welcome and sustaining information needed by RN-BSN students regarding available resources, scholarships, deadlines, announcements, and non-course related program information.</w:t>
      </w:r>
    </w:p>
    <w:p w:rsidR="00401A5F" w:rsidRPr="005364D9" w:rsidRDefault="00401A5F" w:rsidP="00CE32C8">
      <w:pPr>
        <w:ind w:left="720" w:hanging="720"/>
        <w:rPr>
          <w:rFonts w:ascii="Times New Roman" w:hAnsi="Times New Roman"/>
        </w:rPr>
      </w:pPr>
    </w:p>
    <w:p w:rsidR="00CE32C8" w:rsidRPr="005364D9" w:rsidRDefault="00CE32C8" w:rsidP="00CE32C8">
      <w:pPr>
        <w:ind w:left="720" w:hanging="720"/>
        <w:rPr>
          <w:rFonts w:ascii="Times New Roman" w:hAnsi="Times New Roman"/>
        </w:rPr>
      </w:pPr>
      <w:proofErr w:type="spellStart"/>
      <w:r w:rsidRPr="005364D9">
        <w:rPr>
          <w:rFonts w:ascii="Times New Roman" w:hAnsi="Times New Roman"/>
        </w:rPr>
        <w:t>GradeMark</w:t>
      </w:r>
      <w:proofErr w:type="spellEnd"/>
      <w:r w:rsidRPr="005364D9">
        <w:rPr>
          <w:rFonts w:ascii="Times New Roman" w:hAnsi="Times New Roman"/>
        </w:rPr>
        <w:t>:  Technological Innovation: (2011</w:t>
      </w:r>
      <w:proofErr w:type="gramStart"/>
      <w:r w:rsidRPr="005364D9">
        <w:rPr>
          <w:rFonts w:ascii="Times New Roman" w:hAnsi="Times New Roman"/>
        </w:rPr>
        <w:t>)  Early</w:t>
      </w:r>
      <w:proofErr w:type="gramEnd"/>
      <w:r w:rsidRPr="005364D9">
        <w:rPr>
          <w:rFonts w:ascii="Times New Roman" w:hAnsi="Times New Roman"/>
        </w:rPr>
        <w:t xml:space="preserve"> user of  </w:t>
      </w:r>
      <w:proofErr w:type="spellStart"/>
      <w:r w:rsidRPr="005364D9">
        <w:rPr>
          <w:rFonts w:ascii="Times New Roman" w:hAnsi="Times New Roman"/>
        </w:rPr>
        <w:t>GradeMark</w:t>
      </w:r>
      <w:proofErr w:type="spellEnd"/>
      <w:r w:rsidRPr="005364D9">
        <w:rPr>
          <w:rFonts w:ascii="Times New Roman" w:hAnsi="Times New Roman"/>
        </w:rPr>
        <w:t xml:space="preserve"> software for written </w:t>
      </w:r>
      <w:r w:rsidRPr="005364D9">
        <w:rPr>
          <w:rFonts w:ascii="Times New Roman" w:hAnsi="Times New Roman"/>
        </w:rPr>
        <w:lastRenderedPageBreak/>
        <w:t xml:space="preserve">assignments in courses taught.  Mentored faculty in system usage.   </w:t>
      </w:r>
      <w:proofErr w:type="spellStart"/>
      <w:r w:rsidRPr="005364D9">
        <w:rPr>
          <w:rFonts w:ascii="Times New Roman" w:hAnsi="Times New Roman"/>
        </w:rPr>
        <w:t>GradeMark</w:t>
      </w:r>
      <w:proofErr w:type="spellEnd"/>
      <w:r w:rsidRPr="005364D9">
        <w:rPr>
          <w:rFonts w:ascii="Times New Roman" w:hAnsi="Times New Roman"/>
        </w:rPr>
        <w:t xml:space="preserve"> is a paperless grading system that provides plagiarism checking through </w:t>
      </w:r>
      <w:proofErr w:type="spellStart"/>
      <w:r w:rsidRPr="005364D9">
        <w:rPr>
          <w:rFonts w:ascii="Times New Roman" w:hAnsi="Times New Roman"/>
        </w:rPr>
        <w:t>TurnItIn</w:t>
      </w:r>
      <w:proofErr w:type="spellEnd"/>
      <w:r w:rsidRPr="005364D9">
        <w:rPr>
          <w:rFonts w:ascii="Times New Roman" w:hAnsi="Times New Roman"/>
        </w:rPr>
        <w:t xml:space="preserve">, rubric management, customized written feedback comments, and audio faculty comments directed to the student.  The </w:t>
      </w:r>
      <w:proofErr w:type="spellStart"/>
      <w:r w:rsidRPr="005364D9">
        <w:rPr>
          <w:rFonts w:ascii="Times New Roman" w:hAnsi="Times New Roman"/>
        </w:rPr>
        <w:t>GradeMark</w:t>
      </w:r>
      <w:proofErr w:type="spellEnd"/>
      <w:r w:rsidRPr="005364D9">
        <w:rPr>
          <w:rFonts w:ascii="Times New Roman" w:hAnsi="Times New Roman"/>
        </w:rPr>
        <w:t xml:space="preserve"> provided standard grading comments include resources for students to review grammar guidelines, sentence structure information, and other writing materials.  By incorporating this technology, students receive richer feedback and were able to provide feedback used to improve the tutorials for both students and faculty.  Because of early adoption of this technology, video for faculty instruction was produced by </w:t>
      </w:r>
      <w:proofErr w:type="spellStart"/>
      <w:r w:rsidRPr="005364D9">
        <w:rPr>
          <w:rFonts w:ascii="Times New Roman" w:hAnsi="Times New Roman"/>
        </w:rPr>
        <w:t>ASUonline</w:t>
      </w:r>
      <w:proofErr w:type="spellEnd"/>
      <w:r w:rsidRPr="005364D9">
        <w:rPr>
          <w:rFonts w:ascii="Times New Roman" w:hAnsi="Times New Roman"/>
        </w:rPr>
        <w:t xml:space="preserve"> for use throughout the University (see Other Disseminated Works).</w:t>
      </w:r>
    </w:p>
    <w:p w:rsidR="00CE32C8" w:rsidRPr="005364D9" w:rsidRDefault="00CE32C8" w:rsidP="00CE32C8">
      <w:pPr>
        <w:ind w:left="720" w:hanging="720"/>
        <w:rPr>
          <w:rFonts w:ascii="Times New Roman" w:hAnsi="Times New Roman"/>
        </w:rPr>
      </w:pPr>
    </w:p>
    <w:p w:rsidR="00CE32C8" w:rsidRPr="005364D9" w:rsidRDefault="00CE32C8" w:rsidP="00CE32C8">
      <w:pPr>
        <w:ind w:left="720" w:hanging="720"/>
        <w:rPr>
          <w:rFonts w:ascii="Times New Roman" w:hAnsi="Times New Roman"/>
        </w:rPr>
      </w:pPr>
      <w:proofErr w:type="spellStart"/>
      <w:r w:rsidRPr="005364D9">
        <w:rPr>
          <w:rFonts w:ascii="Times New Roman" w:hAnsi="Times New Roman"/>
        </w:rPr>
        <w:t>PeerMark</w:t>
      </w:r>
      <w:proofErr w:type="spellEnd"/>
      <w:r w:rsidRPr="005364D9">
        <w:rPr>
          <w:rFonts w:ascii="Times New Roman" w:hAnsi="Times New Roman"/>
        </w:rPr>
        <w:t>:</w:t>
      </w:r>
      <w:r w:rsidR="00F1278D" w:rsidRPr="005364D9">
        <w:rPr>
          <w:rFonts w:ascii="Times New Roman" w:hAnsi="Times New Roman"/>
        </w:rPr>
        <w:t xml:space="preserve">  Technological Innovation:  (2012) </w:t>
      </w:r>
      <w:proofErr w:type="gramStart"/>
      <w:r w:rsidR="00F1278D" w:rsidRPr="005364D9">
        <w:rPr>
          <w:rFonts w:ascii="Times New Roman" w:hAnsi="Times New Roman"/>
        </w:rPr>
        <w:t>Early</w:t>
      </w:r>
      <w:proofErr w:type="gramEnd"/>
      <w:r w:rsidR="00F1278D" w:rsidRPr="005364D9">
        <w:rPr>
          <w:rFonts w:ascii="Times New Roman" w:hAnsi="Times New Roman"/>
        </w:rPr>
        <w:t xml:space="preserve"> user of </w:t>
      </w:r>
      <w:proofErr w:type="spellStart"/>
      <w:r w:rsidR="00F1278D" w:rsidRPr="005364D9">
        <w:rPr>
          <w:rFonts w:ascii="Times New Roman" w:hAnsi="Times New Roman"/>
        </w:rPr>
        <w:t>PeerMark</w:t>
      </w:r>
      <w:proofErr w:type="spellEnd"/>
      <w:r w:rsidR="00F1278D" w:rsidRPr="005364D9">
        <w:rPr>
          <w:rFonts w:ascii="Times New Roman" w:hAnsi="Times New Roman"/>
        </w:rPr>
        <w:t xml:space="preserve"> software for written assignment in NUR 444.  Mentored other faculty in its use.  </w:t>
      </w:r>
      <w:proofErr w:type="spellStart"/>
      <w:r w:rsidR="00F1278D" w:rsidRPr="005364D9">
        <w:rPr>
          <w:rFonts w:ascii="Times New Roman" w:hAnsi="Times New Roman"/>
        </w:rPr>
        <w:t>PeerMark</w:t>
      </w:r>
      <w:proofErr w:type="spellEnd"/>
      <w:r w:rsidR="00F1278D" w:rsidRPr="005364D9">
        <w:rPr>
          <w:rFonts w:ascii="Times New Roman" w:hAnsi="Times New Roman"/>
        </w:rPr>
        <w:t xml:space="preserve"> is an anonymous system for student peer review of written papers, intentionally or randomly assigned students to review other’s work.  The ability to receive peer review from fellow students, in addition to faculty review, provides for a richer, more relevant feedback for writers.  In addition, it allows students to see the written work of other students, providing student reviewers examples of how other students approach the assignment.  </w:t>
      </w:r>
    </w:p>
    <w:p w:rsidR="00CE32C8" w:rsidRPr="005364D9" w:rsidRDefault="00CE32C8" w:rsidP="00CE32C8">
      <w:pPr>
        <w:ind w:left="720" w:hanging="720"/>
        <w:rPr>
          <w:rFonts w:ascii="Times New Roman" w:hAnsi="Times New Roman"/>
        </w:rPr>
      </w:pPr>
    </w:p>
    <w:p w:rsidR="00CE32C8" w:rsidRPr="005364D9" w:rsidRDefault="00CE32C8" w:rsidP="00CE32C8">
      <w:pPr>
        <w:ind w:left="720" w:hanging="720"/>
        <w:rPr>
          <w:rFonts w:ascii="Times New Roman" w:hAnsi="Times New Roman"/>
          <w:b/>
        </w:rPr>
      </w:pPr>
      <w:r w:rsidRPr="005364D9">
        <w:rPr>
          <w:rFonts w:ascii="Times New Roman" w:hAnsi="Times New Roman"/>
          <w:b/>
        </w:rPr>
        <w:t xml:space="preserve">Curriculum Innovation:  </w:t>
      </w:r>
    </w:p>
    <w:p w:rsidR="00CE32C8" w:rsidRPr="005364D9" w:rsidRDefault="00CE32C8" w:rsidP="00CE32C8">
      <w:pPr>
        <w:ind w:left="720" w:hanging="720"/>
        <w:rPr>
          <w:rFonts w:ascii="Times New Roman" w:hAnsi="Times New Roman"/>
          <w:b/>
        </w:rPr>
      </w:pPr>
    </w:p>
    <w:p w:rsidR="00CE32C8" w:rsidRPr="005364D9" w:rsidRDefault="00CE32C8" w:rsidP="00CE32C8">
      <w:pPr>
        <w:ind w:left="720" w:hanging="720"/>
        <w:rPr>
          <w:rFonts w:ascii="Times New Roman" w:hAnsi="Times New Roman"/>
        </w:rPr>
      </w:pPr>
      <w:r w:rsidRPr="005364D9">
        <w:rPr>
          <w:rFonts w:ascii="Times New Roman" w:hAnsi="Times New Roman"/>
        </w:rPr>
        <w:t xml:space="preserve">RN-BSN Concentration Curriculum Redesign:  </w:t>
      </w:r>
      <w:r w:rsidR="00AF7F7D" w:rsidRPr="005364D9">
        <w:rPr>
          <w:rFonts w:ascii="Times New Roman" w:hAnsi="Times New Roman"/>
        </w:rPr>
        <w:t>(</w:t>
      </w:r>
      <w:r w:rsidRPr="005364D9">
        <w:rPr>
          <w:rFonts w:ascii="Times New Roman" w:hAnsi="Times New Roman"/>
        </w:rPr>
        <w:t>2010-2011</w:t>
      </w:r>
      <w:proofErr w:type="gramStart"/>
      <w:r w:rsidR="00AF7F7D" w:rsidRPr="005364D9">
        <w:rPr>
          <w:rFonts w:ascii="Times New Roman" w:hAnsi="Times New Roman"/>
        </w:rPr>
        <w:t>)</w:t>
      </w:r>
      <w:r w:rsidRPr="005364D9">
        <w:rPr>
          <w:rFonts w:ascii="Times New Roman" w:hAnsi="Times New Roman"/>
        </w:rPr>
        <w:t xml:space="preserve">  Worked</w:t>
      </w:r>
      <w:proofErr w:type="gramEnd"/>
      <w:r w:rsidRPr="005364D9">
        <w:rPr>
          <w:rFonts w:ascii="Times New Roman" w:hAnsi="Times New Roman"/>
        </w:rPr>
        <w:t xml:space="preserve"> with </w:t>
      </w:r>
      <w:r w:rsidR="002A0C14" w:rsidRPr="005364D9">
        <w:rPr>
          <w:rFonts w:ascii="Times New Roman" w:hAnsi="Times New Roman"/>
        </w:rPr>
        <w:t xml:space="preserve">RN-BSN </w:t>
      </w:r>
      <w:r w:rsidRPr="005364D9">
        <w:rPr>
          <w:rFonts w:ascii="Times New Roman" w:hAnsi="Times New Roman"/>
        </w:rPr>
        <w:t>faculty group and instructional developer to redesign RN-BSN curriculum from cohort based, progressive curriculum with practicum coursework to carousel style progression with 100% on-line curriculum.  All courses were to be designed as 4 credit courses that would accommodate large enrollment.  Faculty-coach model of instruction was designed and implemented</w:t>
      </w:r>
      <w:r w:rsidR="007C4399" w:rsidRPr="005364D9">
        <w:rPr>
          <w:rFonts w:ascii="Times New Roman" w:hAnsi="Times New Roman"/>
        </w:rPr>
        <w:t xml:space="preserve"> by the entire team</w:t>
      </w:r>
      <w:r w:rsidRPr="005364D9">
        <w:rPr>
          <w:rFonts w:ascii="Times New Roman" w:hAnsi="Times New Roman"/>
        </w:rPr>
        <w:t xml:space="preserve">.  Assignments were designed to build upon prior nursing competencies and develop a more advanced level of clinical reasoning, critical thinking, </w:t>
      </w:r>
      <w:proofErr w:type="gramStart"/>
      <w:r w:rsidRPr="005364D9">
        <w:rPr>
          <w:rFonts w:ascii="Times New Roman" w:hAnsi="Times New Roman"/>
        </w:rPr>
        <w:t>innovative</w:t>
      </w:r>
      <w:proofErr w:type="gramEnd"/>
      <w:r w:rsidRPr="005364D9">
        <w:rPr>
          <w:rFonts w:ascii="Times New Roman" w:hAnsi="Times New Roman"/>
        </w:rPr>
        <w:t xml:space="preserve"> problem-solving and professional communication.</w:t>
      </w:r>
      <w:r w:rsidR="007C4399" w:rsidRPr="005364D9">
        <w:rPr>
          <w:rFonts w:ascii="Times New Roman" w:hAnsi="Times New Roman"/>
        </w:rPr>
        <w:t xml:space="preserve">  Whenever possible, advanced learning technology was designed into the curriculum.</w:t>
      </w:r>
    </w:p>
    <w:p w:rsidR="00FE56D6" w:rsidRPr="005364D9" w:rsidRDefault="00FE56D6" w:rsidP="00720D85">
      <w:pPr>
        <w:ind w:left="720" w:hanging="720"/>
        <w:rPr>
          <w:rFonts w:ascii="Times New Roman" w:hAnsi="Times New Roman"/>
          <w:b/>
        </w:rPr>
      </w:pPr>
    </w:p>
    <w:p w:rsidR="00FE56D6" w:rsidRPr="005364D9" w:rsidRDefault="00FE56D6" w:rsidP="00720D85">
      <w:pPr>
        <w:ind w:left="720" w:hanging="720"/>
        <w:rPr>
          <w:rFonts w:ascii="Times New Roman" w:hAnsi="Times New Roman"/>
        </w:rPr>
      </w:pPr>
      <w:r w:rsidRPr="005364D9">
        <w:rPr>
          <w:rFonts w:ascii="Times New Roman" w:hAnsi="Times New Roman"/>
        </w:rPr>
        <w:t>NUR 46</w:t>
      </w:r>
      <w:r w:rsidR="007C4399" w:rsidRPr="005364D9">
        <w:rPr>
          <w:rFonts w:ascii="Times New Roman" w:hAnsi="Times New Roman"/>
        </w:rPr>
        <w:t>4</w:t>
      </w:r>
      <w:r w:rsidRPr="005364D9">
        <w:rPr>
          <w:rFonts w:ascii="Times New Roman" w:hAnsi="Times New Roman"/>
        </w:rPr>
        <w:t>:  (201</w:t>
      </w:r>
      <w:r w:rsidR="00401A5F" w:rsidRPr="005364D9">
        <w:rPr>
          <w:rFonts w:ascii="Times New Roman" w:hAnsi="Times New Roman"/>
        </w:rPr>
        <w:t>3</w:t>
      </w:r>
      <w:r w:rsidR="00290704" w:rsidRPr="005364D9">
        <w:rPr>
          <w:rFonts w:ascii="Times New Roman" w:hAnsi="Times New Roman"/>
        </w:rPr>
        <w:t>) Capstone</w:t>
      </w:r>
      <w:r w:rsidR="00932728" w:rsidRPr="005364D9">
        <w:rPr>
          <w:rFonts w:ascii="Times New Roman" w:hAnsi="Times New Roman"/>
        </w:rPr>
        <w:t xml:space="preserve"> Professional Nursing.  Collaborat</w:t>
      </w:r>
      <w:r w:rsidR="00081CDB" w:rsidRPr="005364D9">
        <w:rPr>
          <w:rFonts w:ascii="Times New Roman" w:hAnsi="Times New Roman"/>
        </w:rPr>
        <w:t>ed</w:t>
      </w:r>
      <w:r w:rsidR="00932728" w:rsidRPr="005364D9">
        <w:rPr>
          <w:rFonts w:ascii="Times New Roman" w:hAnsi="Times New Roman"/>
        </w:rPr>
        <w:t xml:space="preserve"> with another faculty member</w:t>
      </w:r>
      <w:r w:rsidR="00081CDB" w:rsidRPr="005364D9">
        <w:rPr>
          <w:rFonts w:ascii="Times New Roman" w:hAnsi="Times New Roman"/>
        </w:rPr>
        <w:t xml:space="preserve"> (Vanessa Hill)</w:t>
      </w:r>
      <w:r w:rsidR="00932728" w:rsidRPr="005364D9">
        <w:rPr>
          <w:rFonts w:ascii="Times New Roman" w:hAnsi="Times New Roman"/>
        </w:rPr>
        <w:t xml:space="preserve"> to develop a</w:t>
      </w:r>
      <w:r w:rsidR="00F6629B" w:rsidRPr="005364D9">
        <w:rPr>
          <w:rFonts w:ascii="Times New Roman" w:hAnsi="Times New Roman"/>
        </w:rPr>
        <w:t xml:space="preserve"> capstone project implementation</w:t>
      </w:r>
      <w:r w:rsidR="00932728" w:rsidRPr="005364D9">
        <w:rPr>
          <w:rFonts w:ascii="Times New Roman" w:hAnsi="Times New Roman"/>
        </w:rPr>
        <w:t xml:space="preserve"> and other more relevant and rigorous assignments for RN students approaching graduation.  Developed assignments that serve as application of previous course material</w:t>
      </w:r>
      <w:r w:rsidR="00290704" w:rsidRPr="005364D9">
        <w:rPr>
          <w:rFonts w:ascii="Times New Roman" w:hAnsi="Times New Roman"/>
        </w:rPr>
        <w:t xml:space="preserve"> for students to plan career development.</w:t>
      </w:r>
      <w:r w:rsidR="002A0C14" w:rsidRPr="005364D9">
        <w:rPr>
          <w:rFonts w:ascii="Times New Roman" w:hAnsi="Times New Roman"/>
        </w:rPr>
        <w:t xml:space="preserve">  </w:t>
      </w:r>
    </w:p>
    <w:p w:rsidR="00720D85" w:rsidRPr="005364D9" w:rsidRDefault="00720D85" w:rsidP="00720D85">
      <w:pPr>
        <w:ind w:left="720" w:hanging="720"/>
        <w:rPr>
          <w:rFonts w:ascii="Times New Roman" w:hAnsi="Times New Roman"/>
        </w:rPr>
      </w:pPr>
    </w:p>
    <w:p w:rsidR="00720D85" w:rsidRPr="005364D9" w:rsidRDefault="00720D85" w:rsidP="00720D85">
      <w:pPr>
        <w:ind w:left="720" w:hanging="720"/>
        <w:rPr>
          <w:rFonts w:ascii="Times New Roman" w:hAnsi="Times New Roman"/>
        </w:rPr>
      </w:pPr>
      <w:r w:rsidRPr="005364D9">
        <w:rPr>
          <w:rFonts w:ascii="Times New Roman" w:hAnsi="Times New Roman"/>
        </w:rPr>
        <w:t xml:space="preserve">NUR 445:  (2011) Nursing Management in Health Care.  </w:t>
      </w:r>
      <w:r w:rsidR="00720770" w:rsidRPr="005364D9">
        <w:rPr>
          <w:rFonts w:ascii="Times New Roman" w:hAnsi="Times New Roman"/>
        </w:rPr>
        <w:t>Q</w:t>
      </w:r>
      <w:r w:rsidR="00081CDB" w:rsidRPr="005364D9">
        <w:rPr>
          <w:rFonts w:ascii="Times New Roman" w:hAnsi="Times New Roman"/>
        </w:rPr>
        <w:t>uality Matters (Q</w:t>
      </w:r>
      <w:r w:rsidR="00720770" w:rsidRPr="005364D9">
        <w:rPr>
          <w:rFonts w:ascii="Times New Roman" w:hAnsi="Times New Roman"/>
        </w:rPr>
        <w:t>M</w:t>
      </w:r>
      <w:r w:rsidR="00081CDB" w:rsidRPr="005364D9">
        <w:rPr>
          <w:rFonts w:ascii="Times New Roman" w:hAnsi="Times New Roman"/>
        </w:rPr>
        <w:t>)</w:t>
      </w:r>
      <w:r w:rsidR="00720770" w:rsidRPr="005364D9">
        <w:rPr>
          <w:rFonts w:ascii="Times New Roman" w:hAnsi="Times New Roman"/>
        </w:rPr>
        <w:t xml:space="preserve"> Certified Course.  </w:t>
      </w:r>
      <w:r w:rsidR="00CE32C8" w:rsidRPr="005364D9">
        <w:rPr>
          <w:rFonts w:ascii="Times New Roman" w:hAnsi="Times New Roman"/>
        </w:rPr>
        <w:t>Revised previous 3 credit course to new</w:t>
      </w:r>
      <w:r w:rsidR="00081CDB" w:rsidRPr="005364D9">
        <w:rPr>
          <w:rFonts w:ascii="Times New Roman" w:hAnsi="Times New Roman"/>
        </w:rPr>
        <w:t xml:space="preserve"> 4</w:t>
      </w:r>
      <w:r w:rsidRPr="005364D9">
        <w:rPr>
          <w:rFonts w:ascii="Times New Roman" w:hAnsi="Times New Roman"/>
        </w:rPr>
        <w:t xml:space="preserve"> credit on-line course for RN-BSN</w:t>
      </w:r>
      <w:r w:rsidR="00CE32C8" w:rsidRPr="005364D9">
        <w:rPr>
          <w:rFonts w:ascii="Times New Roman" w:hAnsi="Times New Roman"/>
        </w:rPr>
        <w:t xml:space="preserve"> carousel</w:t>
      </w:r>
      <w:r w:rsidRPr="005364D9">
        <w:rPr>
          <w:rFonts w:ascii="Times New Roman" w:hAnsi="Times New Roman"/>
        </w:rPr>
        <w:t xml:space="preserve"> curriculum.  Incorporated AACN Essentials</w:t>
      </w:r>
      <w:r w:rsidR="00CE32C8" w:rsidRPr="005364D9">
        <w:rPr>
          <w:rFonts w:ascii="Times New Roman" w:hAnsi="Times New Roman"/>
        </w:rPr>
        <w:t xml:space="preserve">, </w:t>
      </w:r>
      <w:r w:rsidRPr="005364D9">
        <w:rPr>
          <w:rFonts w:ascii="Times New Roman" w:hAnsi="Times New Roman"/>
        </w:rPr>
        <w:t>QSEN criteria</w:t>
      </w:r>
      <w:r w:rsidR="00CE32C8" w:rsidRPr="005364D9">
        <w:rPr>
          <w:rFonts w:ascii="Times New Roman" w:hAnsi="Times New Roman"/>
        </w:rPr>
        <w:t>, and QM rubric</w:t>
      </w:r>
      <w:r w:rsidRPr="005364D9">
        <w:rPr>
          <w:rFonts w:ascii="Times New Roman" w:hAnsi="Times New Roman"/>
        </w:rPr>
        <w:t xml:space="preserve"> </w:t>
      </w:r>
      <w:r w:rsidR="00FA5E8F" w:rsidRPr="005364D9">
        <w:rPr>
          <w:rFonts w:ascii="Times New Roman" w:hAnsi="Times New Roman"/>
        </w:rPr>
        <w:t>in</w:t>
      </w:r>
      <w:r w:rsidRPr="005364D9">
        <w:rPr>
          <w:rFonts w:ascii="Times New Roman" w:hAnsi="Times New Roman"/>
        </w:rPr>
        <w:t xml:space="preserve">to course content.  </w:t>
      </w:r>
      <w:r w:rsidR="009A4C55" w:rsidRPr="005364D9">
        <w:rPr>
          <w:rFonts w:ascii="Times New Roman" w:hAnsi="Times New Roman"/>
        </w:rPr>
        <w:t xml:space="preserve"> </w:t>
      </w:r>
      <w:r w:rsidRPr="005364D9">
        <w:rPr>
          <w:rFonts w:ascii="Times New Roman" w:hAnsi="Times New Roman"/>
        </w:rPr>
        <w:t xml:space="preserve">Utilized Pearson </w:t>
      </w:r>
      <w:proofErr w:type="spellStart"/>
      <w:r w:rsidRPr="005364D9">
        <w:rPr>
          <w:rFonts w:ascii="Times New Roman" w:hAnsi="Times New Roman"/>
        </w:rPr>
        <w:t>LearningStudio</w:t>
      </w:r>
      <w:proofErr w:type="spellEnd"/>
      <w:r w:rsidRPr="005364D9">
        <w:rPr>
          <w:rFonts w:ascii="Times New Roman" w:hAnsi="Times New Roman"/>
        </w:rPr>
        <w:t xml:space="preserve"> as learning platform incorporating video content and new instructional technologies.</w:t>
      </w:r>
      <w:r w:rsidR="007D47DA" w:rsidRPr="005364D9">
        <w:rPr>
          <w:rFonts w:ascii="Times New Roman" w:hAnsi="Times New Roman"/>
        </w:rPr>
        <w:t xml:space="preserve">  Assignments developed to provide relevant and applicable learning </w:t>
      </w:r>
      <w:r w:rsidR="009A4C55" w:rsidRPr="005364D9">
        <w:rPr>
          <w:rFonts w:ascii="Times New Roman" w:hAnsi="Times New Roman"/>
        </w:rPr>
        <w:t>experiences</w:t>
      </w:r>
      <w:r w:rsidR="007D47DA" w:rsidRPr="005364D9">
        <w:rPr>
          <w:rFonts w:ascii="Times New Roman" w:hAnsi="Times New Roman"/>
        </w:rPr>
        <w:t xml:space="preserve"> for registered nurses pursing baccalaureate degrees.</w:t>
      </w:r>
    </w:p>
    <w:p w:rsidR="00F44BD3" w:rsidRPr="005364D9" w:rsidRDefault="00F44BD3" w:rsidP="00720D85">
      <w:pPr>
        <w:ind w:left="720" w:hanging="720"/>
        <w:rPr>
          <w:rFonts w:ascii="Times New Roman" w:hAnsi="Times New Roman"/>
        </w:rPr>
      </w:pPr>
    </w:p>
    <w:p w:rsidR="00720D85" w:rsidRPr="005364D9" w:rsidRDefault="00720D85" w:rsidP="00720D85">
      <w:pPr>
        <w:ind w:left="720" w:hanging="720"/>
        <w:rPr>
          <w:rFonts w:ascii="Times New Roman" w:hAnsi="Times New Roman"/>
        </w:rPr>
      </w:pPr>
      <w:r w:rsidRPr="005364D9">
        <w:rPr>
          <w:rFonts w:ascii="Times New Roman" w:hAnsi="Times New Roman"/>
        </w:rPr>
        <w:t xml:space="preserve">NUR 444:  (2011) Innovation in Nursing.  Developed </w:t>
      </w:r>
      <w:r w:rsidR="00CE32C8" w:rsidRPr="005364D9">
        <w:rPr>
          <w:rFonts w:ascii="Times New Roman" w:hAnsi="Times New Roman"/>
        </w:rPr>
        <w:t xml:space="preserve">new </w:t>
      </w:r>
      <w:r w:rsidRPr="005364D9">
        <w:rPr>
          <w:rFonts w:ascii="Times New Roman" w:hAnsi="Times New Roman"/>
        </w:rPr>
        <w:t>4 credit on-line course for RN-BSN</w:t>
      </w:r>
      <w:r w:rsidR="00CE32C8" w:rsidRPr="005364D9">
        <w:rPr>
          <w:rFonts w:ascii="Times New Roman" w:hAnsi="Times New Roman"/>
        </w:rPr>
        <w:t xml:space="preserve"> </w:t>
      </w:r>
      <w:r w:rsidR="00CE32C8" w:rsidRPr="005364D9">
        <w:rPr>
          <w:rFonts w:ascii="Times New Roman" w:hAnsi="Times New Roman"/>
        </w:rPr>
        <w:lastRenderedPageBreak/>
        <w:t>carousel</w:t>
      </w:r>
      <w:r w:rsidRPr="005364D9">
        <w:rPr>
          <w:rFonts w:ascii="Times New Roman" w:hAnsi="Times New Roman"/>
        </w:rPr>
        <w:t xml:space="preserve"> curriculum.  </w:t>
      </w:r>
      <w:r w:rsidR="002A0CF5" w:rsidRPr="005364D9">
        <w:rPr>
          <w:rFonts w:ascii="Times New Roman" w:hAnsi="Times New Roman"/>
        </w:rPr>
        <w:t>Incorporated AACN Essentials</w:t>
      </w:r>
      <w:r w:rsidR="00CE32C8" w:rsidRPr="005364D9">
        <w:rPr>
          <w:rFonts w:ascii="Times New Roman" w:hAnsi="Times New Roman"/>
        </w:rPr>
        <w:t xml:space="preserve">, </w:t>
      </w:r>
      <w:r w:rsidR="002A0CF5" w:rsidRPr="005364D9">
        <w:rPr>
          <w:rFonts w:ascii="Times New Roman" w:hAnsi="Times New Roman"/>
        </w:rPr>
        <w:t>QSEN criteria</w:t>
      </w:r>
      <w:r w:rsidR="00CE32C8" w:rsidRPr="005364D9">
        <w:rPr>
          <w:rFonts w:ascii="Times New Roman" w:hAnsi="Times New Roman"/>
        </w:rPr>
        <w:t>, and QM rubric</w:t>
      </w:r>
      <w:r w:rsidR="002A0CF5" w:rsidRPr="005364D9">
        <w:rPr>
          <w:rFonts w:ascii="Times New Roman" w:hAnsi="Times New Roman"/>
        </w:rPr>
        <w:t xml:space="preserve"> </w:t>
      </w:r>
      <w:r w:rsidR="00FA5E8F" w:rsidRPr="005364D9">
        <w:rPr>
          <w:rFonts w:ascii="Times New Roman" w:hAnsi="Times New Roman"/>
        </w:rPr>
        <w:t>in</w:t>
      </w:r>
      <w:r w:rsidR="002A0CF5" w:rsidRPr="005364D9">
        <w:rPr>
          <w:rFonts w:ascii="Times New Roman" w:hAnsi="Times New Roman"/>
        </w:rPr>
        <w:t>to course content</w:t>
      </w:r>
      <w:r w:rsidR="00C9338A" w:rsidRPr="005364D9">
        <w:rPr>
          <w:rFonts w:ascii="Times New Roman" w:hAnsi="Times New Roman"/>
        </w:rPr>
        <w:t xml:space="preserve">.  </w:t>
      </w:r>
      <w:r w:rsidR="00081CDB" w:rsidRPr="005364D9">
        <w:rPr>
          <w:rFonts w:ascii="Times New Roman" w:hAnsi="Times New Roman"/>
        </w:rPr>
        <w:t xml:space="preserve"> </w:t>
      </w:r>
      <w:r w:rsidRPr="005364D9">
        <w:rPr>
          <w:rFonts w:ascii="Times New Roman" w:hAnsi="Times New Roman"/>
        </w:rPr>
        <w:t xml:space="preserve">Utilized Pearson </w:t>
      </w:r>
      <w:proofErr w:type="spellStart"/>
      <w:r w:rsidRPr="005364D9">
        <w:rPr>
          <w:rFonts w:ascii="Times New Roman" w:hAnsi="Times New Roman"/>
        </w:rPr>
        <w:t>LearningStudio</w:t>
      </w:r>
      <w:proofErr w:type="spellEnd"/>
      <w:r w:rsidRPr="005364D9">
        <w:rPr>
          <w:rFonts w:ascii="Times New Roman" w:hAnsi="Times New Roman"/>
        </w:rPr>
        <w:t xml:space="preserve"> as learning platform.  Developed assignments</w:t>
      </w:r>
      <w:r w:rsidR="00720770" w:rsidRPr="005364D9">
        <w:rPr>
          <w:rFonts w:ascii="Times New Roman" w:hAnsi="Times New Roman"/>
        </w:rPr>
        <w:t xml:space="preserve"> such as weekly journal clubs</w:t>
      </w:r>
      <w:r w:rsidRPr="005364D9">
        <w:rPr>
          <w:rFonts w:ascii="Times New Roman" w:hAnsi="Times New Roman"/>
        </w:rPr>
        <w:t xml:space="preserve"> which allow students the opportunity to </w:t>
      </w:r>
      <w:r w:rsidR="007C4399" w:rsidRPr="005364D9">
        <w:rPr>
          <w:rFonts w:ascii="Times New Roman" w:hAnsi="Times New Roman"/>
        </w:rPr>
        <w:t>develop and apply leadership skills by facilitating a journal club on the course discussion board.</w:t>
      </w:r>
      <w:r w:rsidR="008923F8" w:rsidRPr="005364D9">
        <w:rPr>
          <w:rFonts w:ascii="Times New Roman" w:hAnsi="Times New Roman"/>
        </w:rPr>
        <w:t xml:space="preserve"> D</w:t>
      </w:r>
      <w:r w:rsidRPr="005364D9">
        <w:rPr>
          <w:rFonts w:ascii="Times New Roman" w:hAnsi="Times New Roman"/>
        </w:rPr>
        <w:t>ur</w:t>
      </w:r>
      <w:r w:rsidR="009A4C55" w:rsidRPr="005364D9">
        <w:rPr>
          <w:rFonts w:ascii="Times New Roman" w:hAnsi="Times New Roman"/>
        </w:rPr>
        <w:t>ing on-line learning activities</w:t>
      </w:r>
      <w:r w:rsidR="00720770" w:rsidRPr="005364D9">
        <w:rPr>
          <w:rFonts w:ascii="Times New Roman" w:hAnsi="Times New Roman"/>
        </w:rPr>
        <w:t xml:space="preserve">, </w:t>
      </w:r>
      <w:r w:rsidR="009A4C55" w:rsidRPr="005364D9">
        <w:rPr>
          <w:rFonts w:ascii="Times New Roman" w:hAnsi="Times New Roman"/>
        </w:rPr>
        <w:t>provide incentive to think creatively and problem-solve with innovation</w:t>
      </w:r>
      <w:r w:rsidR="00720770" w:rsidRPr="005364D9">
        <w:rPr>
          <w:rFonts w:ascii="Times New Roman" w:hAnsi="Times New Roman"/>
        </w:rPr>
        <w:t>, and model professional behavior</w:t>
      </w:r>
      <w:r w:rsidR="009A4C55" w:rsidRPr="005364D9">
        <w:rPr>
          <w:rFonts w:ascii="Times New Roman" w:hAnsi="Times New Roman"/>
        </w:rPr>
        <w:t>.</w:t>
      </w:r>
      <w:r w:rsidR="00CE32C8" w:rsidRPr="005364D9">
        <w:rPr>
          <w:rFonts w:ascii="Times New Roman" w:hAnsi="Times New Roman"/>
        </w:rPr>
        <w:t xml:space="preserve">  This course </w:t>
      </w:r>
      <w:r w:rsidR="008923F8" w:rsidRPr="005364D9">
        <w:rPr>
          <w:rFonts w:ascii="Times New Roman" w:hAnsi="Times New Roman"/>
        </w:rPr>
        <w:t>will be</w:t>
      </w:r>
      <w:r w:rsidR="00CE32C8" w:rsidRPr="005364D9">
        <w:rPr>
          <w:rFonts w:ascii="Times New Roman" w:hAnsi="Times New Roman"/>
        </w:rPr>
        <w:t xml:space="preserve"> submitted for QM certification review</w:t>
      </w:r>
      <w:r w:rsidR="008923F8" w:rsidRPr="005364D9">
        <w:rPr>
          <w:rFonts w:ascii="Times New Roman" w:hAnsi="Times New Roman"/>
        </w:rPr>
        <w:t xml:space="preserve"> after completion of the Fall B, 2012 term</w:t>
      </w:r>
      <w:r w:rsidR="00CE32C8" w:rsidRPr="005364D9">
        <w:rPr>
          <w:rFonts w:ascii="Times New Roman" w:hAnsi="Times New Roman"/>
        </w:rPr>
        <w:t>.</w:t>
      </w:r>
    </w:p>
    <w:p w:rsidR="0043119D" w:rsidRPr="005364D9" w:rsidRDefault="0043119D" w:rsidP="00720D85">
      <w:pPr>
        <w:ind w:left="720" w:hanging="720"/>
        <w:rPr>
          <w:rFonts w:ascii="Times New Roman" w:hAnsi="Times New Roman"/>
        </w:rPr>
      </w:pPr>
    </w:p>
    <w:p w:rsidR="007A75F4" w:rsidRPr="005364D9" w:rsidRDefault="007A75F4" w:rsidP="007A75F4">
      <w:pPr>
        <w:ind w:left="720" w:hanging="720"/>
        <w:rPr>
          <w:rFonts w:ascii="Times New Roman" w:hAnsi="Times New Roman"/>
        </w:rPr>
      </w:pPr>
      <w:r w:rsidRPr="005364D9">
        <w:rPr>
          <w:rFonts w:ascii="Times New Roman" w:hAnsi="Times New Roman"/>
        </w:rPr>
        <w:t>NUR 430:  (2011) Revised course for on-line delivery for Senior II nursing students (with Dr. Brenda Morris).  Course converted from textbook-based module content to faculty designed content with application of knowledge assessment through discussion board and written paper.  QSEN and Quality Matters (QM) criteria used for course revision.</w:t>
      </w:r>
      <w:r w:rsidR="002A0C14" w:rsidRPr="005364D9">
        <w:rPr>
          <w:rFonts w:ascii="Times New Roman" w:hAnsi="Times New Roman"/>
        </w:rPr>
        <w:t xml:space="preserve"> This course has been submitted for QM Certification review.</w:t>
      </w:r>
    </w:p>
    <w:p w:rsidR="00F44BD3" w:rsidRPr="005364D9" w:rsidRDefault="00F44BD3" w:rsidP="00720D85">
      <w:pPr>
        <w:ind w:left="720" w:hanging="720"/>
        <w:rPr>
          <w:rFonts w:ascii="Times New Roman" w:hAnsi="Times New Roman"/>
        </w:rPr>
      </w:pPr>
    </w:p>
    <w:p w:rsidR="00EC6572" w:rsidRPr="005364D9" w:rsidRDefault="00720D85" w:rsidP="00720D85">
      <w:pPr>
        <w:ind w:left="720" w:hanging="720"/>
        <w:rPr>
          <w:rFonts w:ascii="Times New Roman" w:hAnsi="Times New Roman"/>
        </w:rPr>
      </w:pPr>
      <w:r w:rsidRPr="005364D9">
        <w:rPr>
          <w:rFonts w:ascii="Times New Roman" w:hAnsi="Times New Roman"/>
        </w:rPr>
        <w:t xml:space="preserve">NUR 315:  </w:t>
      </w:r>
    </w:p>
    <w:p w:rsidR="00EC6572" w:rsidRPr="005364D9" w:rsidRDefault="00EC6572" w:rsidP="00720D85">
      <w:pPr>
        <w:ind w:left="720" w:hanging="720"/>
        <w:rPr>
          <w:rFonts w:ascii="Times New Roman" w:hAnsi="Times New Roman"/>
        </w:rPr>
      </w:pPr>
      <w:r w:rsidRPr="005364D9">
        <w:rPr>
          <w:rFonts w:ascii="Times New Roman" w:hAnsi="Times New Roman"/>
        </w:rPr>
        <w:t xml:space="preserve">             (2013) </w:t>
      </w:r>
      <w:proofErr w:type="gramStart"/>
      <w:r w:rsidRPr="005364D9">
        <w:rPr>
          <w:rFonts w:ascii="Times New Roman" w:hAnsi="Times New Roman"/>
        </w:rPr>
        <w:t>Served</w:t>
      </w:r>
      <w:proofErr w:type="gramEnd"/>
      <w:r w:rsidRPr="005364D9">
        <w:rPr>
          <w:rFonts w:ascii="Times New Roman" w:hAnsi="Times New Roman"/>
        </w:rPr>
        <w:t xml:space="preserve"> as a member of a subcommittee of the Undergraduate Curriculum Committee to revise NUR 315 for all undergraduate programs to provide a stronger research foundation for Evidence-Based Practice.</w:t>
      </w:r>
      <w:r w:rsidR="00720D85" w:rsidRPr="005364D9">
        <w:rPr>
          <w:rFonts w:ascii="Times New Roman" w:hAnsi="Times New Roman"/>
        </w:rPr>
        <w:t xml:space="preserve"> </w:t>
      </w:r>
    </w:p>
    <w:p w:rsidR="00EC6572" w:rsidRPr="005364D9" w:rsidRDefault="00EC6572" w:rsidP="00720D85">
      <w:pPr>
        <w:ind w:left="720" w:hanging="720"/>
        <w:rPr>
          <w:rFonts w:ascii="Times New Roman" w:hAnsi="Times New Roman"/>
        </w:rPr>
      </w:pPr>
    </w:p>
    <w:p w:rsidR="00720D85" w:rsidRPr="005364D9" w:rsidRDefault="00EC6572" w:rsidP="00720D85">
      <w:pPr>
        <w:ind w:left="720" w:hanging="720"/>
        <w:rPr>
          <w:rFonts w:ascii="Times New Roman" w:hAnsi="Times New Roman"/>
        </w:rPr>
      </w:pPr>
      <w:r w:rsidRPr="005364D9">
        <w:rPr>
          <w:rFonts w:ascii="Times New Roman" w:hAnsi="Times New Roman"/>
        </w:rPr>
        <w:t xml:space="preserve">             </w:t>
      </w:r>
      <w:r w:rsidR="00720D85" w:rsidRPr="005364D9">
        <w:rPr>
          <w:rFonts w:ascii="Times New Roman" w:hAnsi="Times New Roman"/>
        </w:rPr>
        <w:t xml:space="preserve">(2010) </w:t>
      </w:r>
      <w:proofErr w:type="gramStart"/>
      <w:r w:rsidR="009A4C55" w:rsidRPr="005364D9">
        <w:rPr>
          <w:rFonts w:ascii="Times New Roman" w:hAnsi="Times New Roman"/>
        </w:rPr>
        <w:t>Worked</w:t>
      </w:r>
      <w:proofErr w:type="gramEnd"/>
      <w:r w:rsidR="009A4C55" w:rsidRPr="005364D9">
        <w:rPr>
          <w:rFonts w:ascii="Times New Roman" w:hAnsi="Times New Roman"/>
        </w:rPr>
        <w:t xml:space="preserve"> with faculty group to revise</w:t>
      </w:r>
      <w:r w:rsidR="00720D85" w:rsidRPr="005364D9">
        <w:rPr>
          <w:rFonts w:ascii="Times New Roman" w:hAnsi="Times New Roman"/>
        </w:rPr>
        <w:t xml:space="preserve"> course for on-line delivery for RN-BSN curriculum from previous NUR 364.  </w:t>
      </w:r>
      <w:r w:rsidR="009A4C55" w:rsidRPr="005364D9">
        <w:rPr>
          <w:rFonts w:ascii="Times New Roman" w:hAnsi="Times New Roman"/>
        </w:rPr>
        <w:t>Co</w:t>
      </w:r>
      <w:r w:rsidR="00720D85" w:rsidRPr="005364D9">
        <w:rPr>
          <w:rFonts w:ascii="Times New Roman" w:hAnsi="Times New Roman"/>
        </w:rPr>
        <w:t>urse is currently under revision in collaboration with others.</w:t>
      </w:r>
      <w:r w:rsidR="002A0C14" w:rsidRPr="005364D9">
        <w:rPr>
          <w:rFonts w:ascii="Times New Roman" w:hAnsi="Times New Roman"/>
        </w:rPr>
        <w:t xml:space="preserve"> </w:t>
      </w:r>
    </w:p>
    <w:p w:rsidR="00F44BD3" w:rsidRPr="005364D9" w:rsidRDefault="00F44BD3" w:rsidP="00720D85">
      <w:pPr>
        <w:ind w:left="720" w:hanging="720"/>
        <w:rPr>
          <w:rFonts w:ascii="Times New Roman" w:hAnsi="Times New Roman"/>
        </w:rPr>
      </w:pPr>
    </w:p>
    <w:p w:rsidR="00720D85" w:rsidRPr="005364D9" w:rsidRDefault="00720D85" w:rsidP="00720D85">
      <w:pPr>
        <w:tabs>
          <w:tab w:val="left" w:pos="0"/>
          <w:tab w:val="left" w:pos="1440"/>
        </w:tabs>
        <w:ind w:left="720" w:right="533" w:hanging="720"/>
        <w:rPr>
          <w:rFonts w:ascii="Times New Roman" w:hAnsi="Times New Roman"/>
          <w:b/>
          <w:szCs w:val="24"/>
          <w:u w:val="single"/>
        </w:rPr>
      </w:pPr>
      <w:r w:rsidRPr="005364D9">
        <w:rPr>
          <w:rFonts w:ascii="Times New Roman" w:hAnsi="Times New Roman"/>
        </w:rPr>
        <w:t>NUR 445/496:  (2010) (Previous RN-BSN curriculum). Revised courses for on-line delivery, plus revised all assignments to map to learning outcomes.  Incorporated field trip experiences, allowing for increased capacity for students in practicum courses by reducing load on agency preceptors</w:t>
      </w:r>
      <w:r w:rsidR="009A4C55" w:rsidRPr="005364D9">
        <w:rPr>
          <w:rFonts w:ascii="Times New Roman" w:hAnsi="Times New Roman"/>
        </w:rPr>
        <w:t>.  Students designed self-scheduled “Dream Days”, during which the students shadowed someone in a nursing leadership role</w:t>
      </w:r>
      <w:r w:rsidR="00E01FB3" w:rsidRPr="005364D9">
        <w:rPr>
          <w:rFonts w:ascii="Times New Roman" w:hAnsi="Times New Roman"/>
        </w:rPr>
        <w:t xml:space="preserve"> which mirrored the students’ goal</w:t>
      </w:r>
      <w:r w:rsidR="005718A5" w:rsidRPr="005364D9">
        <w:rPr>
          <w:rFonts w:ascii="Times New Roman" w:hAnsi="Times New Roman"/>
        </w:rPr>
        <w:t>s and designed a career/educational plan for goal achievement.</w:t>
      </w:r>
    </w:p>
    <w:p w:rsidR="00AB3B95" w:rsidRPr="005364D9" w:rsidRDefault="00AB3B95">
      <w:pPr>
        <w:rPr>
          <w:rFonts w:ascii="Times New Roman" w:hAnsi="Times New Roman"/>
          <w:b/>
          <w:szCs w:val="24"/>
          <w:u w:val="single"/>
        </w:rPr>
      </w:pPr>
    </w:p>
    <w:p w:rsidR="003E71FA" w:rsidRPr="005364D9" w:rsidRDefault="003E71FA">
      <w:pPr>
        <w:rPr>
          <w:rFonts w:ascii="Times New Roman" w:hAnsi="Times New Roman"/>
          <w:b/>
          <w:szCs w:val="24"/>
        </w:rPr>
      </w:pPr>
    </w:p>
    <w:p w:rsidR="003E71FA" w:rsidRPr="005364D9" w:rsidRDefault="003E71FA">
      <w:pPr>
        <w:rPr>
          <w:rFonts w:ascii="Times New Roman" w:hAnsi="Times New Roman"/>
          <w:b/>
          <w:szCs w:val="24"/>
        </w:rPr>
      </w:pPr>
    </w:p>
    <w:p w:rsidR="00720D85" w:rsidRPr="005364D9" w:rsidRDefault="00720D85">
      <w:pPr>
        <w:rPr>
          <w:rFonts w:ascii="Times New Roman" w:hAnsi="Times New Roman"/>
          <w:b/>
          <w:szCs w:val="24"/>
        </w:rPr>
      </w:pPr>
      <w:r w:rsidRPr="005364D9">
        <w:rPr>
          <w:rFonts w:ascii="Times New Roman" w:hAnsi="Times New Roman"/>
          <w:b/>
          <w:szCs w:val="24"/>
        </w:rPr>
        <w:t>Maricopa Community Colleges:</w:t>
      </w:r>
    </w:p>
    <w:p w:rsidR="00C9338A" w:rsidRPr="005364D9" w:rsidRDefault="00C9338A">
      <w:pPr>
        <w:rPr>
          <w:rFonts w:ascii="Times New Roman" w:hAnsi="Times New Roman"/>
          <w:b/>
          <w:szCs w:val="24"/>
        </w:rPr>
      </w:pPr>
    </w:p>
    <w:p w:rsidR="00301285" w:rsidRPr="005364D9" w:rsidRDefault="00301285" w:rsidP="005718A5">
      <w:pPr>
        <w:ind w:left="720" w:hanging="720"/>
        <w:rPr>
          <w:rFonts w:ascii="Times New Roman" w:hAnsi="Times New Roman"/>
          <w:szCs w:val="24"/>
        </w:rPr>
      </w:pPr>
      <w:r w:rsidRPr="005364D9">
        <w:rPr>
          <w:rFonts w:ascii="Times New Roman" w:hAnsi="Times New Roman"/>
          <w:szCs w:val="24"/>
        </w:rPr>
        <w:t>Allied Health Instructional Council (1999-2010): served as staff for curriculum design for 42 allied health certificate and associate degree programs</w:t>
      </w:r>
      <w:r w:rsidR="000027B3" w:rsidRPr="005364D9">
        <w:rPr>
          <w:rFonts w:ascii="Times New Roman" w:hAnsi="Times New Roman"/>
          <w:szCs w:val="24"/>
        </w:rPr>
        <w:t xml:space="preserve"> located at 10 community colleges</w:t>
      </w:r>
      <w:r w:rsidRPr="005364D9">
        <w:rPr>
          <w:rFonts w:ascii="Times New Roman" w:hAnsi="Times New Roman"/>
          <w:szCs w:val="24"/>
        </w:rPr>
        <w:t xml:space="preserve">.  </w:t>
      </w:r>
      <w:r w:rsidR="00A24638" w:rsidRPr="005364D9">
        <w:rPr>
          <w:rFonts w:ascii="Times New Roman" w:hAnsi="Times New Roman"/>
          <w:szCs w:val="24"/>
        </w:rPr>
        <w:t>Instructional Councils are composed of faculty who design and review curriculum.  The Councils forward curriculum to the appropriate college curriculum committee and District Curriculum Committee for approval.</w:t>
      </w:r>
    </w:p>
    <w:p w:rsidR="00AC5F19" w:rsidRPr="005364D9" w:rsidRDefault="00AC5F19" w:rsidP="005718A5">
      <w:pPr>
        <w:ind w:left="720" w:hanging="720"/>
        <w:rPr>
          <w:rFonts w:ascii="Times New Roman" w:hAnsi="Times New Roman"/>
          <w:szCs w:val="24"/>
        </w:rPr>
      </w:pPr>
    </w:p>
    <w:p w:rsidR="00AC5F19" w:rsidRPr="005364D9" w:rsidRDefault="00AC5F19" w:rsidP="005718A5">
      <w:pPr>
        <w:ind w:left="720" w:hanging="720"/>
        <w:rPr>
          <w:rFonts w:ascii="Times New Roman" w:hAnsi="Times New Roman"/>
          <w:szCs w:val="24"/>
        </w:rPr>
      </w:pPr>
      <w:r w:rsidRPr="005364D9">
        <w:rPr>
          <w:rFonts w:ascii="Times New Roman" w:hAnsi="Times New Roman"/>
          <w:szCs w:val="24"/>
        </w:rPr>
        <w:t>Coordinating Instructional Council (1999-20</w:t>
      </w:r>
      <w:r w:rsidR="000027B3" w:rsidRPr="005364D9">
        <w:rPr>
          <w:rFonts w:ascii="Times New Roman" w:hAnsi="Times New Roman"/>
          <w:szCs w:val="24"/>
        </w:rPr>
        <w:t>10</w:t>
      </w:r>
      <w:r w:rsidRPr="005364D9">
        <w:rPr>
          <w:rFonts w:ascii="Times New Roman" w:hAnsi="Times New Roman"/>
          <w:szCs w:val="24"/>
        </w:rPr>
        <w:t>):  served as staff for interdisciplinary instruction</w:t>
      </w:r>
      <w:r w:rsidR="00081CDB" w:rsidRPr="005364D9">
        <w:rPr>
          <w:rFonts w:ascii="Times New Roman" w:hAnsi="Times New Roman"/>
          <w:szCs w:val="24"/>
        </w:rPr>
        <w:t>al</w:t>
      </w:r>
      <w:r w:rsidRPr="005364D9">
        <w:rPr>
          <w:rFonts w:ascii="Times New Roman" w:hAnsi="Times New Roman"/>
          <w:szCs w:val="24"/>
        </w:rPr>
        <w:t xml:space="preserve"> council responsible for the coordination of policy and protocol approval, curriculum development, and program topic discussion</w:t>
      </w:r>
      <w:r w:rsidR="00081CDB" w:rsidRPr="005364D9">
        <w:rPr>
          <w:rFonts w:ascii="Times New Roman" w:hAnsi="Times New Roman"/>
          <w:szCs w:val="24"/>
        </w:rPr>
        <w:t xml:space="preserve"> regarding allied health and nursing programs</w:t>
      </w:r>
      <w:r w:rsidR="000027B3" w:rsidRPr="005364D9">
        <w:rPr>
          <w:rFonts w:ascii="Times New Roman" w:hAnsi="Times New Roman"/>
          <w:szCs w:val="24"/>
        </w:rPr>
        <w:t xml:space="preserve"> located at 10 community colleges</w:t>
      </w:r>
      <w:r w:rsidRPr="005364D9">
        <w:rPr>
          <w:rFonts w:ascii="Times New Roman" w:hAnsi="Times New Roman"/>
          <w:szCs w:val="24"/>
        </w:rPr>
        <w:t xml:space="preserve">.  This council was dedicated to improving communication among interdisciplinary faculty councils and improving the </w:t>
      </w:r>
      <w:r w:rsidRPr="005364D9">
        <w:rPr>
          <w:rFonts w:ascii="Times New Roman" w:hAnsi="Times New Roman"/>
          <w:szCs w:val="24"/>
        </w:rPr>
        <w:lastRenderedPageBreak/>
        <w:t>quality of post-secondary health care education.</w:t>
      </w:r>
    </w:p>
    <w:p w:rsidR="00AC5F19" w:rsidRPr="005364D9" w:rsidRDefault="00AC5F19" w:rsidP="005718A5">
      <w:pPr>
        <w:ind w:left="720" w:hanging="720"/>
        <w:rPr>
          <w:rFonts w:ascii="Times New Roman" w:hAnsi="Times New Roman"/>
          <w:szCs w:val="24"/>
        </w:rPr>
      </w:pPr>
    </w:p>
    <w:p w:rsidR="00AC5F19" w:rsidRPr="005364D9" w:rsidRDefault="00AC5F19" w:rsidP="005718A5">
      <w:pPr>
        <w:ind w:left="720" w:hanging="720"/>
        <w:rPr>
          <w:rFonts w:ascii="Times New Roman" w:hAnsi="Times New Roman"/>
          <w:szCs w:val="24"/>
        </w:rPr>
      </w:pPr>
      <w:r w:rsidRPr="005364D9">
        <w:rPr>
          <w:rFonts w:ascii="Times New Roman" w:hAnsi="Times New Roman"/>
          <w:szCs w:val="24"/>
        </w:rPr>
        <w:t>Occupational Administrators Council (2000-20</w:t>
      </w:r>
      <w:r w:rsidR="000027B3" w:rsidRPr="005364D9">
        <w:rPr>
          <w:rFonts w:ascii="Times New Roman" w:hAnsi="Times New Roman"/>
          <w:szCs w:val="24"/>
        </w:rPr>
        <w:t>1</w:t>
      </w:r>
      <w:r w:rsidRPr="005364D9">
        <w:rPr>
          <w:rFonts w:ascii="Times New Roman" w:hAnsi="Times New Roman"/>
          <w:szCs w:val="24"/>
        </w:rPr>
        <w:t xml:space="preserve">0):  served as health care representative to council of Occupational Deans and Vice Presidents of 10 community colleges and skill centers.  </w:t>
      </w:r>
      <w:r w:rsidR="00CE32C8" w:rsidRPr="005364D9">
        <w:rPr>
          <w:rFonts w:ascii="Times New Roman" w:hAnsi="Times New Roman"/>
          <w:szCs w:val="24"/>
        </w:rPr>
        <w:t>This council was kept informed of curriculum revisions and any program issues or changes for the Maricopa Community Colleges.</w:t>
      </w:r>
    </w:p>
    <w:p w:rsidR="00C32795" w:rsidRPr="005364D9" w:rsidRDefault="00C32795" w:rsidP="005718A5">
      <w:pPr>
        <w:ind w:left="720" w:hanging="720"/>
        <w:rPr>
          <w:rFonts w:ascii="Times New Roman" w:hAnsi="Times New Roman"/>
          <w:szCs w:val="24"/>
        </w:rPr>
      </w:pPr>
    </w:p>
    <w:p w:rsidR="000027B3" w:rsidRPr="005364D9" w:rsidRDefault="000027B3" w:rsidP="000027B3">
      <w:pPr>
        <w:ind w:left="720" w:hanging="720"/>
        <w:rPr>
          <w:rFonts w:ascii="Times New Roman" w:hAnsi="Times New Roman"/>
          <w:szCs w:val="24"/>
        </w:rPr>
      </w:pPr>
      <w:r w:rsidRPr="005364D9">
        <w:rPr>
          <w:rFonts w:ascii="Times New Roman" w:hAnsi="Times New Roman"/>
          <w:szCs w:val="24"/>
        </w:rPr>
        <w:t>District Curriculum Committee (1999-2008):  served as staff for Vice Chancellor of Academic Affairs relative to health careers curriculum evaluation.  Reviewed curriculum proposals with faculty prior to curriculum committee vote to ensure completeness and relevance to workforce needs.</w:t>
      </w:r>
    </w:p>
    <w:p w:rsidR="000027B3" w:rsidRPr="005364D9" w:rsidRDefault="000027B3" w:rsidP="000027B3">
      <w:pPr>
        <w:ind w:left="720" w:hanging="720"/>
        <w:rPr>
          <w:rFonts w:ascii="Times New Roman" w:hAnsi="Times New Roman"/>
          <w:szCs w:val="24"/>
        </w:rPr>
      </w:pPr>
    </w:p>
    <w:p w:rsidR="00C32795" w:rsidRPr="005364D9" w:rsidRDefault="00C32795" w:rsidP="005718A5">
      <w:pPr>
        <w:ind w:left="720" w:hanging="720"/>
        <w:rPr>
          <w:rFonts w:ascii="Times New Roman" w:hAnsi="Times New Roman"/>
          <w:szCs w:val="24"/>
        </w:rPr>
      </w:pPr>
      <w:r w:rsidRPr="005364D9">
        <w:rPr>
          <w:rFonts w:ascii="Times New Roman" w:hAnsi="Times New Roman"/>
          <w:szCs w:val="24"/>
        </w:rPr>
        <w:t xml:space="preserve">HIPAA Task Force (2007-2009):  served with faculty and legal staff to interpret HIPAA regulations and infuse into curriculum of 44 health career programs (Allied Health and Nursing).  Worked with </w:t>
      </w:r>
      <w:r w:rsidR="000027B3" w:rsidRPr="005364D9">
        <w:rPr>
          <w:rFonts w:ascii="Times New Roman" w:hAnsi="Times New Roman"/>
          <w:szCs w:val="24"/>
        </w:rPr>
        <w:t>legal counsel</w:t>
      </w:r>
      <w:r w:rsidRPr="005364D9">
        <w:rPr>
          <w:rFonts w:ascii="Times New Roman" w:hAnsi="Times New Roman"/>
          <w:szCs w:val="24"/>
        </w:rPr>
        <w:t xml:space="preserve"> and faculty to ensure that clinical coursework and practicum requirements correspond to contract requirements.  Designed on-line assessment and documentation database for faculty and students which met regulatory and contractual requirements.</w:t>
      </w:r>
    </w:p>
    <w:p w:rsidR="000027B3" w:rsidRPr="005364D9" w:rsidRDefault="000027B3" w:rsidP="000027B3">
      <w:pPr>
        <w:ind w:left="720" w:hanging="720"/>
        <w:rPr>
          <w:rFonts w:ascii="Times New Roman" w:hAnsi="Times New Roman"/>
          <w:szCs w:val="24"/>
        </w:rPr>
      </w:pPr>
    </w:p>
    <w:p w:rsidR="000027B3" w:rsidRPr="005364D9" w:rsidRDefault="000027B3" w:rsidP="000027B3">
      <w:pPr>
        <w:ind w:left="720" w:hanging="720"/>
        <w:rPr>
          <w:rFonts w:ascii="Times New Roman" w:hAnsi="Times New Roman"/>
          <w:szCs w:val="24"/>
        </w:rPr>
      </w:pPr>
      <w:r w:rsidRPr="005364D9">
        <w:rPr>
          <w:rFonts w:ascii="Times New Roman" w:hAnsi="Times New Roman"/>
          <w:szCs w:val="24"/>
        </w:rPr>
        <w:t>Nursing Instructional Council (1999-2005):  served as staff for curriculum design, and program management for the Maricopa District Nursing Program.  This council represented all 9 college nursing programs for the Maricopa Community College district.</w:t>
      </w:r>
    </w:p>
    <w:p w:rsidR="004E0DB5" w:rsidRPr="005364D9" w:rsidRDefault="004E0DB5">
      <w:pPr>
        <w:rPr>
          <w:rFonts w:ascii="Times New Roman" w:hAnsi="Times New Roman"/>
          <w:szCs w:val="24"/>
        </w:rPr>
      </w:pPr>
    </w:p>
    <w:p w:rsidR="004E0DB5" w:rsidRPr="005364D9" w:rsidRDefault="00081CDB" w:rsidP="00081CDB">
      <w:pPr>
        <w:ind w:left="720" w:hanging="720"/>
        <w:rPr>
          <w:rFonts w:ascii="Times New Roman" w:hAnsi="Times New Roman"/>
          <w:szCs w:val="24"/>
        </w:rPr>
      </w:pPr>
      <w:r w:rsidRPr="005364D9">
        <w:rPr>
          <w:rFonts w:ascii="Times New Roman" w:hAnsi="Times New Roman"/>
          <w:szCs w:val="24"/>
        </w:rPr>
        <w:t>Arizona De</w:t>
      </w:r>
      <w:r w:rsidR="000027B3" w:rsidRPr="005364D9">
        <w:rPr>
          <w:rFonts w:ascii="Times New Roman" w:hAnsi="Times New Roman"/>
          <w:szCs w:val="24"/>
        </w:rPr>
        <w:t>partment of Education (2000-2003</w:t>
      </w:r>
      <w:r w:rsidRPr="005364D9">
        <w:rPr>
          <w:rFonts w:ascii="Times New Roman" w:hAnsi="Times New Roman"/>
          <w:szCs w:val="24"/>
        </w:rPr>
        <w:t xml:space="preserve">):  </w:t>
      </w:r>
      <w:r w:rsidR="004E0DB5" w:rsidRPr="005364D9">
        <w:rPr>
          <w:rFonts w:ascii="Times New Roman" w:hAnsi="Times New Roman"/>
          <w:szCs w:val="24"/>
        </w:rPr>
        <w:t xml:space="preserve">Participated in curriculum design for the Arizona Department of Education for </w:t>
      </w:r>
      <w:r w:rsidR="000027B3" w:rsidRPr="005364D9">
        <w:rPr>
          <w:rFonts w:ascii="Times New Roman" w:hAnsi="Times New Roman"/>
          <w:szCs w:val="24"/>
        </w:rPr>
        <w:t xml:space="preserve">career and technical </w:t>
      </w:r>
      <w:r w:rsidR="004E0DB5" w:rsidRPr="005364D9">
        <w:rPr>
          <w:rFonts w:ascii="Times New Roman" w:hAnsi="Times New Roman"/>
          <w:szCs w:val="24"/>
        </w:rPr>
        <w:t>educational curriculum in health careers (2003), examples being laboratory technician, nursing assistant, physical therapy assistant, respiratory technician, etc.</w:t>
      </w:r>
    </w:p>
    <w:p w:rsidR="00727A62" w:rsidRPr="005364D9" w:rsidRDefault="00727A62" w:rsidP="00744EBA">
      <w:pPr>
        <w:rPr>
          <w:rFonts w:ascii="Times New Roman" w:hAnsi="Times New Roman"/>
          <w:szCs w:val="24"/>
        </w:rPr>
      </w:pPr>
    </w:p>
    <w:p w:rsidR="00727A62" w:rsidRPr="005364D9" w:rsidRDefault="00081CDB" w:rsidP="00081CDB">
      <w:pPr>
        <w:ind w:left="720" w:hanging="720"/>
        <w:rPr>
          <w:rFonts w:ascii="Times New Roman" w:hAnsi="Times New Roman"/>
          <w:szCs w:val="24"/>
        </w:rPr>
      </w:pPr>
      <w:r w:rsidRPr="005364D9">
        <w:rPr>
          <w:rFonts w:ascii="Times New Roman" w:hAnsi="Times New Roman"/>
          <w:szCs w:val="24"/>
        </w:rPr>
        <w:t>Clinical Coordination: Nursing (</w:t>
      </w:r>
      <w:r w:rsidR="000027B3" w:rsidRPr="005364D9">
        <w:rPr>
          <w:rFonts w:ascii="Times New Roman" w:hAnsi="Times New Roman"/>
          <w:szCs w:val="24"/>
        </w:rPr>
        <w:t>2000</w:t>
      </w:r>
      <w:r w:rsidRPr="005364D9">
        <w:rPr>
          <w:rFonts w:ascii="Times New Roman" w:hAnsi="Times New Roman"/>
          <w:szCs w:val="24"/>
        </w:rPr>
        <w:t xml:space="preserve">-2010):  </w:t>
      </w:r>
      <w:r w:rsidR="00727A62" w:rsidRPr="005364D9">
        <w:rPr>
          <w:rFonts w:ascii="Times New Roman" w:hAnsi="Times New Roman"/>
          <w:szCs w:val="24"/>
        </w:rPr>
        <w:t xml:space="preserve">Collaborated with Arizona State University and Grand Canyon University Colleges of </w:t>
      </w:r>
      <w:proofErr w:type="gramStart"/>
      <w:r w:rsidR="00727A62" w:rsidRPr="005364D9">
        <w:rPr>
          <w:rFonts w:ascii="Times New Roman" w:hAnsi="Times New Roman"/>
          <w:szCs w:val="24"/>
        </w:rPr>
        <w:t>Nursing</w:t>
      </w:r>
      <w:proofErr w:type="gramEnd"/>
      <w:r w:rsidR="00727A62" w:rsidRPr="005364D9">
        <w:rPr>
          <w:rFonts w:ascii="Times New Roman" w:hAnsi="Times New Roman"/>
          <w:szCs w:val="24"/>
        </w:rPr>
        <w:t xml:space="preserve"> to provide a computerized system to place nursing students into clinical settings within Maricopa County</w:t>
      </w:r>
      <w:r w:rsidR="00121594" w:rsidRPr="005364D9">
        <w:rPr>
          <w:rFonts w:ascii="Times New Roman" w:hAnsi="Times New Roman"/>
          <w:szCs w:val="24"/>
        </w:rPr>
        <w:t xml:space="preserve"> to meet the course requirements for all nursing programs</w:t>
      </w:r>
      <w:r w:rsidR="00727A62" w:rsidRPr="005364D9">
        <w:rPr>
          <w:rFonts w:ascii="Times New Roman" w:hAnsi="Times New Roman"/>
          <w:szCs w:val="24"/>
        </w:rPr>
        <w:t>.  This system provided an internet based process for faculty to request clinical sites for pre-licensure nursing students; clinical site approval of requests; data support for annual reports to various licensing and accreditation agencies.  This computer system received national accolades and is still in use today for all pre-licensure nursing programs seeking clinical placements in Maricopa County.</w:t>
      </w:r>
      <w:r w:rsidR="00121594" w:rsidRPr="005364D9">
        <w:rPr>
          <w:rFonts w:ascii="Times New Roman" w:hAnsi="Times New Roman"/>
          <w:szCs w:val="24"/>
        </w:rPr>
        <w:t xml:space="preserve">  Recruited, hired, and supervised personnel who </w:t>
      </w:r>
      <w:r w:rsidR="002F3B96" w:rsidRPr="005364D9">
        <w:rPr>
          <w:rFonts w:ascii="Times New Roman" w:hAnsi="Times New Roman"/>
          <w:szCs w:val="24"/>
        </w:rPr>
        <w:t xml:space="preserve">designed and </w:t>
      </w:r>
      <w:r w:rsidR="00121594" w:rsidRPr="005364D9">
        <w:rPr>
          <w:rFonts w:ascii="Times New Roman" w:hAnsi="Times New Roman"/>
          <w:szCs w:val="24"/>
        </w:rPr>
        <w:t>coordinated the system.</w:t>
      </w:r>
    </w:p>
    <w:p w:rsidR="00727A62" w:rsidRPr="005364D9" w:rsidRDefault="00727A62" w:rsidP="00744EBA">
      <w:pPr>
        <w:rPr>
          <w:rFonts w:ascii="Times New Roman" w:hAnsi="Times New Roman"/>
          <w:szCs w:val="24"/>
        </w:rPr>
      </w:pPr>
    </w:p>
    <w:p w:rsidR="00727A62" w:rsidRPr="005364D9" w:rsidRDefault="00081CDB" w:rsidP="000027B3">
      <w:pPr>
        <w:ind w:left="720" w:hanging="720"/>
        <w:rPr>
          <w:rFonts w:ascii="Times New Roman" w:hAnsi="Times New Roman"/>
          <w:szCs w:val="24"/>
        </w:rPr>
      </w:pPr>
      <w:r w:rsidRPr="005364D9">
        <w:rPr>
          <w:rFonts w:ascii="Times New Roman" w:hAnsi="Times New Roman"/>
          <w:szCs w:val="24"/>
        </w:rPr>
        <w:t>Clinical Coordination:  Allied Health (2005-2010)</w:t>
      </w:r>
      <w:r w:rsidR="000027B3" w:rsidRPr="005364D9">
        <w:rPr>
          <w:rFonts w:ascii="Times New Roman" w:hAnsi="Times New Roman"/>
          <w:szCs w:val="24"/>
        </w:rPr>
        <w:t>:</w:t>
      </w:r>
      <w:r w:rsidRPr="005364D9">
        <w:rPr>
          <w:rFonts w:ascii="Times New Roman" w:hAnsi="Times New Roman"/>
          <w:szCs w:val="24"/>
        </w:rPr>
        <w:t xml:space="preserve">  </w:t>
      </w:r>
      <w:r w:rsidR="00727A62" w:rsidRPr="005364D9">
        <w:rPr>
          <w:rFonts w:ascii="Times New Roman" w:hAnsi="Times New Roman"/>
          <w:szCs w:val="24"/>
        </w:rPr>
        <w:t>Coordinated the design of a clinical competency assessment system for allied health student preceptors.  This internet based system managed the data required for allied health students to track clinical procedure counts, observational experiences, and preceptor evaluations.   With this data management system, the allied health programs were able to migrate from a paper-driven student responsibility that affected professional program accreditation to a secure, confidential system to track procedural data for over 1500 students and 50 agencies.</w:t>
      </w:r>
      <w:r w:rsidR="00121594" w:rsidRPr="005364D9">
        <w:rPr>
          <w:rFonts w:ascii="Times New Roman" w:hAnsi="Times New Roman"/>
          <w:szCs w:val="24"/>
        </w:rPr>
        <w:t xml:space="preserve">  </w:t>
      </w:r>
      <w:r w:rsidR="00121594" w:rsidRPr="005364D9">
        <w:rPr>
          <w:rFonts w:ascii="Times New Roman" w:hAnsi="Times New Roman"/>
          <w:szCs w:val="24"/>
        </w:rPr>
        <w:lastRenderedPageBreak/>
        <w:t>Recruited, hired, and supervised personnel who</w:t>
      </w:r>
      <w:r w:rsidR="002F3B96" w:rsidRPr="005364D9">
        <w:rPr>
          <w:rFonts w:ascii="Times New Roman" w:hAnsi="Times New Roman"/>
          <w:szCs w:val="24"/>
        </w:rPr>
        <w:t xml:space="preserve"> designed and</w:t>
      </w:r>
      <w:r w:rsidR="00121594" w:rsidRPr="005364D9">
        <w:rPr>
          <w:rFonts w:ascii="Times New Roman" w:hAnsi="Times New Roman"/>
          <w:szCs w:val="24"/>
        </w:rPr>
        <w:t xml:space="preserve"> coordinated the system.</w:t>
      </w:r>
    </w:p>
    <w:p w:rsidR="00720D85" w:rsidRPr="005364D9" w:rsidRDefault="00720D85">
      <w:pPr>
        <w:rPr>
          <w:rFonts w:ascii="Times New Roman" w:hAnsi="Times New Roman"/>
          <w:b/>
          <w:szCs w:val="24"/>
        </w:rPr>
      </w:pPr>
    </w:p>
    <w:p w:rsidR="00720D85" w:rsidRPr="005364D9" w:rsidRDefault="00720D85">
      <w:pPr>
        <w:rPr>
          <w:rFonts w:ascii="Times New Roman" w:hAnsi="Times New Roman"/>
          <w:b/>
          <w:szCs w:val="24"/>
        </w:rPr>
      </w:pPr>
      <w:r w:rsidRPr="005364D9">
        <w:rPr>
          <w:rFonts w:ascii="Times New Roman" w:hAnsi="Times New Roman"/>
          <w:b/>
          <w:szCs w:val="24"/>
        </w:rPr>
        <w:t>University of Phoenix:</w:t>
      </w:r>
      <w:r w:rsidR="00C9338A" w:rsidRPr="005364D9">
        <w:rPr>
          <w:rFonts w:ascii="Times New Roman" w:hAnsi="Times New Roman"/>
          <w:b/>
          <w:szCs w:val="24"/>
        </w:rPr>
        <w:t xml:space="preserve"> </w:t>
      </w:r>
    </w:p>
    <w:p w:rsidR="00C9338A" w:rsidRPr="005364D9" w:rsidRDefault="00C9338A">
      <w:pPr>
        <w:rPr>
          <w:rFonts w:ascii="Times New Roman" w:hAnsi="Times New Roman"/>
          <w:b/>
          <w:szCs w:val="24"/>
        </w:rPr>
      </w:pPr>
    </w:p>
    <w:p w:rsidR="00720D85" w:rsidRPr="005364D9" w:rsidRDefault="00C9338A">
      <w:pPr>
        <w:rPr>
          <w:rFonts w:ascii="Times New Roman" w:hAnsi="Times New Roman"/>
          <w:szCs w:val="24"/>
        </w:rPr>
      </w:pPr>
      <w:r w:rsidRPr="005364D9">
        <w:rPr>
          <w:rFonts w:ascii="Times New Roman" w:hAnsi="Times New Roman"/>
          <w:szCs w:val="24"/>
        </w:rPr>
        <w:t xml:space="preserve">Curriculum review and course development (contracted) 1993-1995.  Reviewed course curriculum documents post approval to develop into new courses.  </w:t>
      </w:r>
      <w:r w:rsidR="005718A5" w:rsidRPr="005364D9">
        <w:rPr>
          <w:rFonts w:ascii="Times New Roman" w:hAnsi="Times New Roman"/>
          <w:szCs w:val="24"/>
        </w:rPr>
        <w:t xml:space="preserve">Designed assignments and course modules for faculty implementation.  Revised </w:t>
      </w:r>
      <w:r w:rsidRPr="005364D9">
        <w:rPr>
          <w:rFonts w:ascii="Times New Roman" w:hAnsi="Times New Roman"/>
          <w:szCs w:val="24"/>
        </w:rPr>
        <w:t>Organizational Behavior and Business Communications.</w:t>
      </w:r>
    </w:p>
    <w:p w:rsidR="00C9338A" w:rsidRPr="005364D9" w:rsidRDefault="00C9338A">
      <w:pPr>
        <w:rPr>
          <w:rFonts w:ascii="Times New Roman" w:hAnsi="Times New Roman"/>
          <w:b/>
          <w:szCs w:val="24"/>
        </w:rPr>
      </w:pPr>
    </w:p>
    <w:p w:rsidR="00720D85" w:rsidRPr="005364D9" w:rsidRDefault="00720D85">
      <w:pPr>
        <w:rPr>
          <w:rFonts w:ascii="Times New Roman" w:hAnsi="Times New Roman"/>
          <w:b/>
          <w:szCs w:val="24"/>
        </w:rPr>
      </w:pPr>
      <w:r w:rsidRPr="005364D9">
        <w:rPr>
          <w:rFonts w:ascii="Times New Roman" w:hAnsi="Times New Roman"/>
          <w:b/>
          <w:szCs w:val="24"/>
        </w:rPr>
        <w:t>Lansing Community College:</w:t>
      </w:r>
    </w:p>
    <w:p w:rsidR="00C9338A" w:rsidRPr="005364D9" w:rsidRDefault="00C9338A">
      <w:pPr>
        <w:rPr>
          <w:rFonts w:ascii="Times New Roman" w:hAnsi="Times New Roman"/>
          <w:b/>
          <w:szCs w:val="24"/>
        </w:rPr>
      </w:pPr>
    </w:p>
    <w:p w:rsidR="00C9338A" w:rsidRPr="005364D9" w:rsidRDefault="00C9338A">
      <w:pPr>
        <w:rPr>
          <w:rFonts w:ascii="Times New Roman" w:hAnsi="Times New Roman"/>
          <w:szCs w:val="24"/>
        </w:rPr>
      </w:pPr>
      <w:r w:rsidRPr="005364D9">
        <w:rPr>
          <w:rFonts w:ascii="Times New Roman" w:hAnsi="Times New Roman"/>
          <w:szCs w:val="24"/>
        </w:rPr>
        <w:t>Participated in curriculum mapping and review prio</w:t>
      </w:r>
      <w:r w:rsidR="00301285" w:rsidRPr="005364D9">
        <w:rPr>
          <w:rFonts w:ascii="Times New Roman" w:hAnsi="Times New Roman"/>
          <w:szCs w:val="24"/>
        </w:rPr>
        <w:t xml:space="preserve">r to accreditation visit (1979).  Emergency Medical Technologist (EMT) and Advanced Emergency Technologist (Paramedic) curriculum preparation received full accreditation from American College of Emergency Medicine and State of Michigan.  </w:t>
      </w:r>
    </w:p>
    <w:p w:rsidR="00AB3B95" w:rsidRPr="005364D9" w:rsidRDefault="00AB3B95">
      <w:pPr>
        <w:rPr>
          <w:rFonts w:ascii="Times New Roman" w:hAnsi="Times New Roman"/>
          <w:b/>
          <w:szCs w:val="24"/>
          <w:u w:val="single"/>
        </w:rPr>
      </w:pPr>
    </w:p>
    <w:p w:rsidR="00536C97" w:rsidRPr="005364D9" w:rsidRDefault="00AB3B95">
      <w:pPr>
        <w:rPr>
          <w:rFonts w:ascii="Times New Roman" w:hAnsi="Times New Roman"/>
          <w:b/>
          <w:szCs w:val="24"/>
          <w:u w:val="single"/>
        </w:rPr>
      </w:pPr>
      <w:r w:rsidRPr="005364D9">
        <w:rPr>
          <w:rFonts w:ascii="Times New Roman" w:hAnsi="Times New Roman"/>
          <w:b/>
          <w:szCs w:val="24"/>
          <w:u w:val="single"/>
        </w:rPr>
        <w:t>SCHOLARSHIP</w:t>
      </w:r>
    </w:p>
    <w:p w:rsidR="00536C97" w:rsidRPr="005364D9" w:rsidRDefault="00536C97">
      <w:pPr>
        <w:rPr>
          <w:rFonts w:ascii="Times New Roman" w:hAnsi="Times New Roman"/>
          <w:b/>
          <w:szCs w:val="24"/>
          <w:u w:val="single"/>
        </w:rPr>
      </w:pPr>
    </w:p>
    <w:p w:rsidR="00536C97" w:rsidRPr="005364D9" w:rsidRDefault="00536C97" w:rsidP="00536C97">
      <w:pPr>
        <w:rPr>
          <w:rFonts w:ascii="Times New Roman" w:hAnsi="Times New Roman"/>
          <w:b/>
          <w:szCs w:val="24"/>
          <w:u w:val="single"/>
        </w:rPr>
      </w:pPr>
      <w:r w:rsidRPr="005364D9">
        <w:rPr>
          <w:rFonts w:ascii="Times New Roman" w:hAnsi="Times New Roman"/>
          <w:b/>
          <w:szCs w:val="24"/>
          <w:u w:val="single"/>
        </w:rPr>
        <w:t>Completed Grant /Funding Activities</w:t>
      </w:r>
    </w:p>
    <w:p w:rsidR="00720D85" w:rsidRPr="005364D9" w:rsidRDefault="00720D85" w:rsidP="00536C97">
      <w:pPr>
        <w:rPr>
          <w:rFonts w:ascii="Times New Roman" w:hAnsi="Times New Roman"/>
          <w:b/>
          <w:szCs w:val="24"/>
          <w:u w:val="single"/>
        </w:rPr>
      </w:pPr>
    </w:p>
    <w:p w:rsidR="00720D85" w:rsidRPr="005364D9" w:rsidRDefault="00720D85" w:rsidP="00536C97">
      <w:pPr>
        <w:rPr>
          <w:rFonts w:ascii="Times New Roman" w:hAnsi="Times New Roman"/>
          <w:szCs w:val="24"/>
        </w:rPr>
      </w:pPr>
      <w:r w:rsidRPr="005364D9">
        <w:rPr>
          <w:rFonts w:ascii="Times New Roman" w:hAnsi="Times New Roman"/>
          <w:szCs w:val="24"/>
        </w:rPr>
        <w:t xml:space="preserve">Grant administrator:  June 1999-June 2001:  Helene </w:t>
      </w:r>
      <w:proofErr w:type="spellStart"/>
      <w:r w:rsidRPr="005364D9">
        <w:rPr>
          <w:rFonts w:ascii="Times New Roman" w:hAnsi="Times New Roman"/>
          <w:szCs w:val="24"/>
        </w:rPr>
        <w:t>Fuld</w:t>
      </w:r>
      <w:proofErr w:type="spellEnd"/>
      <w:r w:rsidRPr="005364D9">
        <w:rPr>
          <w:rFonts w:ascii="Times New Roman" w:hAnsi="Times New Roman"/>
          <w:szCs w:val="24"/>
        </w:rPr>
        <w:t xml:space="preserve"> Health Trust, $100,000 awarded to the Maricopa Community College District Nursing Program for curriculum revision and faculty development.  Funds were to support the integration of curricular content regarding the care of the patient in the community for Associate Degree Nursing programs.</w:t>
      </w:r>
    </w:p>
    <w:p w:rsidR="00536C97" w:rsidRPr="005364D9" w:rsidRDefault="00536C97" w:rsidP="00536C97">
      <w:pPr>
        <w:rPr>
          <w:rFonts w:ascii="Times New Roman" w:hAnsi="Times New Roman"/>
          <w:b/>
          <w:szCs w:val="24"/>
          <w:u w:val="single"/>
        </w:rPr>
      </w:pPr>
    </w:p>
    <w:p w:rsidR="00301285" w:rsidRPr="005364D9" w:rsidRDefault="00301285" w:rsidP="00301285">
      <w:pPr>
        <w:pStyle w:val="Heading5"/>
        <w:rPr>
          <w:rFonts w:ascii="Times New Roman" w:hAnsi="Times New Roman" w:cs="Times New Roman"/>
          <w:b/>
          <w:color w:val="auto"/>
          <w:szCs w:val="24"/>
          <w:u w:val="single"/>
        </w:rPr>
      </w:pPr>
      <w:r w:rsidRPr="005364D9">
        <w:rPr>
          <w:rFonts w:ascii="Times New Roman" w:hAnsi="Times New Roman" w:cs="Times New Roman"/>
          <w:b/>
          <w:color w:val="auto"/>
          <w:szCs w:val="24"/>
          <w:u w:val="single"/>
        </w:rPr>
        <w:t>Refereed Published Manuscripts</w:t>
      </w:r>
    </w:p>
    <w:p w:rsidR="00301285" w:rsidRPr="005364D9" w:rsidRDefault="00301285" w:rsidP="00301285">
      <w:pPr>
        <w:rPr>
          <w:rFonts w:ascii="Times New Roman" w:hAnsi="Times New Roman"/>
          <w:szCs w:val="24"/>
        </w:rPr>
      </w:pPr>
    </w:p>
    <w:p w:rsidR="00301285" w:rsidRPr="005364D9" w:rsidRDefault="00301285" w:rsidP="00301285">
      <w:pPr>
        <w:ind w:left="720" w:hanging="720"/>
        <w:rPr>
          <w:rFonts w:ascii="Times New Roman" w:hAnsi="Times New Roman"/>
          <w:i/>
        </w:rPr>
      </w:pPr>
      <w:r w:rsidRPr="005364D9">
        <w:rPr>
          <w:rFonts w:ascii="Times New Roman" w:hAnsi="Times New Roman"/>
        </w:rPr>
        <w:t>Shell, L, Craw</w:t>
      </w:r>
      <w:r w:rsidR="000E5586" w:rsidRPr="005364D9">
        <w:rPr>
          <w:rFonts w:ascii="Times New Roman" w:hAnsi="Times New Roman"/>
        </w:rPr>
        <w:t>ford, S. R., and Harris, P.L. (2013</w:t>
      </w:r>
      <w:r w:rsidRPr="005364D9">
        <w:rPr>
          <w:rFonts w:ascii="Times New Roman" w:hAnsi="Times New Roman"/>
        </w:rPr>
        <w:t>) Aided and Embedded:  The Team Approach to Instructional Design</w:t>
      </w:r>
      <w:r w:rsidRPr="005364D9">
        <w:rPr>
          <w:rFonts w:ascii="Times New Roman" w:hAnsi="Times New Roman"/>
          <w:i/>
        </w:rPr>
        <w:t>. Journal of Library and Informational Services in Distance Learning</w:t>
      </w:r>
      <w:r w:rsidR="000E5586" w:rsidRPr="005364D9">
        <w:rPr>
          <w:rFonts w:ascii="Times New Roman" w:hAnsi="Times New Roman"/>
          <w:i/>
        </w:rPr>
        <w:t xml:space="preserve">, </w:t>
      </w:r>
      <w:r w:rsidR="000E5586" w:rsidRPr="005364D9">
        <w:rPr>
          <w:rFonts w:ascii="Times New Roman" w:hAnsi="Times New Roman"/>
        </w:rPr>
        <w:t>7(1-2), 143-155</w:t>
      </w:r>
      <w:r w:rsidRPr="005364D9">
        <w:rPr>
          <w:rFonts w:ascii="Times New Roman" w:hAnsi="Times New Roman"/>
        </w:rPr>
        <w:t>.</w:t>
      </w:r>
    </w:p>
    <w:p w:rsidR="00301285" w:rsidRPr="005364D9" w:rsidRDefault="00301285" w:rsidP="00301285">
      <w:pPr>
        <w:ind w:left="720" w:hanging="720"/>
        <w:rPr>
          <w:rFonts w:ascii="Times New Roman" w:hAnsi="Times New Roman"/>
          <w:i/>
        </w:rPr>
      </w:pPr>
    </w:p>
    <w:p w:rsidR="00301285" w:rsidRPr="005364D9" w:rsidRDefault="00301285" w:rsidP="00301285">
      <w:pPr>
        <w:ind w:left="720" w:hanging="720"/>
        <w:rPr>
          <w:rFonts w:ascii="Times New Roman" w:hAnsi="Times New Roman"/>
        </w:rPr>
      </w:pPr>
      <w:r w:rsidRPr="005364D9">
        <w:rPr>
          <w:rFonts w:ascii="Times New Roman" w:hAnsi="Times New Roman"/>
        </w:rPr>
        <w:t xml:space="preserve">Harris, P. L. (1985). A Guide to prescribing pulmonary rehabilitation.  </w:t>
      </w:r>
      <w:r w:rsidRPr="005364D9">
        <w:rPr>
          <w:rFonts w:ascii="Times New Roman" w:hAnsi="Times New Roman"/>
          <w:i/>
        </w:rPr>
        <w:t>Primary Care</w:t>
      </w:r>
      <w:r w:rsidRPr="005364D9">
        <w:rPr>
          <w:rFonts w:ascii="Times New Roman" w:hAnsi="Times New Roman"/>
        </w:rPr>
        <w:t xml:space="preserve">, </w:t>
      </w:r>
      <w:r w:rsidRPr="005364D9">
        <w:rPr>
          <w:rFonts w:ascii="Times New Roman" w:hAnsi="Times New Roman"/>
          <w:i/>
        </w:rPr>
        <w:t>12</w:t>
      </w:r>
      <w:r w:rsidRPr="005364D9">
        <w:rPr>
          <w:rFonts w:ascii="Times New Roman" w:hAnsi="Times New Roman"/>
        </w:rPr>
        <w:t>(20), 253-266.</w:t>
      </w:r>
    </w:p>
    <w:p w:rsidR="00301285" w:rsidRPr="005364D9" w:rsidRDefault="00301285" w:rsidP="00301285">
      <w:pPr>
        <w:ind w:left="720" w:hanging="720"/>
        <w:rPr>
          <w:rFonts w:ascii="Times New Roman" w:hAnsi="Times New Roman"/>
        </w:rPr>
      </w:pPr>
      <w:r w:rsidRPr="005364D9">
        <w:rPr>
          <w:rFonts w:ascii="Times New Roman" w:hAnsi="Times New Roman"/>
        </w:rPr>
        <w:t>Harris, P. L. (1985). Assessing burnout: The organizational and individual perspective</w:t>
      </w:r>
      <w:r w:rsidRPr="005364D9">
        <w:rPr>
          <w:rFonts w:ascii="Times New Roman" w:hAnsi="Times New Roman"/>
          <w:i/>
        </w:rPr>
        <w:t>.  Family and Community Health, 6</w:t>
      </w:r>
      <w:r w:rsidRPr="005364D9">
        <w:rPr>
          <w:rFonts w:ascii="Times New Roman" w:hAnsi="Times New Roman"/>
        </w:rPr>
        <w:t>(4), 32-43.</w:t>
      </w:r>
    </w:p>
    <w:p w:rsidR="00301285" w:rsidRPr="005364D9" w:rsidRDefault="00301285" w:rsidP="00301285">
      <w:pPr>
        <w:ind w:left="720" w:hanging="720"/>
        <w:rPr>
          <w:rFonts w:ascii="Times New Roman" w:hAnsi="Times New Roman"/>
        </w:rPr>
      </w:pPr>
    </w:p>
    <w:p w:rsidR="00301285" w:rsidRPr="005364D9" w:rsidRDefault="00301285" w:rsidP="00301285">
      <w:pPr>
        <w:ind w:left="720" w:hanging="720"/>
        <w:rPr>
          <w:rFonts w:ascii="Times New Roman" w:hAnsi="Times New Roman"/>
        </w:rPr>
      </w:pPr>
      <w:r w:rsidRPr="005364D9">
        <w:rPr>
          <w:rFonts w:ascii="Times New Roman" w:hAnsi="Times New Roman"/>
        </w:rPr>
        <w:t xml:space="preserve">Harris, P. L. (1984) Burnout in nursing administration.  </w:t>
      </w:r>
      <w:r w:rsidRPr="005364D9">
        <w:rPr>
          <w:rFonts w:ascii="Times New Roman" w:hAnsi="Times New Roman"/>
          <w:i/>
        </w:rPr>
        <w:t>Nursing</w:t>
      </w:r>
      <w:r w:rsidRPr="005364D9">
        <w:rPr>
          <w:rFonts w:ascii="Times New Roman" w:hAnsi="Times New Roman"/>
          <w:i/>
          <w:u w:val="single"/>
        </w:rPr>
        <w:t xml:space="preserve"> </w:t>
      </w:r>
      <w:r w:rsidRPr="005364D9">
        <w:rPr>
          <w:rFonts w:ascii="Times New Roman" w:hAnsi="Times New Roman"/>
          <w:i/>
        </w:rPr>
        <w:t>Administration Quarterly, 8</w:t>
      </w:r>
      <w:r w:rsidRPr="005364D9">
        <w:rPr>
          <w:rFonts w:ascii="Times New Roman" w:hAnsi="Times New Roman"/>
        </w:rPr>
        <w:t>(3), 61-70.</w:t>
      </w:r>
    </w:p>
    <w:p w:rsidR="00301285" w:rsidRPr="005364D9" w:rsidRDefault="00301285" w:rsidP="00301285">
      <w:pPr>
        <w:rPr>
          <w:rFonts w:ascii="Times New Roman" w:hAnsi="Times New Roman"/>
        </w:rPr>
      </w:pPr>
    </w:p>
    <w:p w:rsidR="00301285" w:rsidRPr="005364D9" w:rsidRDefault="00301285" w:rsidP="00301285">
      <w:pPr>
        <w:ind w:left="720" w:hanging="720"/>
        <w:rPr>
          <w:rFonts w:ascii="Times New Roman" w:hAnsi="Times New Roman"/>
        </w:rPr>
      </w:pPr>
      <w:r w:rsidRPr="005364D9">
        <w:rPr>
          <w:rFonts w:ascii="Times New Roman" w:hAnsi="Times New Roman"/>
        </w:rPr>
        <w:t xml:space="preserve">Harris, P. L. (1983) Burnout in nurse middle managers.  </w:t>
      </w:r>
      <w:r w:rsidRPr="005364D9">
        <w:rPr>
          <w:rFonts w:ascii="Times New Roman" w:hAnsi="Times New Roman"/>
          <w:i/>
        </w:rPr>
        <w:t>American Journal of Nursing, 83</w:t>
      </w:r>
      <w:r w:rsidRPr="005364D9">
        <w:rPr>
          <w:rFonts w:ascii="Times New Roman" w:hAnsi="Times New Roman"/>
        </w:rPr>
        <w:t>(3), 408.</w:t>
      </w:r>
    </w:p>
    <w:p w:rsidR="00301285" w:rsidRPr="005364D9" w:rsidRDefault="00301285" w:rsidP="00301285">
      <w:pPr>
        <w:rPr>
          <w:rFonts w:ascii="Times New Roman" w:hAnsi="Times New Roman"/>
          <w:szCs w:val="24"/>
        </w:rPr>
      </w:pPr>
    </w:p>
    <w:p w:rsidR="00301285" w:rsidRPr="005364D9" w:rsidRDefault="00301285" w:rsidP="00301285">
      <w:pPr>
        <w:tabs>
          <w:tab w:val="left" w:pos="360"/>
          <w:tab w:val="left" w:pos="540"/>
        </w:tabs>
        <w:ind w:right="720"/>
        <w:rPr>
          <w:rFonts w:ascii="Times New Roman" w:hAnsi="Times New Roman"/>
          <w:b/>
          <w:szCs w:val="24"/>
          <w:u w:val="single"/>
        </w:rPr>
      </w:pPr>
      <w:r w:rsidRPr="005364D9">
        <w:rPr>
          <w:rFonts w:ascii="Times New Roman" w:hAnsi="Times New Roman"/>
          <w:b/>
          <w:szCs w:val="24"/>
          <w:u w:val="single"/>
        </w:rPr>
        <w:t>Non-Refereed Publications</w:t>
      </w:r>
    </w:p>
    <w:p w:rsidR="00301285" w:rsidRPr="005364D9" w:rsidRDefault="00301285" w:rsidP="00301285">
      <w:pPr>
        <w:tabs>
          <w:tab w:val="left" w:pos="360"/>
          <w:tab w:val="left" w:pos="540"/>
        </w:tabs>
        <w:ind w:right="720"/>
        <w:rPr>
          <w:rFonts w:ascii="Times New Roman" w:hAnsi="Times New Roman"/>
          <w:b/>
          <w:szCs w:val="24"/>
          <w:u w:val="single"/>
        </w:rPr>
      </w:pPr>
    </w:p>
    <w:p w:rsidR="00F02552" w:rsidRPr="005364D9" w:rsidRDefault="00301285" w:rsidP="00301285">
      <w:pPr>
        <w:ind w:left="720" w:hanging="720"/>
        <w:rPr>
          <w:rFonts w:ascii="Times New Roman" w:hAnsi="Times New Roman"/>
        </w:rPr>
      </w:pPr>
      <w:r w:rsidRPr="005364D9">
        <w:rPr>
          <w:rFonts w:ascii="Times New Roman" w:hAnsi="Times New Roman"/>
        </w:rPr>
        <w:t>Arizona Governor’s Task Force o</w:t>
      </w:r>
      <w:r w:rsidR="00744EBA" w:rsidRPr="005364D9">
        <w:rPr>
          <w:rFonts w:ascii="Times New Roman" w:hAnsi="Times New Roman"/>
        </w:rPr>
        <w:t>n Nursing Shortage. (2006</w:t>
      </w:r>
      <w:r w:rsidRPr="005364D9">
        <w:rPr>
          <w:rFonts w:ascii="Times New Roman" w:hAnsi="Times New Roman"/>
        </w:rPr>
        <w:t xml:space="preserve">). </w:t>
      </w:r>
      <w:r w:rsidRPr="005364D9">
        <w:rPr>
          <w:rFonts w:ascii="Times New Roman" w:hAnsi="Times New Roman"/>
          <w:i/>
        </w:rPr>
        <w:t xml:space="preserve">Statewide Strategic Plan for Nursing in the State of Arizona.  </w:t>
      </w:r>
      <w:r w:rsidR="00AC5F19" w:rsidRPr="005364D9">
        <w:rPr>
          <w:rFonts w:ascii="Times New Roman" w:hAnsi="Times New Roman"/>
        </w:rPr>
        <w:t xml:space="preserve">Served as primary writer with Patricia </w:t>
      </w:r>
      <w:proofErr w:type="spellStart"/>
      <w:r w:rsidR="00AC5F19" w:rsidRPr="005364D9">
        <w:rPr>
          <w:rFonts w:ascii="Times New Roman" w:hAnsi="Times New Roman"/>
        </w:rPr>
        <w:t>Rehn</w:t>
      </w:r>
      <w:proofErr w:type="spellEnd"/>
      <w:r w:rsidR="00AC5F19" w:rsidRPr="005364D9">
        <w:rPr>
          <w:rFonts w:ascii="Times New Roman" w:hAnsi="Times New Roman"/>
        </w:rPr>
        <w:t xml:space="preserve">, MS, </w:t>
      </w:r>
      <w:proofErr w:type="gramStart"/>
      <w:r w:rsidR="00AC5F19" w:rsidRPr="005364D9">
        <w:rPr>
          <w:rFonts w:ascii="Times New Roman" w:hAnsi="Times New Roman"/>
        </w:rPr>
        <w:t>RN</w:t>
      </w:r>
      <w:proofErr w:type="gramEnd"/>
      <w:r w:rsidR="00AC5F19" w:rsidRPr="005364D9">
        <w:rPr>
          <w:rFonts w:ascii="Times New Roman" w:hAnsi="Times New Roman"/>
        </w:rPr>
        <w:t>.</w:t>
      </w:r>
    </w:p>
    <w:p w:rsidR="00301285" w:rsidRPr="005364D9" w:rsidRDefault="00F02552" w:rsidP="00F02552">
      <w:pPr>
        <w:ind w:left="720"/>
        <w:rPr>
          <w:rFonts w:ascii="Times New Roman" w:hAnsi="Times New Roman"/>
        </w:rPr>
      </w:pPr>
      <w:r w:rsidRPr="005364D9">
        <w:rPr>
          <w:rFonts w:ascii="Times New Roman" w:hAnsi="Times New Roman"/>
        </w:rPr>
        <w:lastRenderedPageBreak/>
        <w:t>Retrieved from: http://www.azbn.gov/Documents/News/rntaskforceplan4.pdf</w:t>
      </w:r>
    </w:p>
    <w:p w:rsidR="00F02552" w:rsidRPr="005364D9" w:rsidRDefault="00F02552" w:rsidP="00301285">
      <w:pPr>
        <w:ind w:left="720" w:hanging="720"/>
        <w:rPr>
          <w:rFonts w:ascii="Times New Roman" w:hAnsi="Times New Roman"/>
        </w:rPr>
      </w:pPr>
    </w:p>
    <w:p w:rsidR="00156CC9" w:rsidRPr="005364D9" w:rsidRDefault="00301285" w:rsidP="00301285">
      <w:pPr>
        <w:ind w:left="720" w:hanging="720"/>
        <w:rPr>
          <w:rFonts w:ascii="Times New Roman" w:hAnsi="Times New Roman"/>
        </w:rPr>
      </w:pPr>
      <w:r w:rsidRPr="005364D9">
        <w:rPr>
          <w:rFonts w:ascii="Times New Roman" w:hAnsi="Times New Roman"/>
        </w:rPr>
        <w:t xml:space="preserve">Citizens Work Group on the Long-Term Care Workforce, 2004-2005 per appointment of Governor Janet Napolitano.  Report submitted to Governor Janet Napolitano, </w:t>
      </w:r>
      <w:r w:rsidRPr="005364D9">
        <w:rPr>
          <w:rFonts w:ascii="Times New Roman" w:hAnsi="Times New Roman"/>
          <w:i/>
          <w:u w:val="single"/>
        </w:rPr>
        <w:t>Will Anyone Care? Leading the Paradigm Shift in Developing Arizona’s Direct Care Workforce</w:t>
      </w:r>
      <w:r w:rsidRPr="005364D9">
        <w:rPr>
          <w:rFonts w:ascii="Times New Roman" w:hAnsi="Times New Roman"/>
        </w:rPr>
        <w:t>, April 2005.</w:t>
      </w:r>
      <w:r w:rsidR="00156CC9" w:rsidRPr="005364D9">
        <w:rPr>
          <w:rFonts w:ascii="Times New Roman" w:hAnsi="Times New Roman"/>
        </w:rPr>
        <w:t xml:space="preserve">  Retrieved from:  http://www.azahcccs.gov/commercial/Downloads/Solicitations/BiddersLibrary/YH07-0001/Reference/CWGReport_Final_June2005.pdf</w:t>
      </w:r>
    </w:p>
    <w:p w:rsidR="00301285" w:rsidRPr="005364D9" w:rsidRDefault="00301285" w:rsidP="00301285">
      <w:pPr>
        <w:tabs>
          <w:tab w:val="left" w:pos="360"/>
          <w:tab w:val="left" w:pos="540"/>
        </w:tabs>
        <w:ind w:right="720"/>
        <w:rPr>
          <w:rFonts w:ascii="Times New Roman" w:hAnsi="Times New Roman"/>
          <w:szCs w:val="24"/>
        </w:rPr>
      </w:pPr>
    </w:p>
    <w:p w:rsidR="00301285" w:rsidRPr="005364D9" w:rsidRDefault="00301285" w:rsidP="00301285">
      <w:pPr>
        <w:ind w:left="720" w:hanging="720"/>
        <w:rPr>
          <w:rFonts w:ascii="Times New Roman" w:hAnsi="Times New Roman"/>
        </w:rPr>
      </w:pPr>
      <w:r w:rsidRPr="005364D9">
        <w:rPr>
          <w:rFonts w:ascii="Times New Roman" w:hAnsi="Times New Roman"/>
        </w:rPr>
        <w:t>Harris, P .</w:t>
      </w:r>
      <w:proofErr w:type="gramStart"/>
      <w:r w:rsidRPr="005364D9">
        <w:rPr>
          <w:rFonts w:ascii="Times New Roman" w:hAnsi="Times New Roman"/>
        </w:rPr>
        <w:t>L.,</w:t>
      </w:r>
      <w:proofErr w:type="gramEnd"/>
      <w:r w:rsidRPr="005364D9">
        <w:rPr>
          <w:rFonts w:ascii="Times New Roman" w:hAnsi="Times New Roman"/>
        </w:rPr>
        <w:t xml:space="preserve"> Hooper, R.G., and </w:t>
      </w:r>
      <w:proofErr w:type="spellStart"/>
      <w:r w:rsidRPr="005364D9">
        <w:rPr>
          <w:rFonts w:ascii="Times New Roman" w:hAnsi="Times New Roman"/>
        </w:rPr>
        <w:t>Larkey</w:t>
      </w:r>
      <w:proofErr w:type="spellEnd"/>
      <w:r w:rsidRPr="005364D9">
        <w:rPr>
          <w:rFonts w:ascii="Times New Roman" w:hAnsi="Times New Roman"/>
        </w:rPr>
        <w:t xml:space="preserve">, L. (Eds.). (1983). </w:t>
      </w:r>
      <w:r w:rsidRPr="005364D9">
        <w:rPr>
          <w:rFonts w:ascii="Times New Roman" w:hAnsi="Times New Roman"/>
          <w:i/>
        </w:rPr>
        <w:t>Living with Lung Disease</w:t>
      </w:r>
      <w:r w:rsidRPr="005364D9">
        <w:rPr>
          <w:rFonts w:ascii="Times New Roman" w:hAnsi="Times New Roman"/>
        </w:rPr>
        <w:t>, Phoenix, Arizona: Blue Line Printing.</w:t>
      </w:r>
    </w:p>
    <w:p w:rsidR="00301285" w:rsidRPr="005364D9" w:rsidRDefault="00301285" w:rsidP="00301285">
      <w:pPr>
        <w:rPr>
          <w:rFonts w:ascii="Times New Roman" w:hAnsi="Times New Roman"/>
          <w:szCs w:val="24"/>
        </w:rPr>
      </w:pPr>
    </w:p>
    <w:p w:rsidR="00301285" w:rsidRPr="005364D9" w:rsidRDefault="00301285" w:rsidP="00301285">
      <w:pPr>
        <w:tabs>
          <w:tab w:val="left" w:pos="0"/>
          <w:tab w:val="left" w:pos="1080"/>
          <w:tab w:val="left" w:pos="5400"/>
        </w:tabs>
        <w:ind w:right="720"/>
        <w:rPr>
          <w:rFonts w:ascii="Times New Roman" w:hAnsi="Times New Roman"/>
          <w:b/>
          <w:bCs/>
          <w:szCs w:val="24"/>
          <w:u w:val="single"/>
        </w:rPr>
      </w:pPr>
      <w:r w:rsidRPr="005364D9">
        <w:rPr>
          <w:rFonts w:ascii="Times New Roman" w:hAnsi="Times New Roman"/>
          <w:b/>
          <w:bCs/>
          <w:szCs w:val="24"/>
          <w:u w:val="single"/>
        </w:rPr>
        <w:t>Other Disseminated Works (Video Production)</w:t>
      </w:r>
    </w:p>
    <w:p w:rsidR="00301285" w:rsidRPr="005364D9" w:rsidRDefault="00301285" w:rsidP="00301285">
      <w:pPr>
        <w:tabs>
          <w:tab w:val="left" w:pos="0"/>
          <w:tab w:val="left" w:pos="1080"/>
          <w:tab w:val="left" w:pos="5400"/>
        </w:tabs>
        <w:ind w:right="720"/>
        <w:rPr>
          <w:rFonts w:ascii="Times New Roman" w:hAnsi="Times New Roman"/>
          <w:b/>
          <w:bCs/>
          <w:szCs w:val="24"/>
          <w:u w:val="single"/>
        </w:rPr>
      </w:pPr>
    </w:p>
    <w:p w:rsidR="00301285" w:rsidRPr="005364D9" w:rsidRDefault="00301285" w:rsidP="00301285">
      <w:pPr>
        <w:ind w:left="720" w:hanging="720"/>
        <w:rPr>
          <w:rFonts w:ascii="Times New Roman" w:hAnsi="Times New Roman"/>
        </w:rPr>
      </w:pPr>
      <w:r w:rsidRPr="005364D9">
        <w:rPr>
          <w:rFonts w:ascii="Times New Roman" w:hAnsi="Times New Roman"/>
        </w:rPr>
        <w:t xml:space="preserve">Harris, P. L.  Using </w:t>
      </w:r>
      <w:proofErr w:type="spellStart"/>
      <w:r w:rsidRPr="005364D9">
        <w:rPr>
          <w:rFonts w:ascii="Times New Roman" w:hAnsi="Times New Roman"/>
        </w:rPr>
        <w:t>Grade</w:t>
      </w:r>
      <w:r w:rsidR="00710D93" w:rsidRPr="005364D9">
        <w:rPr>
          <w:rFonts w:ascii="Times New Roman" w:hAnsi="Times New Roman"/>
        </w:rPr>
        <w:t>Mark</w:t>
      </w:r>
      <w:proofErr w:type="spellEnd"/>
      <w:r w:rsidR="00710D93" w:rsidRPr="005364D9">
        <w:rPr>
          <w:rFonts w:ascii="Times New Roman" w:hAnsi="Times New Roman"/>
        </w:rPr>
        <w:t xml:space="preserve"> with Rubrics, ASU Online (Robert Behnke</w:t>
      </w:r>
      <w:r w:rsidRPr="005364D9">
        <w:rPr>
          <w:rFonts w:ascii="Times New Roman" w:hAnsi="Times New Roman"/>
        </w:rPr>
        <w:t xml:space="preserve">, Producer) (2012). Available from </w:t>
      </w:r>
      <w:hyperlink r:id="rId8" w:history="1">
        <w:r w:rsidRPr="005364D9">
          <w:rPr>
            <w:rStyle w:val="Hyperlink"/>
            <w:rFonts w:ascii="Times New Roman" w:hAnsi="Times New Roman"/>
          </w:rPr>
          <w:t>http://teachonline.asu.edu</w:t>
        </w:r>
      </w:hyperlink>
      <w:r w:rsidR="00AF7F7D" w:rsidRPr="005364D9">
        <w:rPr>
          <w:rStyle w:val="Hyperlink"/>
          <w:rFonts w:ascii="Times New Roman" w:hAnsi="Times New Roman"/>
        </w:rPr>
        <w:t>/category/faculty-showcase/</w:t>
      </w:r>
    </w:p>
    <w:p w:rsidR="00301285" w:rsidRPr="005364D9" w:rsidRDefault="00301285" w:rsidP="00536C97">
      <w:pPr>
        <w:rPr>
          <w:rFonts w:ascii="Times New Roman" w:hAnsi="Times New Roman"/>
          <w:b/>
          <w:szCs w:val="24"/>
          <w:u w:val="single"/>
        </w:rPr>
      </w:pPr>
    </w:p>
    <w:p w:rsidR="0069036E" w:rsidRPr="005364D9" w:rsidRDefault="0069036E" w:rsidP="00536C97">
      <w:pPr>
        <w:rPr>
          <w:rFonts w:ascii="Times New Roman" w:hAnsi="Times New Roman"/>
          <w:b/>
          <w:szCs w:val="24"/>
          <w:u w:val="single"/>
        </w:rPr>
      </w:pPr>
      <w:r w:rsidRPr="005364D9">
        <w:rPr>
          <w:rFonts w:ascii="Times New Roman" w:hAnsi="Times New Roman"/>
          <w:b/>
          <w:szCs w:val="24"/>
          <w:u w:val="single"/>
        </w:rPr>
        <w:t>Unpublished Manuscripts</w:t>
      </w:r>
    </w:p>
    <w:p w:rsidR="0069036E" w:rsidRPr="005364D9" w:rsidRDefault="0069036E" w:rsidP="00536C97">
      <w:pPr>
        <w:rPr>
          <w:rFonts w:ascii="Times New Roman" w:hAnsi="Times New Roman"/>
          <w:szCs w:val="24"/>
        </w:rPr>
      </w:pPr>
    </w:p>
    <w:p w:rsidR="0069036E" w:rsidRPr="005364D9" w:rsidRDefault="0069036E" w:rsidP="0069036E">
      <w:pPr>
        <w:ind w:left="810" w:hanging="720"/>
        <w:rPr>
          <w:rFonts w:ascii="Times New Roman" w:hAnsi="Times New Roman"/>
          <w:szCs w:val="24"/>
        </w:rPr>
      </w:pPr>
      <w:r w:rsidRPr="005364D9">
        <w:rPr>
          <w:rFonts w:ascii="Times New Roman" w:hAnsi="Times New Roman"/>
          <w:szCs w:val="24"/>
        </w:rPr>
        <w:t xml:space="preserve">Cox, R. E., Hooper, R. G., </w:t>
      </w:r>
      <w:proofErr w:type="spellStart"/>
      <w:r w:rsidRPr="005364D9">
        <w:rPr>
          <w:rFonts w:ascii="Times New Roman" w:hAnsi="Times New Roman"/>
          <w:szCs w:val="24"/>
        </w:rPr>
        <w:t>Ibarrola</w:t>
      </w:r>
      <w:proofErr w:type="spellEnd"/>
      <w:r w:rsidRPr="005364D9">
        <w:rPr>
          <w:rFonts w:ascii="Times New Roman" w:hAnsi="Times New Roman"/>
          <w:szCs w:val="24"/>
        </w:rPr>
        <w:t xml:space="preserve">, J., </w:t>
      </w:r>
      <w:proofErr w:type="spellStart"/>
      <w:r w:rsidRPr="005364D9">
        <w:rPr>
          <w:rFonts w:ascii="Times New Roman" w:hAnsi="Times New Roman"/>
          <w:szCs w:val="24"/>
        </w:rPr>
        <w:t>Requa</w:t>
      </w:r>
      <w:proofErr w:type="spellEnd"/>
      <w:r w:rsidRPr="005364D9">
        <w:rPr>
          <w:rFonts w:ascii="Times New Roman" w:hAnsi="Times New Roman"/>
          <w:szCs w:val="24"/>
        </w:rPr>
        <w:t>, P. K, Harris, P. L.  (1985)  Exercise Testing Prior to Pulmonary Rehabilitation.  Case Study report of 50 patients.  Submitted to American Journal of Medicine, September 1985.</w:t>
      </w:r>
    </w:p>
    <w:p w:rsidR="0069036E" w:rsidRPr="005364D9" w:rsidRDefault="0069036E" w:rsidP="00536C97">
      <w:pPr>
        <w:rPr>
          <w:rFonts w:ascii="Times New Roman" w:hAnsi="Times New Roman"/>
          <w:b/>
          <w:szCs w:val="24"/>
          <w:u w:val="single"/>
        </w:rPr>
      </w:pPr>
    </w:p>
    <w:p w:rsidR="00536C97" w:rsidRPr="005364D9" w:rsidRDefault="00536C97" w:rsidP="00536C97">
      <w:pPr>
        <w:rPr>
          <w:rFonts w:ascii="Times New Roman" w:hAnsi="Times New Roman"/>
          <w:b/>
          <w:szCs w:val="24"/>
          <w:u w:val="single"/>
        </w:rPr>
      </w:pPr>
      <w:r w:rsidRPr="005364D9">
        <w:rPr>
          <w:rFonts w:ascii="Times New Roman" w:hAnsi="Times New Roman"/>
          <w:b/>
          <w:szCs w:val="24"/>
          <w:u w:val="single"/>
        </w:rPr>
        <w:t>Presentations Refereed</w:t>
      </w:r>
    </w:p>
    <w:p w:rsidR="00C0522A" w:rsidRPr="005364D9" w:rsidRDefault="00C0522A" w:rsidP="00536C97">
      <w:pPr>
        <w:rPr>
          <w:rFonts w:ascii="Times New Roman" w:hAnsi="Times New Roman"/>
          <w:b/>
          <w:szCs w:val="24"/>
          <w:u w:val="single"/>
        </w:rPr>
      </w:pPr>
    </w:p>
    <w:p w:rsidR="00FB72B2" w:rsidRDefault="00FB72B2" w:rsidP="00C0522A">
      <w:pPr>
        <w:widowControl/>
        <w:rPr>
          <w:rFonts w:ascii="Times New Roman" w:hAnsi="Times New Roman"/>
          <w:color w:val="000000"/>
          <w:szCs w:val="24"/>
        </w:rPr>
      </w:pPr>
      <w:r>
        <w:rPr>
          <w:rFonts w:ascii="Times New Roman" w:hAnsi="Times New Roman"/>
          <w:color w:val="000000"/>
          <w:szCs w:val="24"/>
        </w:rPr>
        <w:t>Harris, P. L., Muzyka, D., Armbruster, C., &amp; Crawford, S.  (April 2014)  Minimizing Distraction:  QM Standards as a Framework for New Curriculum Development.  The Landscape of Quality; Southwest Regional Quality Matters (QM) Conference (Abstract, Panel)</w:t>
      </w:r>
    </w:p>
    <w:p w:rsidR="00FB72B2" w:rsidRDefault="00FB72B2" w:rsidP="00C0522A">
      <w:pPr>
        <w:widowControl/>
        <w:rPr>
          <w:rFonts w:ascii="Times New Roman" w:hAnsi="Times New Roman"/>
          <w:color w:val="000000"/>
          <w:szCs w:val="24"/>
        </w:rPr>
      </w:pPr>
    </w:p>
    <w:p w:rsidR="00C0522A" w:rsidRPr="005364D9" w:rsidRDefault="00C0522A" w:rsidP="00C0522A">
      <w:pPr>
        <w:widowControl/>
        <w:rPr>
          <w:rFonts w:ascii="Times New Roman" w:hAnsi="Times New Roman"/>
          <w:color w:val="000000"/>
          <w:szCs w:val="24"/>
        </w:rPr>
      </w:pPr>
      <w:r w:rsidRPr="005364D9">
        <w:rPr>
          <w:rFonts w:ascii="Times New Roman" w:hAnsi="Times New Roman"/>
          <w:color w:val="000000"/>
          <w:szCs w:val="24"/>
        </w:rPr>
        <w:t xml:space="preserve">“The Connection Between Learning to Write and Professionalism in the Health and Human        Services Professions” for the International Writing Across the Curriculum conference at the University of Minnesota, June, 2014.  Abstract accepted. </w:t>
      </w:r>
    </w:p>
    <w:p w:rsidR="00C0522A" w:rsidRPr="005364D9" w:rsidRDefault="00C0522A" w:rsidP="00536C97">
      <w:pPr>
        <w:rPr>
          <w:rFonts w:ascii="Times New Roman" w:hAnsi="Times New Roman"/>
          <w:b/>
          <w:szCs w:val="24"/>
          <w:u w:val="single"/>
        </w:rPr>
      </w:pPr>
    </w:p>
    <w:p w:rsidR="00FA16CE" w:rsidRPr="005364D9" w:rsidRDefault="00FA16CE" w:rsidP="00FA16CE">
      <w:pPr>
        <w:ind w:left="720" w:hanging="720"/>
      </w:pPr>
      <w:r w:rsidRPr="005364D9">
        <w:rPr>
          <w:rFonts w:ascii="Times New Roman" w:hAnsi="Times New Roman"/>
        </w:rPr>
        <w:t>Shell, L., Crawford, S., &amp; Harris, P. L. (April 2012).  Aided and Embedded:  The Team Approach to Instructional Design.  Paper presented at Fifteenth Distance Library Services Conference</w:t>
      </w:r>
      <w:r w:rsidR="00FB72B2">
        <w:rPr>
          <w:rFonts w:ascii="Times New Roman" w:hAnsi="Times New Roman"/>
        </w:rPr>
        <w:t>, Memphis, Tennessee. (Abstract,</w:t>
      </w:r>
      <w:r w:rsidR="00156CC9" w:rsidRPr="005364D9">
        <w:rPr>
          <w:rFonts w:ascii="Times New Roman" w:hAnsi="Times New Roman"/>
        </w:rPr>
        <w:t xml:space="preserve"> Podium</w:t>
      </w:r>
      <w:r w:rsidRPr="005364D9">
        <w:t>)</w:t>
      </w:r>
    </w:p>
    <w:p w:rsidR="00FA16CE" w:rsidRPr="005364D9" w:rsidRDefault="00FA16CE" w:rsidP="00536C97">
      <w:pPr>
        <w:rPr>
          <w:rFonts w:ascii="Times New Roman" w:hAnsi="Times New Roman"/>
          <w:szCs w:val="24"/>
        </w:rPr>
      </w:pPr>
    </w:p>
    <w:p w:rsidR="00FA16CE" w:rsidRPr="005364D9" w:rsidRDefault="00FA16CE" w:rsidP="00FA16CE">
      <w:pPr>
        <w:ind w:left="720" w:hanging="720"/>
        <w:rPr>
          <w:rFonts w:ascii="Times New Roman" w:hAnsi="Times New Roman"/>
        </w:rPr>
      </w:pPr>
      <w:r w:rsidRPr="005364D9">
        <w:rPr>
          <w:rFonts w:ascii="Times New Roman" w:hAnsi="Times New Roman"/>
        </w:rPr>
        <w:t>Muzyka, D., Crawford, S. &amp; Harris, P. L. (November 2011). Innovative Approaches to Online RN-BSN:  Modeling Interdisciplinary Cooperation.  American Association of Colleges of Nursing:  Baccalaureate Education Conference, St. Louis, Missouri. (Abstract submission</w:t>
      </w:r>
      <w:r w:rsidR="00156CC9" w:rsidRPr="005364D9">
        <w:rPr>
          <w:rFonts w:ascii="Times New Roman" w:hAnsi="Times New Roman"/>
        </w:rPr>
        <w:t>, Podium</w:t>
      </w:r>
      <w:r w:rsidRPr="005364D9">
        <w:rPr>
          <w:rFonts w:ascii="Times New Roman" w:hAnsi="Times New Roman"/>
        </w:rPr>
        <w:t>)</w:t>
      </w:r>
    </w:p>
    <w:p w:rsidR="00536C97" w:rsidRPr="005364D9" w:rsidRDefault="00536C97" w:rsidP="00536C97">
      <w:pPr>
        <w:rPr>
          <w:rFonts w:ascii="Times New Roman" w:hAnsi="Times New Roman"/>
          <w:b/>
          <w:szCs w:val="24"/>
          <w:u w:val="single"/>
        </w:rPr>
      </w:pPr>
    </w:p>
    <w:p w:rsidR="00FA16CE" w:rsidRPr="005364D9" w:rsidRDefault="00FA16CE" w:rsidP="00FA16CE">
      <w:pPr>
        <w:ind w:left="720" w:hanging="720"/>
        <w:rPr>
          <w:rFonts w:ascii="Times New Roman" w:hAnsi="Times New Roman"/>
        </w:rPr>
      </w:pPr>
      <w:r w:rsidRPr="005364D9">
        <w:rPr>
          <w:rFonts w:ascii="Times New Roman" w:hAnsi="Times New Roman"/>
        </w:rPr>
        <w:t>Harris, P. L. (October 2004). Expanding Nursing Program Capacity.  National Council of Workforce Education Annual Meeting, Baltimore, Maryland.  (Abstract</w:t>
      </w:r>
      <w:r w:rsidR="00156CC9" w:rsidRPr="005364D9">
        <w:rPr>
          <w:rFonts w:ascii="Times New Roman" w:hAnsi="Times New Roman"/>
        </w:rPr>
        <w:t>, Podium</w:t>
      </w:r>
      <w:r w:rsidRPr="005364D9">
        <w:rPr>
          <w:rFonts w:ascii="Times New Roman" w:hAnsi="Times New Roman"/>
        </w:rPr>
        <w:t>)</w:t>
      </w:r>
    </w:p>
    <w:p w:rsidR="00FA16CE" w:rsidRPr="005364D9" w:rsidRDefault="00FA16CE" w:rsidP="00536C97">
      <w:pPr>
        <w:rPr>
          <w:rFonts w:ascii="Times New Roman" w:hAnsi="Times New Roman"/>
          <w:b/>
          <w:szCs w:val="24"/>
          <w:u w:val="single"/>
        </w:rPr>
      </w:pPr>
    </w:p>
    <w:p w:rsidR="00FA16CE" w:rsidRPr="005364D9" w:rsidRDefault="00FA16CE" w:rsidP="00FA16CE">
      <w:pPr>
        <w:ind w:left="720" w:hanging="720"/>
        <w:rPr>
          <w:rFonts w:ascii="Times New Roman" w:hAnsi="Times New Roman"/>
        </w:rPr>
      </w:pPr>
      <w:proofErr w:type="spellStart"/>
      <w:r w:rsidRPr="005364D9">
        <w:rPr>
          <w:rFonts w:ascii="Times New Roman" w:hAnsi="Times New Roman"/>
        </w:rPr>
        <w:t>Ghanatabadi</w:t>
      </w:r>
      <w:proofErr w:type="spellEnd"/>
      <w:r w:rsidRPr="005364D9">
        <w:rPr>
          <w:rFonts w:ascii="Times New Roman" w:hAnsi="Times New Roman"/>
        </w:rPr>
        <w:t xml:space="preserve">, J., Mosley, M. L., &amp; Harris, P. L. (February 2004).  Partnerships—One Way Out of </w:t>
      </w:r>
      <w:r w:rsidRPr="005364D9">
        <w:rPr>
          <w:rFonts w:ascii="Times New Roman" w:hAnsi="Times New Roman"/>
        </w:rPr>
        <w:lastRenderedPageBreak/>
        <w:t>the Healthcare Workforce Crisis.  League of Innovation Annual Meeting. (San Francisco, California). (Abstract</w:t>
      </w:r>
      <w:r w:rsidR="00156CC9" w:rsidRPr="005364D9">
        <w:rPr>
          <w:rFonts w:ascii="Times New Roman" w:hAnsi="Times New Roman"/>
        </w:rPr>
        <w:t>, Podium</w:t>
      </w:r>
      <w:r w:rsidRPr="005364D9">
        <w:rPr>
          <w:rFonts w:ascii="Times New Roman" w:hAnsi="Times New Roman"/>
        </w:rPr>
        <w:t>)</w:t>
      </w:r>
    </w:p>
    <w:p w:rsidR="00FA16CE" w:rsidRPr="005364D9" w:rsidRDefault="00FA16CE" w:rsidP="00FA16CE">
      <w:pPr>
        <w:ind w:left="720" w:hanging="720"/>
        <w:rPr>
          <w:rFonts w:ascii="Times New Roman" w:hAnsi="Times New Roman"/>
        </w:rPr>
      </w:pPr>
    </w:p>
    <w:p w:rsidR="00FA16CE" w:rsidRPr="005364D9" w:rsidRDefault="00FA16CE" w:rsidP="00FA16CE">
      <w:pPr>
        <w:ind w:left="720" w:hanging="720"/>
        <w:rPr>
          <w:rFonts w:ascii="Times New Roman" w:hAnsi="Times New Roman"/>
        </w:rPr>
      </w:pPr>
      <w:r w:rsidRPr="005364D9">
        <w:rPr>
          <w:rFonts w:ascii="Times New Roman" w:hAnsi="Times New Roman"/>
        </w:rPr>
        <w:t xml:space="preserve">Harris, P. L., </w:t>
      </w:r>
      <w:proofErr w:type="spellStart"/>
      <w:r w:rsidRPr="005364D9">
        <w:rPr>
          <w:rFonts w:ascii="Times New Roman" w:hAnsi="Times New Roman"/>
        </w:rPr>
        <w:t>Tetting</w:t>
      </w:r>
      <w:proofErr w:type="spellEnd"/>
      <w:r w:rsidRPr="005364D9">
        <w:rPr>
          <w:rFonts w:ascii="Times New Roman" w:hAnsi="Times New Roman"/>
        </w:rPr>
        <w:t>, D. &amp; Swallow, A. (October 2003). Utilizing an Integrated Information System to Coordinate Clinical Learning.  League of Innovation Annual Technology Meeting, Milwaukee, Wisconsin. (Abstract</w:t>
      </w:r>
      <w:r w:rsidR="00156CC9" w:rsidRPr="005364D9">
        <w:rPr>
          <w:rFonts w:ascii="Times New Roman" w:hAnsi="Times New Roman"/>
        </w:rPr>
        <w:t>, Podium</w:t>
      </w:r>
      <w:r w:rsidRPr="005364D9">
        <w:rPr>
          <w:rFonts w:ascii="Times New Roman" w:hAnsi="Times New Roman"/>
        </w:rPr>
        <w:t>)</w:t>
      </w:r>
    </w:p>
    <w:p w:rsidR="009D641A" w:rsidRPr="005364D9" w:rsidRDefault="009D641A" w:rsidP="00FA16CE">
      <w:pPr>
        <w:ind w:left="720" w:hanging="720"/>
        <w:rPr>
          <w:rFonts w:ascii="Times New Roman" w:hAnsi="Times New Roman"/>
        </w:rPr>
      </w:pPr>
    </w:p>
    <w:p w:rsidR="00536C97" w:rsidRPr="005364D9" w:rsidRDefault="00536C97" w:rsidP="00536C97">
      <w:pPr>
        <w:rPr>
          <w:rFonts w:ascii="Times New Roman" w:hAnsi="Times New Roman"/>
          <w:b/>
          <w:szCs w:val="24"/>
          <w:u w:val="single"/>
        </w:rPr>
      </w:pPr>
      <w:r w:rsidRPr="005364D9">
        <w:rPr>
          <w:rFonts w:ascii="Times New Roman" w:hAnsi="Times New Roman"/>
          <w:b/>
          <w:szCs w:val="24"/>
          <w:u w:val="single"/>
        </w:rPr>
        <w:t>Invited Professional Presentations</w:t>
      </w:r>
    </w:p>
    <w:p w:rsidR="00FA16CE" w:rsidRPr="005364D9" w:rsidRDefault="00FA16CE" w:rsidP="00536C97">
      <w:pPr>
        <w:rPr>
          <w:rFonts w:ascii="Times New Roman" w:hAnsi="Times New Roman"/>
          <w:b/>
          <w:szCs w:val="24"/>
          <w:u w:val="single"/>
        </w:rPr>
      </w:pPr>
    </w:p>
    <w:p w:rsidR="00FA16CE" w:rsidRPr="005364D9" w:rsidRDefault="00FA16CE" w:rsidP="00FA16CE">
      <w:pPr>
        <w:ind w:left="720" w:hanging="720"/>
        <w:rPr>
          <w:rFonts w:ascii="Times New Roman" w:hAnsi="Times New Roman"/>
        </w:rPr>
      </w:pPr>
      <w:r w:rsidRPr="005364D9">
        <w:rPr>
          <w:rFonts w:ascii="Times New Roman" w:hAnsi="Times New Roman"/>
        </w:rPr>
        <w:t xml:space="preserve">Harris, P. L. (February 2012). Using </w:t>
      </w:r>
      <w:proofErr w:type="spellStart"/>
      <w:r w:rsidRPr="005364D9">
        <w:rPr>
          <w:rFonts w:ascii="Times New Roman" w:hAnsi="Times New Roman"/>
        </w:rPr>
        <w:t>GradeMark</w:t>
      </w:r>
      <w:proofErr w:type="spellEnd"/>
      <w:r w:rsidRPr="005364D9">
        <w:rPr>
          <w:rFonts w:ascii="Times New Roman" w:hAnsi="Times New Roman"/>
        </w:rPr>
        <w:t xml:space="preserve"> with Rubrics. Presented at ASU Online Faculty Showcase, Scottsdale, Arizona.</w:t>
      </w:r>
      <w:r w:rsidR="005718A5" w:rsidRPr="005364D9">
        <w:rPr>
          <w:rFonts w:ascii="Times New Roman" w:hAnsi="Times New Roman"/>
        </w:rPr>
        <w:t xml:space="preserve">  Also listed in Other Disseminated Works as video faculty tutorial.  Available from </w:t>
      </w:r>
      <w:hyperlink r:id="rId9" w:history="1">
        <w:r w:rsidR="005718A5" w:rsidRPr="005364D9">
          <w:rPr>
            <w:rStyle w:val="Hyperlink"/>
            <w:rFonts w:ascii="Times New Roman" w:hAnsi="Times New Roman"/>
          </w:rPr>
          <w:t>http://teachonline.asu.edu</w:t>
        </w:r>
      </w:hyperlink>
      <w:r w:rsidR="00B81BF6" w:rsidRPr="005364D9">
        <w:rPr>
          <w:rStyle w:val="Hyperlink"/>
          <w:rFonts w:ascii="Times New Roman" w:hAnsi="Times New Roman"/>
        </w:rPr>
        <w:t>/category/faculty-showcase/</w:t>
      </w:r>
    </w:p>
    <w:p w:rsidR="00EB23F4" w:rsidRPr="005364D9" w:rsidRDefault="00EB23F4" w:rsidP="00FA16CE">
      <w:pPr>
        <w:ind w:left="720" w:hanging="720"/>
        <w:rPr>
          <w:rFonts w:ascii="Times New Roman" w:hAnsi="Times New Roman"/>
        </w:rPr>
      </w:pPr>
    </w:p>
    <w:p w:rsidR="00EB23F4" w:rsidRPr="005364D9" w:rsidRDefault="00EB23F4" w:rsidP="00EB23F4">
      <w:pPr>
        <w:ind w:left="720" w:hanging="720"/>
        <w:rPr>
          <w:rFonts w:ascii="Times New Roman" w:hAnsi="Times New Roman"/>
        </w:rPr>
      </w:pPr>
      <w:r w:rsidRPr="005364D9">
        <w:rPr>
          <w:rFonts w:ascii="Times New Roman" w:hAnsi="Times New Roman"/>
        </w:rPr>
        <w:t>Harris, P. L. &amp; White, P.  (March 2010)  Patient Safety and Quality Initiatives Best Practices of St. Joseph’s Medical Center.   Catholic Healthcare West Semi-Annual Board Chair Retreat, Henderson, Nevada.  (</w:t>
      </w:r>
      <w:r w:rsidR="00156CC9" w:rsidRPr="005364D9">
        <w:rPr>
          <w:rFonts w:ascii="Times New Roman" w:hAnsi="Times New Roman"/>
        </w:rPr>
        <w:t>Workshop</w:t>
      </w:r>
      <w:r w:rsidRPr="005364D9">
        <w:rPr>
          <w:rFonts w:ascii="Times New Roman" w:hAnsi="Times New Roman"/>
        </w:rPr>
        <w:t xml:space="preserve">) </w:t>
      </w:r>
    </w:p>
    <w:p w:rsidR="00FA16CE" w:rsidRPr="005364D9" w:rsidRDefault="00FA16CE" w:rsidP="00536C97">
      <w:pPr>
        <w:rPr>
          <w:rFonts w:ascii="Times New Roman" w:hAnsi="Times New Roman"/>
          <w:szCs w:val="24"/>
        </w:rPr>
      </w:pPr>
    </w:p>
    <w:p w:rsidR="00FA16CE" w:rsidRPr="005364D9" w:rsidRDefault="00FA16CE" w:rsidP="00FA16CE">
      <w:pPr>
        <w:ind w:left="720" w:hanging="720"/>
        <w:rPr>
          <w:rFonts w:ascii="Times New Roman" w:hAnsi="Times New Roman"/>
        </w:rPr>
      </w:pPr>
      <w:r w:rsidRPr="005364D9">
        <w:rPr>
          <w:rFonts w:ascii="Times New Roman" w:hAnsi="Times New Roman"/>
        </w:rPr>
        <w:t>Loochtan, A., Lang, J. &amp; Harris, P. L. (April 2009).  Career Pathways in Health Care:  Sta</w:t>
      </w:r>
      <w:r w:rsidR="005718A5" w:rsidRPr="005364D9">
        <w:rPr>
          <w:rFonts w:ascii="Times New Roman" w:hAnsi="Times New Roman"/>
        </w:rPr>
        <w:t>c</w:t>
      </w:r>
      <w:r w:rsidRPr="005364D9">
        <w:rPr>
          <w:rFonts w:ascii="Times New Roman" w:hAnsi="Times New Roman"/>
        </w:rPr>
        <w:t>king Certificates and Curriculum.  American Association of Community Colleges Annual Convention, Phoenix, Arizona. (</w:t>
      </w:r>
      <w:r w:rsidR="00156CC9" w:rsidRPr="005364D9">
        <w:rPr>
          <w:rFonts w:ascii="Times New Roman" w:hAnsi="Times New Roman"/>
        </w:rPr>
        <w:t>Podium</w:t>
      </w:r>
      <w:r w:rsidRPr="005364D9">
        <w:rPr>
          <w:rFonts w:ascii="Times New Roman" w:hAnsi="Times New Roman"/>
        </w:rPr>
        <w:t>)</w:t>
      </w:r>
    </w:p>
    <w:p w:rsidR="00FA16CE" w:rsidRPr="005364D9" w:rsidRDefault="00FA16CE" w:rsidP="00FA16CE">
      <w:pPr>
        <w:ind w:left="720" w:hanging="720"/>
        <w:rPr>
          <w:rFonts w:ascii="Times New Roman" w:hAnsi="Times New Roman"/>
        </w:rPr>
      </w:pPr>
    </w:p>
    <w:p w:rsidR="00FA16CE" w:rsidRPr="005364D9" w:rsidRDefault="00FA16CE" w:rsidP="00FA16CE">
      <w:pPr>
        <w:ind w:left="720" w:hanging="720"/>
        <w:rPr>
          <w:rFonts w:ascii="Times New Roman" w:hAnsi="Times New Roman"/>
        </w:rPr>
      </w:pPr>
      <w:r w:rsidRPr="005364D9">
        <w:rPr>
          <w:rFonts w:ascii="Times New Roman" w:hAnsi="Times New Roman"/>
        </w:rPr>
        <w:t>Lang, J., Jones, B. &amp; Harris, P. L. (April 2008).  Caring for the Future:  Recruiting and Retaining Health Care Educators.  American Association of Community Colleges Annual Convention, Long Beach, California. (</w:t>
      </w:r>
      <w:r w:rsidR="00156CC9" w:rsidRPr="005364D9">
        <w:rPr>
          <w:rFonts w:ascii="Times New Roman" w:hAnsi="Times New Roman"/>
        </w:rPr>
        <w:t>Podium</w:t>
      </w:r>
      <w:r w:rsidRPr="005364D9">
        <w:rPr>
          <w:rFonts w:ascii="Times New Roman" w:hAnsi="Times New Roman"/>
        </w:rPr>
        <w:t>)</w:t>
      </w:r>
    </w:p>
    <w:p w:rsidR="00FA16CE" w:rsidRPr="005364D9" w:rsidRDefault="00FA16CE" w:rsidP="00FA16CE">
      <w:pPr>
        <w:ind w:left="720" w:hanging="720"/>
        <w:rPr>
          <w:rFonts w:ascii="Times New Roman" w:hAnsi="Times New Roman"/>
        </w:rPr>
      </w:pPr>
    </w:p>
    <w:p w:rsidR="00FA16CE" w:rsidRPr="005364D9" w:rsidRDefault="00FA16CE" w:rsidP="00FA16CE">
      <w:pPr>
        <w:ind w:left="720" w:hanging="720"/>
        <w:rPr>
          <w:rFonts w:ascii="Times New Roman" w:hAnsi="Times New Roman"/>
        </w:rPr>
      </w:pPr>
      <w:r w:rsidRPr="005364D9">
        <w:rPr>
          <w:rFonts w:ascii="Times New Roman" w:hAnsi="Times New Roman"/>
        </w:rPr>
        <w:t>Harris, P. L. (July 2006). Maricopa County Clinical Coordination Collaborative. DuPage Area Healthcare Leadership Council, DuPage, Illinois.  (</w:t>
      </w:r>
      <w:r w:rsidR="00156CC9" w:rsidRPr="005364D9">
        <w:rPr>
          <w:rFonts w:ascii="Times New Roman" w:hAnsi="Times New Roman"/>
        </w:rPr>
        <w:t>Podium</w:t>
      </w:r>
      <w:r w:rsidRPr="005364D9">
        <w:rPr>
          <w:rFonts w:ascii="Times New Roman" w:hAnsi="Times New Roman"/>
        </w:rPr>
        <w:t>)</w:t>
      </w:r>
    </w:p>
    <w:p w:rsidR="00FA16CE" w:rsidRPr="005364D9" w:rsidRDefault="00FA16CE" w:rsidP="00FA16CE">
      <w:pPr>
        <w:ind w:left="720" w:hanging="720"/>
        <w:rPr>
          <w:rFonts w:ascii="Times New Roman" w:hAnsi="Times New Roman"/>
        </w:rPr>
      </w:pPr>
    </w:p>
    <w:p w:rsidR="00FA16CE" w:rsidRPr="005364D9" w:rsidRDefault="00FA16CE" w:rsidP="00FA16CE">
      <w:pPr>
        <w:ind w:left="720" w:hanging="720"/>
        <w:rPr>
          <w:rFonts w:ascii="Times New Roman" w:hAnsi="Times New Roman"/>
        </w:rPr>
      </w:pPr>
      <w:r w:rsidRPr="005364D9">
        <w:rPr>
          <w:rFonts w:ascii="Times New Roman" w:hAnsi="Times New Roman"/>
        </w:rPr>
        <w:t>Harris, P. L. (November 2004). Healthcare Wo</w:t>
      </w:r>
      <w:r w:rsidR="000027B3" w:rsidRPr="005364D9">
        <w:rPr>
          <w:rFonts w:ascii="Times New Roman" w:hAnsi="Times New Roman"/>
        </w:rPr>
        <w:t>rkforce Development Innovation</w:t>
      </w:r>
      <w:r w:rsidRPr="005364D9">
        <w:rPr>
          <w:rFonts w:ascii="Times New Roman" w:hAnsi="Times New Roman"/>
        </w:rPr>
        <w:t>.  Washington State Workforce Training and Education Coordinating Board annual conference, Tacoma, Washington.  (</w:t>
      </w:r>
      <w:r w:rsidR="00156CC9" w:rsidRPr="005364D9">
        <w:rPr>
          <w:rFonts w:ascii="Times New Roman" w:hAnsi="Times New Roman"/>
        </w:rPr>
        <w:t>P</w:t>
      </w:r>
      <w:r w:rsidR="000027B3" w:rsidRPr="005364D9">
        <w:rPr>
          <w:rFonts w:ascii="Times New Roman" w:hAnsi="Times New Roman"/>
        </w:rPr>
        <w:t>anel)</w:t>
      </w:r>
      <w:r w:rsidRPr="005364D9">
        <w:rPr>
          <w:rFonts w:ascii="Times New Roman" w:hAnsi="Times New Roman"/>
        </w:rPr>
        <w:t>.</w:t>
      </w:r>
    </w:p>
    <w:p w:rsidR="00FA16CE" w:rsidRPr="005364D9" w:rsidRDefault="00FA16CE" w:rsidP="00536C97">
      <w:pPr>
        <w:rPr>
          <w:rFonts w:ascii="Times New Roman" w:hAnsi="Times New Roman"/>
          <w:szCs w:val="24"/>
        </w:rPr>
      </w:pPr>
    </w:p>
    <w:p w:rsidR="00FA16CE" w:rsidRPr="005364D9" w:rsidRDefault="00FA16CE" w:rsidP="00FA16CE">
      <w:pPr>
        <w:ind w:left="720" w:hanging="720"/>
        <w:rPr>
          <w:rFonts w:ascii="Times New Roman" w:hAnsi="Times New Roman"/>
        </w:rPr>
      </w:pPr>
      <w:r w:rsidRPr="005364D9">
        <w:rPr>
          <w:rFonts w:ascii="Times New Roman" w:hAnsi="Times New Roman"/>
        </w:rPr>
        <w:t>Harris, P. L. (September 2004). Ideas and Innovation for Hospital/College Partnerships. Illinois Hospital Association, DuPage, Illinois.  (</w:t>
      </w:r>
      <w:r w:rsidR="00156CC9" w:rsidRPr="005364D9">
        <w:rPr>
          <w:rFonts w:ascii="Times New Roman" w:hAnsi="Times New Roman"/>
        </w:rPr>
        <w:t>Podium</w:t>
      </w:r>
      <w:r w:rsidRPr="005364D9">
        <w:rPr>
          <w:rFonts w:ascii="Times New Roman" w:hAnsi="Times New Roman"/>
        </w:rPr>
        <w:t>)</w:t>
      </w:r>
    </w:p>
    <w:p w:rsidR="00FA16CE" w:rsidRPr="005364D9" w:rsidRDefault="00FA16CE" w:rsidP="00536C97">
      <w:pPr>
        <w:rPr>
          <w:rFonts w:ascii="Times New Roman" w:hAnsi="Times New Roman"/>
          <w:szCs w:val="24"/>
        </w:rPr>
      </w:pPr>
    </w:p>
    <w:p w:rsidR="00FA16CE" w:rsidRPr="005364D9" w:rsidRDefault="002C2470" w:rsidP="00FA16CE">
      <w:pPr>
        <w:ind w:left="720" w:hanging="720"/>
        <w:rPr>
          <w:rFonts w:ascii="Times New Roman" w:hAnsi="Times New Roman"/>
        </w:rPr>
      </w:pPr>
      <w:r w:rsidRPr="005364D9">
        <w:rPr>
          <w:rFonts w:ascii="Times New Roman" w:hAnsi="Times New Roman"/>
        </w:rPr>
        <w:t xml:space="preserve">Harris, P. </w:t>
      </w:r>
      <w:r w:rsidR="00FA16CE" w:rsidRPr="005364D9">
        <w:rPr>
          <w:rFonts w:ascii="Times New Roman" w:hAnsi="Times New Roman"/>
        </w:rPr>
        <w:t>L. (September 2002) Meeting Workforce Needs Through Industry Collaboration. Pierce County Careers Collaborative, Tacoma, Washington.  (</w:t>
      </w:r>
      <w:r w:rsidR="00156CC9" w:rsidRPr="005364D9">
        <w:rPr>
          <w:rFonts w:ascii="Times New Roman" w:hAnsi="Times New Roman"/>
        </w:rPr>
        <w:t>Podium</w:t>
      </w:r>
      <w:r w:rsidR="00FA16CE" w:rsidRPr="005364D9">
        <w:rPr>
          <w:rFonts w:ascii="Times New Roman" w:hAnsi="Times New Roman"/>
        </w:rPr>
        <w:t xml:space="preserve">) </w:t>
      </w:r>
    </w:p>
    <w:p w:rsidR="00E71E40" w:rsidRPr="005364D9" w:rsidRDefault="00E71E40" w:rsidP="00FA16CE">
      <w:pPr>
        <w:ind w:left="720" w:hanging="720"/>
        <w:rPr>
          <w:rFonts w:ascii="Times New Roman" w:hAnsi="Times New Roman"/>
        </w:rPr>
      </w:pPr>
    </w:p>
    <w:p w:rsidR="00E71E40" w:rsidRPr="005364D9" w:rsidRDefault="00E71E40" w:rsidP="00E71E40">
      <w:pPr>
        <w:ind w:left="720" w:hanging="720"/>
        <w:rPr>
          <w:rFonts w:ascii="Times New Roman" w:hAnsi="Times New Roman"/>
        </w:rPr>
      </w:pPr>
      <w:r w:rsidRPr="005364D9">
        <w:rPr>
          <w:rFonts w:ascii="Times New Roman" w:hAnsi="Times New Roman"/>
        </w:rPr>
        <w:t>Harris, P. L. (April 2002). Who Will Care for Us? Arizona Business Education Association, Phoenix, Arizona.  (</w:t>
      </w:r>
      <w:r w:rsidR="00156CC9" w:rsidRPr="005364D9">
        <w:rPr>
          <w:rFonts w:ascii="Times New Roman" w:hAnsi="Times New Roman"/>
        </w:rPr>
        <w:t>Podium</w:t>
      </w:r>
      <w:r w:rsidRPr="005364D9">
        <w:rPr>
          <w:rFonts w:ascii="Times New Roman" w:hAnsi="Times New Roman"/>
        </w:rPr>
        <w:t>)</w:t>
      </w:r>
    </w:p>
    <w:p w:rsidR="00E71E40" w:rsidRPr="005364D9" w:rsidRDefault="00E71E40" w:rsidP="00E71E40">
      <w:pPr>
        <w:ind w:left="720" w:hanging="720"/>
        <w:rPr>
          <w:rFonts w:ascii="Times New Roman" w:hAnsi="Times New Roman"/>
        </w:rPr>
      </w:pPr>
    </w:p>
    <w:p w:rsidR="00E71E40" w:rsidRPr="005364D9" w:rsidRDefault="00E71E40" w:rsidP="00E71E40">
      <w:pPr>
        <w:ind w:left="720" w:hanging="720"/>
        <w:rPr>
          <w:rFonts w:ascii="Times New Roman" w:hAnsi="Times New Roman"/>
        </w:rPr>
      </w:pPr>
      <w:r w:rsidRPr="005364D9">
        <w:rPr>
          <w:rFonts w:ascii="Times New Roman" w:hAnsi="Times New Roman"/>
        </w:rPr>
        <w:t>Harris, P. L. (November 2001). State of Community College Nursing Education.  Joint meeting of the Arizona Board of Regents and the State Board of Community Colleges of Arizona, Tucson, Arizona. (</w:t>
      </w:r>
      <w:r w:rsidR="00156CC9" w:rsidRPr="005364D9">
        <w:rPr>
          <w:rFonts w:ascii="Times New Roman" w:hAnsi="Times New Roman"/>
        </w:rPr>
        <w:t>Podium</w:t>
      </w:r>
      <w:r w:rsidRPr="005364D9">
        <w:rPr>
          <w:rFonts w:ascii="Times New Roman" w:hAnsi="Times New Roman"/>
        </w:rPr>
        <w:t>)</w:t>
      </w:r>
    </w:p>
    <w:p w:rsidR="00FA16CE" w:rsidRPr="005364D9" w:rsidRDefault="00FA16CE" w:rsidP="00FA16CE">
      <w:pPr>
        <w:ind w:left="720" w:hanging="720"/>
        <w:rPr>
          <w:rFonts w:ascii="Times New Roman" w:hAnsi="Times New Roman"/>
        </w:rPr>
      </w:pPr>
    </w:p>
    <w:p w:rsidR="00FA16CE" w:rsidRPr="005364D9" w:rsidRDefault="00FA16CE" w:rsidP="00FA16CE">
      <w:pPr>
        <w:ind w:left="720" w:hanging="720"/>
        <w:rPr>
          <w:rFonts w:ascii="Times New Roman" w:hAnsi="Times New Roman"/>
        </w:rPr>
      </w:pPr>
      <w:r w:rsidRPr="005364D9">
        <w:rPr>
          <w:rFonts w:ascii="Times New Roman" w:hAnsi="Times New Roman"/>
        </w:rPr>
        <w:t xml:space="preserve">Harris, P. L., (October 2001). Graying of the Profession.  Association of Collegiate Educators in </w:t>
      </w:r>
      <w:r w:rsidRPr="005364D9">
        <w:rPr>
          <w:rFonts w:ascii="Times New Roman" w:hAnsi="Times New Roman"/>
        </w:rPr>
        <w:lastRenderedPageBreak/>
        <w:t>Radiological Technology (ACERT) Annual Meeting, Las Vegas, Nevada.  (</w:t>
      </w:r>
      <w:r w:rsidR="00156CC9" w:rsidRPr="005364D9">
        <w:rPr>
          <w:rFonts w:ascii="Times New Roman" w:hAnsi="Times New Roman"/>
        </w:rPr>
        <w:t>Podium</w:t>
      </w:r>
      <w:r w:rsidRPr="005364D9">
        <w:rPr>
          <w:rFonts w:ascii="Times New Roman" w:hAnsi="Times New Roman"/>
        </w:rPr>
        <w:t>)</w:t>
      </w:r>
    </w:p>
    <w:p w:rsidR="00FA16CE" w:rsidRPr="005364D9" w:rsidRDefault="00FA16CE" w:rsidP="00FA16CE">
      <w:pPr>
        <w:ind w:left="720" w:hanging="720"/>
        <w:rPr>
          <w:rFonts w:ascii="Times New Roman" w:hAnsi="Times New Roman"/>
        </w:rPr>
      </w:pPr>
      <w:r w:rsidRPr="005364D9">
        <w:rPr>
          <w:rFonts w:ascii="Times New Roman" w:hAnsi="Times New Roman"/>
        </w:rPr>
        <w:t xml:space="preserve">Harris, P. L. &amp; </w:t>
      </w:r>
      <w:proofErr w:type="spellStart"/>
      <w:r w:rsidRPr="005364D9">
        <w:rPr>
          <w:rFonts w:ascii="Times New Roman" w:hAnsi="Times New Roman"/>
        </w:rPr>
        <w:t>Lampignano</w:t>
      </w:r>
      <w:proofErr w:type="spellEnd"/>
      <w:r w:rsidRPr="005364D9">
        <w:rPr>
          <w:rFonts w:ascii="Times New Roman" w:hAnsi="Times New Roman"/>
        </w:rPr>
        <w:t>, J. (October 2000). Maricopa’s Health Care Integrated Educational System, an update.  National Network of Two Year Colleges in Health Care Career Education Annual Meeting, Dallas, Texas. (</w:t>
      </w:r>
      <w:r w:rsidR="00156CC9" w:rsidRPr="005364D9">
        <w:rPr>
          <w:rFonts w:ascii="Times New Roman" w:hAnsi="Times New Roman"/>
        </w:rPr>
        <w:t>Podium</w:t>
      </w:r>
      <w:r w:rsidRPr="005364D9">
        <w:rPr>
          <w:rFonts w:ascii="Times New Roman" w:hAnsi="Times New Roman"/>
        </w:rPr>
        <w:t>)</w:t>
      </w:r>
    </w:p>
    <w:p w:rsidR="00FC3048" w:rsidRPr="005364D9" w:rsidRDefault="00FC3048" w:rsidP="00FA16CE">
      <w:pPr>
        <w:ind w:left="720" w:hanging="720"/>
        <w:rPr>
          <w:rFonts w:ascii="Times New Roman" w:hAnsi="Times New Roman"/>
        </w:rPr>
      </w:pPr>
    </w:p>
    <w:p w:rsidR="00FC3048" w:rsidRPr="005364D9" w:rsidRDefault="00FC3048" w:rsidP="00FA16CE">
      <w:pPr>
        <w:ind w:left="720" w:hanging="720"/>
        <w:rPr>
          <w:rFonts w:ascii="Times New Roman" w:hAnsi="Times New Roman"/>
        </w:rPr>
      </w:pPr>
      <w:r w:rsidRPr="005364D9">
        <w:rPr>
          <w:rFonts w:ascii="Times New Roman" w:hAnsi="Times New Roman"/>
        </w:rPr>
        <w:t>H</w:t>
      </w:r>
      <w:r w:rsidR="002C2470" w:rsidRPr="005364D9">
        <w:rPr>
          <w:rFonts w:ascii="Times New Roman" w:hAnsi="Times New Roman"/>
        </w:rPr>
        <w:t xml:space="preserve">ooper, R. G., </w:t>
      </w:r>
      <w:proofErr w:type="spellStart"/>
      <w:r w:rsidR="002C2470" w:rsidRPr="005364D9">
        <w:rPr>
          <w:rFonts w:ascii="Times New Roman" w:hAnsi="Times New Roman"/>
        </w:rPr>
        <w:t>Ibarrola</w:t>
      </w:r>
      <w:proofErr w:type="spellEnd"/>
      <w:r w:rsidR="002C2470" w:rsidRPr="005364D9">
        <w:rPr>
          <w:rFonts w:ascii="Times New Roman" w:hAnsi="Times New Roman"/>
        </w:rPr>
        <w:t>, J., &amp; Harris, P. L.  (September 1985) Exercise Testing Prior to Pulmonary Rehabilitation.  Pulmonary Grand Rounds, St. Luke’s Medical Center.  Phoenix, Arizona.  (</w:t>
      </w:r>
      <w:r w:rsidR="0084010A" w:rsidRPr="005364D9">
        <w:rPr>
          <w:rFonts w:ascii="Times New Roman" w:hAnsi="Times New Roman"/>
        </w:rPr>
        <w:t>Paper presentation</w:t>
      </w:r>
      <w:r w:rsidR="000027B3" w:rsidRPr="005364D9">
        <w:rPr>
          <w:rFonts w:ascii="Times New Roman" w:hAnsi="Times New Roman"/>
        </w:rPr>
        <w:t>, Podium)</w:t>
      </w:r>
      <w:r w:rsidR="0084010A" w:rsidRPr="005364D9">
        <w:rPr>
          <w:rFonts w:ascii="Times New Roman" w:hAnsi="Times New Roman"/>
        </w:rPr>
        <w:t xml:space="preserve"> </w:t>
      </w:r>
    </w:p>
    <w:p w:rsidR="002C2470" w:rsidRPr="005364D9" w:rsidRDefault="002C2470" w:rsidP="00FA16CE">
      <w:pPr>
        <w:ind w:left="720" w:hanging="720"/>
        <w:rPr>
          <w:rFonts w:ascii="Times New Roman" w:hAnsi="Times New Roman"/>
        </w:rPr>
      </w:pPr>
    </w:p>
    <w:p w:rsidR="002C2470" w:rsidRPr="005364D9" w:rsidRDefault="002C2470" w:rsidP="00FA16CE">
      <w:pPr>
        <w:ind w:left="720" w:hanging="720"/>
        <w:rPr>
          <w:rFonts w:ascii="Times New Roman" w:hAnsi="Times New Roman"/>
        </w:rPr>
      </w:pPr>
      <w:r w:rsidRPr="005364D9">
        <w:rPr>
          <w:rFonts w:ascii="Times New Roman" w:hAnsi="Times New Roman"/>
        </w:rPr>
        <w:t>Harris, P. L. &amp; Bradley, J. (May 1985) Nontraditional Therapies for Chronic Illness.</w:t>
      </w:r>
      <w:r w:rsidR="00E71E40" w:rsidRPr="005364D9">
        <w:rPr>
          <w:rFonts w:ascii="Times New Roman" w:hAnsi="Times New Roman"/>
        </w:rPr>
        <w:t xml:space="preserve">  Cardio-Pulmonary Nursing ’85. </w:t>
      </w:r>
      <w:r w:rsidRPr="005364D9">
        <w:rPr>
          <w:rFonts w:ascii="Times New Roman" w:hAnsi="Times New Roman"/>
        </w:rPr>
        <w:t>Phoenix, Arizona.  (</w:t>
      </w:r>
      <w:r w:rsidR="00156CC9" w:rsidRPr="005364D9">
        <w:rPr>
          <w:rFonts w:ascii="Times New Roman" w:hAnsi="Times New Roman"/>
        </w:rPr>
        <w:t>Podium</w:t>
      </w:r>
      <w:r w:rsidRPr="005364D9">
        <w:rPr>
          <w:rFonts w:ascii="Times New Roman" w:hAnsi="Times New Roman"/>
        </w:rPr>
        <w:t>)</w:t>
      </w:r>
    </w:p>
    <w:p w:rsidR="002C2470" w:rsidRPr="005364D9" w:rsidRDefault="002C2470" w:rsidP="00FA16CE">
      <w:pPr>
        <w:ind w:left="720" w:hanging="720"/>
        <w:rPr>
          <w:rFonts w:ascii="Times New Roman" w:hAnsi="Times New Roman"/>
        </w:rPr>
      </w:pPr>
    </w:p>
    <w:p w:rsidR="002C2470" w:rsidRPr="005364D9" w:rsidRDefault="002C2470" w:rsidP="00FA16CE">
      <w:pPr>
        <w:ind w:left="720" w:hanging="720"/>
        <w:rPr>
          <w:rFonts w:ascii="Times New Roman" w:hAnsi="Times New Roman"/>
        </w:rPr>
      </w:pPr>
      <w:r w:rsidRPr="005364D9">
        <w:rPr>
          <w:rFonts w:ascii="Times New Roman" w:hAnsi="Times New Roman"/>
        </w:rPr>
        <w:t>Harris, P. L. &amp; Forbes-Brayer, R. (November 1984) Nontraditional Therapies for Chronic Illness.  Sign Posts of Chang</w:t>
      </w:r>
      <w:r w:rsidR="00E71E40" w:rsidRPr="005364D9">
        <w:rPr>
          <w:rFonts w:ascii="Times New Roman" w:hAnsi="Times New Roman"/>
        </w:rPr>
        <w:t xml:space="preserve">e, Cardio-Pulmonary Nursing ’84. </w:t>
      </w:r>
      <w:r w:rsidRPr="005364D9">
        <w:rPr>
          <w:rFonts w:ascii="Times New Roman" w:hAnsi="Times New Roman"/>
        </w:rPr>
        <w:t xml:space="preserve"> Phoenix, Arizona.  (</w:t>
      </w:r>
      <w:r w:rsidR="00156CC9" w:rsidRPr="005364D9">
        <w:rPr>
          <w:rFonts w:ascii="Times New Roman" w:hAnsi="Times New Roman"/>
        </w:rPr>
        <w:t>Podium</w:t>
      </w:r>
      <w:r w:rsidRPr="005364D9">
        <w:rPr>
          <w:rFonts w:ascii="Times New Roman" w:hAnsi="Times New Roman"/>
        </w:rPr>
        <w:t>)</w:t>
      </w:r>
    </w:p>
    <w:p w:rsidR="002C2470" w:rsidRPr="005364D9" w:rsidRDefault="002C2470" w:rsidP="00FA16CE">
      <w:pPr>
        <w:ind w:left="720" w:hanging="720"/>
        <w:rPr>
          <w:rFonts w:ascii="Times New Roman" w:hAnsi="Times New Roman"/>
        </w:rPr>
      </w:pPr>
    </w:p>
    <w:p w:rsidR="002C2470" w:rsidRPr="005364D9" w:rsidRDefault="002C2470" w:rsidP="00FA16CE">
      <w:pPr>
        <w:ind w:left="720" w:hanging="720"/>
        <w:rPr>
          <w:rFonts w:ascii="Times New Roman" w:hAnsi="Times New Roman"/>
        </w:rPr>
      </w:pPr>
      <w:r w:rsidRPr="005364D9">
        <w:rPr>
          <w:rFonts w:ascii="Times New Roman" w:hAnsi="Times New Roman"/>
        </w:rPr>
        <w:t>Harris, P. L. (October 1984</w:t>
      </w:r>
      <w:proofErr w:type="gramStart"/>
      <w:r w:rsidRPr="005364D9">
        <w:rPr>
          <w:rFonts w:ascii="Times New Roman" w:hAnsi="Times New Roman"/>
        </w:rPr>
        <w:t>)  Obstacles</w:t>
      </w:r>
      <w:proofErr w:type="gramEnd"/>
      <w:r w:rsidRPr="005364D9">
        <w:rPr>
          <w:rFonts w:ascii="Times New Roman" w:hAnsi="Times New Roman"/>
        </w:rPr>
        <w:t xml:space="preserve"> to Compliance and Suggested Solutions.  National Black Lung Conference:  A Defined Approach.  Beckley, West Virginia.  (</w:t>
      </w:r>
      <w:r w:rsidR="00156CC9" w:rsidRPr="005364D9">
        <w:rPr>
          <w:rFonts w:ascii="Times New Roman" w:hAnsi="Times New Roman"/>
        </w:rPr>
        <w:t>Podium</w:t>
      </w:r>
      <w:r w:rsidRPr="005364D9">
        <w:rPr>
          <w:rFonts w:ascii="Times New Roman" w:hAnsi="Times New Roman"/>
        </w:rPr>
        <w:t>)</w:t>
      </w:r>
    </w:p>
    <w:p w:rsidR="002C2470" w:rsidRPr="005364D9" w:rsidRDefault="002C2470" w:rsidP="00FA16CE">
      <w:pPr>
        <w:ind w:left="720" w:hanging="720"/>
        <w:rPr>
          <w:rFonts w:ascii="Times New Roman" w:hAnsi="Times New Roman"/>
        </w:rPr>
      </w:pPr>
    </w:p>
    <w:p w:rsidR="002C2470" w:rsidRPr="005364D9" w:rsidRDefault="002C2470" w:rsidP="00FA16CE">
      <w:pPr>
        <w:ind w:left="720" w:hanging="720"/>
        <w:rPr>
          <w:rFonts w:ascii="Times New Roman" w:hAnsi="Times New Roman"/>
        </w:rPr>
      </w:pPr>
      <w:r w:rsidRPr="005364D9">
        <w:rPr>
          <w:rFonts w:ascii="Times New Roman" w:hAnsi="Times New Roman"/>
        </w:rPr>
        <w:t xml:space="preserve">Harris, P. L. (March 1984) </w:t>
      </w:r>
      <w:r w:rsidR="00E71E40" w:rsidRPr="005364D9">
        <w:rPr>
          <w:rFonts w:ascii="Times New Roman" w:hAnsi="Times New Roman"/>
        </w:rPr>
        <w:t>Care of the Caretaker.  New Waves in Critical Care.  American Association of Critical Care Nurses-Phoenix Chapter.  Phoenix, Arizona.  (</w:t>
      </w:r>
      <w:r w:rsidR="00156CC9" w:rsidRPr="005364D9">
        <w:rPr>
          <w:rFonts w:ascii="Times New Roman" w:hAnsi="Times New Roman"/>
        </w:rPr>
        <w:t>Podium</w:t>
      </w:r>
      <w:r w:rsidR="00E71E40" w:rsidRPr="005364D9">
        <w:rPr>
          <w:rFonts w:ascii="Times New Roman" w:hAnsi="Times New Roman"/>
        </w:rPr>
        <w:t>)</w:t>
      </w:r>
    </w:p>
    <w:p w:rsidR="004352C9" w:rsidRPr="005364D9" w:rsidRDefault="004352C9" w:rsidP="00FA16CE">
      <w:pPr>
        <w:ind w:left="720" w:hanging="720"/>
        <w:rPr>
          <w:rFonts w:ascii="Times New Roman" w:hAnsi="Times New Roman"/>
        </w:rPr>
      </w:pPr>
    </w:p>
    <w:p w:rsidR="00E71E40" w:rsidRPr="005364D9" w:rsidRDefault="00E71E40" w:rsidP="00FA16CE">
      <w:pPr>
        <w:ind w:left="720" w:hanging="720"/>
        <w:rPr>
          <w:rFonts w:ascii="Times New Roman" w:hAnsi="Times New Roman"/>
        </w:rPr>
      </w:pPr>
      <w:r w:rsidRPr="005364D9">
        <w:rPr>
          <w:rFonts w:ascii="Times New Roman" w:hAnsi="Times New Roman"/>
        </w:rPr>
        <w:t>Harris, P. L.  (October 1983)  The Misnomer:  Pulmonary Rehabilitation.  Diagnosis, Intervention, and Rehabilitation.  Cardio-Pulmonary Nursing ’83.  Phoenix, Arizona. (</w:t>
      </w:r>
      <w:r w:rsidR="00156CC9" w:rsidRPr="005364D9">
        <w:rPr>
          <w:rFonts w:ascii="Times New Roman" w:hAnsi="Times New Roman"/>
        </w:rPr>
        <w:t>Podium</w:t>
      </w:r>
      <w:r w:rsidRPr="005364D9">
        <w:rPr>
          <w:rFonts w:ascii="Times New Roman" w:hAnsi="Times New Roman"/>
        </w:rPr>
        <w:t>)</w:t>
      </w:r>
    </w:p>
    <w:p w:rsidR="00E71E40" w:rsidRPr="005364D9" w:rsidRDefault="00E71E40" w:rsidP="00FA16CE">
      <w:pPr>
        <w:ind w:left="720" w:hanging="720"/>
        <w:rPr>
          <w:rFonts w:ascii="Times New Roman" w:hAnsi="Times New Roman"/>
        </w:rPr>
      </w:pPr>
    </w:p>
    <w:p w:rsidR="00E71E40" w:rsidRPr="005364D9" w:rsidRDefault="00E71E40" w:rsidP="00FA16CE">
      <w:pPr>
        <w:ind w:left="720" w:hanging="720"/>
        <w:rPr>
          <w:rFonts w:ascii="Times New Roman" w:hAnsi="Times New Roman"/>
        </w:rPr>
      </w:pPr>
      <w:r w:rsidRPr="005364D9">
        <w:rPr>
          <w:rFonts w:ascii="Times New Roman" w:hAnsi="Times New Roman"/>
        </w:rPr>
        <w:t>Harris, P. L. (March 1982</w:t>
      </w:r>
      <w:proofErr w:type="gramStart"/>
      <w:r w:rsidRPr="005364D9">
        <w:rPr>
          <w:rFonts w:ascii="Times New Roman" w:hAnsi="Times New Roman"/>
        </w:rPr>
        <w:t>)  Coping</w:t>
      </w:r>
      <w:proofErr w:type="gramEnd"/>
      <w:r w:rsidRPr="005364D9">
        <w:rPr>
          <w:rFonts w:ascii="Times New Roman" w:hAnsi="Times New Roman"/>
        </w:rPr>
        <w:t xml:space="preserve"> with Nursing Burnout in the Coronary Care Unit.  The Psyche, the Soma, and the Heart.  Phoenix, Arizona.  (</w:t>
      </w:r>
      <w:r w:rsidR="00156CC9" w:rsidRPr="005364D9">
        <w:rPr>
          <w:rFonts w:ascii="Times New Roman" w:hAnsi="Times New Roman"/>
        </w:rPr>
        <w:t>Podium</w:t>
      </w:r>
      <w:r w:rsidRPr="005364D9">
        <w:rPr>
          <w:rFonts w:ascii="Times New Roman" w:hAnsi="Times New Roman"/>
        </w:rPr>
        <w:t>)</w:t>
      </w:r>
    </w:p>
    <w:p w:rsidR="002F3B96" w:rsidRPr="005364D9" w:rsidRDefault="002F3B96" w:rsidP="00AB3B95">
      <w:pPr>
        <w:tabs>
          <w:tab w:val="left" w:pos="0"/>
          <w:tab w:val="left" w:pos="5400"/>
        </w:tabs>
        <w:ind w:right="720"/>
        <w:rPr>
          <w:rFonts w:ascii="Times New Roman" w:hAnsi="Times New Roman"/>
          <w:b/>
          <w:szCs w:val="24"/>
          <w:u w:val="single"/>
        </w:rPr>
      </w:pPr>
    </w:p>
    <w:p w:rsidR="00AB3B95" w:rsidRPr="005364D9" w:rsidRDefault="00AB3B95" w:rsidP="00AB3B95">
      <w:pPr>
        <w:tabs>
          <w:tab w:val="left" w:pos="0"/>
          <w:tab w:val="left" w:pos="5400"/>
        </w:tabs>
        <w:ind w:right="720"/>
        <w:rPr>
          <w:rFonts w:ascii="Times New Roman" w:hAnsi="Times New Roman"/>
          <w:b/>
          <w:szCs w:val="24"/>
          <w:u w:val="single"/>
        </w:rPr>
      </w:pPr>
      <w:r w:rsidRPr="005364D9">
        <w:rPr>
          <w:rFonts w:ascii="Times New Roman" w:hAnsi="Times New Roman"/>
          <w:b/>
          <w:szCs w:val="24"/>
          <w:u w:val="single"/>
        </w:rPr>
        <w:t>Book</w:t>
      </w:r>
      <w:r w:rsidR="00F67606" w:rsidRPr="005364D9">
        <w:rPr>
          <w:rFonts w:ascii="Times New Roman" w:hAnsi="Times New Roman"/>
          <w:b/>
          <w:szCs w:val="24"/>
          <w:u w:val="single"/>
        </w:rPr>
        <w:t>/Course</w:t>
      </w:r>
      <w:r w:rsidRPr="005364D9">
        <w:rPr>
          <w:rFonts w:ascii="Times New Roman" w:hAnsi="Times New Roman"/>
          <w:b/>
          <w:szCs w:val="24"/>
          <w:u w:val="single"/>
        </w:rPr>
        <w:t xml:space="preserve"> Reviewer</w:t>
      </w:r>
    </w:p>
    <w:p w:rsidR="00AB3B95" w:rsidRPr="005364D9" w:rsidRDefault="00AB3B95" w:rsidP="00AB3B95">
      <w:pPr>
        <w:tabs>
          <w:tab w:val="left" w:pos="0"/>
          <w:tab w:val="left" w:pos="1080"/>
          <w:tab w:val="left" w:pos="5400"/>
        </w:tabs>
        <w:ind w:right="720"/>
        <w:rPr>
          <w:rFonts w:ascii="Times New Roman" w:hAnsi="Times New Roman"/>
          <w:b/>
          <w:bCs/>
          <w:szCs w:val="24"/>
          <w:u w:val="single"/>
        </w:rPr>
      </w:pPr>
    </w:p>
    <w:p w:rsidR="00F67606" w:rsidRPr="005364D9" w:rsidRDefault="00F67606" w:rsidP="00AB3B95">
      <w:pPr>
        <w:tabs>
          <w:tab w:val="left" w:pos="0"/>
          <w:tab w:val="left" w:pos="1080"/>
          <w:tab w:val="left" w:pos="5400"/>
        </w:tabs>
        <w:ind w:right="720"/>
        <w:rPr>
          <w:rFonts w:ascii="Times New Roman" w:hAnsi="Times New Roman"/>
          <w:bCs/>
          <w:szCs w:val="24"/>
        </w:rPr>
      </w:pPr>
      <w:r w:rsidRPr="005364D9">
        <w:rPr>
          <w:rFonts w:ascii="Times New Roman" w:hAnsi="Times New Roman"/>
          <w:bCs/>
          <w:szCs w:val="24"/>
        </w:rPr>
        <w:t>Reviewer for JB Learning (aka Jones and Bartlett) on-line course: Nursing Informatics for RN-BSN Curricula.  November, 2013.</w:t>
      </w:r>
    </w:p>
    <w:p w:rsidR="00F67606" w:rsidRPr="005364D9" w:rsidRDefault="00F67606" w:rsidP="00AB3B95">
      <w:pPr>
        <w:tabs>
          <w:tab w:val="left" w:pos="0"/>
          <w:tab w:val="left" w:pos="1080"/>
          <w:tab w:val="left" w:pos="5400"/>
        </w:tabs>
        <w:ind w:right="720"/>
        <w:rPr>
          <w:rFonts w:ascii="Times New Roman" w:hAnsi="Times New Roman"/>
          <w:bCs/>
          <w:szCs w:val="24"/>
        </w:rPr>
      </w:pPr>
    </w:p>
    <w:p w:rsidR="004E0DB5" w:rsidRPr="005364D9" w:rsidRDefault="004E0DB5" w:rsidP="00AB3B95">
      <w:pPr>
        <w:tabs>
          <w:tab w:val="left" w:pos="0"/>
          <w:tab w:val="left" w:pos="1080"/>
          <w:tab w:val="left" w:pos="5400"/>
        </w:tabs>
        <w:ind w:right="720"/>
        <w:rPr>
          <w:rFonts w:ascii="Times New Roman" w:hAnsi="Times New Roman"/>
          <w:bCs/>
          <w:szCs w:val="24"/>
        </w:rPr>
      </w:pPr>
      <w:r w:rsidRPr="005364D9">
        <w:rPr>
          <w:rFonts w:ascii="Times New Roman" w:hAnsi="Times New Roman"/>
          <w:bCs/>
          <w:szCs w:val="24"/>
        </w:rPr>
        <w:t>Review for F. A. Davis Company, textbook proposal and table of contents of Nursing Leadership and Management for Patient Safety and Quality Care; November 2011.</w:t>
      </w:r>
    </w:p>
    <w:p w:rsidR="004A70D1" w:rsidRPr="005364D9" w:rsidRDefault="004A70D1" w:rsidP="00AB3B95">
      <w:pPr>
        <w:tabs>
          <w:tab w:val="left" w:pos="0"/>
          <w:tab w:val="left" w:pos="1080"/>
          <w:tab w:val="left" w:pos="5400"/>
        </w:tabs>
        <w:ind w:right="720"/>
        <w:rPr>
          <w:rFonts w:ascii="Times New Roman" w:hAnsi="Times New Roman"/>
          <w:bCs/>
          <w:szCs w:val="24"/>
        </w:rPr>
      </w:pPr>
    </w:p>
    <w:p w:rsidR="00D638CC" w:rsidRPr="005364D9" w:rsidRDefault="00D638CC" w:rsidP="00AB3B95">
      <w:pPr>
        <w:tabs>
          <w:tab w:val="left" w:pos="0"/>
          <w:tab w:val="left" w:pos="1080"/>
          <w:tab w:val="left" w:pos="5400"/>
        </w:tabs>
        <w:ind w:right="720"/>
        <w:rPr>
          <w:rFonts w:ascii="Times New Roman" w:hAnsi="Times New Roman"/>
          <w:b/>
          <w:bCs/>
          <w:szCs w:val="24"/>
          <w:u w:val="single"/>
        </w:rPr>
      </w:pPr>
      <w:r w:rsidRPr="005364D9">
        <w:rPr>
          <w:rFonts w:ascii="Times New Roman" w:hAnsi="Times New Roman"/>
          <w:b/>
          <w:bCs/>
          <w:szCs w:val="24"/>
          <w:u w:val="single"/>
        </w:rPr>
        <w:t>QM Peer Reviewer</w:t>
      </w:r>
    </w:p>
    <w:p w:rsidR="00D638CC" w:rsidRPr="005364D9" w:rsidRDefault="00D638CC" w:rsidP="00AB3B95">
      <w:pPr>
        <w:tabs>
          <w:tab w:val="left" w:pos="0"/>
          <w:tab w:val="left" w:pos="1080"/>
          <w:tab w:val="left" w:pos="5400"/>
        </w:tabs>
        <w:ind w:right="720"/>
        <w:rPr>
          <w:rFonts w:ascii="Times New Roman" w:hAnsi="Times New Roman"/>
          <w:bCs/>
          <w:szCs w:val="24"/>
        </w:rPr>
      </w:pPr>
    </w:p>
    <w:p w:rsidR="00F301E9" w:rsidRDefault="00D638CC" w:rsidP="00AB3B95">
      <w:pPr>
        <w:tabs>
          <w:tab w:val="left" w:pos="0"/>
          <w:tab w:val="left" w:pos="1080"/>
          <w:tab w:val="left" w:pos="5400"/>
        </w:tabs>
        <w:ind w:right="720"/>
        <w:rPr>
          <w:rFonts w:ascii="Times New Roman" w:hAnsi="Times New Roman"/>
          <w:bCs/>
          <w:szCs w:val="24"/>
        </w:rPr>
      </w:pPr>
      <w:r w:rsidRPr="005364D9">
        <w:rPr>
          <w:rFonts w:ascii="Times New Roman" w:hAnsi="Times New Roman"/>
          <w:bCs/>
          <w:szCs w:val="24"/>
        </w:rPr>
        <w:t>Review for Quality Matters certification.  Course</w:t>
      </w:r>
      <w:r w:rsidR="00F301E9">
        <w:rPr>
          <w:rFonts w:ascii="Times New Roman" w:hAnsi="Times New Roman"/>
          <w:bCs/>
          <w:szCs w:val="24"/>
        </w:rPr>
        <w:t>s</w:t>
      </w:r>
      <w:r w:rsidRPr="005364D9">
        <w:rPr>
          <w:rFonts w:ascii="Times New Roman" w:hAnsi="Times New Roman"/>
          <w:bCs/>
          <w:szCs w:val="24"/>
        </w:rPr>
        <w:t xml:space="preserve"> reviewed:  </w:t>
      </w:r>
    </w:p>
    <w:p w:rsidR="00D638CC" w:rsidRDefault="00D638CC" w:rsidP="00F301E9">
      <w:pPr>
        <w:tabs>
          <w:tab w:val="left" w:pos="0"/>
          <w:tab w:val="left" w:pos="1080"/>
          <w:tab w:val="left" w:pos="5400"/>
        </w:tabs>
        <w:ind w:left="720" w:right="720"/>
        <w:rPr>
          <w:rFonts w:ascii="Times New Roman" w:hAnsi="Times New Roman"/>
          <w:bCs/>
          <w:szCs w:val="24"/>
        </w:rPr>
      </w:pPr>
      <w:r w:rsidRPr="005364D9">
        <w:rPr>
          <w:rFonts w:ascii="Times New Roman" w:hAnsi="Times New Roman"/>
          <w:bCs/>
          <w:szCs w:val="24"/>
        </w:rPr>
        <w:t>MHI 542, Systems Thinking in Complex Environments, May 2013</w:t>
      </w:r>
      <w:r w:rsidR="00F301E9">
        <w:rPr>
          <w:rFonts w:ascii="Times New Roman" w:hAnsi="Times New Roman"/>
          <w:bCs/>
          <w:szCs w:val="24"/>
        </w:rPr>
        <w:t xml:space="preserve"> (ASU)</w:t>
      </w:r>
    </w:p>
    <w:p w:rsidR="00F301E9" w:rsidRPr="005364D9" w:rsidRDefault="00F301E9" w:rsidP="00F301E9">
      <w:pPr>
        <w:tabs>
          <w:tab w:val="left" w:pos="0"/>
          <w:tab w:val="left" w:pos="1080"/>
          <w:tab w:val="left" w:pos="5400"/>
        </w:tabs>
        <w:ind w:left="720" w:right="720"/>
        <w:rPr>
          <w:rFonts w:ascii="Times New Roman" w:hAnsi="Times New Roman"/>
          <w:bCs/>
          <w:szCs w:val="24"/>
        </w:rPr>
      </w:pPr>
      <w:r>
        <w:rPr>
          <w:rFonts w:ascii="Times New Roman" w:hAnsi="Times New Roman"/>
          <w:bCs/>
          <w:szCs w:val="24"/>
        </w:rPr>
        <w:t>NUR 4001, Orientation to Baccalaureate Nursing, June 2014 (Cappella)</w:t>
      </w:r>
    </w:p>
    <w:p w:rsidR="00D638CC" w:rsidRPr="005364D9" w:rsidRDefault="00D638CC" w:rsidP="00AB3B95">
      <w:pPr>
        <w:tabs>
          <w:tab w:val="left" w:pos="0"/>
          <w:tab w:val="left" w:pos="1080"/>
          <w:tab w:val="left" w:pos="5400"/>
        </w:tabs>
        <w:ind w:right="720"/>
        <w:rPr>
          <w:rFonts w:ascii="Times New Roman" w:hAnsi="Times New Roman"/>
          <w:b/>
          <w:bCs/>
          <w:szCs w:val="24"/>
          <w:u w:val="single"/>
        </w:rPr>
      </w:pPr>
    </w:p>
    <w:p w:rsidR="004A70D1" w:rsidRPr="005364D9" w:rsidRDefault="004A70D1" w:rsidP="00AB3B95">
      <w:pPr>
        <w:tabs>
          <w:tab w:val="left" w:pos="0"/>
          <w:tab w:val="left" w:pos="1080"/>
          <w:tab w:val="left" w:pos="5400"/>
        </w:tabs>
        <w:ind w:right="720"/>
        <w:rPr>
          <w:rFonts w:ascii="Times New Roman" w:hAnsi="Times New Roman"/>
          <w:b/>
          <w:bCs/>
          <w:szCs w:val="24"/>
          <w:u w:val="single"/>
        </w:rPr>
      </w:pPr>
      <w:r w:rsidRPr="005364D9">
        <w:rPr>
          <w:rFonts w:ascii="Times New Roman" w:hAnsi="Times New Roman"/>
          <w:b/>
          <w:bCs/>
          <w:szCs w:val="24"/>
          <w:u w:val="single"/>
        </w:rPr>
        <w:t>Poster Reviewer</w:t>
      </w:r>
    </w:p>
    <w:p w:rsidR="00F67606" w:rsidRPr="005364D9" w:rsidRDefault="00F67606" w:rsidP="00AB3B95">
      <w:pPr>
        <w:tabs>
          <w:tab w:val="left" w:pos="0"/>
          <w:tab w:val="left" w:pos="1080"/>
          <w:tab w:val="left" w:pos="5400"/>
        </w:tabs>
        <w:ind w:right="720"/>
        <w:rPr>
          <w:rFonts w:ascii="Times New Roman" w:hAnsi="Times New Roman"/>
        </w:rPr>
      </w:pPr>
    </w:p>
    <w:p w:rsidR="004A70D1" w:rsidRPr="005364D9" w:rsidRDefault="004A70D1" w:rsidP="00AB3B95">
      <w:pPr>
        <w:tabs>
          <w:tab w:val="left" w:pos="0"/>
          <w:tab w:val="left" w:pos="1080"/>
          <w:tab w:val="left" w:pos="5400"/>
        </w:tabs>
        <w:ind w:right="720"/>
        <w:rPr>
          <w:rFonts w:ascii="Times New Roman" w:hAnsi="Times New Roman"/>
        </w:rPr>
      </w:pPr>
      <w:r w:rsidRPr="005364D9">
        <w:rPr>
          <w:rFonts w:ascii="Times New Roman" w:hAnsi="Times New Roman"/>
        </w:rPr>
        <w:t>12</w:t>
      </w:r>
      <w:r w:rsidRPr="005364D9">
        <w:rPr>
          <w:rFonts w:ascii="Times New Roman" w:hAnsi="Times New Roman"/>
          <w:vertAlign w:val="superscript"/>
        </w:rPr>
        <w:t>th</w:t>
      </w:r>
      <w:r w:rsidRPr="005364D9">
        <w:rPr>
          <w:rFonts w:ascii="Times New Roman" w:hAnsi="Times New Roman"/>
        </w:rPr>
        <w:t xml:space="preserve"> Annual Evidence-Based Practice Conference, Phoenix, June 9, 2011</w:t>
      </w:r>
    </w:p>
    <w:p w:rsidR="003E621A" w:rsidRPr="005364D9" w:rsidRDefault="003E621A" w:rsidP="00AB3B95">
      <w:pPr>
        <w:tabs>
          <w:tab w:val="left" w:pos="0"/>
          <w:tab w:val="left" w:pos="1080"/>
          <w:tab w:val="left" w:pos="5400"/>
        </w:tabs>
        <w:ind w:right="720"/>
        <w:rPr>
          <w:rFonts w:ascii="Times New Roman" w:hAnsi="Times New Roman"/>
        </w:rPr>
      </w:pPr>
    </w:p>
    <w:p w:rsidR="009D395A" w:rsidRPr="005364D9" w:rsidRDefault="009D395A" w:rsidP="00AB3B95">
      <w:pPr>
        <w:tabs>
          <w:tab w:val="left" w:pos="0"/>
          <w:tab w:val="left" w:pos="1080"/>
          <w:tab w:val="left" w:pos="5400"/>
        </w:tabs>
        <w:ind w:right="720"/>
        <w:rPr>
          <w:rFonts w:ascii="Times New Roman" w:hAnsi="Times New Roman"/>
          <w:b/>
          <w:u w:val="single"/>
        </w:rPr>
      </w:pPr>
      <w:r w:rsidRPr="005364D9">
        <w:rPr>
          <w:rFonts w:ascii="Times New Roman" w:hAnsi="Times New Roman"/>
          <w:b/>
          <w:u w:val="single"/>
        </w:rPr>
        <w:t>Institutional Review Board</w:t>
      </w:r>
    </w:p>
    <w:p w:rsidR="009D395A" w:rsidRPr="005364D9" w:rsidRDefault="009D395A" w:rsidP="00AB3B95">
      <w:pPr>
        <w:tabs>
          <w:tab w:val="left" w:pos="0"/>
          <w:tab w:val="left" w:pos="1080"/>
          <w:tab w:val="left" w:pos="5400"/>
        </w:tabs>
        <w:ind w:right="720"/>
        <w:rPr>
          <w:rFonts w:ascii="Times New Roman" w:hAnsi="Times New Roman"/>
          <w:b/>
          <w:u w:val="single"/>
        </w:rPr>
      </w:pPr>
    </w:p>
    <w:p w:rsidR="009D395A" w:rsidRPr="005364D9" w:rsidRDefault="009D395A" w:rsidP="009D395A">
      <w:pPr>
        <w:ind w:left="720" w:hanging="720"/>
        <w:rPr>
          <w:rFonts w:ascii="Times New Roman" w:hAnsi="Times New Roman"/>
        </w:rPr>
      </w:pPr>
      <w:r w:rsidRPr="005364D9">
        <w:rPr>
          <w:rFonts w:ascii="Times New Roman" w:hAnsi="Times New Roman"/>
        </w:rPr>
        <w:t>Maricopa Community Colleges Institutional Review Board (IRB) Member; 2009 to 2011.</w:t>
      </w:r>
    </w:p>
    <w:p w:rsidR="00AB3B95" w:rsidRPr="005364D9" w:rsidRDefault="00AB3B95" w:rsidP="00AB3B95">
      <w:pPr>
        <w:tabs>
          <w:tab w:val="left" w:pos="0"/>
          <w:tab w:val="left" w:pos="5400"/>
        </w:tabs>
        <w:ind w:right="720"/>
        <w:rPr>
          <w:rFonts w:ascii="Times New Roman" w:hAnsi="Times New Roman"/>
          <w:b/>
          <w:szCs w:val="24"/>
          <w:u w:val="single"/>
        </w:rPr>
      </w:pPr>
    </w:p>
    <w:p w:rsidR="00AB3B95" w:rsidRPr="005364D9" w:rsidRDefault="00AB3B95" w:rsidP="00AB3B95">
      <w:pPr>
        <w:rPr>
          <w:rFonts w:ascii="Times New Roman" w:hAnsi="Times New Roman"/>
          <w:b/>
          <w:szCs w:val="24"/>
          <w:u w:val="single"/>
        </w:rPr>
      </w:pPr>
      <w:r w:rsidRPr="005364D9">
        <w:rPr>
          <w:rFonts w:ascii="Times New Roman" w:hAnsi="Times New Roman"/>
          <w:b/>
          <w:szCs w:val="24"/>
          <w:u w:val="single"/>
        </w:rPr>
        <w:t>Honors and Awards</w:t>
      </w:r>
    </w:p>
    <w:p w:rsidR="00E24F8E" w:rsidRPr="005364D9" w:rsidRDefault="00E24F8E" w:rsidP="00AB3B95">
      <w:pPr>
        <w:rPr>
          <w:rFonts w:ascii="Times New Roman" w:hAnsi="Times New Roman"/>
          <w:b/>
          <w:szCs w:val="24"/>
          <w:u w:val="single"/>
        </w:rPr>
      </w:pPr>
    </w:p>
    <w:p w:rsidR="004352C9" w:rsidRPr="005364D9" w:rsidRDefault="00E24F8E" w:rsidP="009D3BD2">
      <w:pPr>
        <w:shd w:val="clear" w:color="auto" w:fill="FFFFFF"/>
        <w:ind w:left="2160" w:hanging="2070"/>
        <w:rPr>
          <w:rFonts w:ascii="Times New Roman" w:hAnsi="Times New Roman"/>
          <w:color w:val="333333"/>
          <w:szCs w:val="24"/>
        </w:rPr>
      </w:pPr>
      <w:r w:rsidRPr="005364D9">
        <w:rPr>
          <w:rFonts w:ascii="Times New Roman" w:hAnsi="Times New Roman"/>
          <w:szCs w:val="24"/>
        </w:rPr>
        <w:t>September 2012</w:t>
      </w:r>
      <w:r w:rsidRPr="005364D9">
        <w:rPr>
          <w:rFonts w:ascii="Times New Roman" w:hAnsi="Times New Roman"/>
          <w:i/>
          <w:szCs w:val="24"/>
        </w:rPr>
        <w:tab/>
      </w:r>
      <w:r w:rsidR="00E71E40" w:rsidRPr="005364D9">
        <w:rPr>
          <w:rFonts w:ascii="Times New Roman" w:hAnsi="Times New Roman"/>
          <w:szCs w:val="24"/>
        </w:rPr>
        <w:t>NUR 445 received Quality Matters approval</w:t>
      </w:r>
      <w:r w:rsidR="00121594" w:rsidRPr="005364D9">
        <w:rPr>
          <w:rFonts w:ascii="Times New Roman" w:hAnsi="Times New Roman"/>
          <w:szCs w:val="24"/>
        </w:rPr>
        <w:t xml:space="preserve">:  </w:t>
      </w:r>
      <w:r w:rsidR="00156CC9" w:rsidRPr="005364D9">
        <w:rPr>
          <w:rFonts w:ascii="Times New Roman" w:hAnsi="Times New Roman"/>
          <w:szCs w:val="24"/>
        </w:rPr>
        <w:t>Final s</w:t>
      </w:r>
      <w:r w:rsidR="00E71E40" w:rsidRPr="005364D9">
        <w:rPr>
          <w:rFonts w:ascii="Times New Roman" w:hAnsi="Times New Roman"/>
          <w:szCs w:val="24"/>
        </w:rPr>
        <w:t xml:space="preserve">core 93 of 95 </w:t>
      </w:r>
      <w:r w:rsidR="00156CC9" w:rsidRPr="005364D9">
        <w:rPr>
          <w:rFonts w:ascii="Times New Roman" w:hAnsi="Times New Roman"/>
          <w:szCs w:val="24"/>
        </w:rPr>
        <w:t>possible</w:t>
      </w:r>
      <w:r w:rsidR="00E71E40" w:rsidRPr="005364D9">
        <w:rPr>
          <w:rFonts w:ascii="Times New Roman" w:hAnsi="Times New Roman"/>
          <w:szCs w:val="24"/>
        </w:rPr>
        <w:t xml:space="preserve"> points on review</w:t>
      </w:r>
      <w:r w:rsidR="004352C9" w:rsidRPr="005364D9">
        <w:rPr>
          <w:rFonts w:ascii="Times New Roman" w:hAnsi="Times New Roman"/>
          <w:szCs w:val="24"/>
        </w:rPr>
        <w:t xml:space="preserve"> rubric</w:t>
      </w:r>
      <w:r w:rsidR="00E71E40" w:rsidRPr="005364D9">
        <w:rPr>
          <w:rFonts w:ascii="Times New Roman" w:hAnsi="Times New Roman"/>
          <w:szCs w:val="24"/>
        </w:rPr>
        <w:t xml:space="preserve">.  Initial score 90/95, amended application submitted. </w:t>
      </w:r>
      <w:r w:rsidR="004352C9" w:rsidRPr="005364D9">
        <w:rPr>
          <w:rFonts w:ascii="Times New Roman" w:hAnsi="Times New Roman"/>
          <w:color w:val="333333"/>
          <w:szCs w:val="24"/>
        </w:rPr>
        <w:t>Quality Matters (QM) is a faculty-centered, peer review process that is designed to certify the quality of online and blended courses. QM is a leader in quality assurance for online education and has received national recognition for its peer-based approach and continuous improvement in online education and student learning. QM subscribers include community and technical colleges, colleges and universities, K-12 schools and systems, and other academic institutions.</w:t>
      </w:r>
    </w:p>
    <w:p w:rsidR="004352C9" w:rsidRPr="005364D9" w:rsidRDefault="004352C9" w:rsidP="009D3BD2">
      <w:pPr>
        <w:widowControl/>
        <w:shd w:val="clear" w:color="auto" w:fill="FFFFFF"/>
        <w:ind w:left="2160"/>
        <w:rPr>
          <w:rFonts w:ascii="Times New Roman" w:hAnsi="Times New Roman"/>
          <w:color w:val="333333"/>
          <w:szCs w:val="24"/>
        </w:rPr>
      </w:pPr>
      <w:r w:rsidRPr="005364D9">
        <w:rPr>
          <w:rFonts w:ascii="Times New Roman" w:hAnsi="Times New Roman"/>
          <w:color w:val="333333"/>
          <w:szCs w:val="24"/>
        </w:rPr>
        <w:t xml:space="preserve">There are three primary components in the Quality Matters Program: The QM Rubric, the Peer Review Process and QM Professional Development. </w:t>
      </w:r>
    </w:p>
    <w:p w:rsidR="00E24F8E" w:rsidRPr="005364D9" w:rsidRDefault="00E71E40" w:rsidP="004352C9">
      <w:pPr>
        <w:ind w:left="2160" w:hanging="2160"/>
        <w:rPr>
          <w:rFonts w:ascii="Times New Roman" w:hAnsi="Times New Roman"/>
          <w:szCs w:val="24"/>
        </w:rPr>
      </w:pPr>
      <w:r w:rsidRPr="005364D9">
        <w:rPr>
          <w:rFonts w:ascii="Times New Roman" w:hAnsi="Times New Roman"/>
          <w:szCs w:val="24"/>
        </w:rPr>
        <w:t xml:space="preserve"> </w:t>
      </w:r>
    </w:p>
    <w:p w:rsidR="004E0DB5" w:rsidRPr="005364D9" w:rsidRDefault="004E0DB5" w:rsidP="004E0DB5">
      <w:pPr>
        <w:ind w:left="2160" w:hanging="2160"/>
        <w:rPr>
          <w:rFonts w:ascii="Times New Roman" w:hAnsi="Times New Roman"/>
        </w:rPr>
      </w:pPr>
      <w:r w:rsidRPr="005364D9">
        <w:rPr>
          <w:rFonts w:ascii="Times New Roman" w:hAnsi="Times New Roman"/>
        </w:rPr>
        <w:t>December 2011</w:t>
      </w:r>
      <w:r w:rsidRPr="005364D9">
        <w:rPr>
          <w:rFonts w:ascii="Times New Roman" w:hAnsi="Times New Roman"/>
        </w:rPr>
        <w:tab/>
        <w:t>Selected among faculty by RN-BSN students to pin (RN-BSN) graduates at ASU CONHI convocation.</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April 2008</w:t>
      </w:r>
      <w:r w:rsidRPr="005364D9">
        <w:rPr>
          <w:rFonts w:ascii="Times New Roman" w:hAnsi="Times New Roman"/>
        </w:rPr>
        <w:tab/>
        <w:t xml:space="preserve">“One Maricopa” award for working collaboratively and innovatively to form </w:t>
      </w:r>
      <w:proofErr w:type="spellStart"/>
      <w:r w:rsidRPr="005364D9">
        <w:rPr>
          <w:rFonts w:ascii="Times New Roman" w:hAnsi="Times New Roman"/>
        </w:rPr>
        <w:t>MaricopaNursing</w:t>
      </w:r>
      <w:proofErr w:type="spellEnd"/>
      <w:r w:rsidRPr="005364D9">
        <w:rPr>
          <w:rFonts w:ascii="Times New Roman" w:hAnsi="Times New Roman"/>
        </w:rPr>
        <w:t xml:space="preserve"> and be accredited as one program.  Awarded by Rufus Glasper, Chancellor.</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February 2008</w:t>
      </w:r>
      <w:r w:rsidRPr="005364D9">
        <w:rPr>
          <w:rFonts w:ascii="Times New Roman" w:hAnsi="Times New Roman"/>
        </w:rPr>
        <w:tab/>
        <w:t>Office of the Governor Certificate of Appreciation in recognition of dedicated service to the Nursing Shortage Task Force.  Awarded by Governor Janet Napolitano.</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April 2005</w:t>
      </w:r>
      <w:r w:rsidRPr="005364D9">
        <w:rPr>
          <w:rFonts w:ascii="Times New Roman" w:hAnsi="Times New Roman"/>
        </w:rPr>
        <w:tab/>
        <w:t xml:space="preserve">“Teal and Silver Award, Community College Colleague”, award recognizing and honoring contributions to Chandler-Gilbert Community College.  </w:t>
      </w:r>
      <w:r w:rsidR="004352C9" w:rsidRPr="005364D9">
        <w:rPr>
          <w:rFonts w:ascii="Times New Roman" w:hAnsi="Times New Roman"/>
        </w:rPr>
        <w:t>Presented</w:t>
      </w:r>
      <w:r w:rsidRPr="005364D9">
        <w:rPr>
          <w:rFonts w:ascii="Times New Roman" w:hAnsi="Times New Roman"/>
        </w:rPr>
        <w:t xml:space="preserve"> by Maria Hesse, President</w:t>
      </w:r>
      <w:r w:rsidR="00156CC9" w:rsidRPr="005364D9">
        <w:rPr>
          <w:rFonts w:ascii="Times New Roman" w:hAnsi="Times New Roman"/>
        </w:rPr>
        <w:t xml:space="preserve">, </w:t>
      </w:r>
      <w:proofErr w:type="gramStart"/>
      <w:r w:rsidR="00156CC9" w:rsidRPr="005364D9">
        <w:rPr>
          <w:rFonts w:ascii="Times New Roman" w:hAnsi="Times New Roman"/>
        </w:rPr>
        <w:t>Chandler</w:t>
      </w:r>
      <w:proofErr w:type="gramEnd"/>
      <w:r w:rsidR="00156CC9" w:rsidRPr="005364D9">
        <w:rPr>
          <w:rFonts w:ascii="Times New Roman" w:hAnsi="Times New Roman"/>
        </w:rPr>
        <w:t>-Gilbert Community College</w:t>
      </w:r>
      <w:r w:rsidRPr="005364D9">
        <w:rPr>
          <w:rFonts w:ascii="Times New Roman" w:hAnsi="Times New Roman"/>
        </w:rPr>
        <w:t>.</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January 2004</w:t>
      </w:r>
      <w:r w:rsidRPr="005364D9">
        <w:rPr>
          <w:rFonts w:ascii="Times New Roman" w:hAnsi="Times New Roman"/>
        </w:rPr>
        <w:tab/>
        <w:t>“Crunch Time Thanks” award from Scottsdale Community College for partnership development between Scottsdale Health Care and Scottsdale Community College Nursing program</w:t>
      </w:r>
      <w:r w:rsidR="004352C9" w:rsidRPr="005364D9">
        <w:rPr>
          <w:rFonts w:ascii="Times New Roman" w:hAnsi="Times New Roman"/>
        </w:rPr>
        <w:t>.  Presented</w:t>
      </w:r>
      <w:r w:rsidRPr="005364D9">
        <w:rPr>
          <w:rFonts w:ascii="Times New Roman" w:hAnsi="Times New Roman"/>
        </w:rPr>
        <w:t xml:space="preserve"> by John </w:t>
      </w:r>
      <w:proofErr w:type="spellStart"/>
      <w:r w:rsidRPr="005364D9">
        <w:rPr>
          <w:rFonts w:ascii="Times New Roman" w:hAnsi="Times New Roman"/>
        </w:rPr>
        <w:t>Neibling</w:t>
      </w:r>
      <w:proofErr w:type="spellEnd"/>
      <w:r w:rsidRPr="005364D9">
        <w:rPr>
          <w:rFonts w:ascii="Times New Roman" w:hAnsi="Times New Roman"/>
        </w:rPr>
        <w:t>, Vice President, Academic Affairs</w:t>
      </w:r>
      <w:r w:rsidR="00156CC9" w:rsidRPr="005364D9">
        <w:rPr>
          <w:rFonts w:ascii="Times New Roman" w:hAnsi="Times New Roman"/>
        </w:rPr>
        <w:t xml:space="preserve">, </w:t>
      </w:r>
      <w:proofErr w:type="gramStart"/>
      <w:r w:rsidR="00156CC9" w:rsidRPr="005364D9">
        <w:rPr>
          <w:rFonts w:ascii="Times New Roman" w:hAnsi="Times New Roman"/>
        </w:rPr>
        <w:t>Scottsdale</w:t>
      </w:r>
      <w:proofErr w:type="gramEnd"/>
      <w:r w:rsidR="00156CC9" w:rsidRPr="005364D9">
        <w:rPr>
          <w:rFonts w:ascii="Times New Roman" w:hAnsi="Times New Roman"/>
        </w:rPr>
        <w:t xml:space="preserve"> Community College</w:t>
      </w:r>
      <w:r w:rsidRPr="005364D9">
        <w:rPr>
          <w:rFonts w:ascii="Times New Roman" w:hAnsi="Times New Roman"/>
        </w:rPr>
        <w:t>.</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April 2003</w:t>
      </w:r>
      <w:r w:rsidRPr="005364D9">
        <w:rPr>
          <w:rFonts w:ascii="Times New Roman" w:hAnsi="Times New Roman"/>
        </w:rPr>
        <w:tab/>
        <w:t>Certificate of Achievement for curriculum design, Allied Health Services, Arizona Department of Education (Career and Technical Education).</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November 2002</w:t>
      </w:r>
      <w:r w:rsidRPr="005364D9">
        <w:rPr>
          <w:rFonts w:ascii="Times New Roman" w:hAnsi="Times New Roman"/>
        </w:rPr>
        <w:tab/>
        <w:t>Legislative Commendation for serving on the Arizona State Senate Ad Hoc Committee on Caregiver Wages, providing outstanding service to the long term care community by determining policy concerns and cost-</w:t>
      </w:r>
      <w:r w:rsidRPr="005364D9">
        <w:rPr>
          <w:rFonts w:ascii="Times New Roman" w:hAnsi="Times New Roman"/>
        </w:rPr>
        <w:lastRenderedPageBreak/>
        <w:t xml:space="preserve">effective strategies to promote caregiver workforce development.  Awarded by </w:t>
      </w:r>
      <w:proofErr w:type="spellStart"/>
      <w:r w:rsidRPr="005364D9">
        <w:rPr>
          <w:rFonts w:ascii="Times New Roman" w:hAnsi="Times New Roman"/>
        </w:rPr>
        <w:t>Russel</w:t>
      </w:r>
      <w:proofErr w:type="spellEnd"/>
      <w:r w:rsidRPr="005364D9">
        <w:rPr>
          <w:rFonts w:ascii="Times New Roman" w:hAnsi="Times New Roman"/>
        </w:rPr>
        <w:t xml:space="preserve"> </w:t>
      </w:r>
      <w:proofErr w:type="spellStart"/>
      <w:r w:rsidRPr="005364D9">
        <w:rPr>
          <w:rFonts w:ascii="Times New Roman" w:hAnsi="Times New Roman"/>
        </w:rPr>
        <w:t>Gnant</w:t>
      </w:r>
      <w:proofErr w:type="spellEnd"/>
      <w:r w:rsidRPr="005364D9">
        <w:rPr>
          <w:rFonts w:ascii="Times New Roman" w:hAnsi="Times New Roman"/>
        </w:rPr>
        <w:t xml:space="preserve"> (Senate President) and Virginia </w:t>
      </w:r>
      <w:proofErr w:type="spellStart"/>
      <w:r w:rsidRPr="005364D9">
        <w:rPr>
          <w:rFonts w:ascii="Times New Roman" w:hAnsi="Times New Roman"/>
        </w:rPr>
        <w:t>Yrun</w:t>
      </w:r>
      <w:proofErr w:type="spellEnd"/>
      <w:r w:rsidRPr="005364D9">
        <w:rPr>
          <w:rFonts w:ascii="Times New Roman" w:hAnsi="Times New Roman"/>
        </w:rPr>
        <w:t xml:space="preserve"> (Senator and Chair, Ad Hoc Committee on Caregiver Wages and Workforce Development).</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August 2002</w:t>
      </w:r>
      <w:r w:rsidRPr="005364D9">
        <w:rPr>
          <w:rFonts w:ascii="Times New Roman" w:hAnsi="Times New Roman"/>
        </w:rPr>
        <w:tab/>
        <w:t>Finalist, Health Care Innovator, Health Care Heroes, Arizona Business Journal.</w:t>
      </w:r>
    </w:p>
    <w:p w:rsidR="004E0DB5" w:rsidRPr="005364D9" w:rsidRDefault="004E0DB5"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April 2002</w:t>
      </w:r>
      <w:r w:rsidRPr="005364D9">
        <w:rPr>
          <w:rFonts w:ascii="Times New Roman" w:hAnsi="Times New Roman"/>
        </w:rPr>
        <w:tab/>
        <w:t xml:space="preserve">“Innovation of the Year” Award, Maricopa Community College District Support Center, awarded by AACC.  Awarded for the innovation of the Clinical Coordination System placing all Maricopa </w:t>
      </w:r>
      <w:r w:rsidR="00F44BD3" w:rsidRPr="005364D9">
        <w:rPr>
          <w:rFonts w:ascii="Times New Roman" w:hAnsi="Times New Roman"/>
        </w:rPr>
        <w:t>C</w:t>
      </w:r>
      <w:r w:rsidRPr="005364D9">
        <w:rPr>
          <w:rFonts w:ascii="Times New Roman" w:hAnsi="Times New Roman"/>
        </w:rPr>
        <w:t>ounty nursing students (ASU, Grand Canyon, and Maricopa Community Colleges) into clinical agencies.</w:t>
      </w:r>
    </w:p>
    <w:p w:rsidR="00E24F8E" w:rsidRPr="005364D9" w:rsidRDefault="00E24F8E" w:rsidP="004E0DB5">
      <w:pPr>
        <w:ind w:left="2160" w:hanging="2160"/>
        <w:rPr>
          <w:rFonts w:ascii="Times New Roman" w:hAnsi="Times New Roman"/>
        </w:rPr>
      </w:pPr>
    </w:p>
    <w:p w:rsidR="004E0DB5" w:rsidRPr="005364D9" w:rsidRDefault="004E0DB5" w:rsidP="004E0DB5">
      <w:pPr>
        <w:ind w:left="2160" w:hanging="2160"/>
        <w:rPr>
          <w:rFonts w:ascii="Times New Roman" w:hAnsi="Times New Roman"/>
        </w:rPr>
      </w:pPr>
      <w:r w:rsidRPr="005364D9">
        <w:rPr>
          <w:rFonts w:ascii="Times New Roman" w:hAnsi="Times New Roman"/>
        </w:rPr>
        <w:t>March 2002</w:t>
      </w:r>
      <w:r w:rsidRPr="005364D9">
        <w:rPr>
          <w:rFonts w:ascii="Times New Roman" w:hAnsi="Times New Roman"/>
        </w:rPr>
        <w:tab/>
        <w:t xml:space="preserve">Office of the Governor of the State of Arizona, commission and authority for membership in the Nursing Shortage Task Force.  Appointment by </w:t>
      </w:r>
      <w:r w:rsidR="009D395A" w:rsidRPr="005364D9">
        <w:rPr>
          <w:rFonts w:ascii="Times New Roman" w:hAnsi="Times New Roman"/>
        </w:rPr>
        <w:t xml:space="preserve">the Honorable </w:t>
      </w:r>
      <w:r w:rsidRPr="005364D9">
        <w:rPr>
          <w:rFonts w:ascii="Times New Roman" w:hAnsi="Times New Roman"/>
        </w:rPr>
        <w:t>Jane Dee Hull, Governor</w:t>
      </w:r>
      <w:r w:rsidR="009D395A" w:rsidRPr="005364D9">
        <w:rPr>
          <w:rFonts w:ascii="Times New Roman" w:hAnsi="Times New Roman"/>
        </w:rPr>
        <w:t xml:space="preserve">, </w:t>
      </w:r>
      <w:r w:rsidRPr="005364D9">
        <w:rPr>
          <w:rFonts w:ascii="Times New Roman" w:hAnsi="Times New Roman"/>
        </w:rPr>
        <w:t>and Betsy Bayless, Secretary of State.</w:t>
      </w:r>
    </w:p>
    <w:p w:rsidR="0069036E" w:rsidRPr="005364D9" w:rsidRDefault="0069036E" w:rsidP="004E0DB5">
      <w:pPr>
        <w:ind w:left="2160" w:hanging="2160"/>
        <w:rPr>
          <w:rFonts w:ascii="Times New Roman" w:hAnsi="Times New Roman"/>
        </w:rPr>
      </w:pPr>
    </w:p>
    <w:p w:rsidR="0069036E" w:rsidRPr="005364D9" w:rsidRDefault="0069036E" w:rsidP="004E0DB5">
      <w:pPr>
        <w:ind w:left="2160" w:hanging="2160"/>
        <w:rPr>
          <w:rFonts w:ascii="Times New Roman" w:hAnsi="Times New Roman"/>
        </w:rPr>
      </w:pPr>
      <w:r w:rsidRPr="005364D9">
        <w:rPr>
          <w:rFonts w:ascii="Times New Roman" w:hAnsi="Times New Roman"/>
        </w:rPr>
        <w:t>1984</w:t>
      </w:r>
      <w:r w:rsidRPr="005364D9">
        <w:rPr>
          <w:rFonts w:ascii="Times New Roman" w:hAnsi="Times New Roman"/>
        </w:rPr>
        <w:tab/>
        <w:t>Who’s Who in American Nursing.  Awarded by the Society of Nursing Professionals.  Washington, DC.</w:t>
      </w:r>
    </w:p>
    <w:p w:rsidR="004E0DB5" w:rsidRPr="005364D9" w:rsidRDefault="004E0DB5" w:rsidP="00AB3B95">
      <w:pPr>
        <w:rPr>
          <w:rFonts w:ascii="Times New Roman" w:hAnsi="Times New Roman"/>
          <w:szCs w:val="24"/>
        </w:rPr>
      </w:pPr>
    </w:p>
    <w:p w:rsidR="007D7838" w:rsidRPr="005364D9" w:rsidRDefault="007D7838" w:rsidP="00AB3B95">
      <w:pPr>
        <w:rPr>
          <w:rFonts w:ascii="Times New Roman" w:hAnsi="Times New Roman"/>
          <w:szCs w:val="24"/>
        </w:rPr>
      </w:pPr>
      <w:r w:rsidRPr="005364D9">
        <w:rPr>
          <w:rFonts w:ascii="Times New Roman" w:hAnsi="Times New Roman"/>
          <w:szCs w:val="24"/>
        </w:rPr>
        <w:t xml:space="preserve"> 1981</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Student Research Scholarship, Sigma Theta Tau, Beta Upsilon Chapter.</w:t>
      </w:r>
    </w:p>
    <w:p w:rsidR="00AB3B95" w:rsidRPr="005364D9" w:rsidRDefault="00AB3B95" w:rsidP="00AB3B95">
      <w:pPr>
        <w:rPr>
          <w:rFonts w:ascii="Times New Roman" w:hAnsi="Times New Roman"/>
          <w:b/>
          <w:szCs w:val="24"/>
          <w:u w:val="single"/>
        </w:rPr>
      </w:pPr>
    </w:p>
    <w:p w:rsidR="00F6629B" w:rsidRPr="005364D9" w:rsidRDefault="00F6629B" w:rsidP="00AB3B95">
      <w:pPr>
        <w:ind w:right="720"/>
        <w:rPr>
          <w:rFonts w:ascii="Times New Roman" w:hAnsi="Times New Roman"/>
          <w:b/>
          <w:szCs w:val="24"/>
          <w:u w:val="single"/>
        </w:rPr>
      </w:pPr>
    </w:p>
    <w:p w:rsidR="00AB3B95" w:rsidRPr="005364D9" w:rsidRDefault="00AB3B95" w:rsidP="00AB3B95">
      <w:pPr>
        <w:ind w:right="720"/>
        <w:rPr>
          <w:rFonts w:ascii="Times New Roman" w:hAnsi="Times New Roman"/>
          <w:b/>
          <w:szCs w:val="24"/>
          <w:u w:val="single"/>
        </w:rPr>
      </w:pPr>
      <w:r w:rsidRPr="005364D9">
        <w:rPr>
          <w:rFonts w:ascii="Times New Roman" w:hAnsi="Times New Roman"/>
          <w:b/>
          <w:szCs w:val="24"/>
          <w:u w:val="single"/>
        </w:rPr>
        <w:t xml:space="preserve">SERVICE: </w:t>
      </w:r>
    </w:p>
    <w:p w:rsidR="00AB3B95" w:rsidRPr="005364D9" w:rsidRDefault="00AB3B95" w:rsidP="00AB3B95">
      <w:pPr>
        <w:ind w:right="720"/>
        <w:rPr>
          <w:rFonts w:ascii="Times New Roman" w:hAnsi="Times New Roman"/>
          <w:b/>
          <w:szCs w:val="24"/>
          <w:u w:val="single"/>
        </w:rPr>
      </w:pPr>
    </w:p>
    <w:p w:rsidR="00AB3B95" w:rsidRPr="005364D9" w:rsidRDefault="00AB3B95" w:rsidP="00AB3B95">
      <w:pPr>
        <w:rPr>
          <w:rFonts w:ascii="Times New Roman" w:hAnsi="Times New Roman"/>
          <w:szCs w:val="24"/>
          <w:u w:val="single"/>
        </w:rPr>
      </w:pPr>
    </w:p>
    <w:p w:rsidR="00AB3B95" w:rsidRPr="005364D9" w:rsidRDefault="00AB3B95" w:rsidP="00AB3B95">
      <w:pPr>
        <w:rPr>
          <w:rFonts w:ascii="Times New Roman" w:hAnsi="Times New Roman"/>
          <w:szCs w:val="24"/>
          <w:u w:val="single"/>
        </w:rPr>
      </w:pPr>
      <w:r w:rsidRPr="005364D9">
        <w:rPr>
          <w:rFonts w:ascii="Times New Roman" w:hAnsi="Times New Roman"/>
          <w:b/>
          <w:szCs w:val="24"/>
          <w:u w:val="single"/>
        </w:rPr>
        <w:t>University/College of Nursing &amp; Health Innovation Committees</w:t>
      </w:r>
    </w:p>
    <w:p w:rsidR="00AB3B95" w:rsidRPr="005364D9" w:rsidRDefault="00AB3B95" w:rsidP="00AB3B95">
      <w:pPr>
        <w:rPr>
          <w:rFonts w:ascii="Times New Roman" w:hAnsi="Times New Roman"/>
          <w:szCs w:val="24"/>
        </w:rPr>
      </w:pPr>
    </w:p>
    <w:p w:rsidR="00F44BD3" w:rsidRPr="005364D9" w:rsidRDefault="00AB3B95" w:rsidP="00AB3B95">
      <w:pPr>
        <w:rPr>
          <w:rFonts w:ascii="Times New Roman" w:hAnsi="Times New Roman"/>
          <w:szCs w:val="24"/>
        </w:rPr>
      </w:pPr>
      <w:r w:rsidRPr="005364D9">
        <w:rPr>
          <w:rFonts w:ascii="Times New Roman" w:hAnsi="Times New Roman"/>
          <w:b/>
          <w:szCs w:val="24"/>
          <w:u w:val="words"/>
        </w:rPr>
        <w:t>Year</w:t>
      </w:r>
      <w:r w:rsidRPr="005364D9">
        <w:rPr>
          <w:rFonts w:ascii="Times New Roman" w:hAnsi="Times New Roman"/>
          <w:b/>
          <w:szCs w:val="24"/>
          <w:u w:val="words"/>
        </w:rPr>
        <w:tab/>
      </w:r>
      <w:r w:rsidRPr="005364D9">
        <w:rPr>
          <w:rFonts w:ascii="Times New Roman" w:hAnsi="Times New Roman"/>
          <w:b/>
          <w:szCs w:val="24"/>
          <w:u w:val="words"/>
        </w:rPr>
        <w:tab/>
        <w:t>Organization</w:t>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t>Role</w:t>
      </w:r>
      <w:r w:rsidR="00F44BD3" w:rsidRPr="005364D9">
        <w:rPr>
          <w:rFonts w:ascii="Times New Roman" w:hAnsi="Times New Roman"/>
          <w:szCs w:val="24"/>
        </w:rPr>
        <w:t xml:space="preserve"> </w:t>
      </w:r>
    </w:p>
    <w:p w:rsidR="00F44BD3" w:rsidRPr="005364D9" w:rsidRDefault="00F44BD3" w:rsidP="00AB3B95">
      <w:pPr>
        <w:rPr>
          <w:rFonts w:ascii="Times New Roman" w:hAnsi="Times New Roman"/>
          <w:szCs w:val="24"/>
        </w:rPr>
      </w:pPr>
    </w:p>
    <w:p w:rsidR="00F301E9" w:rsidRDefault="00F301E9" w:rsidP="002A0C14">
      <w:pPr>
        <w:ind w:left="720" w:hanging="720"/>
        <w:rPr>
          <w:rFonts w:ascii="Times New Roman" w:hAnsi="Times New Roman"/>
          <w:szCs w:val="24"/>
        </w:rPr>
      </w:pPr>
      <w:r>
        <w:rPr>
          <w:rFonts w:ascii="Times New Roman" w:hAnsi="Times New Roman"/>
          <w:szCs w:val="24"/>
        </w:rPr>
        <w:t>2014-2015</w:t>
      </w:r>
      <w:r>
        <w:rPr>
          <w:rFonts w:ascii="Times New Roman" w:hAnsi="Times New Roman"/>
          <w:szCs w:val="24"/>
        </w:rPr>
        <w:tab/>
        <w:t>Petitions (</w:t>
      </w:r>
      <w:proofErr w:type="spellStart"/>
      <w:r>
        <w:rPr>
          <w:rFonts w:ascii="Times New Roman" w:hAnsi="Times New Roman"/>
          <w:szCs w:val="24"/>
        </w:rPr>
        <w:t>subctte</w:t>
      </w:r>
      <w:proofErr w:type="spellEnd"/>
      <w:r>
        <w:rPr>
          <w:rFonts w:ascii="Times New Roman" w:hAnsi="Times New Roman"/>
          <w:szCs w:val="24"/>
        </w:rPr>
        <w:t xml:space="preserve"> of Standards)</w:t>
      </w:r>
      <w:r>
        <w:rPr>
          <w:rFonts w:ascii="Times New Roman" w:hAnsi="Times New Roman"/>
          <w:szCs w:val="24"/>
        </w:rPr>
        <w:tab/>
      </w:r>
      <w:r>
        <w:rPr>
          <w:rFonts w:ascii="Times New Roman" w:hAnsi="Times New Roman"/>
          <w:szCs w:val="24"/>
        </w:rPr>
        <w:tab/>
      </w:r>
      <w:r>
        <w:rPr>
          <w:rFonts w:ascii="Times New Roman" w:hAnsi="Times New Roman"/>
          <w:szCs w:val="24"/>
        </w:rPr>
        <w:tab/>
        <w:t>Chair</w:t>
      </w:r>
    </w:p>
    <w:p w:rsidR="00F301E9" w:rsidRDefault="00F301E9" w:rsidP="002A0C14">
      <w:pPr>
        <w:ind w:left="720" w:hanging="720"/>
        <w:rPr>
          <w:rFonts w:ascii="Times New Roman" w:hAnsi="Times New Roman"/>
          <w:szCs w:val="24"/>
        </w:rPr>
      </w:pPr>
    </w:p>
    <w:p w:rsidR="00F44BD3" w:rsidRDefault="00F44BD3" w:rsidP="002A0C14">
      <w:pPr>
        <w:ind w:left="720" w:hanging="720"/>
        <w:rPr>
          <w:rFonts w:ascii="Times New Roman" w:hAnsi="Times New Roman"/>
          <w:szCs w:val="24"/>
        </w:rPr>
      </w:pPr>
      <w:r w:rsidRPr="005364D9">
        <w:rPr>
          <w:rFonts w:ascii="Times New Roman" w:hAnsi="Times New Roman"/>
          <w:szCs w:val="24"/>
        </w:rPr>
        <w:t>2012</w:t>
      </w:r>
      <w:r w:rsidR="00F301E9">
        <w:rPr>
          <w:rFonts w:ascii="Times New Roman" w:hAnsi="Times New Roman"/>
          <w:szCs w:val="24"/>
        </w:rPr>
        <w:t>-2015</w:t>
      </w:r>
      <w:r w:rsidRPr="005364D9">
        <w:rPr>
          <w:rFonts w:ascii="Times New Roman" w:hAnsi="Times New Roman"/>
          <w:szCs w:val="24"/>
        </w:rPr>
        <w:tab/>
        <w:t>Undergraduate Curriculum Committee</w:t>
      </w:r>
      <w:r w:rsidRPr="005364D9">
        <w:rPr>
          <w:rFonts w:ascii="Times New Roman" w:hAnsi="Times New Roman"/>
          <w:szCs w:val="24"/>
        </w:rPr>
        <w:tab/>
      </w:r>
      <w:r w:rsidRPr="005364D9">
        <w:rPr>
          <w:rFonts w:ascii="Times New Roman" w:hAnsi="Times New Roman"/>
          <w:szCs w:val="24"/>
        </w:rPr>
        <w:tab/>
        <w:t>Member</w:t>
      </w:r>
      <w:r w:rsidR="002A0C14" w:rsidRPr="005364D9">
        <w:rPr>
          <w:rFonts w:ascii="Times New Roman" w:hAnsi="Times New Roman"/>
          <w:szCs w:val="24"/>
        </w:rPr>
        <w:t xml:space="preserve"> (appointed)</w:t>
      </w:r>
    </w:p>
    <w:p w:rsidR="00F301E9" w:rsidRPr="005364D9" w:rsidRDefault="00F301E9" w:rsidP="002A0C14">
      <w:pPr>
        <w:ind w:left="720" w:hanging="720"/>
        <w:rPr>
          <w:rFonts w:ascii="Times New Roman" w:hAnsi="Times New Roman"/>
          <w:szCs w:val="24"/>
        </w:rPr>
      </w:pPr>
      <w:r>
        <w:rPr>
          <w:rFonts w:ascii="Times New Roman" w:hAnsi="Times New Roman"/>
          <w:szCs w:val="24"/>
        </w:rPr>
        <w:t>2014-2015</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Chair</w:t>
      </w:r>
    </w:p>
    <w:p w:rsidR="004A70D1" w:rsidRPr="005364D9" w:rsidRDefault="004A70D1" w:rsidP="00AB3B95">
      <w:pPr>
        <w:rPr>
          <w:rFonts w:ascii="Times New Roman" w:hAnsi="Times New Roman"/>
          <w:szCs w:val="24"/>
        </w:rPr>
      </w:pPr>
    </w:p>
    <w:p w:rsidR="004A70D1" w:rsidRPr="005364D9" w:rsidRDefault="004A70D1" w:rsidP="00AB3B95">
      <w:pPr>
        <w:rPr>
          <w:rFonts w:ascii="Times New Roman" w:hAnsi="Times New Roman"/>
          <w:szCs w:val="24"/>
        </w:rPr>
      </w:pPr>
      <w:r w:rsidRPr="005364D9">
        <w:rPr>
          <w:rFonts w:ascii="Times New Roman" w:hAnsi="Times New Roman"/>
          <w:szCs w:val="24"/>
        </w:rPr>
        <w:t>2011-2012</w:t>
      </w:r>
      <w:r w:rsidRPr="005364D9">
        <w:rPr>
          <w:rFonts w:ascii="Times New Roman" w:hAnsi="Times New Roman"/>
          <w:szCs w:val="24"/>
        </w:rPr>
        <w:tab/>
        <w:t>Undergraduate Faculty Forum</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Chairperson (elected)</w:t>
      </w:r>
    </w:p>
    <w:p w:rsidR="004A70D1" w:rsidRPr="005364D9" w:rsidRDefault="004A70D1" w:rsidP="00AB3B95">
      <w:pPr>
        <w:rPr>
          <w:rFonts w:ascii="Times New Roman" w:hAnsi="Times New Roman"/>
          <w:szCs w:val="24"/>
        </w:rPr>
      </w:pPr>
    </w:p>
    <w:p w:rsidR="004A70D1" w:rsidRPr="005364D9" w:rsidRDefault="004A70D1" w:rsidP="00AB3B95">
      <w:pPr>
        <w:rPr>
          <w:rFonts w:ascii="Times New Roman" w:hAnsi="Times New Roman"/>
          <w:szCs w:val="24"/>
        </w:rPr>
      </w:pPr>
      <w:r w:rsidRPr="005364D9">
        <w:rPr>
          <w:rFonts w:ascii="Times New Roman" w:hAnsi="Times New Roman"/>
          <w:szCs w:val="24"/>
        </w:rPr>
        <w:t>2011-present</w:t>
      </w:r>
      <w:r w:rsidRPr="005364D9">
        <w:rPr>
          <w:rFonts w:ascii="Times New Roman" w:hAnsi="Times New Roman"/>
          <w:szCs w:val="24"/>
        </w:rPr>
        <w:tab/>
        <w:t>Standards Committee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 (elected)</w:t>
      </w:r>
    </w:p>
    <w:p w:rsidR="004A70D1" w:rsidRPr="005364D9" w:rsidRDefault="004A70D1" w:rsidP="00AB3B95">
      <w:pPr>
        <w:rPr>
          <w:rFonts w:ascii="Times New Roman" w:hAnsi="Times New Roman"/>
          <w:szCs w:val="24"/>
        </w:rPr>
      </w:pPr>
    </w:p>
    <w:p w:rsidR="004A70D1" w:rsidRPr="005364D9" w:rsidRDefault="004A70D1" w:rsidP="00AB3B95">
      <w:pPr>
        <w:rPr>
          <w:rFonts w:ascii="Times New Roman" w:hAnsi="Times New Roman"/>
          <w:szCs w:val="24"/>
        </w:rPr>
      </w:pPr>
      <w:r w:rsidRPr="005364D9">
        <w:rPr>
          <w:rFonts w:ascii="Times New Roman" w:hAnsi="Times New Roman"/>
          <w:szCs w:val="24"/>
        </w:rPr>
        <w:t>2011</w:t>
      </w:r>
      <w:r w:rsidRPr="005364D9">
        <w:rPr>
          <w:rFonts w:ascii="Times New Roman" w:hAnsi="Times New Roman"/>
          <w:szCs w:val="24"/>
        </w:rPr>
        <w:tab/>
      </w:r>
      <w:r w:rsidRPr="005364D9">
        <w:rPr>
          <w:rFonts w:ascii="Times New Roman" w:hAnsi="Times New Roman"/>
          <w:szCs w:val="24"/>
        </w:rPr>
        <w:tab/>
        <w:t>Evidence-Based Practice Task Force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 (appointed)</w:t>
      </w:r>
    </w:p>
    <w:p w:rsidR="002A0C14" w:rsidRPr="005364D9" w:rsidRDefault="002A0C14" w:rsidP="00AB3B95">
      <w:pPr>
        <w:rPr>
          <w:rFonts w:ascii="Times New Roman" w:hAnsi="Times New Roman"/>
          <w:szCs w:val="24"/>
        </w:rPr>
      </w:pPr>
    </w:p>
    <w:p w:rsidR="00E10E6D" w:rsidRPr="005364D9" w:rsidRDefault="00E10E6D" w:rsidP="00AB3B95">
      <w:pPr>
        <w:rPr>
          <w:rFonts w:ascii="Times New Roman" w:hAnsi="Times New Roman"/>
          <w:szCs w:val="24"/>
        </w:rPr>
      </w:pPr>
      <w:r w:rsidRPr="005364D9">
        <w:rPr>
          <w:rFonts w:ascii="Times New Roman" w:hAnsi="Times New Roman"/>
          <w:szCs w:val="24"/>
        </w:rPr>
        <w:t>2011</w:t>
      </w:r>
      <w:r w:rsidRPr="005364D9">
        <w:rPr>
          <w:rFonts w:ascii="Times New Roman" w:hAnsi="Times New Roman"/>
          <w:szCs w:val="24"/>
        </w:rPr>
        <w:tab/>
      </w:r>
      <w:r w:rsidRPr="005364D9">
        <w:rPr>
          <w:rFonts w:ascii="Times New Roman" w:hAnsi="Times New Roman"/>
          <w:szCs w:val="24"/>
        </w:rPr>
        <w:tab/>
        <w:t>QSEN Faculty Development Institute rep</w:t>
      </w:r>
      <w:r w:rsidRPr="005364D9">
        <w:rPr>
          <w:rFonts w:ascii="Times New Roman" w:hAnsi="Times New Roman"/>
          <w:szCs w:val="24"/>
        </w:rPr>
        <w:tab/>
      </w:r>
      <w:r w:rsidRPr="005364D9">
        <w:rPr>
          <w:rFonts w:ascii="Times New Roman" w:hAnsi="Times New Roman"/>
          <w:szCs w:val="24"/>
        </w:rPr>
        <w:tab/>
        <w:t>Recommended applicant</w:t>
      </w:r>
    </w:p>
    <w:p w:rsidR="00F44BD3" w:rsidRPr="005364D9" w:rsidRDefault="00F44BD3" w:rsidP="00AB3B95">
      <w:pPr>
        <w:rPr>
          <w:rFonts w:ascii="Times New Roman" w:hAnsi="Times New Roman"/>
          <w:szCs w:val="24"/>
        </w:rPr>
      </w:pPr>
    </w:p>
    <w:p w:rsidR="00AB3B95" w:rsidRPr="005364D9" w:rsidRDefault="004A70D1" w:rsidP="00AB3B95">
      <w:pPr>
        <w:rPr>
          <w:rFonts w:ascii="Times New Roman" w:hAnsi="Times New Roman"/>
          <w:szCs w:val="24"/>
        </w:rPr>
      </w:pPr>
      <w:r w:rsidRPr="005364D9">
        <w:rPr>
          <w:rFonts w:ascii="Times New Roman" w:hAnsi="Times New Roman"/>
          <w:szCs w:val="24"/>
        </w:rPr>
        <w:t>2010-2011</w:t>
      </w:r>
      <w:r w:rsidRPr="005364D9">
        <w:rPr>
          <w:rFonts w:ascii="Times New Roman" w:hAnsi="Times New Roman"/>
          <w:szCs w:val="24"/>
        </w:rPr>
        <w:tab/>
        <w:t>Faculty Evaluation Ad-Hoc Committee</w:t>
      </w:r>
      <w:r w:rsidRPr="005364D9">
        <w:rPr>
          <w:rFonts w:ascii="Times New Roman" w:hAnsi="Times New Roman"/>
          <w:szCs w:val="24"/>
        </w:rPr>
        <w:tab/>
      </w:r>
      <w:r w:rsidRPr="005364D9">
        <w:rPr>
          <w:rFonts w:ascii="Times New Roman" w:hAnsi="Times New Roman"/>
          <w:szCs w:val="24"/>
        </w:rPr>
        <w:tab/>
        <w:t>Member (appointed)</w:t>
      </w:r>
      <w:r w:rsidR="00AB3B95" w:rsidRPr="005364D9">
        <w:rPr>
          <w:rFonts w:ascii="Times New Roman" w:hAnsi="Times New Roman"/>
          <w:szCs w:val="24"/>
        </w:rPr>
        <w:tab/>
      </w:r>
    </w:p>
    <w:p w:rsidR="005836D2" w:rsidRPr="005364D9" w:rsidRDefault="005836D2" w:rsidP="00AB3B95">
      <w:pPr>
        <w:rPr>
          <w:rFonts w:ascii="Times New Roman" w:hAnsi="Times New Roman"/>
          <w:szCs w:val="24"/>
        </w:rPr>
      </w:pPr>
    </w:p>
    <w:p w:rsidR="002A0C14" w:rsidRPr="005364D9" w:rsidRDefault="002A0C14" w:rsidP="00AB3B95">
      <w:pPr>
        <w:rPr>
          <w:rFonts w:ascii="Times New Roman" w:hAnsi="Times New Roman"/>
          <w:szCs w:val="24"/>
        </w:rPr>
      </w:pPr>
    </w:p>
    <w:p w:rsidR="003E71FA" w:rsidRPr="005364D9" w:rsidRDefault="003E71FA" w:rsidP="00AB3B95">
      <w:pPr>
        <w:rPr>
          <w:rFonts w:ascii="Times New Roman" w:hAnsi="Times New Roman"/>
          <w:szCs w:val="24"/>
        </w:rPr>
      </w:pPr>
    </w:p>
    <w:p w:rsidR="003E71FA" w:rsidRPr="005364D9" w:rsidRDefault="003E71FA" w:rsidP="00AB3B95">
      <w:pPr>
        <w:rPr>
          <w:rFonts w:ascii="Times New Roman" w:hAnsi="Times New Roman"/>
          <w:szCs w:val="24"/>
        </w:rPr>
      </w:pPr>
    </w:p>
    <w:p w:rsidR="005836D2" w:rsidRPr="005364D9" w:rsidRDefault="005836D2" w:rsidP="00AB3B95">
      <w:pPr>
        <w:rPr>
          <w:rFonts w:ascii="Times New Roman" w:hAnsi="Times New Roman"/>
          <w:b/>
          <w:szCs w:val="24"/>
          <w:u w:val="single"/>
        </w:rPr>
      </w:pPr>
      <w:r w:rsidRPr="005364D9">
        <w:rPr>
          <w:rFonts w:ascii="Times New Roman" w:hAnsi="Times New Roman"/>
          <w:b/>
          <w:szCs w:val="24"/>
          <w:u w:val="single"/>
        </w:rPr>
        <w:t>University/College Faculty Mentoring</w:t>
      </w:r>
    </w:p>
    <w:p w:rsidR="004F30F1" w:rsidRPr="005364D9" w:rsidRDefault="004F30F1" w:rsidP="00AB3B95">
      <w:pPr>
        <w:rPr>
          <w:rFonts w:ascii="Times New Roman" w:hAnsi="Times New Roman"/>
          <w:b/>
          <w:szCs w:val="24"/>
          <w:u w:val="single"/>
        </w:rPr>
      </w:pPr>
    </w:p>
    <w:p w:rsidR="00F301E9" w:rsidRDefault="00F301E9" w:rsidP="00AB3B95">
      <w:pPr>
        <w:rPr>
          <w:rFonts w:ascii="Times New Roman" w:hAnsi="Times New Roman"/>
          <w:szCs w:val="24"/>
        </w:rPr>
      </w:pPr>
      <w:r>
        <w:rPr>
          <w:rFonts w:ascii="Times New Roman" w:hAnsi="Times New Roman"/>
          <w:szCs w:val="24"/>
        </w:rPr>
        <w:t>2014</w:t>
      </w:r>
      <w:r>
        <w:rPr>
          <w:rFonts w:ascii="Times New Roman" w:hAnsi="Times New Roman"/>
          <w:szCs w:val="24"/>
        </w:rPr>
        <w:tab/>
      </w:r>
      <w:r>
        <w:rPr>
          <w:rFonts w:ascii="Times New Roman" w:hAnsi="Times New Roman"/>
          <w:szCs w:val="24"/>
        </w:rPr>
        <w:tab/>
        <w:t>Mentored 1 new full-time faculty for RN-BSN program</w:t>
      </w:r>
    </w:p>
    <w:p w:rsidR="00F301E9" w:rsidRDefault="00F301E9" w:rsidP="00AB3B95">
      <w:pPr>
        <w:rPr>
          <w:rFonts w:ascii="Times New Roman" w:hAnsi="Times New Roman"/>
          <w:szCs w:val="24"/>
        </w:rPr>
      </w:pPr>
    </w:p>
    <w:p w:rsidR="004F30F1" w:rsidRPr="005364D9" w:rsidRDefault="004F30F1" w:rsidP="00AB3B95">
      <w:pPr>
        <w:rPr>
          <w:rFonts w:ascii="Times New Roman" w:hAnsi="Times New Roman"/>
          <w:szCs w:val="24"/>
        </w:rPr>
      </w:pPr>
      <w:r w:rsidRPr="005364D9">
        <w:rPr>
          <w:rFonts w:ascii="Times New Roman" w:hAnsi="Times New Roman"/>
          <w:szCs w:val="24"/>
        </w:rPr>
        <w:t>2013</w:t>
      </w:r>
      <w:r w:rsidRPr="005364D9">
        <w:rPr>
          <w:rFonts w:ascii="Times New Roman" w:hAnsi="Times New Roman"/>
          <w:szCs w:val="24"/>
        </w:rPr>
        <w:tab/>
      </w:r>
      <w:r w:rsidRPr="005364D9">
        <w:rPr>
          <w:rFonts w:ascii="Times New Roman" w:hAnsi="Times New Roman"/>
          <w:szCs w:val="24"/>
        </w:rPr>
        <w:tab/>
        <w:t>Mentored</w:t>
      </w:r>
      <w:r w:rsidR="001038F0" w:rsidRPr="005364D9">
        <w:rPr>
          <w:rFonts w:ascii="Times New Roman" w:hAnsi="Times New Roman"/>
          <w:szCs w:val="24"/>
        </w:rPr>
        <w:t xml:space="preserve"> </w:t>
      </w:r>
      <w:r w:rsidR="00D54AEB" w:rsidRPr="005364D9">
        <w:rPr>
          <w:rFonts w:ascii="Times New Roman" w:hAnsi="Times New Roman"/>
          <w:szCs w:val="24"/>
        </w:rPr>
        <w:t>3</w:t>
      </w:r>
      <w:r w:rsidR="001038F0" w:rsidRPr="005364D9">
        <w:rPr>
          <w:rFonts w:ascii="Times New Roman" w:hAnsi="Times New Roman"/>
          <w:szCs w:val="24"/>
        </w:rPr>
        <w:t xml:space="preserve"> newly hired faculty in NUR 445</w:t>
      </w:r>
    </w:p>
    <w:p w:rsidR="00F6629B" w:rsidRPr="005364D9" w:rsidRDefault="00F6629B" w:rsidP="00AB3B95">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t xml:space="preserve">Mentored 1 seasoned faculty to RN-BSN program and Pearson </w:t>
      </w:r>
      <w:proofErr w:type="spellStart"/>
      <w:r w:rsidRPr="005364D9">
        <w:rPr>
          <w:rFonts w:ascii="Times New Roman" w:hAnsi="Times New Roman"/>
          <w:szCs w:val="24"/>
        </w:rPr>
        <w:t>LearningStudio</w:t>
      </w:r>
      <w:proofErr w:type="spellEnd"/>
      <w:r w:rsidRPr="005364D9">
        <w:rPr>
          <w:rFonts w:ascii="Times New Roman" w:hAnsi="Times New Roman"/>
          <w:szCs w:val="24"/>
        </w:rPr>
        <w:t xml:space="preserve"> </w:t>
      </w:r>
    </w:p>
    <w:p w:rsidR="005836D2" w:rsidRPr="005364D9" w:rsidRDefault="005836D2" w:rsidP="00AB3B95">
      <w:pPr>
        <w:rPr>
          <w:rFonts w:ascii="Times New Roman" w:hAnsi="Times New Roman"/>
          <w:szCs w:val="24"/>
        </w:rPr>
      </w:pPr>
    </w:p>
    <w:p w:rsidR="005836D2" w:rsidRPr="005364D9" w:rsidRDefault="002A0C14" w:rsidP="002A0C14">
      <w:pPr>
        <w:rPr>
          <w:rFonts w:ascii="Times New Roman" w:hAnsi="Times New Roman"/>
          <w:szCs w:val="24"/>
        </w:rPr>
      </w:pPr>
      <w:r w:rsidRPr="005364D9">
        <w:rPr>
          <w:rFonts w:ascii="Times New Roman" w:hAnsi="Times New Roman"/>
          <w:szCs w:val="24"/>
        </w:rPr>
        <w:t>2012</w:t>
      </w:r>
      <w:r w:rsidRPr="005364D9">
        <w:rPr>
          <w:rFonts w:ascii="Times New Roman" w:hAnsi="Times New Roman"/>
          <w:szCs w:val="24"/>
        </w:rPr>
        <w:tab/>
      </w:r>
      <w:r w:rsidRPr="005364D9">
        <w:rPr>
          <w:rFonts w:ascii="Times New Roman" w:hAnsi="Times New Roman"/>
          <w:szCs w:val="24"/>
        </w:rPr>
        <w:tab/>
      </w:r>
      <w:r w:rsidR="005836D2" w:rsidRPr="005364D9">
        <w:rPr>
          <w:rFonts w:ascii="Times New Roman" w:hAnsi="Times New Roman"/>
          <w:szCs w:val="24"/>
        </w:rPr>
        <w:t>Mentored 2 newly hired faculty in NUR 430</w:t>
      </w:r>
    </w:p>
    <w:p w:rsidR="005836D2" w:rsidRPr="005364D9" w:rsidRDefault="005836D2" w:rsidP="00AB3B95">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t>Mentored 1 newly hired faculty in NUR 444</w:t>
      </w:r>
    </w:p>
    <w:p w:rsidR="005836D2" w:rsidRPr="005364D9" w:rsidRDefault="005836D2" w:rsidP="00AB3B95">
      <w:pPr>
        <w:rPr>
          <w:rFonts w:ascii="Times New Roman" w:hAnsi="Times New Roman"/>
          <w:szCs w:val="24"/>
        </w:rPr>
      </w:pPr>
    </w:p>
    <w:p w:rsidR="005836D2" w:rsidRPr="005364D9" w:rsidRDefault="005836D2" w:rsidP="00050CCC">
      <w:pPr>
        <w:ind w:left="1530" w:hanging="1530"/>
        <w:rPr>
          <w:rFonts w:ascii="Times New Roman" w:hAnsi="Times New Roman"/>
          <w:szCs w:val="24"/>
        </w:rPr>
      </w:pPr>
      <w:r w:rsidRPr="005364D9">
        <w:rPr>
          <w:rFonts w:ascii="Times New Roman" w:hAnsi="Times New Roman"/>
          <w:szCs w:val="24"/>
        </w:rPr>
        <w:t>2011</w:t>
      </w:r>
      <w:r w:rsidRPr="005364D9">
        <w:rPr>
          <w:rFonts w:ascii="Times New Roman" w:hAnsi="Times New Roman"/>
          <w:szCs w:val="24"/>
        </w:rPr>
        <w:tab/>
        <w:t xml:space="preserve">Mentored 2 seasoned faculty to RN-BSN </w:t>
      </w:r>
      <w:r w:rsidR="00F6629B" w:rsidRPr="005364D9">
        <w:rPr>
          <w:rFonts w:ascii="Times New Roman" w:hAnsi="Times New Roman"/>
          <w:szCs w:val="24"/>
        </w:rPr>
        <w:t>program</w:t>
      </w:r>
      <w:r w:rsidR="00050CCC" w:rsidRPr="005364D9">
        <w:rPr>
          <w:rFonts w:ascii="Times New Roman" w:hAnsi="Times New Roman"/>
          <w:szCs w:val="24"/>
        </w:rPr>
        <w:t xml:space="preserve"> and Pearson </w:t>
      </w:r>
      <w:proofErr w:type="spellStart"/>
      <w:r w:rsidR="00050CCC" w:rsidRPr="005364D9">
        <w:rPr>
          <w:rFonts w:ascii="Times New Roman" w:hAnsi="Times New Roman"/>
          <w:szCs w:val="24"/>
        </w:rPr>
        <w:t>LearningStudio</w:t>
      </w:r>
      <w:proofErr w:type="spellEnd"/>
    </w:p>
    <w:p w:rsidR="005836D2" w:rsidRPr="005364D9" w:rsidRDefault="005836D2" w:rsidP="00AB3B95">
      <w:pPr>
        <w:rPr>
          <w:rFonts w:ascii="Times New Roman" w:hAnsi="Times New Roman"/>
          <w:szCs w:val="24"/>
        </w:rPr>
      </w:pPr>
    </w:p>
    <w:p w:rsidR="00AB3B95" w:rsidRPr="005364D9" w:rsidRDefault="005836D2" w:rsidP="00AB3B95">
      <w:pPr>
        <w:rPr>
          <w:rFonts w:ascii="Times New Roman" w:hAnsi="Times New Roman"/>
          <w:szCs w:val="24"/>
        </w:rPr>
      </w:pPr>
      <w:r w:rsidRPr="005364D9">
        <w:rPr>
          <w:rFonts w:ascii="Times New Roman" w:hAnsi="Times New Roman"/>
          <w:szCs w:val="24"/>
        </w:rPr>
        <w:t>2010</w:t>
      </w:r>
      <w:r w:rsidRPr="005364D9">
        <w:rPr>
          <w:rFonts w:ascii="Times New Roman" w:hAnsi="Times New Roman"/>
          <w:szCs w:val="24"/>
        </w:rPr>
        <w:tab/>
      </w:r>
      <w:r w:rsidRPr="005364D9">
        <w:rPr>
          <w:rFonts w:ascii="Times New Roman" w:hAnsi="Times New Roman"/>
          <w:szCs w:val="24"/>
        </w:rPr>
        <w:tab/>
        <w:t xml:space="preserve">Mentored 1 newly hired faculty to RN-BSN </w:t>
      </w:r>
      <w:r w:rsidR="00F301E9">
        <w:rPr>
          <w:rFonts w:ascii="Times New Roman" w:hAnsi="Times New Roman"/>
          <w:szCs w:val="24"/>
        </w:rPr>
        <w:t>program</w:t>
      </w:r>
    </w:p>
    <w:p w:rsidR="00AB3B95" w:rsidRPr="005364D9" w:rsidRDefault="00AB3B95" w:rsidP="00AB3B95">
      <w:pPr>
        <w:rPr>
          <w:rFonts w:ascii="Times New Roman" w:hAnsi="Times New Roman"/>
          <w:szCs w:val="24"/>
        </w:rPr>
      </w:pPr>
    </w:p>
    <w:p w:rsidR="007C4399" w:rsidRPr="005364D9" w:rsidRDefault="007C4399" w:rsidP="00AB3B95">
      <w:pPr>
        <w:ind w:right="720"/>
        <w:rPr>
          <w:rFonts w:ascii="Times New Roman" w:hAnsi="Times New Roman"/>
          <w:b/>
          <w:szCs w:val="24"/>
          <w:u w:val="single"/>
        </w:rPr>
      </w:pPr>
    </w:p>
    <w:p w:rsidR="00AB3B95" w:rsidRPr="005364D9" w:rsidRDefault="00AB3B95" w:rsidP="00AB3B95">
      <w:pPr>
        <w:ind w:right="720"/>
        <w:rPr>
          <w:rFonts w:ascii="Times New Roman" w:hAnsi="Times New Roman"/>
          <w:b/>
          <w:szCs w:val="24"/>
          <w:u w:val="single"/>
        </w:rPr>
      </w:pPr>
      <w:r w:rsidRPr="005364D9">
        <w:rPr>
          <w:rFonts w:ascii="Times New Roman" w:hAnsi="Times New Roman"/>
          <w:b/>
          <w:szCs w:val="24"/>
          <w:u w:val="single"/>
        </w:rPr>
        <w:t>Membership in Professional Organizations</w:t>
      </w:r>
    </w:p>
    <w:p w:rsidR="00AB3B95" w:rsidRPr="005364D9" w:rsidRDefault="00AB3B95" w:rsidP="00AB3B95">
      <w:pPr>
        <w:ind w:right="720"/>
        <w:rPr>
          <w:rFonts w:ascii="Times New Roman" w:hAnsi="Times New Roman"/>
          <w:b/>
          <w:szCs w:val="24"/>
          <w:u w:val="words"/>
        </w:rPr>
      </w:pPr>
    </w:p>
    <w:p w:rsidR="00AB3B95" w:rsidRPr="005364D9" w:rsidRDefault="00AB3B95" w:rsidP="00AB3B95">
      <w:pPr>
        <w:tabs>
          <w:tab w:val="left" w:pos="1080"/>
        </w:tabs>
        <w:rPr>
          <w:rFonts w:ascii="Times New Roman" w:hAnsi="Times New Roman"/>
          <w:szCs w:val="24"/>
        </w:rPr>
      </w:pPr>
      <w:r w:rsidRPr="005364D9">
        <w:rPr>
          <w:rFonts w:ascii="Times New Roman" w:hAnsi="Times New Roman"/>
          <w:b/>
          <w:szCs w:val="24"/>
          <w:u w:val="words"/>
        </w:rPr>
        <w:t>Year</w:t>
      </w:r>
      <w:r w:rsidRPr="005364D9">
        <w:rPr>
          <w:rFonts w:ascii="Times New Roman" w:hAnsi="Times New Roman"/>
          <w:b/>
          <w:szCs w:val="24"/>
          <w:u w:val="words"/>
        </w:rPr>
        <w:tab/>
      </w:r>
      <w:r w:rsidRPr="005364D9">
        <w:rPr>
          <w:rFonts w:ascii="Times New Roman" w:hAnsi="Times New Roman"/>
          <w:b/>
          <w:szCs w:val="24"/>
          <w:u w:val="words"/>
        </w:rPr>
        <w:tab/>
        <w:t xml:space="preserve">Organization </w:t>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t>Role</w:t>
      </w:r>
      <w:r w:rsidRPr="005364D9">
        <w:rPr>
          <w:rFonts w:ascii="Times New Roman" w:hAnsi="Times New Roman"/>
          <w:szCs w:val="24"/>
        </w:rPr>
        <w:t xml:space="preserve"> </w:t>
      </w:r>
    </w:p>
    <w:p w:rsidR="00AB3B95" w:rsidRPr="005364D9" w:rsidRDefault="00AB3B95" w:rsidP="00AB3B95">
      <w:pPr>
        <w:rPr>
          <w:rFonts w:ascii="Times New Roman" w:hAnsi="Times New Roman"/>
          <w:szCs w:val="24"/>
        </w:rPr>
      </w:pPr>
    </w:p>
    <w:p w:rsidR="004A70D1" w:rsidRPr="005364D9" w:rsidRDefault="004A70D1" w:rsidP="00AB3B95">
      <w:pPr>
        <w:rPr>
          <w:rFonts w:ascii="Times New Roman" w:hAnsi="Times New Roman"/>
          <w:szCs w:val="24"/>
        </w:rPr>
      </w:pPr>
      <w:r w:rsidRPr="005364D9">
        <w:rPr>
          <w:rFonts w:ascii="Times New Roman" w:hAnsi="Times New Roman"/>
          <w:szCs w:val="24"/>
        </w:rPr>
        <w:t>1980</w:t>
      </w:r>
      <w:r w:rsidR="000C72A9" w:rsidRPr="005364D9">
        <w:rPr>
          <w:rFonts w:ascii="Times New Roman" w:hAnsi="Times New Roman"/>
          <w:szCs w:val="24"/>
        </w:rPr>
        <w:t>-1982</w:t>
      </w:r>
      <w:r w:rsidRPr="005364D9">
        <w:rPr>
          <w:rFonts w:ascii="Times New Roman" w:hAnsi="Times New Roman"/>
          <w:szCs w:val="24"/>
        </w:rPr>
        <w:tab/>
        <w:t>Sigma Theta Tau International</w:t>
      </w:r>
      <w:r w:rsidRPr="005364D9">
        <w:rPr>
          <w:rFonts w:ascii="Times New Roman" w:hAnsi="Times New Roman"/>
          <w:szCs w:val="24"/>
        </w:rPr>
        <w:tab/>
      </w:r>
      <w:r w:rsidRPr="005364D9">
        <w:rPr>
          <w:rFonts w:ascii="Times New Roman" w:hAnsi="Times New Roman"/>
          <w:szCs w:val="24"/>
        </w:rPr>
        <w:tab/>
      </w:r>
      <w:r w:rsidR="002A0C14" w:rsidRPr="005364D9">
        <w:rPr>
          <w:rFonts w:ascii="Times New Roman" w:hAnsi="Times New Roman"/>
          <w:szCs w:val="24"/>
        </w:rPr>
        <w:tab/>
      </w:r>
      <w:r w:rsidRPr="005364D9">
        <w:rPr>
          <w:rFonts w:ascii="Times New Roman" w:hAnsi="Times New Roman"/>
          <w:szCs w:val="24"/>
        </w:rPr>
        <w:t>Member</w:t>
      </w:r>
    </w:p>
    <w:p w:rsidR="00AB3B95" w:rsidRPr="005364D9" w:rsidRDefault="004A70D1" w:rsidP="004A70D1">
      <w:pPr>
        <w:rPr>
          <w:rFonts w:ascii="Times New Roman" w:hAnsi="Times New Roman"/>
          <w:szCs w:val="24"/>
        </w:rPr>
      </w:pPr>
      <w:r w:rsidRPr="005364D9">
        <w:rPr>
          <w:rFonts w:ascii="Times New Roman" w:hAnsi="Times New Roman"/>
          <w:szCs w:val="24"/>
        </w:rPr>
        <w:t>2010</w:t>
      </w:r>
      <w:r w:rsidR="000C72A9" w:rsidRPr="005364D9">
        <w:rPr>
          <w:rFonts w:ascii="Times New Roman" w:hAnsi="Times New Roman"/>
          <w:szCs w:val="24"/>
        </w:rPr>
        <w:t xml:space="preserve">- </w:t>
      </w:r>
      <w:proofErr w:type="gramStart"/>
      <w:r w:rsidR="000C72A9" w:rsidRPr="005364D9">
        <w:rPr>
          <w:rFonts w:ascii="Times New Roman" w:hAnsi="Times New Roman"/>
          <w:szCs w:val="24"/>
        </w:rPr>
        <w:t>present</w:t>
      </w:r>
      <w:proofErr w:type="gramEnd"/>
      <w:r w:rsidRPr="005364D9">
        <w:rPr>
          <w:rFonts w:ascii="Times New Roman" w:hAnsi="Times New Roman"/>
          <w:szCs w:val="24"/>
        </w:rPr>
        <w:tab/>
        <w:t xml:space="preserve"> (Beta Upsilon)</w:t>
      </w:r>
    </w:p>
    <w:p w:rsidR="004A70D1" w:rsidRPr="005364D9" w:rsidRDefault="004A70D1" w:rsidP="004A70D1">
      <w:pPr>
        <w:rPr>
          <w:rFonts w:ascii="Times New Roman" w:hAnsi="Times New Roman"/>
          <w:szCs w:val="24"/>
        </w:rPr>
      </w:pPr>
    </w:p>
    <w:p w:rsidR="004A70D1" w:rsidRPr="005364D9" w:rsidRDefault="004A70D1" w:rsidP="004A70D1">
      <w:pPr>
        <w:rPr>
          <w:rFonts w:ascii="Times New Roman" w:hAnsi="Times New Roman"/>
          <w:szCs w:val="24"/>
        </w:rPr>
      </w:pPr>
      <w:r w:rsidRPr="005364D9">
        <w:rPr>
          <w:rFonts w:ascii="Times New Roman" w:hAnsi="Times New Roman"/>
          <w:szCs w:val="24"/>
        </w:rPr>
        <w:t>1977</w:t>
      </w:r>
      <w:r w:rsidRPr="005364D9">
        <w:rPr>
          <w:rFonts w:ascii="Times New Roman" w:hAnsi="Times New Roman"/>
          <w:szCs w:val="24"/>
        </w:rPr>
        <w:tab/>
      </w:r>
      <w:r w:rsidRPr="005364D9">
        <w:rPr>
          <w:rFonts w:ascii="Times New Roman" w:hAnsi="Times New Roman"/>
          <w:szCs w:val="24"/>
        </w:rPr>
        <w:tab/>
        <w:t>Sigma Theta Tau (Rho)</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Inductee</w:t>
      </w:r>
    </w:p>
    <w:p w:rsidR="004A70D1" w:rsidRPr="005364D9" w:rsidRDefault="004A70D1" w:rsidP="004A70D1">
      <w:pPr>
        <w:rPr>
          <w:rFonts w:ascii="Times New Roman" w:hAnsi="Times New Roman"/>
          <w:szCs w:val="24"/>
        </w:rPr>
      </w:pPr>
    </w:p>
    <w:p w:rsidR="004A70D1" w:rsidRPr="005364D9" w:rsidRDefault="004A70D1" w:rsidP="004A70D1">
      <w:pPr>
        <w:rPr>
          <w:rFonts w:ascii="Times New Roman" w:hAnsi="Times New Roman"/>
          <w:szCs w:val="24"/>
        </w:rPr>
      </w:pPr>
      <w:r w:rsidRPr="005364D9">
        <w:rPr>
          <w:rFonts w:ascii="Times New Roman" w:hAnsi="Times New Roman"/>
          <w:szCs w:val="24"/>
        </w:rPr>
        <w:t>2000-2009</w:t>
      </w:r>
      <w:r w:rsidRPr="005364D9">
        <w:rPr>
          <w:rFonts w:ascii="Times New Roman" w:hAnsi="Times New Roman"/>
          <w:szCs w:val="24"/>
        </w:rPr>
        <w:tab/>
        <w:t>Arizona Nurses Association</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w:t>
      </w:r>
    </w:p>
    <w:p w:rsidR="004A70D1" w:rsidRPr="005364D9" w:rsidRDefault="004A70D1" w:rsidP="004A70D1">
      <w:pPr>
        <w:rPr>
          <w:rFonts w:ascii="Times New Roman" w:hAnsi="Times New Roman"/>
          <w:szCs w:val="24"/>
        </w:rPr>
      </w:pPr>
    </w:p>
    <w:p w:rsidR="004A70D1" w:rsidRPr="005364D9" w:rsidRDefault="004A70D1" w:rsidP="004A70D1">
      <w:pPr>
        <w:rPr>
          <w:rFonts w:ascii="Times New Roman" w:hAnsi="Times New Roman"/>
          <w:szCs w:val="24"/>
        </w:rPr>
      </w:pPr>
      <w:r w:rsidRPr="005364D9">
        <w:rPr>
          <w:rFonts w:ascii="Times New Roman" w:hAnsi="Times New Roman"/>
          <w:szCs w:val="24"/>
        </w:rPr>
        <w:t>2000-2005</w:t>
      </w:r>
      <w:r w:rsidRPr="005364D9">
        <w:rPr>
          <w:rFonts w:ascii="Times New Roman" w:hAnsi="Times New Roman"/>
          <w:szCs w:val="24"/>
        </w:rPr>
        <w:tab/>
        <w:t>National Network, Two-Year Colleges</w:t>
      </w:r>
      <w:r w:rsidRPr="005364D9">
        <w:rPr>
          <w:rFonts w:ascii="Times New Roman" w:hAnsi="Times New Roman"/>
          <w:szCs w:val="24"/>
        </w:rPr>
        <w:tab/>
      </w:r>
      <w:r w:rsidRPr="005364D9">
        <w:rPr>
          <w:rFonts w:ascii="Times New Roman" w:hAnsi="Times New Roman"/>
          <w:szCs w:val="24"/>
        </w:rPr>
        <w:tab/>
        <w:t>Member</w:t>
      </w:r>
    </w:p>
    <w:p w:rsidR="008D40C6" w:rsidRPr="005364D9" w:rsidRDefault="008D40C6" w:rsidP="004A70D1">
      <w:pPr>
        <w:rPr>
          <w:rFonts w:ascii="Times New Roman" w:hAnsi="Times New Roman"/>
          <w:szCs w:val="24"/>
        </w:rPr>
      </w:pPr>
      <w:r w:rsidRPr="005364D9">
        <w:rPr>
          <w:rFonts w:ascii="Times New Roman" w:hAnsi="Times New Roman"/>
          <w:szCs w:val="24"/>
        </w:rPr>
        <w:t>2007-2010</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p>
    <w:p w:rsidR="004A70D1" w:rsidRPr="005364D9" w:rsidRDefault="008D40C6" w:rsidP="004A70D1">
      <w:pPr>
        <w:rPr>
          <w:rFonts w:ascii="Times New Roman" w:hAnsi="Times New Roman"/>
          <w:szCs w:val="24"/>
        </w:rPr>
      </w:pPr>
      <w:r w:rsidRPr="005364D9">
        <w:rPr>
          <w:rFonts w:ascii="Times New Roman" w:hAnsi="Times New Roman"/>
          <w:szCs w:val="24"/>
        </w:rPr>
        <w:t>2008-2010</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Board Member</w:t>
      </w:r>
      <w:r w:rsidRPr="005364D9">
        <w:rPr>
          <w:rFonts w:ascii="Times New Roman" w:hAnsi="Times New Roman"/>
          <w:szCs w:val="24"/>
        </w:rPr>
        <w:tab/>
      </w:r>
      <w:r w:rsidRPr="005364D9">
        <w:rPr>
          <w:rFonts w:ascii="Times New Roman" w:hAnsi="Times New Roman"/>
          <w:szCs w:val="24"/>
        </w:rPr>
        <w:tab/>
      </w:r>
      <w:r w:rsidR="004A70D1" w:rsidRPr="005364D9">
        <w:rPr>
          <w:rFonts w:ascii="Times New Roman" w:hAnsi="Times New Roman"/>
          <w:szCs w:val="24"/>
        </w:rPr>
        <w:tab/>
      </w:r>
      <w:r w:rsidR="004A70D1" w:rsidRPr="005364D9">
        <w:rPr>
          <w:rFonts w:ascii="Times New Roman" w:hAnsi="Times New Roman"/>
          <w:szCs w:val="24"/>
        </w:rPr>
        <w:tab/>
        <w:t xml:space="preserve"> </w:t>
      </w:r>
      <w:r w:rsidR="004A70D1" w:rsidRPr="005364D9">
        <w:rPr>
          <w:rFonts w:ascii="Times New Roman" w:hAnsi="Times New Roman"/>
          <w:szCs w:val="24"/>
        </w:rPr>
        <w:tab/>
      </w:r>
    </w:p>
    <w:p w:rsidR="00AB3B95" w:rsidRPr="005364D9" w:rsidRDefault="00AB3B95" w:rsidP="00AB3B95">
      <w:pPr>
        <w:rPr>
          <w:rFonts w:ascii="Times New Roman" w:hAnsi="Times New Roman"/>
          <w:szCs w:val="24"/>
        </w:rPr>
      </w:pPr>
    </w:p>
    <w:p w:rsidR="00AB3B95" w:rsidRPr="005364D9" w:rsidRDefault="00AB3B95" w:rsidP="00AB3B95">
      <w:pPr>
        <w:rPr>
          <w:rFonts w:ascii="Times New Roman" w:hAnsi="Times New Roman"/>
          <w:b/>
          <w:szCs w:val="24"/>
          <w:u w:val="single"/>
        </w:rPr>
      </w:pPr>
      <w:r w:rsidRPr="005364D9">
        <w:rPr>
          <w:rFonts w:ascii="Times New Roman" w:hAnsi="Times New Roman"/>
          <w:b/>
          <w:szCs w:val="24"/>
          <w:u w:val="single"/>
        </w:rPr>
        <w:t>Community Committees/Boards</w:t>
      </w:r>
    </w:p>
    <w:p w:rsidR="00AB3B95" w:rsidRPr="005364D9" w:rsidRDefault="00AB3B95" w:rsidP="00AB3B95">
      <w:pPr>
        <w:rPr>
          <w:rFonts w:ascii="Times New Roman" w:hAnsi="Times New Roman"/>
          <w:b/>
          <w:szCs w:val="24"/>
          <w:u w:val="single"/>
        </w:rPr>
      </w:pPr>
    </w:p>
    <w:p w:rsidR="00AB3B95" w:rsidRPr="005364D9" w:rsidRDefault="00AB3B95" w:rsidP="00AB3B95">
      <w:pPr>
        <w:tabs>
          <w:tab w:val="left" w:pos="1080"/>
        </w:tabs>
        <w:rPr>
          <w:rFonts w:ascii="Times New Roman" w:hAnsi="Times New Roman"/>
          <w:szCs w:val="24"/>
        </w:rPr>
      </w:pPr>
      <w:r w:rsidRPr="005364D9">
        <w:rPr>
          <w:rFonts w:ascii="Times New Roman" w:hAnsi="Times New Roman"/>
          <w:b/>
          <w:szCs w:val="24"/>
          <w:u w:val="words"/>
        </w:rPr>
        <w:t>Year</w:t>
      </w:r>
      <w:r w:rsidRPr="005364D9">
        <w:rPr>
          <w:rFonts w:ascii="Times New Roman" w:hAnsi="Times New Roman"/>
          <w:b/>
          <w:szCs w:val="24"/>
          <w:u w:val="words"/>
        </w:rPr>
        <w:tab/>
      </w:r>
      <w:r w:rsidRPr="005364D9">
        <w:rPr>
          <w:rFonts w:ascii="Times New Roman" w:hAnsi="Times New Roman"/>
          <w:b/>
          <w:szCs w:val="24"/>
          <w:u w:val="words"/>
        </w:rPr>
        <w:tab/>
        <w:t xml:space="preserve">Organization </w:t>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r>
      <w:r w:rsidRPr="005364D9">
        <w:rPr>
          <w:rFonts w:ascii="Times New Roman" w:hAnsi="Times New Roman"/>
          <w:b/>
          <w:szCs w:val="24"/>
          <w:u w:val="words"/>
        </w:rPr>
        <w:tab/>
        <w:t>Role</w:t>
      </w:r>
      <w:r w:rsidRPr="005364D9">
        <w:rPr>
          <w:rFonts w:ascii="Times New Roman" w:hAnsi="Times New Roman"/>
          <w:szCs w:val="24"/>
        </w:rPr>
        <w:t xml:space="preserve"> </w:t>
      </w:r>
    </w:p>
    <w:p w:rsidR="00AB3B95" w:rsidRPr="005364D9" w:rsidRDefault="00AB3B95" w:rsidP="00AB3B95">
      <w:pPr>
        <w:rPr>
          <w:rFonts w:ascii="Times New Roman" w:hAnsi="Times New Roman"/>
          <w:szCs w:val="24"/>
        </w:rPr>
      </w:pPr>
    </w:p>
    <w:p w:rsidR="008D40C6" w:rsidRPr="005364D9" w:rsidRDefault="008D40C6" w:rsidP="00AB3B95">
      <w:pPr>
        <w:rPr>
          <w:rFonts w:ascii="Times New Roman" w:hAnsi="Times New Roman"/>
          <w:szCs w:val="24"/>
        </w:rPr>
      </w:pPr>
      <w:r w:rsidRPr="005364D9">
        <w:rPr>
          <w:rFonts w:ascii="Times New Roman" w:hAnsi="Times New Roman"/>
          <w:szCs w:val="24"/>
        </w:rPr>
        <w:t>2009-</w:t>
      </w:r>
      <w:r w:rsidR="00D54AEB" w:rsidRPr="005364D9">
        <w:rPr>
          <w:rFonts w:ascii="Times New Roman" w:hAnsi="Times New Roman"/>
          <w:szCs w:val="24"/>
        </w:rPr>
        <w:t>2013</w:t>
      </w:r>
      <w:r w:rsidRPr="005364D9">
        <w:rPr>
          <w:rFonts w:ascii="Times New Roman" w:hAnsi="Times New Roman"/>
          <w:szCs w:val="24"/>
        </w:rPr>
        <w:tab/>
        <w:t>St. Joseph’s Hospital and Medical Center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000C72A9" w:rsidRPr="005364D9">
        <w:rPr>
          <w:rFonts w:ascii="Times New Roman" w:hAnsi="Times New Roman"/>
          <w:szCs w:val="24"/>
        </w:rPr>
        <w:tab/>
      </w:r>
      <w:r w:rsidR="000C72A9" w:rsidRPr="005364D9">
        <w:rPr>
          <w:rFonts w:ascii="Times New Roman" w:hAnsi="Times New Roman"/>
          <w:szCs w:val="24"/>
        </w:rPr>
        <w:tab/>
      </w:r>
      <w:r w:rsidRPr="005364D9">
        <w:rPr>
          <w:rFonts w:ascii="Times New Roman" w:hAnsi="Times New Roman"/>
          <w:szCs w:val="24"/>
        </w:rPr>
        <w:t xml:space="preserve">Board </w:t>
      </w:r>
      <w:r w:rsidR="007D46FF" w:rsidRPr="005364D9">
        <w:rPr>
          <w:rFonts w:ascii="Times New Roman" w:hAnsi="Times New Roman"/>
          <w:szCs w:val="24"/>
        </w:rPr>
        <w:t xml:space="preserve">Committee on </w:t>
      </w:r>
      <w:r w:rsidRPr="005364D9">
        <w:rPr>
          <w:rFonts w:ascii="Times New Roman" w:hAnsi="Times New Roman"/>
          <w:szCs w:val="24"/>
        </w:rPr>
        <w:t xml:space="preserve">Quality </w:t>
      </w:r>
      <w:r w:rsidR="007D46FF" w:rsidRPr="005364D9">
        <w:rPr>
          <w:rFonts w:ascii="Times New Roman" w:hAnsi="Times New Roman"/>
          <w:szCs w:val="24"/>
        </w:rPr>
        <w:t>and Patient Safety</w:t>
      </w:r>
      <w:r w:rsidRPr="005364D9">
        <w:rPr>
          <w:rFonts w:ascii="Times New Roman" w:hAnsi="Times New Roman"/>
          <w:szCs w:val="24"/>
        </w:rPr>
        <w:tab/>
      </w:r>
      <w:r w:rsidR="000C72A9" w:rsidRPr="005364D9">
        <w:rPr>
          <w:rFonts w:ascii="Times New Roman" w:hAnsi="Times New Roman"/>
          <w:szCs w:val="24"/>
        </w:rPr>
        <w:t>Member</w:t>
      </w:r>
    </w:p>
    <w:p w:rsidR="00F1278D" w:rsidRPr="005364D9" w:rsidRDefault="00F1278D" w:rsidP="00AB3B95">
      <w:pPr>
        <w:rPr>
          <w:rFonts w:ascii="Times New Roman" w:hAnsi="Times New Roman"/>
          <w:szCs w:val="24"/>
        </w:rPr>
      </w:pPr>
    </w:p>
    <w:p w:rsidR="00F1278D" w:rsidRPr="005364D9" w:rsidRDefault="00F1278D" w:rsidP="00F1278D">
      <w:pPr>
        <w:rPr>
          <w:rFonts w:ascii="Times New Roman" w:hAnsi="Times New Roman"/>
          <w:szCs w:val="24"/>
        </w:rPr>
      </w:pPr>
      <w:r w:rsidRPr="005364D9">
        <w:rPr>
          <w:rFonts w:ascii="Times New Roman" w:hAnsi="Times New Roman"/>
          <w:szCs w:val="24"/>
        </w:rPr>
        <w:t>2000-2010</w:t>
      </w:r>
      <w:r w:rsidRPr="005364D9">
        <w:rPr>
          <w:rFonts w:ascii="Times New Roman" w:hAnsi="Times New Roman"/>
          <w:szCs w:val="24"/>
        </w:rPr>
        <w:tab/>
        <w:t>St. Joseph’s Hospital and Medical Center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Community Board of Trustees</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w:t>
      </w:r>
    </w:p>
    <w:p w:rsidR="00F1278D" w:rsidRPr="005364D9" w:rsidRDefault="00F1278D" w:rsidP="00F1278D">
      <w:pPr>
        <w:rPr>
          <w:rFonts w:ascii="Times New Roman" w:hAnsi="Times New Roman"/>
          <w:szCs w:val="24"/>
        </w:rPr>
      </w:pPr>
    </w:p>
    <w:p w:rsidR="00F1278D" w:rsidRPr="005364D9" w:rsidRDefault="00F1278D" w:rsidP="00F1278D">
      <w:pPr>
        <w:rPr>
          <w:rFonts w:ascii="Times New Roman" w:hAnsi="Times New Roman"/>
          <w:szCs w:val="24"/>
        </w:rPr>
      </w:pPr>
      <w:r w:rsidRPr="005364D9">
        <w:rPr>
          <w:rFonts w:ascii="Times New Roman" w:hAnsi="Times New Roman"/>
          <w:szCs w:val="24"/>
        </w:rPr>
        <w:t>2009-2010</w:t>
      </w:r>
      <w:r w:rsidRPr="005364D9">
        <w:rPr>
          <w:rFonts w:ascii="Times New Roman" w:hAnsi="Times New Roman"/>
          <w:szCs w:val="24"/>
        </w:rPr>
        <w:tab/>
        <w:t>St. Joseph’s Hospital and Medical Center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lastRenderedPageBreak/>
        <w:tab/>
      </w:r>
      <w:r w:rsidRPr="005364D9">
        <w:rPr>
          <w:rFonts w:ascii="Times New Roman" w:hAnsi="Times New Roman"/>
          <w:szCs w:val="24"/>
        </w:rPr>
        <w:tab/>
        <w:t>Community Board of Trustees</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Chairperson</w:t>
      </w:r>
    </w:p>
    <w:p w:rsidR="00F1278D" w:rsidRPr="005364D9" w:rsidRDefault="00F1278D" w:rsidP="00F1278D">
      <w:pPr>
        <w:rPr>
          <w:rFonts w:ascii="Times New Roman" w:hAnsi="Times New Roman"/>
          <w:szCs w:val="24"/>
        </w:rPr>
      </w:pPr>
    </w:p>
    <w:p w:rsidR="00F1278D" w:rsidRPr="005364D9" w:rsidRDefault="00F1278D" w:rsidP="00F1278D">
      <w:pPr>
        <w:rPr>
          <w:rFonts w:ascii="Times New Roman" w:hAnsi="Times New Roman"/>
          <w:szCs w:val="24"/>
        </w:rPr>
      </w:pPr>
      <w:r w:rsidRPr="005364D9">
        <w:rPr>
          <w:rFonts w:ascii="Times New Roman" w:hAnsi="Times New Roman"/>
          <w:szCs w:val="24"/>
        </w:rPr>
        <w:t>2008-2009</w:t>
      </w:r>
      <w:r w:rsidRPr="005364D9">
        <w:rPr>
          <w:rFonts w:ascii="Times New Roman" w:hAnsi="Times New Roman"/>
          <w:szCs w:val="24"/>
        </w:rPr>
        <w:tab/>
        <w:t>St. Joseph’s Hospital and Medical Center</w:t>
      </w:r>
    </w:p>
    <w:p w:rsidR="00F1278D" w:rsidRPr="005364D9" w:rsidRDefault="00F1278D" w:rsidP="00F1278D">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t>Community Board of Trustees</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Vice-Chairperson</w:t>
      </w:r>
    </w:p>
    <w:p w:rsidR="000C72A9" w:rsidRPr="005364D9" w:rsidRDefault="000C72A9" w:rsidP="00AB3B95">
      <w:pPr>
        <w:rPr>
          <w:rFonts w:ascii="Times New Roman" w:hAnsi="Times New Roman"/>
          <w:szCs w:val="24"/>
        </w:rPr>
      </w:pPr>
    </w:p>
    <w:p w:rsidR="003E71FA" w:rsidRPr="005364D9" w:rsidRDefault="003E71FA" w:rsidP="00AB3B95">
      <w:pPr>
        <w:rPr>
          <w:rFonts w:ascii="Times New Roman" w:hAnsi="Times New Roman"/>
          <w:szCs w:val="24"/>
        </w:rPr>
      </w:pPr>
    </w:p>
    <w:p w:rsidR="008D40C6" w:rsidRPr="005364D9" w:rsidRDefault="008D40C6" w:rsidP="00AB3B95">
      <w:pPr>
        <w:rPr>
          <w:rFonts w:ascii="Times New Roman" w:hAnsi="Times New Roman"/>
          <w:szCs w:val="24"/>
        </w:rPr>
      </w:pPr>
      <w:r w:rsidRPr="005364D9">
        <w:rPr>
          <w:rFonts w:ascii="Times New Roman" w:hAnsi="Times New Roman"/>
          <w:szCs w:val="24"/>
        </w:rPr>
        <w:t>2008-</w:t>
      </w:r>
      <w:r w:rsidR="00D54AEB" w:rsidRPr="005364D9">
        <w:rPr>
          <w:rFonts w:ascii="Times New Roman" w:hAnsi="Times New Roman"/>
          <w:szCs w:val="24"/>
        </w:rPr>
        <w:t>2013</w:t>
      </w:r>
      <w:r w:rsidRPr="005364D9">
        <w:rPr>
          <w:rFonts w:ascii="Times New Roman" w:hAnsi="Times New Roman"/>
          <w:szCs w:val="24"/>
        </w:rPr>
        <w:tab/>
        <w:t>St. Joseph’s Hospital and Medical Center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Strategy Planning Committee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w:t>
      </w:r>
    </w:p>
    <w:p w:rsidR="008D40C6" w:rsidRPr="005364D9" w:rsidRDefault="008D40C6" w:rsidP="00AB3B95">
      <w:pPr>
        <w:rPr>
          <w:rFonts w:ascii="Times New Roman" w:hAnsi="Times New Roman"/>
          <w:szCs w:val="24"/>
        </w:rPr>
      </w:pPr>
    </w:p>
    <w:p w:rsidR="008D40C6" w:rsidRPr="005364D9" w:rsidRDefault="008D40C6" w:rsidP="00AB3B95">
      <w:pPr>
        <w:rPr>
          <w:rFonts w:ascii="Times New Roman" w:hAnsi="Times New Roman"/>
          <w:szCs w:val="24"/>
        </w:rPr>
      </w:pPr>
      <w:r w:rsidRPr="005364D9">
        <w:rPr>
          <w:rFonts w:ascii="Times New Roman" w:hAnsi="Times New Roman"/>
          <w:szCs w:val="24"/>
        </w:rPr>
        <w:t>2008-2010</w:t>
      </w:r>
      <w:r w:rsidRPr="005364D9">
        <w:rPr>
          <w:rFonts w:ascii="Times New Roman" w:hAnsi="Times New Roman"/>
          <w:szCs w:val="24"/>
        </w:rPr>
        <w:tab/>
        <w:t>St. Joseph’s Hospital and Medical Center</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Medical Executive Committee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Board Representative</w:t>
      </w:r>
    </w:p>
    <w:p w:rsidR="00F1278D" w:rsidRPr="005364D9" w:rsidRDefault="00F1278D" w:rsidP="00AB3B95">
      <w:pPr>
        <w:rPr>
          <w:rFonts w:ascii="Times New Roman" w:hAnsi="Times New Roman"/>
          <w:szCs w:val="24"/>
        </w:rPr>
      </w:pPr>
    </w:p>
    <w:p w:rsidR="00F1278D" w:rsidRPr="005364D9" w:rsidRDefault="00F1278D" w:rsidP="00AB3B95">
      <w:pPr>
        <w:rPr>
          <w:rFonts w:ascii="Times New Roman" w:hAnsi="Times New Roman"/>
          <w:szCs w:val="24"/>
        </w:rPr>
      </w:pPr>
      <w:r w:rsidRPr="005364D9">
        <w:rPr>
          <w:rFonts w:ascii="Times New Roman" w:hAnsi="Times New Roman"/>
          <w:szCs w:val="24"/>
        </w:rPr>
        <w:t>2007-2010</w:t>
      </w:r>
      <w:r w:rsidRPr="005364D9">
        <w:rPr>
          <w:rFonts w:ascii="Times New Roman" w:hAnsi="Times New Roman"/>
          <w:szCs w:val="24"/>
        </w:rPr>
        <w:tab/>
        <w:t>St. Joseph’s Hospital and Medical Center</w:t>
      </w:r>
    </w:p>
    <w:p w:rsidR="00F1278D" w:rsidRPr="005364D9" w:rsidRDefault="00F1278D" w:rsidP="00AB3B95">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t>Finance Committee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Member</w:t>
      </w:r>
    </w:p>
    <w:p w:rsidR="00F1278D" w:rsidRPr="005364D9" w:rsidRDefault="00F1278D" w:rsidP="00AB3B95">
      <w:pPr>
        <w:rPr>
          <w:rFonts w:ascii="Times New Roman" w:hAnsi="Times New Roman"/>
          <w:szCs w:val="24"/>
        </w:rPr>
      </w:pPr>
    </w:p>
    <w:p w:rsidR="00F1278D" w:rsidRPr="005364D9" w:rsidRDefault="00F1278D" w:rsidP="00AB3B95">
      <w:pPr>
        <w:rPr>
          <w:rFonts w:ascii="Times New Roman" w:hAnsi="Times New Roman"/>
          <w:szCs w:val="24"/>
        </w:rPr>
      </w:pPr>
      <w:r w:rsidRPr="005364D9">
        <w:rPr>
          <w:rFonts w:ascii="Times New Roman" w:hAnsi="Times New Roman"/>
          <w:szCs w:val="24"/>
        </w:rPr>
        <w:t>2002-2009</w:t>
      </w:r>
      <w:r w:rsidRPr="005364D9">
        <w:rPr>
          <w:rFonts w:ascii="Times New Roman" w:hAnsi="Times New Roman"/>
          <w:szCs w:val="24"/>
        </w:rPr>
        <w:tab/>
        <w:t>St. Joseph’s Hospital and Medical Center</w:t>
      </w:r>
    </w:p>
    <w:p w:rsidR="00F1278D" w:rsidRPr="005364D9" w:rsidRDefault="00F1278D" w:rsidP="00AB3B95">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t>Medical Staff Relations (Credentialing)</w:t>
      </w:r>
      <w:r w:rsidRPr="005364D9">
        <w:rPr>
          <w:rFonts w:ascii="Times New Roman" w:hAnsi="Times New Roman"/>
          <w:szCs w:val="24"/>
        </w:rPr>
        <w:tab/>
      </w:r>
      <w:r w:rsidRPr="005364D9">
        <w:rPr>
          <w:rFonts w:ascii="Times New Roman" w:hAnsi="Times New Roman"/>
          <w:szCs w:val="24"/>
        </w:rPr>
        <w:tab/>
        <w:t>Member, Chair (06-09)</w:t>
      </w:r>
    </w:p>
    <w:p w:rsidR="008D40C6" w:rsidRPr="005364D9" w:rsidRDefault="008D40C6" w:rsidP="00AB3B95">
      <w:pPr>
        <w:rPr>
          <w:rFonts w:ascii="Times New Roman" w:hAnsi="Times New Roman"/>
          <w:szCs w:val="24"/>
        </w:rPr>
      </w:pPr>
    </w:p>
    <w:p w:rsidR="008D40C6" w:rsidRPr="005364D9" w:rsidRDefault="008D40C6" w:rsidP="00AB3B95">
      <w:pPr>
        <w:rPr>
          <w:rFonts w:ascii="Times New Roman" w:hAnsi="Times New Roman"/>
          <w:szCs w:val="24"/>
        </w:rPr>
      </w:pPr>
      <w:r w:rsidRPr="005364D9">
        <w:rPr>
          <w:rFonts w:ascii="Times New Roman" w:hAnsi="Times New Roman"/>
          <w:szCs w:val="24"/>
        </w:rPr>
        <w:t>2011-present</w:t>
      </w:r>
      <w:r w:rsidRPr="005364D9">
        <w:rPr>
          <w:rFonts w:ascii="Times New Roman" w:hAnsi="Times New Roman"/>
          <w:szCs w:val="24"/>
        </w:rPr>
        <w:tab/>
        <w:t>Greater Valley Area Health Education Center</w:t>
      </w:r>
      <w:r w:rsidRPr="005364D9">
        <w:rPr>
          <w:rFonts w:ascii="Times New Roman" w:hAnsi="Times New Roman"/>
          <w:szCs w:val="24"/>
        </w:rPr>
        <w:tab/>
        <w:t>Member</w:t>
      </w:r>
    </w:p>
    <w:p w:rsidR="008D40C6" w:rsidRPr="005364D9" w:rsidRDefault="008D40C6" w:rsidP="00AB3B95">
      <w:pPr>
        <w:rPr>
          <w:rFonts w:ascii="Times New Roman" w:hAnsi="Times New Roman"/>
          <w:szCs w:val="24"/>
        </w:rPr>
      </w:pPr>
      <w:r w:rsidRPr="005364D9">
        <w:rPr>
          <w:rFonts w:ascii="Times New Roman" w:hAnsi="Times New Roman"/>
          <w:szCs w:val="24"/>
        </w:rPr>
        <w:t>2012</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(GVAHEC)</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Chair-Elect</w:t>
      </w:r>
    </w:p>
    <w:p w:rsidR="00401A5F" w:rsidRPr="005364D9" w:rsidRDefault="00401A5F" w:rsidP="00AB3B95">
      <w:pPr>
        <w:rPr>
          <w:rFonts w:ascii="Times New Roman" w:hAnsi="Times New Roman"/>
          <w:szCs w:val="24"/>
        </w:rPr>
      </w:pPr>
      <w:r w:rsidRPr="005364D9">
        <w:rPr>
          <w:rFonts w:ascii="Times New Roman" w:hAnsi="Times New Roman"/>
          <w:szCs w:val="24"/>
        </w:rPr>
        <w:t>2013</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Chair</w:t>
      </w:r>
    </w:p>
    <w:p w:rsidR="009D395A" w:rsidRPr="005364D9" w:rsidRDefault="009D395A" w:rsidP="00AB3B95">
      <w:pPr>
        <w:rPr>
          <w:rFonts w:ascii="Times New Roman" w:hAnsi="Times New Roman"/>
          <w:szCs w:val="24"/>
        </w:rPr>
      </w:pPr>
    </w:p>
    <w:p w:rsidR="009D395A" w:rsidRPr="005364D9" w:rsidRDefault="009D395A" w:rsidP="009D395A">
      <w:pPr>
        <w:ind w:left="720" w:hanging="720"/>
        <w:rPr>
          <w:rFonts w:ascii="Times New Roman" w:hAnsi="Times New Roman"/>
        </w:rPr>
      </w:pPr>
      <w:r w:rsidRPr="005364D9">
        <w:rPr>
          <w:rFonts w:ascii="Times New Roman" w:hAnsi="Times New Roman"/>
        </w:rPr>
        <w:t>2009-2011</w:t>
      </w:r>
      <w:r w:rsidRPr="005364D9">
        <w:rPr>
          <w:rFonts w:ascii="Times New Roman" w:hAnsi="Times New Roman"/>
        </w:rPr>
        <w:tab/>
        <w:t>Institutional Review Board</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Member</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Maricopa Community Colleges</w:t>
      </w:r>
    </w:p>
    <w:p w:rsidR="009D395A" w:rsidRPr="005364D9" w:rsidRDefault="009D395A" w:rsidP="009D395A">
      <w:pPr>
        <w:ind w:left="720" w:hanging="720"/>
      </w:pPr>
    </w:p>
    <w:p w:rsidR="009D395A" w:rsidRPr="005364D9" w:rsidRDefault="009D395A" w:rsidP="009D395A">
      <w:pPr>
        <w:ind w:left="720" w:hanging="720"/>
        <w:rPr>
          <w:rFonts w:ascii="Times New Roman" w:hAnsi="Times New Roman"/>
        </w:rPr>
      </w:pPr>
      <w:r w:rsidRPr="005364D9">
        <w:rPr>
          <w:rFonts w:ascii="Times New Roman" w:hAnsi="Times New Roman"/>
        </w:rPr>
        <w:t>2008</w:t>
      </w:r>
      <w:r w:rsidRPr="005364D9">
        <w:rPr>
          <w:rFonts w:ascii="Times New Roman" w:hAnsi="Times New Roman"/>
        </w:rPr>
        <w:tab/>
      </w:r>
      <w:r w:rsidRPr="005364D9">
        <w:rPr>
          <w:rFonts w:ascii="Times New Roman" w:hAnsi="Times New Roman"/>
        </w:rPr>
        <w:tab/>
        <w:t>United Way Annual Campaign</w:t>
      </w:r>
      <w:r w:rsidRPr="005364D9">
        <w:rPr>
          <w:rFonts w:ascii="Times New Roman" w:hAnsi="Times New Roman"/>
        </w:rPr>
        <w:tab/>
      </w:r>
      <w:r w:rsidRPr="005364D9">
        <w:rPr>
          <w:rFonts w:ascii="Times New Roman" w:hAnsi="Times New Roman"/>
        </w:rPr>
        <w:tab/>
      </w:r>
      <w:r w:rsidRPr="005364D9">
        <w:rPr>
          <w:rFonts w:ascii="Times New Roman" w:hAnsi="Times New Roman"/>
        </w:rPr>
        <w:tab/>
        <w:t>Chair</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Maricopa Community College District Office</w:t>
      </w:r>
    </w:p>
    <w:p w:rsidR="004352C9" w:rsidRPr="005364D9" w:rsidRDefault="004352C9" w:rsidP="009D395A">
      <w:pPr>
        <w:ind w:left="720" w:hanging="720"/>
        <w:rPr>
          <w:rFonts w:ascii="Times New Roman" w:hAnsi="Times New Roman"/>
        </w:rPr>
      </w:pPr>
    </w:p>
    <w:p w:rsidR="002F3B96" w:rsidRPr="005364D9" w:rsidRDefault="009D395A" w:rsidP="002F3B96">
      <w:pPr>
        <w:ind w:left="720" w:hanging="720"/>
        <w:rPr>
          <w:rFonts w:ascii="Times New Roman" w:hAnsi="Times New Roman"/>
        </w:rPr>
      </w:pPr>
      <w:r w:rsidRPr="005364D9">
        <w:rPr>
          <w:rFonts w:ascii="Times New Roman" w:hAnsi="Times New Roman"/>
        </w:rPr>
        <w:t>1999-2007</w:t>
      </w:r>
      <w:r w:rsidRPr="005364D9">
        <w:rPr>
          <w:rFonts w:ascii="Times New Roman" w:hAnsi="Times New Roman"/>
        </w:rPr>
        <w:tab/>
        <w:t>Health Care Institute Advisory Board</w:t>
      </w:r>
      <w:r w:rsidRPr="005364D9">
        <w:rPr>
          <w:rFonts w:ascii="Times New Roman" w:hAnsi="Times New Roman"/>
        </w:rPr>
        <w:tab/>
      </w:r>
      <w:r w:rsidRPr="005364D9">
        <w:rPr>
          <w:rFonts w:ascii="Times New Roman" w:hAnsi="Times New Roman"/>
        </w:rPr>
        <w:tab/>
      </w:r>
      <w:r w:rsidRPr="005364D9">
        <w:rPr>
          <w:rFonts w:ascii="Times New Roman" w:hAnsi="Times New Roman"/>
        </w:rPr>
        <w:tab/>
        <w:t>Member</w:t>
      </w:r>
      <w:r w:rsidR="00F41CC7" w:rsidRPr="005364D9">
        <w:rPr>
          <w:rFonts w:ascii="Times New Roman" w:hAnsi="Times New Roman"/>
        </w:rPr>
        <w:tab/>
      </w:r>
      <w:r w:rsidR="002F3B96" w:rsidRPr="005364D9">
        <w:rPr>
          <w:rFonts w:ascii="Times New Roman" w:hAnsi="Times New Roman"/>
        </w:rPr>
        <w:tab/>
      </w:r>
      <w:r w:rsidR="002F3B96" w:rsidRPr="005364D9">
        <w:rPr>
          <w:rFonts w:ascii="Times New Roman" w:hAnsi="Times New Roman"/>
        </w:rPr>
        <w:tab/>
      </w:r>
      <w:r w:rsidR="002F3B96" w:rsidRPr="005364D9">
        <w:rPr>
          <w:rFonts w:ascii="Times New Roman" w:hAnsi="Times New Roman"/>
        </w:rPr>
        <w:tab/>
        <w:t>Arizona Hospital Association</w:t>
      </w:r>
      <w:r w:rsidR="002F3B96" w:rsidRPr="005364D9">
        <w:rPr>
          <w:rFonts w:ascii="Times New Roman" w:hAnsi="Times New Roman"/>
        </w:rPr>
        <w:tab/>
      </w:r>
      <w:r w:rsidR="002F3B96" w:rsidRPr="005364D9">
        <w:rPr>
          <w:rFonts w:ascii="Times New Roman" w:hAnsi="Times New Roman"/>
        </w:rPr>
        <w:tab/>
      </w:r>
      <w:r w:rsidR="002F3B96" w:rsidRPr="005364D9">
        <w:rPr>
          <w:rFonts w:ascii="Times New Roman" w:hAnsi="Times New Roman"/>
        </w:rPr>
        <w:tab/>
      </w:r>
      <w:r w:rsidR="002F3B96" w:rsidRPr="005364D9">
        <w:rPr>
          <w:rFonts w:ascii="Times New Roman" w:hAnsi="Times New Roman"/>
        </w:rPr>
        <w:tab/>
      </w:r>
      <w:proofErr w:type="gramStart"/>
      <w:r w:rsidR="002F3B96" w:rsidRPr="005364D9">
        <w:rPr>
          <w:rFonts w:ascii="Times New Roman" w:hAnsi="Times New Roman"/>
        </w:rPr>
        <w:t>Vice</w:t>
      </w:r>
      <w:proofErr w:type="gramEnd"/>
      <w:r w:rsidR="002F3B96" w:rsidRPr="005364D9">
        <w:rPr>
          <w:rFonts w:ascii="Times New Roman" w:hAnsi="Times New Roman"/>
        </w:rPr>
        <w:t xml:space="preserve"> Chair (06-07)</w:t>
      </w:r>
    </w:p>
    <w:p w:rsidR="00F41CC7" w:rsidRPr="005364D9" w:rsidRDefault="00F41CC7" w:rsidP="009D395A">
      <w:pPr>
        <w:ind w:left="720" w:hanging="720"/>
        <w:rPr>
          <w:rFonts w:ascii="Times New Roman" w:hAnsi="Times New Roman"/>
        </w:rPr>
      </w:pPr>
    </w:p>
    <w:p w:rsidR="00F41CC7" w:rsidRPr="005364D9" w:rsidRDefault="00F41CC7" w:rsidP="009D395A">
      <w:pPr>
        <w:ind w:left="720" w:hanging="720"/>
        <w:rPr>
          <w:rFonts w:ascii="Times New Roman" w:hAnsi="Times New Roman"/>
        </w:rPr>
      </w:pPr>
      <w:r w:rsidRPr="005364D9">
        <w:rPr>
          <w:rFonts w:ascii="Times New Roman" w:hAnsi="Times New Roman"/>
        </w:rPr>
        <w:t>1999-2002</w:t>
      </w:r>
      <w:r w:rsidRPr="005364D9">
        <w:rPr>
          <w:rFonts w:ascii="Times New Roman" w:hAnsi="Times New Roman"/>
        </w:rPr>
        <w:tab/>
        <w:t>Colleagues in Caring Advisory Board</w:t>
      </w:r>
      <w:r w:rsidRPr="005364D9">
        <w:rPr>
          <w:rFonts w:ascii="Times New Roman" w:hAnsi="Times New Roman"/>
        </w:rPr>
        <w:tab/>
      </w:r>
      <w:r w:rsidRPr="005364D9">
        <w:rPr>
          <w:rFonts w:ascii="Times New Roman" w:hAnsi="Times New Roman"/>
        </w:rPr>
        <w:tab/>
        <w:t>Member</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Arizona Hospital Association</w:t>
      </w:r>
    </w:p>
    <w:p w:rsidR="00F41CC7" w:rsidRPr="005364D9" w:rsidRDefault="00F41CC7" w:rsidP="009D395A">
      <w:pPr>
        <w:ind w:left="720" w:hanging="720"/>
        <w:rPr>
          <w:rFonts w:ascii="Times New Roman" w:hAnsi="Times New Roman"/>
        </w:rPr>
      </w:pPr>
    </w:p>
    <w:p w:rsidR="00F41CC7" w:rsidRPr="005364D9" w:rsidRDefault="00F41CC7" w:rsidP="009D395A">
      <w:pPr>
        <w:ind w:left="720" w:hanging="720"/>
        <w:rPr>
          <w:rFonts w:ascii="Times New Roman" w:hAnsi="Times New Roman"/>
        </w:rPr>
      </w:pPr>
      <w:r w:rsidRPr="005364D9">
        <w:rPr>
          <w:rFonts w:ascii="Times New Roman" w:hAnsi="Times New Roman"/>
        </w:rPr>
        <w:t>2002-2006</w:t>
      </w:r>
      <w:r w:rsidRPr="005364D9">
        <w:rPr>
          <w:rFonts w:ascii="Times New Roman" w:hAnsi="Times New Roman"/>
        </w:rPr>
        <w:tab/>
        <w:t>Governor’s Task Force on the Nursing Shortage</w:t>
      </w:r>
      <w:r w:rsidRPr="005364D9">
        <w:rPr>
          <w:rFonts w:ascii="Times New Roman" w:hAnsi="Times New Roman"/>
        </w:rPr>
        <w:tab/>
        <w:t>Appointed Member</w:t>
      </w:r>
    </w:p>
    <w:p w:rsidR="00F41CC7" w:rsidRPr="005364D9" w:rsidRDefault="00F41CC7" w:rsidP="009D395A">
      <w:pPr>
        <w:ind w:left="720" w:hanging="720"/>
        <w:rPr>
          <w:rFonts w:ascii="Times New Roman" w:hAnsi="Times New Roman"/>
        </w:rPr>
      </w:pPr>
    </w:p>
    <w:p w:rsidR="00F41CC7" w:rsidRPr="005364D9" w:rsidRDefault="00F41CC7" w:rsidP="009D395A">
      <w:pPr>
        <w:ind w:left="720" w:hanging="720"/>
        <w:rPr>
          <w:rFonts w:ascii="Times New Roman" w:hAnsi="Times New Roman"/>
        </w:rPr>
      </w:pPr>
      <w:r w:rsidRPr="005364D9">
        <w:rPr>
          <w:rFonts w:ascii="Times New Roman" w:hAnsi="Times New Roman"/>
        </w:rPr>
        <w:t>2005</w:t>
      </w:r>
      <w:r w:rsidRPr="005364D9">
        <w:rPr>
          <w:rFonts w:ascii="Times New Roman" w:hAnsi="Times New Roman"/>
        </w:rPr>
        <w:tab/>
      </w:r>
      <w:r w:rsidRPr="005364D9">
        <w:rPr>
          <w:rFonts w:ascii="Times New Roman" w:hAnsi="Times New Roman"/>
        </w:rPr>
        <w:tab/>
        <w:t>Citizen’s Group on Long-Term Care Workforce</w:t>
      </w:r>
      <w:r w:rsidRPr="005364D9">
        <w:rPr>
          <w:rFonts w:ascii="Times New Roman" w:hAnsi="Times New Roman"/>
        </w:rPr>
        <w:tab/>
        <w:t>Appointed Member</w:t>
      </w:r>
      <w:r w:rsidRPr="005364D9">
        <w:rPr>
          <w:rFonts w:ascii="Times New Roman" w:hAnsi="Times New Roman"/>
        </w:rPr>
        <w:tab/>
      </w:r>
    </w:p>
    <w:p w:rsidR="00F41CC7" w:rsidRPr="005364D9" w:rsidRDefault="00F41CC7" w:rsidP="009D395A">
      <w:pPr>
        <w:ind w:left="720" w:hanging="720"/>
        <w:rPr>
          <w:rFonts w:ascii="Times New Roman" w:hAnsi="Times New Roman"/>
        </w:rPr>
      </w:pPr>
    </w:p>
    <w:p w:rsidR="00F41CC7" w:rsidRPr="005364D9" w:rsidRDefault="00F41CC7" w:rsidP="009D395A">
      <w:pPr>
        <w:ind w:left="720" w:hanging="720"/>
        <w:rPr>
          <w:rFonts w:ascii="Times New Roman" w:hAnsi="Times New Roman"/>
        </w:rPr>
      </w:pPr>
      <w:r w:rsidRPr="005364D9">
        <w:rPr>
          <w:rFonts w:ascii="Times New Roman" w:hAnsi="Times New Roman"/>
        </w:rPr>
        <w:t>2003-2004</w:t>
      </w:r>
      <w:r w:rsidRPr="005364D9">
        <w:rPr>
          <w:rFonts w:ascii="Times New Roman" w:hAnsi="Times New Roman"/>
        </w:rPr>
        <w:tab/>
      </w:r>
      <w:r w:rsidR="00411FF3" w:rsidRPr="005364D9">
        <w:rPr>
          <w:rFonts w:ascii="Times New Roman" w:hAnsi="Times New Roman"/>
        </w:rPr>
        <w:t>H</w:t>
      </w:r>
      <w:r w:rsidRPr="005364D9">
        <w:rPr>
          <w:rFonts w:ascii="Times New Roman" w:hAnsi="Times New Roman"/>
        </w:rPr>
        <w:t>ealth Science Input Group</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Representative</w:t>
      </w:r>
    </w:p>
    <w:p w:rsidR="00F41CC7" w:rsidRPr="005364D9" w:rsidRDefault="00411FF3" w:rsidP="009D395A">
      <w:pPr>
        <w:ind w:left="720" w:hanging="720"/>
        <w:rPr>
          <w:rFonts w:ascii="Times New Roman" w:hAnsi="Times New Roman"/>
        </w:rPr>
      </w:pPr>
      <w:r w:rsidRPr="005364D9">
        <w:rPr>
          <w:rFonts w:ascii="Times New Roman" w:hAnsi="Times New Roman"/>
        </w:rPr>
        <w:tab/>
      </w:r>
      <w:r w:rsidRPr="005364D9">
        <w:rPr>
          <w:rFonts w:ascii="Times New Roman" w:hAnsi="Times New Roman"/>
        </w:rPr>
        <w:tab/>
        <w:t>Arizona State Board of Regents</w:t>
      </w:r>
    </w:p>
    <w:p w:rsidR="00411FF3" w:rsidRPr="005364D9" w:rsidRDefault="00411FF3" w:rsidP="009D395A">
      <w:pPr>
        <w:ind w:left="720" w:hanging="720"/>
        <w:rPr>
          <w:rFonts w:ascii="Times New Roman" w:hAnsi="Times New Roman"/>
        </w:rPr>
      </w:pPr>
    </w:p>
    <w:p w:rsidR="00411FF3" w:rsidRPr="005364D9" w:rsidRDefault="00411FF3" w:rsidP="009D395A">
      <w:pPr>
        <w:ind w:left="720" w:hanging="720"/>
        <w:rPr>
          <w:rFonts w:ascii="Times New Roman" w:hAnsi="Times New Roman"/>
        </w:rPr>
      </w:pPr>
      <w:r w:rsidRPr="005364D9">
        <w:rPr>
          <w:rFonts w:ascii="Times New Roman" w:hAnsi="Times New Roman"/>
        </w:rPr>
        <w:t>2003</w:t>
      </w:r>
      <w:r w:rsidRPr="005364D9">
        <w:rPr>
          <w:rFonts w:ascii="Times New Roman" w:hAnsi="Times New Roman"/>
        </w:rPr>
        <w:tab/>
      </w:r>
      <w:r w:rsidRPr="005364D9">
        <w:rPr>
          <w:rFonts w:ascii="Times New Roman" w:hAnsi="Times New Roman"/>
        </w:rPr>
        <w:tab/>
        <w:t>Arizona Planning Council for Nursing Programs</w:t>
      </w:r>
      <w:r w:rsidRPr="005364D9">
        <w:rPr>
          <w:rFonts w:ascii="Times New Roman" w:hAnsi="Times New Roman"/>
        </w:rPr>
        <w:tab/>
        <w:t>Appointed Chair</w:t>
      </w:r>
    </w:p>
    <w:p w:rsidR="00411FF3" w:rsidRPr="005364D9" w:rsidRDefault="00411FF3" w:rsidP="009D395A">
      <w:pPr>
        <w:ind w:left="720" w:hanging="720"/>
        <w:rPr>
          <w:rFonts w:ascii="Times New Roman" w:hAnsi="Times New Roman"/>
        </w:rPr>
      </w:pPr>
      <w:r w:rsidRPr="005364D9">
        <w:rPr>
          <w:rFonts w:ascii="Times New Roman" w:hAnsi="Times New Roman"/>
        </w:rPr>
        <w:tab/>
      </w:r>
      <w:r w:rsidRPr="005364D9">
        <w:rPr>
          <w:rFonts w:ascii="Times New Roman" w:hAnsi="Times New Roman"/>
        </w:rPr>
        <w:tab/>
        <w:t>Arizona Community College Assn (ACCA)</w:t>
      </w:r>
    </w:p>
    <w:p w:rsidR="00411FF3" w:rsidRPr="005364D9" w:rsidRDefault="00411FF3" w:rsidP="009D395A">
      <w:pPr>
        <w:ind w:left="720" w:hanging="720"/>
        <w:rPr>
          <w:rFonts w:ascii="Times New Roman" w:hAnsi="Times New Roman"/>
        </w:rPr>
      </w:pPr>
    </w:p>
    <w:p w:rsidR="00F41CC7" w:rsidRPr="005364D9" w:rsidRDefault="00F41CC7" w:rsidP="009D395A">
      <w:pPr>
        <w:ind w:left="720" w:hanging="720"/>
        <w:rPr>
          <w:rFonts w:ascii="Times New Roman" w:hAnsi="Times New Roman"/>
        </w:rPr>
      </w:pPr>
      <w:r w:rsidRPr="005364D9">
        <w:rPr>
          <w:rFonts w:ascii="Times New Roman" w:hAnsi="Times New Roman"/>
        </w:rPr>
        <w:t>2003</w:t>
      </w:r>
      <w:r w:rsidRPr="005364D9">
        <w:rPr>
          <w:rFonts w:ascii="Times New Roman" w:hAnsi="Times New Roman"/>
        </w:rPr>
        <w:tab/>
      </w:r>
      <w:r w:rsidRPr="005364D9">
        <w:rPr>
          <w:rFonts w:ascii="Times New Roman" w:hAnsi="Times New Roman"/>
        </w:rPr>
        <w:tab/>
        <w:t>Arizona Town Hall</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Invited Participant</w:t>
      </w:r>
      <w:r w:rsidRPr="005364D9">
        <w:rPr>
          <w:rFonts w:ascii="Times New Roman" w:hAnsi="Times New Roman"/>
        </w:rPr>
        <w:tab/>
      </w:r>
      <w:r w:rsidRPr="005364D9">
        <w:rPr>
          <w:rFonts w:ascii="Times New Roman" w:hAnsi="Times New Roman"/>
        </w:rPr>
        <w:tab/>
      </w:r>
      <w:r w:rsidRPr="005364D9">
        <w:rPr>
          <w:rFonts w:ascii="Times New Roman" w:hAnsi="Times New Roman"/>
        </w:rPr>
        <w:tab/>
        <w:t>Health Aging-Later Life Decisions</w:t>
      </w:r>
      <w:r w:rsidRPr="005364D9">
        <w:rPr>
          <w:rFonts w:ascii="Times New Roman" w:hAnsi="Times New Roman"/>
        </w:rPr>
        <w:tab/>
      </w:r>
      <w:r w:rsidRPr="005364D9">
        <w:rPr>
          <w:rFonts w:ascii="Times New Roman" w:hAnsi="Times New Roman"/>
        </w:rPr>
        <w:tab/>
      </w:r>
      <w:r w:rsidRPr="005364D9">
        <w:rPr>
          <w:rFonts w:ascii="Times New Roman" w:hAnsi="Times New Roman"/>
        </w:rPr>
        <w:tab/>
      </w:r>
    </w:p>
    <w:p w:rsidR="00F41CC7" w:rsidRPr="005364D9" w:rsidRDefault="00F41CC7" w:rsidP="009D395A">
      <w:pPr>
        <w:ind w:left="720" w:hanging="720"/>
        <w:rPr>
          <w:rFonts w:ascii="Times New Roman" w:hAnsi="Times New Roman"/>
        </w:rPr>
      </w:pPr>
    </w:p>
    <w:p w:rsidR="00DC5822" w:rsidRPr="005364D9" w:rsidRDefault="00F41CC7" w:rsidP="009D395A">
      <w:pPr>
        <w:ind w:left="720" w:hanging="720"/>
        <w:rPr>
          <w:rFonts w:ascii="Times New Roman" w:hAnsi="Times New Roman"/>
        </w:rPr>
      </w:pPr>
      <w:r w:rsidRPr="005364D9">
        <w:rPr>
          <w:rFonts w:ascii="Times New Roman" w:hAnsi="Times New Roman"/>
        </w:rPr>
        <w:t>2002</w:t>
      </w:r>
      <w:r w:rsidRPr="005364D9">
        <w:rPr>
          <w:rFonts w:ascii="Times New Roman" w:hAnsi="Times New Roman"/>
        </w:rPr>
        <w:tab/>
      </w:r>
      <w:r w:rsidRPr="005364D9">
        <w:rPr>
          <w:rFonts w:ascii="Times New Roman" w:hAnsi="Times New Roman"/>
        </w:rPr>
        <w:tab/>
        <w:t>Ad-Hoc Committee, Caregiver Wages, Workforc</w:t>
      </w:r>
      <w:r w:rsidR="00DC5822" w:rsidRPr="005364D9">
        <w:rPr>
          <w:rFonts w:ascii="Times New Roman" w:hAnsi="Times New Roman"/>
        </w:rPr>
        <w:t>e</w:t>
      </w:r>
      <w:r w:rsidR="00DC5822" w:rsidRPr="005364D9">
        <w:rPr>
          <w:rFonts w:ascii="Times New Roman" w:hAnsi="Times New Roman"/>
        </w:rPr>
        <w:tab/>
        <w:t>Appointed Member</w:t>
      </w:r>
      <w:r w:rsidR="00DC5822" w:rsidRPr="005364D9">
        <w:rPr>
          <w:rFonts w:ascii="Times New Roman" w:hAnsi="Times New Roman"/>
        </w:rPr>
        <w:tab/>
      </w:r>
      <w:r w:rsidR="00DC5822" w:rsidRPr="005364D9">
        <w:rPr>
          <w:rFonts w:ascii="Times New Roman" w:hAnsi="Times New Roman"/>
        </w:rPr>
        <w:tab/>
      </w:r>
      <w:r w:rsidR="00DC5822" w:rsidRPr="005364D9">
        <w:rPr>
          <w:rFonts w:ascii="Times New Roman" w:hAnsi="Times New Roman"/>
        </w:rPr>
        <w:tab/>
        <w:t>Arizona State Senate</w:t>
      </w:r>
    </w:p>
    <w:p w:rsidR="00DC5822" w:rsidRPr="005364D9" w:rsidRDefault="00DC5822" w:rsidP="009D395A">
      <w:pPr>
        <w:ind w:left="720" w:hanging="720"/>
        <w:rPr>
          <w:rFonts w:ascii="Times New Roman" w:hAnsi="Times New Roman"/>
        </w:rPr>
      </w:pPr>
    </w:p>
    <w:p w:rsidR="009D395A" w:rsidRPr="005364D9" w:rsidRDefault="00DC5822" w:rsidP="009D395A">
      <w:pPr>
        <w:ind w:left="720" w:hanging="720"/>
        <w:rPr>
          <w:rFonts w:ascii="Times New Roman" w:hAnsi="Times New Roman"/>
        </w:rPr>
      </w:pPr>
      <w:r w:rsidRPr="005364D9">
        <w:rPr>
          <w:rFonts w:ascii="Times New Roman" w:hAnsi="Times New Roman"/>
        </w:rPr>
        <w:t>1992-1995</w:t>
      </w:r>
      <w:r w:rsidRPr="005364D9">
        <w:rPr>
          <w:rFonts w:ascii="Times New Roman" w:hAnsi="Times New Roman"/>
        </w:rPr>
        <w:tab/>
        <w:t>Legal/Legislative Committee</w:t>
      </w:r>
      <w:r w:rsidRPr="005364D9">
        <w:rPr>
          <w:rFonts w:ascii="Times New Roman" w:hAnsi="Times New Roman"/>
        </w:rPr>
        <w:tab/>
      </w:r>
      <w:r w:rsidRPr="005364D9">
        <w:rPr>
          <w:rFonts w:ascii="Times New Roman" w:hAnsi="Times New Roman"/>
        </w:rPr>
        <w:tab/>
      </w:r>
      <w:r w:rsidRPr="005364D9">
        <w:rPr>
          <w:rFonts w:ascii="Times New Roman" w:hAnsi="Times New Roman"/>
        </w:rPr>
        <w:tab/>
      </w:r>
      <w:r w:rsidRPr="005364D9">
        <w:rPr>
          <w:rFonts w:ascii="Times New Roman" w:hAnsi="Times New Roman"/>
        </w:rPr>
        <w:tab/>
        <w:t>Member</w:t>
      </w:r>
      <w:r w:rsidRPr="005364D9">
        <w:rPr>
          <w:rFonts w:ascii="Times New Roman" w:hAnsi="Times New Roman"/>
        </w:rPr>
        <w:tab/>
      </w:r>
      <w:r w:rsidRPr="005364D9">
        <w:rPr>
          <w:rFonts w:ascii="Times New Roman" w:hAnsi="Times New Roman"/>
        </w:rPr>
        <w:tab/>
      </w:r>
      <w:r w:rsidRPr="005364D9">
        <w:rPr>
          <w:rFonts w:ascii="Times New Roman" w:hAnsi="Times New Roman"/>
        </w:rPr>
        <w:tab/>
        <w:t>Arizona State Board of Nursing</w:t>
      </w:r>
      <w:r w:rsidR="00F41CC7" w:rsidRPr="005364D9">
        <w:rPr>
          <w:rFonts w:ascii="Times New Roman" w:hAnsi="Times New Roman"/>
        </w:rPr>
        <w:tab/>
      </w:r>
      <w:r w:rsidR="00F41CC7" w:rsidRPr="005364D9">
        <w:rPr>
          <w:rFonts w:ascii="Times New Roman" w:hAnsi="Times New Roman"/>
        </w:rPr>
        <w:tab/>
      </w:r>
      <w:r w:rsidR="00F41CC7" w:rsidRPr="005364D9">
        <w:rPr>
          <w:rFonts w:ascii="Times New Roman" w:hAnsi="Times New Roman"/>
        </w:rPr>
        <w:tab/>
      </w:r>
      <w:r w:rsidR="00F41CC7" w:rsidRPr="005364D9">
        <w:rPr>
          <w:rFonts w:ascii="Times New Roman" w:hAnsi="Times New Roman"/>
        </w:rPr>
        <w:tab/>
      </w:r>
    </w:p>
    <w:p w:rsidR="003C0E8A" w:rsidRPr="005364D9" w:rsidRDefault="003C0E8A" w:rsidP="009D395A">
      <w:pPr>
        <w:ind w:left="720" w:hanging="720"/>
        <w:rPr>
          <w:rFonts w:ascii="Times New Roman" w:hAnsi="Times New Roman"/>
        </w:rPr>
      </w:pPr>
    </w:p>
    <w:p w:rsidR="000169EA" w:rsidRPr="005364D9" w:rsidRDefault="000169EA" w:rsidP="00536C97">
      <w:pPr>
        <w:rPr>
          <w:rFonts w:ascii="Times New Roman" w:hAnsi="Times New Roman"/>
          <w:b/>
          <w:szCs w:val="24"/>
          <w:u w:val="single"/>
        </w:rPr>
      </w:pPr>
      <w:r w:rsidRPr="005364D9">
        <w:rPr>
          <w:rFonts w:ascii="Times New Roman" w:hAnsi="Times New Roman"/>
          <w:b/>
          <w:szCs w:val="24"/>
          <w:u w:val="single"/>
        </w:rPr>
        <w:t>Professional Continuing Education</w:t>
      </w:r>
      <w:r w:rsidR="00F6629B" w:rsidRPr="005364D9">
        <w:rPr>
          <w:rFonts w:ascii="Times New Roman" w:hAnsi="Times New Roman"/>
          <w:b/>
          <w:szCs w:val="24"/>
          <w:u w:val="single"/>
        </w:rPr>
        <w:t xml:space="preserve"> (Last </w:t>
      </w:r>
      <w:r w:rsidR="00F301E9">
        <w:rPr>
          <w:rFonts w:ascii="Times New Roman" w:hAnsi="Times New Roman"/>
          <w:b/>
          <w:szCs w:val="24"/>
          <w:u w:val="single"/>
        </w:rPr>
        <w:t>5</w:t>
      </w:r>
      <w:r w:rsidR="00CD30DB" w:rsidRPr="005364D9">
        <w:rPr>
          <w:rFonts w:ascii="Times New Roman" w:hAnsi="Times New Roman"/>
          <w:b/>
          <w:szCs w:val="24"/>
          <w:u w:val="single"/>
        </w:rPr>
        <w:t xml:space="preserve"> years only)</w:t>
      </w:r>
    </w:p>
    <w:p w:rsidR="007D7838" w:rsidRPr="005364D9" w:rsidRDefault="007D7838" w:rsidP="00536C97">
      <w:pPr>
        <w:rPr>
          <w:rFonts w:ascii="Times New Roman" w:hAnsi="Times New Roman"/>
          <w:b/>
          <w:szCs w:val="24"/>
          <w:u w:val="single"/>
        </w:rPr>
      </w:pPr>
    </w:p>
    <w:p w:rsidR="00F301E9" w:rsidRDefault="00F301E9" w:rsidP="00392294">
      <w:pPr>
        <w:ind w:left="2160" w:hanging="2160"/>
        <w:rPr>
          <w:rFonts w:ascii="Times New Roman" w:hAnsi="Times New Roman"/>
          <w:szCs w:val="24"/>
        </w:rPr>
      </w:pPr>
      <w:r>
        <w:rPr>
          <w:rFonts w:ascii="Times New Roman" w:hAnsi="Times New Roman"/>
          <w:szCs w:val="24"/>
        </w:rPr>
        <w:t>July 2014</w:t>
      </w:r>
      <w:r>
        <w:rPr>
          <w:rFonts w:ascii="Times New Roman" w:hAnsi="Times New Roman"/>
          <w:szCs w:val="24"/>
        </w:rPr>
        <w:tab/>
        <w:t>QM Rubric Update 2014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Quality Matters</w:t>
      </w:r>
    </w:p>
    <w:p w:rsidR="00F301E9" w:rsidRDefault="00F301E9" w:rsidP="00392294">
      <w:pPr>
        <w:ind w:left="2160" w:hanging="2160"/>
        <w:rPr>
          <w:rFonts w:ascii="Times New Roman" w:hAnsi="Times New Roman"/>
          <w:szCs w:val="24"/>
        </w:rPr>
      </w:pPr>
    </w:p>
    <w:p w:rsidR="003C0E8A" w:rsidRPr="005364D9" w:rsidRDefault="00392294" w:rsidP="00392294">
      <w:pPr>
        <w:ind w:left="2160" w:hanging="2160"/>
        <w:rPr>
          <w:rFonts w:ascii="Times New Roman" w:hAnsi="Times New Roman"/>
          <w:szCs w:val="24"/>
        </w:rPr>
      </w:pPr>
      <w:r w:rsidRPr="005364D9">
        <w:rPr>
          <w:rFonts w:ascii="Times New Roman" w:hAnsi="Times New Roman"/>
          <w:szCs w:val="24"/>
        </w:rPr>
        <w:t>June 2013</w:t>
      </w:r>
      <w:r w:rsidRPr="005364D9">
        <w:rPr>
          <w:rFonts w:ascii="Times New Roman" w:hAnsi="Times New Roman"/>
          <w:szCs w:val="24"/>
        </w:rPr>
        <w:tab/>
        <w:t>ANA Leadership Institute (5 modules)</w:t>
      </w:r>
      <w:r w:rsidRPr="005364D9">
        <w:rPr>
          <w:rFonts w:ascii="Times New Roman" w:hAnsi="Times New Roman"/>
          <w:szCs w:val="24"/>
        </w:rPr>
        <w:tab/>
      </w:r>
      <w:r w:rsidRPr="005364D9">
        <w:rPr>
          <w:rFonts w:ascii="Times New Roman" w:hAnsi="Times New Roman"/>
          <w:szCs w:val="24"/>
        </w:rPr>
        <w:tab/>
        <w:t>ANA</w:t>
      </w:r>
    </w:p>
    <w:p w:rsidR="003C0E8A" w:rsidRPr="005364D9" w:rsidRDefault="003C0E8A" w:rsidP="00392294">
      <w:pPr>
        <w:ind w:left="2160" w:hanging="2160"/>
        <w:rPr>
          <w:rFonts w:ascii="Times New Roman" w:hAnsi="Times New Roman"/>
          <w:szCs w:val="24"/>
        </w:rPr>
      </w:pPr>
    </w:p>
    <w:p w:rsidR="00392294" w:rsidRPr="005364D9" w:rsidRDefault="003C0E8A" w:rsidP="00392294">
      <w:pPr>
        <w:ind w:left="2160" w:hanging="2160"/>
        <w:rPr>
          <w:rFonts w:ascii="Times New Roman" w:hAnsi="Times New Roman"/>
          <w:szCs w:val="24"/>
        </w:rPr>
      </w:pPr>
      <w:r w:rsidRPr="005364D9">
        <w:rPr>
          <w:rFonts w:ascii="Times New Roman" w:hAnsi="Times New Roman"/>
          <w:szCs w:val="24"/>
        </w:rPr>
        <w:t>May 2013</w:t>
      </w:r>
      <w:r w:rsidR="00392294" w:rsidRPr="005364D9">
        <w:rPr>
          <w:rFonts w:ascii="Times New Roman" w:hAnsi="Times New Roman"/>
          <w:szCs w:val="24"/>
        </w:rPr>
        <w:t xml:space="preserve">             </w:t>
      </w:r>
      <w:r w:rsidRPr="005364D9">
        <w:rPr>
          <w:rFonts w:ascii="Times New Roman" w:hAnsi="Times New Roman"/>
          <w:szCs w:val="24"/>
        </w:rPr>
        <w:tab/>
        <w:t>Innovation…Are you Leading the Charge</w:t>
      </w:r>
      <w:r w:rsidRPr="005364D9">
        <w:rPr>
          <w:rFonts w:ascii="Times New Roman" w:hAnsi="Times New Roman"/>
          <w:szCs w:val="24"/>
        </w:rPr>
        <w:tab/>
      </w:r>
      <w:r w:rsidRPr="005364D9">
        <w:rPr>
          <w:rFonts w:ascii="Times New Roman" w:hAnsi="Times New Roman"/>
          <w:szCs w:val="24"/>
        </w:rPr>
        <w:tab/>
        <w:t>ANA</w:t>
      </w:r>
    </w:p>
    <w:p w:rsidR="00392294" w:rsidRPr="005364D9" w:rsidRDefault="00392294" w:rsidP="000C72A9">
      <w:pPr>
        <w:ind w:left="720" w:hanging="720"/>
        <w:rPr>
          <w:rFonts w:ascii="Times New Roman" w:hAnsi="Times New Roman"/>
          <w:szCs w:val="24"/>
        </w:rPr>
      </w:pPr>
    </w:p>
    <w:p w:rsidR="002A0C14" w:rsidRPr="005364D9" w:rsidRDefault="002A0C14" w:rsidP="000C72A9">
      <w:pPr>
        <w:ind w:left="720" w:hanging="720"/>
        <w:rPr>
          <w:rFonts w:ascii="Times New Roman" w:hAnsi="Times New Roman"/>
          <w:szCs w:val="24"/>
        </w:rPr>
      </w:pPr>
      <w:r w:rsidRPr="005364D9">
        <w:rPr>
          <w:rFonts w:ascii="Times New Roman" w:hAnsi="Times New Roman"/>
          <w:szCs w:val="24"/>
        </w:rPr>
        <w:t>October 2012</w:t>
      </w:r>
      <w:r w:rsidRPr="005364D9">
        <w:rPr>
          <w:rFonts w:ascii="Times New Roman" w:hAnsi="Times New Roman"/>
          <w:szCs w:val="24"/>
        </w:rPr>
        <w:tab/>
      </w:r>
      <w:r w:rsidRPr="005364D9">
        <w:rPr>
          <w:rFonts w:ascii="Times New Roman" w:hAnsi="Times New Roman"/>
          <w:szCs w:val="24"/>
        </w:rPr>
        <w:tab/>
        <w:t xml:space="preserve">Using </w:t>
      </w:r>
      <w:proofErr w:type="spellStart"/>
      <w:r w:rsidRPr="005364D9">
        <w:rPr>
          <w:rFonts w:ascii="Times New Roman" w:hAnsi="Times New Roman"/>
          <w:szCs w:val="24"/>
        </w:rPr>
        <w:t>PeerMark</w:t>
      </w:r>
      <w:proofErr w:type="spellEnd"/>
      <w:r w:rsidRPr="005364D9">
        <w:rPr>
          <w:rFonts w:ascii="Times New Roman" w:hAnsi="Times New Roman"/>
          <w:szCs w:val="24"/>
        </w:rPr>
        <w:t xml:space="preserve"> to evaluate Critical Thinking</w:t>
      </w:r>
      <w:r w:rsidRPr="005364D9">
        <w:rPr>
          <w:rFonts w:ascii="Times New Roman" w:hAnsi="Times New Roman"/>
          <w:szCs w:val="24"/>
        </w:rPr>
        <w:tab/>
      </w:r>
      <w:proofErr w:type="spellStart"/>
      <w:r w:rsidRPr="005364D9">
        <w:rPr>
          <w:rFonts w:ascii="Times New Roman" w:hAnsi="Times New Roman"/>
          <w:szCs w:val="24"/>
        </w:rPr>
        <w:t>Turnitin</w:t>
      </w:r>
      <w:proofErr w:type="spellEnd"/>
      <w:r w:rsidRPr="005364D9">
        <w:rPr>
          <w:rFonts w:ascii="Times New Roman" w:hAnsi="Times New Roman"/>
          <w:szCs w:val="24"/>
        </w:rPr>
        <w:t xml:space="preserve"> Academy</w:t>
      </w:r>
    </w:p>
    <w:p w:rsidR="002A0C14" w:rsidRPr="005364D9" w:rsidRDefault="002A0C14" w:rsidP="000C72A9">
      <w:pPr>
        <w:ind w:left="720" w:hanging="720"/>
        <w:rPr>
          <w:rFonts w:ascii="Times New Roman" w:hAnsi="Times New Roman"/>
          <w:szCs w:val="24"/>
        </w:rPr>
      </w:pPr>
    </w:p>
    <w:p w:rsidR="00BC2BDD" w:rsidRPr="005364D9" w:rsidRDefault="007D7838" w:rsidP="000C72A9">
      <w:pPr>
        <w:ind w:left="720" w:hanging="720"/>
        <w:rPr>
          <w:rFonts w:ascii="Times New Roman" w:hAnsi="Times New Roman"/>
          <w:szCs w:val="24"/>
        </w:rPr>
      </w:pPr>
      <w:r w:rsidRPr="005364D9">
        <w:rPr>
          <w:rFonts w:ascii="Times New Roman" w:hAnsi="Times New Roman"/>
          <w:szCs w:val="24"/>
        </w:rPr>
        <w:t>August 201</w:t>
      </w:r>
      <w:r w:rsidR="00BC2BDD" w:rsidRPr="005364D9">
        <w:rPr>
          <w:rFonts w:ascii="Times New Roman" w:hAnsi="Times New Roman"/>
          <w:szCs w:val="24"/>
        </w:rPr>
        <w:t>2</w:t>
      </w:r>
      <w:r w:rsidRPr="005364D9">
        <w:rPr>
          <w:rFonts w:ascii="Times New Roman" w:hAnsi="Times New Roman"/>
          <w:szCs w:val="24"/>
        </w:rPr>
        <w:tab/>
      </w:r>
      <w:r w:rsidRPr="005364D9">
        <w:rPr>
          <w:rFonts w:ascii="Times New Roman" w:hAnsi="Times New Roman"/>
          <w:szCs w:val="24"/>
        </w:rPr>
        <w:tab/>
      </w:r>
      <w:r w:rsidR="00BC2BDD" w:rsidRPr="005364D9">
        <w:rPr>
          <w:rFonts w:ascii="Times New Roman" w:hAnsi="Times New Roman"/>
          <w:szCs w:val="24"/>
        </w:rPr>
        <w:t>Using Voice Thread for Student Interactivity</w:t>
      </w:r>
      <w:r w:rsidR="00BC2BDD" w:rsidRPr="005364D9">
        <w:rPr>
          <w:rFonts w:ascii="Times New Roman" w:hAnsi="Times New Roman"/>
          <w:szCs w:val="24"/>
        </w:rPr>
        <w:tab/>
      </w:r>
      <w:r w:rsidR="00BC2BDD" w:rsidRPr="005364D9">
        <w:rPr>
          <w:rFonts w:ascii="Times New Roman" w:hAnsi="Times New Roman"/>
          <w:szCs w:val="24"/>
        </w:rPr>
        <w:tab/>
        <w:t>ASU online</w:t>
      </w:r>
    </w:p>
    <w:p w:rsidR="0084010A" w:rsidRPr="005364D9" w:rsidRDefault="0084010A" w:rsidP="00536C97">
      <w:pPr>
        <w:rPr>
          <w:rFonts w:ascii="Times New Roman" w:hAnsi="Times New Roman"/>
          <w:szCs w:val="24"/>
        </w:rPr>
      </w:pPr>
    </w:p>
    <w:p w:rsidR="007D7838" w:rsidRPr="005364D9" w:rsidRDefault="00BC2BDD" w:rsidP="00536C97">
      <w:pPr>
        <w:rPr>
          <w:rFonts w:ascii="Times New Roman" w:hAnsi="Times New Roman"/>
          <w:szCs w:val="24"/>
        </w:rPr>
      </w:pPr>
      <w:r w:rsidRPr="005364D9">
        <w:rPr>
          <w:rFonts w:ascii="Times New Roman" w:hAnsi="Times New Roman"/>
          <w:szCs w:val="24"/>
        </w:rPr>
        <w:t>July 2012</w:t>
      </w:r>
      <w:r w:rsidR="007D7838" w:rsidRPr="005364D9">
        <w:rPr>
          <w:rFonts w:ascii="Times New Roman" w:hAnsi="Times New Roman"/>
          <w:szCs w:val="24"/>
        </w:rPr>
        <w:tab/>
      </w:r>
      <w:r w:rsidRPr="005364D9">
        <w:rPr>
          <w:rFonts w:ascii="Times New Roman" w:hAnsi="Times New Roman"/>
          <w:szCs w:val="24"/>
        </w:rPr>
        <w:tab/>
        <w:t>Imbedding Desktop Video</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ASU online</w:t>
      </w:r>
    </w:p>
    <w:p w:rsidR="00BC2BDD" w:rsidRPr="005364D9" w:rsidRDefault="00BC2BDD" w:rsidP="00536C97">
      <w:pPr>
        <w:rPr>
          <w:rFonts w:ascii="Times New Roman" w:hAnsi="Times New Roman"/>
          <w:szCs w:val="24"/>
        </w:rPr>
      </w:pPr>
    </w:p>
    <w:p w:rsidR="00BC2BDD" w:rsidRPr="005364D9" w:rsidRDefault="00BC2BDD" w:rsidP="00536C97">
      <w:pPr>
        <w:rPr>
          <w:rFonts w:ascii="Times New Roman" w:hAnsi="Times New Roman"/>
          <w:szCs w:val="24"/>
        </w:rPr>
      </w:pPr>
      <w:r w:rsidRPr="005364D9">
        <w:rPr>
          <w:rFonts w:ascii="Times New Roman" w:hAnsi="Times New Roman"/>
          <w:szCs w:val="24"/>
        </w:rPr>
        <w:t>July 2012</w:t>
      </w:r>
      <w:r w:rsidRPr="005364D9">
        <w:rPr>
          <w:rFonts w:ascii="Times New Roman" w:hAnsi="Times New Roman"/>
          <w:szCs w:val="24"/>
        </w:rPr>
        <w:tab/>
      </w:r>
      <w:r w:rsidRPr="005364D9">
        <w:rPr>
          <w:rFonts w:ascii="Times New Roman" w:hAnsi="Times New Roman"/>
          <w:szCs w:val="24"/>
        </w:rPr>
        <w:tab/>
        <w:t>CNE Exam Online Prep Course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CONHI E3</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Part 1-4</w:t>
      </w:r>
    </w:p>
    <w:p w:rsidR="00BC2BDD" w:rsidRPr="005364D9" w:rsidRDefault="00BC2BDD" w:rsidP="00536C97">
      <w:pPr>
        <w:rPr>
          <w:rFonts w:ascii="Times New Roman" w:hAnsi="Times New Roman"/>
          <w:szCs w:val="24"/>
        </w:rPr>
      </w:pPr>
    </w:p>
    <w:p w:rsidR="00BC2BDD" w:rsidRPr="005364D9" w:rsidRDefault="00BC2BDD" w:rsidP="00536C97">
      <w:pPr>
        <w:rPr>
          <w:rFonts w:ascii="Times New Roman" w:hAnsi="Times New Roman"/>
          <w:szCs w:val="24"/>
        </w:rPr>
      </w:pPr>
      <w:r w:rsidRPr="005364D9">
        <w:rPr>
          <w:rFonts w:ascii="Times New Roman" w:hAnsi="Times New Roman"/>
          <w:szCs w:val="24"/>
        </w:rPr>
        <w:t>June 2012</w:t>
      </w:r>
      <w:r w:rsidRPr="005364D9">
        <w:rPr>
          <w:rFonts w:ascii="Times New Roman" w:hAnsi="Times New Roman"/>
          <w:szCs w:val="24"/>
        </w:rPr>
        <w:tab/>
      </w:r>
      <w:r w:rsidRPr="005364D9">
        <w:rPr>
          <w:rFonts w:ascii="Times New Roman" w:hAnsi="Times New Roman"/>
          <w:szCs w:val="24"/>
        </w:rPr>
        <w:tab/>
        <w:t>Boot Camp for Teaching On-Line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ASU online</w:t>
      </w:r>
      <w:r w:rsidRPr="005364D9">
        <w:rPr>
          <w:rFonts w:ascii="Times New Roman" w:hAnsi="Times New Roman"/>
          <w:szCs w:val="24"/>
        </w:rPr>
        <w:tab/>
      </w:r>
    </w:p>
    <w:p w:rsidR="00237844" w:rsidRPr="005364D9" w:rsidRDefault="00237844" w:rsidP="00536C97">
      <w:pPr>
        <w:rPr>
          <w:rFonts w:ascii="Times New Roman" w:hAnsi="Times New Roman"/>
          <w:szCs w:val="24"/>
        </w:rPr>
      </w:pPr>
    </w:p>
    <w:p w:rsidR="00237844" w:rsidRPr="005364D9" w:rsidRDefault="00237844" w:rsidP="00536C97">
      <w:pPr>
        <w:rPr>
          <w:rFonts w:ascii="Times New Roman" w:hAnsi="Times New Roman"/>
          <w:szCs w:val="24"/>
        </w:rPr>
      </w:pPr>
      <w:r w:rsidRPr="005364D9">
        <w:rPr>
          <w:rFonts w:ascii="Times New Roman" w:hAnsi="Times New Roman"/>
          <w:szCs w:val="24"/>
        </w:rPr>
        <w:t>February 2012</w:t>
      </w:r>
      <w:r w:rsidRPr="005364D9">
        <w:rPr>
          <w:rFonts w:ascii="Times New Roman" w:hAnsi="Times New Roman"/>
          <w:szCs w:val="24"/>
        </w:rPr>
        <w:tab/>
      </w:r>
      <w:r w:rsidR="006C113D" w:rsidRPr="005364D9">
        <w:rPr>
          <w:rFonts w:ascii="Times New Roman" w:hAnsi="Times New Roman"/>
          <w:szCs w:val="24"/>
        </w:rPr>
        <w:tab/>
      </w:r>
      <w:r w:rsidRPr="005364D9">
        <w:rPr>
          <w:rFonts w:ascii="Times New Roman" w:hAnsi="Times New Roman"/>
          <w:szCs w:val="24"/>
        </w:rPr>
        <w:t>Faculty Showcase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ASU online</w:t>
      </w:r>
    </w:p>
    <w:p w:rsidR="00237844" w:rsidRPr="005364D9" w:rsidRDefault="00237844" w:rsidP="00536C97">
      <w:pPr>
        <w:rPr>
          <w:rFonts w:ascii="Times New Roman" w:hAnsi="Times New Roman"/>
          <w:szCs w:val="24"/>
        </w:rPr>
      </w:pPr>
    </w:p>
    <w:p w:rsidR="007D7838" w:rsidRPr="005364D9" w:rsidRDefault="00237844" w:rsidP="00536C97">
      <w:pPr>
        <w:rPr>
          <w:rFonts w:ascii="Times New Roman" w:hAnsi="Times New Roman"/>
          <w:szCs w:val="24"/>
        </w:rPr>
      </w:pPr>
      <w:r w:rsidRPr="005364D9">
        <w:rPr>
          <w:rFonts w:ascii="Times New Roman" w:hAnsi="Times New Roman"/>
          <w:szCs w:val="24"/>
        </w:rPr>
        <w:t>November 2011</w:t>
      </w:r>
      <w:r w:rsidRPr="005364D9">
        <w:rPr>
          <w:rFonts w:ascii="Times New Roman" w:hAnsi="Times New Roman"/>
          <w:szCs w:val="24"/>
        </w:rPr>
        <w:tab/>
        <w:t>Baccalaureate Education Conference</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AACN</w:t>
      </w:r>
    </w:p>
    <w:p w:rsidR="007D7838" w:rsidRPr="005364D9" w:rsidRDefault="007D7838" w:rsidP="00536C97">
      <w:pPr>
        <w:rPr>
          <w:rFonts w:ascii="Times New Roman" w:hAnsi="Times New Roman"/>
          <w:szCs w:val="24"/>
        </w:rPr>
      </w:pPr>
    </w:p>
    <w:p w:rsidR="007D7838" w:rsidRPr="005364D9" w:rsidRDefault="007D7838" w:rsidP="00536C97">
      <w:pPr>
        <w:rPr>
          <w:rFonts w:ascii="Times New Roman" w:hAnsi="Times New Roman"/>
          <w:szCs w:val="24"/>
        </w:rPr>
      </w:pPr>
      <w:r w:rsidRPr="005364D9">
        <w:rPr>
          <w:rFonts w:ascii="Times New Roman" w:hAnsi="Times New Roman"/>
          <w:szCs w:val="24"/>
        </w:rPr>
        <w:t>June 2011</w:t>
      </w:r>
      <w:r w:rsidRPr="005364D9">
        <w:rPr>
          <w:rFonts w:ascii="Times New Roman" w:hAnsi="Times New Roman"/>
          <w:szCs w:val="24"/>
        </w:rPr>
        <w:tab/>
      </w:r>
      <w:r w:rsidRPr="005364D9">
        <w:rPr>
          <w:rFonts w:ascii="Times New Roman" w:hAnsi="Times New Roman"/>
          <w:szCs w:val="24"/>
        </w:rPr>
        <w:tab/>
        <w:t>Peer Reviewer Quality Matters Certificate</w:t>
      </w:r>
      <w:r w:rsidRPr="005364D9">
        <w:rPr>
          <w:rFonts w:ascii="Times New Roman" w:hAnsi="Times New Roman"/>
          <w:szCs w:val="24"/>
        </w:rPr>
        <w:tab/>
      </w:r>
      <w:r w:rsidRPr="005364D9">
        <w:rPr>
          <w:rFonts w:ascii="Times New Roman" w:hAnsi="Times New Roman"/>
          <w:szCs w:val="24"/>
        </w:rPr>
        <w:tab/>
        <w:t xml:space="preserve">ASU </w:t>
      </w:r>
      <w:r w:rsidR="00BC2BDD" w:rsidRPr="005364D9">
        <w:rPr>
          <w:rFonts w:ascii="Times New Roman" w:hAnsi="Times New Roman"/>
          <w:szCs w:val="24"/>
        </w:rPr>
        <w:t>online</w:t>
      </w:r>
      <w:r w:rsidRPr="005364D9">
        <w:rPr>
          <w:rFonts w:ascii="Times New Roman" w:hAnsi="Times New Roman"/>
          <w:szCs w:val="24"/>
        </w:rPr>
        <w:t xml:space="preserve"> </w:t>
      </w:r>
    </w:p>
    <w:p w:rsidR="003C0E8A" w:rsidRPr="005364D9" w:rsidRDefault="003C0E8A" w:rsidP="00536C97">
      <w:pPr>
        <w:rPr>
          <w:rFonts w:ascii="Times New Roman" w:hAnsi="Times New Roman"/>
          <w:szCs w:val="24"/>
        </w:rPr>
      </w:pPr>
    </w:p>
    <w:p w:rsidR="00BC2BDD" w:rsidRPr="005364D9" w:rsidRDefault="006C113D" w:rsidP="00536C97">
      <w:pPr>
        <w:rPr>
          <w:rFonts w:ascii="Times New Roman" w:hAnsi="Times New Roman"/>
          <w:szCs w:val="24"/>
        </w:rPr>
      </w:pPr>
      <w:r w:rsidRPr="005364D9">
        <w:rPr>
          <w:rFonts w:ascii="Times New Roman" w:hAnsi="Times New Roman"/>
          <w:szCs w:val="24"/>
        </w:rPr>
        <w:t>April</w:t>
      </w:r>
      <w:r w:rsidR="00BC2BDD" w:rsidRPr="005364D9">
        <w:rPr>
          <w:rFonts w:ascii="Times New Roman" w:hAnsi="Times New Roman"/>
          <w:szCs w:val="24"/>
        </w:rPr>
        <w:t xml:space="preserve"> 2011</w:t>
      </w:r>
      <w:r w:rsidR="00BC2BDD" w:rsidRPr="005364D9">
        <w:rPr>
          <w:rFonts w:ascii="Times New Roman" w:hAnsi="Times New Roman"/>
          <w:szCs w:val="24"/>
        </w:rPr>
        <w:tab/>
      </w:r>
      <w:r w:rsidR="00BC2BDD" w:rsidRPr="005364D9">
        <w:rPr>
          <w:rFonts w:ascii="Times New Roman" w:hAnsi="Times New Roman"/>
          <w:szCs w:val="24"/>
        </w:rPr>
        <w:tab/>
        <w:t>Creating and Enhancing RN-BSN On-Line</w:t>
      </w:r>
      <w:r w:rsidR="00BC2BDD" w:rsidRPr="005364D9">
        <w:rPr>
          <w:rFonts w:ascii="Times New Roman" w:hAnsi="Times New Roman"/>
          <w:szCs w:val="24"/>
        </w:rPr>
        <w:tab/>
      </w:r>
      <w:r w:rsidR="00BC2BDD" w:rsidRPr="005364D9">
        <w:rPr>
          <w:rFonts w:ascii="Times New Roman" w:hAnsi="Times New Roman"/>
          <w:szCs w:val="24"/>
        </w:rPr>
        <w:tab/>
        <w:t>Lippincott</w:t>
      </w:r>
    </w:p>
    <w:p w:rsidR="00BC2BDD" w:rsidRPr="005364D9" w:rsidRDefault="00BC2BDD" w:rsidP="00536C97">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Programs</w:t>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t>Williams-Wilkins</w:t>
      </w:r>
    </w:p>
    <w:p w:rsidR="007D7838" w:rsidRPr="005364D9" w:rsidRDefault="007D7838" w:rsidP="00536C97">
      <w:pPr>
        <w:rPr>
          <w:rFonts w:ascii="Times New Roman" w:hAnsi="Times New Roman"/>
          <w:szCs w:val="24"/>
        </w:rPr>
      </w:pP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r w:rsidRPr="005364D9">
        <w:rPr>
          <w:rFonts w:ascii="Times New Roman" w:hAnsi="Times New Roman"/>
          <w:szCs w:val="24"/>
        </w:rPr>
        <w:tab/>
      </w:r>
    </w:p>
    <w:p w:rsidR="007D7838" w:rsidRPr="005364D9" w:rsidRDefault="006C113D" w:rsidP="00536C97">
      <w:pPr>
        <w:rPr>
          <w:rFonts w:ascii="Times New Roman" w:hAnsi="Times New Roman"/>
          <w:szCs w:val="24"/>
        </w:rPr>
      </w:pPr>
      <w:r w:rsidRPr="005364D9">
        <w:rPr>
          <w:rFonts w:ascii="Times New Roman" w:hAnsi="Times New Roman"/>
          <w:szCs w:val="24"/>
        </w:rPr>
        <w:t>March</w:t>
      </w:r>
      <w:r w:rsidR="007D7838" w:rsidRPr="005364D9">
        <w:rPr>
          <w:rFonts w:ascii="Times New Roman" w:hAnsi="Times New Roman"/>
          <w:szCs w:val="24"/>
        </w:rPr>
        <w:t xml:space="preserve"> 2011</w:t>
      </w:r>
      <w:r w:rsidR="007D7838" w:rsidRPr="005364D9">
        <w:rPr>
          <w:rFonts w:ascii="Times New Roman" w:hAnsi="Times New Roman"/>
          <w:szCs w:val="24"/>
        </w:rPr>
        <w:tab/>
      </w:r>
      <w:r w:rsidR="007D7838" w:rsidRPr="005364D9">
        <w:rPr>
          <w:rFonts w:ascii="Times New Roman" w:hAnsi="Times New Roman"/>
          <w:szCs w:val="24"/>
        </w:rPr>
        <w:tab/>
      </w:r>
      <w:r w:rsidR="00237844" w:rsidRPr="005364D9">
        <w:rPr>
          <w:rFonts w:ascii="Times New Roman" w:hAnsi="Times New Roman"/>
          <w:szCs w:val="24"/>
        </w:rPr>
        <w:t>Applying</w:t>
      </w:r>
      <w:r w:rsidR="007D7838" w:rsidRPr="005364D9">
        <w:rPr>
          <w:rFonts w:ascii="Times New Roman" w:hAnsi="Times New Roman"/>
          <w:szCs w:val="24"/>
        </w:rPr>
        <w:t xml:space="preserve"> the Quality Matters Rubric</w:t>
      </w:r>
      <w:r w:rsidR="007D7838" w:rsidRPr="005364D9">
        <w:rPr>
          <w:rFonts w:ascii="Times New Roman" w:hAnsi="Times New Roman"/>
          <w:szCs w:val="24"/>
        </w:rPr>
        <w:tab/>
      </w:r>
      <w:r w:rsidR="007D7838" w:rsidRPr="005364D9">
        <w:rPr>
          <w:rFonts w:ascii="Times New Roman" w:hAnsi="Times New Roman"/>
          <w:szCs w:val="24"/>
        </w:rPr>
        <w:tab/>
      </w:r>
      <w:r w:rsidR="007D7838" w:rsidRPr="005364D9">
        <w:rPr>
          <w:rFonts w:ascii="Times New Roman" w:hAnsi="Times New Roman"/>
          <w:szCs w:val="24"/>
        </w:rPr>
        <w:tab/>
        <w:t xml:space="preserve">ASU </w:t>
      </w:r>
      <w:r w:rsidR="00BC2BDD" w:rsidRPr="005364D9">
        <w:rPr>
          <w:rFonts w:ascii="Times New Roman" w:hAnsi="Times New Roman"/>
          <w:szCs w:val="24"/>
        </w:rPr>
        <w:t>online</w:t>
      </w:r>
    </w:p>
    <w:p w:rsidR="00BC2BDD" w:rsidRPr="005364D9" w:rsidRDefault="00BC2BDD" w:rsidP="00536C97">
      <w:pPr>
        <w:rPr>
          <w:rFonts w:ascii="Times New Roman" w:hAnsi="Times New Roman"/>
          <w:szCs w:val="24"/>
        </w:rPr>
      </w:pPr>
    </w:p>
    <w:p w:rsidR="00BC2BDD" w:rsidRPr="005364D9" w:rsidRDefault="006C113D" w:rsidP="00536C97">
      <w:pPr>
        <w:rPr>
          <w:rFonts w:ascii="Times New Roman" w:hAnsi="Times New Roman"/>
          <w:szCs w:val="24"/>
        </w:rPr>
      </w:pPr>
      <w:r w:rsidRPr="005364D9">
        <w:rPr>
          <w:rFonts w:ascii="Times New Roman" w:hAnsi="Times New Roman"/>
          <w:szCs w:val="24"/>
        </w:rPr>
        <w:t>March</w:t>
      </w:r>
      <w:r w:rsidR="00BC2BDD" w:rsidRPr="005364D9">
        <w:rPr>
          <w:rFonts w:ascii="Times New Roman" w:hAnsi="Times New Roman"/>
          <w:szCs w:val="24"/>
        </w:rPr>
        <w:t xml:space="preserve"> 2011</w:t>
      </w:r>
      <w:r w:rsidR="00BC2BDD" w:rsidRPr="005364D9">
        <w:rPr>
          <w:rFonts w:ascii="Times New Roman" w:hAnsi="Times New Roman"/>
          <w:szCs w:val="24"/>
        </w:rPr>
        <w:tab/>
      </w:r>
      <w:r w:rsidR="00BC2BDD" w:rsidRPr="005364D9">
        <w:rPr>
          <w:rFonts w:ascii="Times New Roman" w:hAnsi="Times New Roman"/>
          <w:szCs w:val="24"/>
        </w:rPr>
        <w:tab/>
        <w:t>Transforming Nursing Education</w:t>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t>CONHI E3</w:t>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2A0C14" w:rsidRPr="005364D9">
        <w:rPr>
          <w:rFonts w:ascii="Times New Roman" w:hAnsi="Times New Roman"/>
          <w:szCs w:val="24"/>
        </w:rPr>
        <w:t>Con</w:t>
      </w:r>
      <w:r w:rsidR="00BC2BDD" w:rsidRPr="005364D9">
        <w:rPr>
          <w:rFonts w:ascii="Times New Roman" w:hAnsi="Times New Roman"/>
          <w:szCs w:val="24"/>
        </w:rPr>
        <w:t>necting to Carnegie and IOM</w:t>
      </w:r>
    </w:p>
    <w:p w:rsidR="00BC2BDD" w:rsidRPr="005364D9" w:rsidRDefault="00BC2BDD" w:rsidP="00536C97">
      <w:pPr>
        <w:rPr>
          <w:rFonts w:ascii="Times New Roman" w:hAnsi="Times New Roman"/>
          <w:szCs w:val="24"/>
        </w:rPr>
      </w:pPr>
    </w:p>
    <w:p w:rsidR="00237844" w:rsidRPr="005364D9" w:rsidRDefault="006C113D" w:rsidP="00536C97">
      <w:pPr>
        <w:rPr>
          <w:rFonts w:ascii="Times New Roman" w:hAnsi="Times New Roman"/>
          <w:szCs w:val="24"/>
        </w:rPr>
      </w:pPr>
      <w:r w:rsidRPr="005364D9">
        <w:rPr>
          <w:rFonts w:ascii="Times New Roman" w:hAnsi="Times New Roman"/>
          <w:szCs w:val="24"/>
        </w:rPr>
        <w:t>February</w:t>
      </w:r>
      <w:r w:rsidR="00BC2BDD" w:rsidRPr="005364D9">
        <w:rPr>
          <w:rFonts w:ascii="Times New Roman" w:hAnsi="Times New Roman"/>
          <w:szCs w:val="24"/>
        </w:rPr>
        <w:t xml:space="preserve"> 2011</w:t>
      </w:r>
      <w:r w:rsidR="00BC2BDD" w:rsidRPr="005364D9">
        <w:rPr>
          <w:rFonts w:ascii="Times New Roman" w:hAnsi="Times New Roman"/>
          <w:szCs w:val="24"/>
        </w:rPr>
        <w:tab/>
      </w:r>
      <w:r w:rsidRPr="005364D9">
        <w:rPr>
          <w:rFonts w:ascii="Times New Roman" w:hAnsi="Times New Roman"/>
          <w:szCs w:val="24"/>
        </w:rPr>
        <w:tab/>
      </w:r>
      <w:r w:rsidR="00BC2BDD" w:rsidRPr="005364D9">
        <w:rPr>
          <w:rFonts w:ascii="Times New Roman" w:hAnsi="Times New Roman"/>
          <w:szCs w:val="24"/>
        </w:rPr>
        <w:t>Designing and Teachi</w:t>
      </w:r>
      <w:r w:rsidR="00237844" w:rsidRPr="005364D9">
        <w:rPr>
          <w:rFonts w:ascii="Times New Roman" w:hAnsi="Times New Roman"/>
          <w:szCs w:val="24"/>
        </w:rPr>
        <w:t>ng Large Enrollment</w:t>
      </w:r>
      <w:r w:rsidR="00237844" w:rsidRPr="005364D9">
        <w:rPr>
          <w:rFonts w:ascii="Times New Roman" w:hAnsi="Times New Roman"/>
          <w:szCs w:val="24"/>
        </w:rPr>
        <w:tab/>
      </w:r>
      <w:r w:rsidR="00237844" w:rsidRPr="005364D9">
        <w:rPr>
          <w:rFonts w:ascii="Times New Roman" w:hAnsi="Times New Roman"/>
          <w:szCs w:val="24"/>
        </w:rPr>
        <w:tab/>
        <w:t>ASU online</w:t>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r>
      <w:r w:rsidR="00BC2BDD" w:rsidRPr="005364D9">
        <w:rPr>
          <w:rFonts w:ascii="Times New Roman" w:hAnsi="Times New Roman"/>
          <w:szCs w:val="24"/>
        </w:rPr>
        <w:tab/>
        <w:t>Courses</w:t>
      </w:r>
    </w:p>
    <w:p w:rsidR="00237844" w:rsidRPr="005364D9" w:rsidRDefault="00237844" w:rsidP="00536C97">
      <w:pPr>
        <w:rPr>
          <w:rFonts w:ascii="Times New Roman" w:hAnsi="Times New Roman"/>
          <w:szCs w:val="24"/>
        </w:rPr>
      </w:pPr>
    </w:p>
    <w:p w:rsidR="00BC2BDD" w:rsidRPr="007D7838" w:rsidRDefault="00237844" w:rsidP="00536C97">
      <w:pPr>
        <w:rPr>
          <w:rFonts w:ascii="Times New Roman" w:hAnsi="Times New Roman"/>
          <w:szCs w:val="24"/>
        </w:rPr>
      </w:pPr>
      <w:r w:rsidRPr="005364D9">
        <w:rPr>
          <w:rFonts w:ascii="Times New Roman" w:hAnsi="Times New Roman"/>
          <w:szCs w:val="24"/>
        </w:rPr>
        <w:t>January 2011</w:t>
      </w:r>
      <w:r w:rsidRPr="005364D9">
        <w:rPr>
          <w:rFonts w:ascii="Times New Roman" w:hAnsi="Times New Roman"/>
          <w:szCs w:val="24"/>
        </w:rPr>
        <w:tab/>
      </w:r>
      <w:r w:rsidRPr="005364D9">
        <w:rPr>
          <w:rFonts w:ascii="Times New Roman" w:hAnsi="Times New Roman"/>
          <w:szCs w:val="24"/>
        </w:rPr>
        <w:tab/>
        <w:t>QSEN Faculty Development Institute</w:t>
      </w:r>
      <w:r w:rsidR="00BC2BDD" w:rsidRPr="005364D9">
        <w:rPr>
          <w:rFonts w:ascii="Times New Roman" w:hAnsi="Times New Roman"/>
          <w:szCs w:val="24"/>
        </w:rPr>
        <w:tab/>
      </w:r>
      <w:r w:rsidR="00BC2BDD" w:rsidRPr="005364D9">
        <w:rPr>
          <w:rFonts w:ascii="Times New Roman" w:hAnsi="Times New Roman"/>
          <w:szCs w:val="24"/>
        </w:rPr>
        <w:tab/>
      </w:r>
      <w:r w:rsidRPr="005364D9">
        <w:rPr>
          <w:rFonts w:ascii="Times New Roman" w:hAnsi="Times New Roman"/>
          <w:szCs w:val="24"/>
        </w:rPr>
        <w:t>AACN</w:t>
      </w:r>
      <w:r w:rsidR="00BC2BDD">
        <w:rPr>
          <w:rFonts w:ascii="Times New Roman" w:hAnsi="Times New Roman"/>
          <w:szCs w:val="24"/>
        </w:rPr>
        <w:tab/>
      </w:r>
      <w:r w:rsidR="00BC2BDD">
        <w:rPr>
          <w:rFonts w:ascii="Times New Roman" w:hAnsi="Times New Roman"/>
          <w:szCs w:val="24"/>
        </w:rPr>
        <w:tab/>
      </w:r>
      <w:r w:rsidR="00BC2BDD">
        <w:rPr>
          <w:rFonts w:ascii="Times New Roman" w:hAnsi="Times New Roman"/>
          <w:szCs w:val="24"/>
        </w:rPr>
        <w:tab/>
      </w:r>
    </w:p>
    <w:sectPr w:rsidR="00BC2BDD" w:rsidRPr="007D7838" w:rsidSect="00B05A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1E9" w:rsidRDefault="00F301E9" w:rsidP="00776D8C">
      <w:r>
        <w:separator/>
      </w:r>
    </w:p>
  </w:endnote>
  <w:endnote w:type="continuationSeparator" w:id="0">
    <w:p w:rsidR="00F301E9" w:rsidRDefault="00F301E9" w:rsidP="0077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F301E9">
      <w:tc>
        <w:tcPr>
          <w:tcW w:w="918" w:type="dxa"/>
        </w:tcPr>
        <w:p w:rsidR="00F301E9" w:rsidRDefault="00F301E9">
          <w:pPr>
            <w:pStyle w:val="Footer"/>
            <w:jc w:val="right"/>
            <w:rPr>
              <w:b/>
              <w:color w:val="4F81BD" w:themeColor="accent1"/>
              <w:sz w:val="32"/>
              <w:szCs w:val="32"/>
            </w:rPr>
          </w:pPr>
          <w:r>
            <w:fldChar w:fldCharType="begin"/>
          </w:r>
          <w:r>
            <w:instrText xml:space="preserve"> PAGE   \* MERGEFORMAT </w:instrText>
          </w:r>
          <w:r>
            <w:fldChar w:fldCharType="separate"/>
          </w:r>
          <w:r w:rsidR="00694C57" w:rsidRPr="00694C57">
            <w:rPr>
              <w:b/>
              <w:noProof/>
              <w:color w:val="4F81BD" w:themeColor="accent1"/>
              <w:sz w:val="32"/>
              <w:szCs w:val="32"/>
            </w:rPr>
            <w:t>19</w:t>
          </w:r>
          <w:r>
            <w:rPr>
              <w:b/>
              <w:noProof/>
              <w:color w:val="4F81BD" w:themeColor="accent1"/>
              <w:sz w:val="32"/>
              <w:szCs w:val="32"/>
            </w:rPr>
            <w:fldChar w:fldCharType="end"/>
          </w:r>
        </w:p>
      </w:tc>
      <w:tc>
        <w:tcPr>
          <w:tcW w:w="7938" w:type="dxa"/>
        </w:tcPr>
        <w:p w:rsidR="00F301E9" w:rsidRDefault="00F301E9">
          <w:pPr>
            <w:pStyle w:val="Footer"/>
          </w:pPr>
          <w:r>
            <w:t>Patricia L. Harris, MS, RN</w:t>
          </w:r>
        </w:p>
      </w:tc>
    </w:tr>
  </w:tbl>
  <w:p w:rsidR="00F301E9" w:rsidRDefault="00F30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1E9" w:rsidRDefault="00F301E9" w:rsidP="00776D8C">
      <w:r>
        <w:separator/>
      </w:r>
    </w:p>
  </w:footnote>
  <w:footnote w:type="continuationSeparator" w:id="0">
    <w:p w:rsidR="00F301E9" w:rsidRDefault="00F301E9" w:rsidP="00776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D26D1"/>
    <w:multiLevelType w:val="hybridMultilevel"/>
    <w:tmpl w:val="B0F6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F7BBD"/>
    <w:multiLevelType w:val="hybridMultilevel"/>
    <w:tmpl w:val="B848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97"/>
    <w:rsid w:val="000027B3"/>
    <w:rsid w:val="000169EA"/>
    <w:rsid w:val="0002176A"/>
    <w:rsid w:val="00021A07"/>
    <w:rsid w:val="00034C69"/>
    <w:rsid w:val="00050CCC"/>
    <w:rsid w:val="00067514"/>
    <w:rsid w:val="00081CDB"/>
    <w:rsid w:val="000A2EB8"/>
    <w:rsid w:val="000C61D8"/>
    <w:rsid w:val="000C72A9"/>
    <w:rsid w:val="000E5586"/>
    <w:rsid w:val="000F6304"/>
    <w:rsid w:val="001038F0"/>
    <w:rsid w:val="0011756B"/>
    <w:rsid w:val="00121594"/>
    <w:rsid w:val="00156CC9"/>
    <w:rsid w:val="001A685B"/>
    <w:rsid w:val="001B4745"/>
    <w:rsid w:val="001C44D9"/>
    <w:rsid w:val="00237844"/>
    <w:rsid w:val="00245C74"/>
    <w:rsid w:val="00284364"/>
    <w:rsid w:val="00290704"/>
    <w:rsid w:val="0029661B"/>
    <w:rsid w:val="002A0C14"/>
    <w:rsid w:val="002A0CF5"/>
    <w:rsid w:val="002C2470"/>
    <w:rsid w:val="002F3B96"/>
    <w:rsid w:val="00301285"/>
    <w:rsid w:val="00306E75"/>
    <w:rsid w:val="003072A9"/>
    <w:rsid w:val="00324234"/>
    <w:rsid w:val="00330BDD"/>
    <w:rsid w:val="00392294"/>
    <w:rsid w:val="0039280C"/>
    <w:rsid w:val="003C0E8A"/>
    <w:rsid w:val="003E621A"/>
    <w:rsid w:val="003E6DDB"/>
    <w:rsid w:val="003E71FA"/>
    <w:rsid w:val="00401A5F"/>
    <w:rsid w:val="00411FF3"/>
    <w:rsid w:val="00422D37"/>
    <w:rsid w:val="0043119D"/>
    <w:rsid w:val="004352C9"/>
    <w:rsid w:val="00444068"/>
    <w:rsid w:val="004479F3"/>
    <w:rsid w:val="00453479"/>
    <w:rsid w:val="00460C54"/>
    <w:rsid w:val="004A70D1"/>
    <w:rsid w:val="004E0DB5"/>
    <w:rsid w:val="004F30F1"/>
    <w:rsid w:val="004F366A"/>
    <w:rsid w:val="00517B6D"/>
    <w:rsid w:val="005364D9"/>
    <w:rsid w:val="00536C97"/>
    <w:rsid w:val="005718A5"/>
    <w:rsid w:val="005836D2"/>
    <w:rsid w:val="005C3663"/>
    <w:rsid w:val="006347D1"/>
    <w:rsid w:val="0069036E"/>
    <w:rsid w:val="00694C57"/>
    <w:rsid w:val="006C113D"/>
    <w:rsid w:val="006F3DD1"/>
    <w:rsid w:val="00707EFB"/>
    <w:rsid w:val="00710D93"/>
    <w:rsid w:val="00720770"/>
    <w:rsid w:val="00720D85"/>
    <w:rsid w:val="00727A62"/>
    <w:rsid w:val="00732D7C"/>
    <w:rsid w:val="00736E1C"/>
    <w:rsid w:val="00744EBA"/>
    <w:rsid w:val="0077085D"/>
    <w:rsid w:val="00776D8C"/>
    <w:rsid w:val="007A75F4"/>
    <w:rsid w:val="007C4399"/>
    <w:rsid w:val="007D46FF"/>
    <w:rsid w:val="007D47DA"/>
    <w:rsid w:val="007D7838"/>
    <w:rsid w:val="0080453E"/>
    <w:rsid w:val="008378B4"/>
    <w:rsid w:val="0084010A"/>
    <w:rsid w:val="008923F8"/>
    <w:rsid w:val="008D40C6"/>
    <w:rsid w:val="008F113C"/>
    <w:rsid w:val="008F63BB"/>
    <w:rsid w:val="00932728"/>
    <w:rsid w:val="009356D2"/>
    <w:rsid w:val="0096794F"/>
    <w:rsid w:val="009A4C55"/>
    <w:rsid w:val="009C17FB"/>
    <w:rsid w:val="009D395A"/>
    <w:rsid w:val="009D3BD2"/>
    <w:rsid w:val="009D641A"/>
    <w:rsid w:val="00A007A6"/>
    <w:rsid w:val="00A24638"/>
    <w:rsid w:val="00A248AA"/>
    <w:rsid w:val="00AB3B95"/>
    <w:rsid w:val="00AC5F19"/>
    <w:rsid w:val="00AF7F7D"/>
    <w:rsid w:val="00B05A9A"/>
    <w:rsid w:val="00B45B9E"/>
    <w:rsid w:val="00B81BF6"/>
    <w:rsid w:val="00BB2B36"/>
    <w:rsid w:val="00BB3EAA"/>
    <w:rsid w:val="00BC2BDD"/>
    <w:rsid w:val="00C0522A"/>
    <w:rsid w:val="00C13A35"/>
    <w:rsid w:val="00C15B1B"/>
    <w:rsid w:val="00C16FAA"/>
    <w:rsid w:val="00C32795"/>
    <w:rsid w:val="00C479A4"/>
    <w:rsid w:val="00C61748"/>
    <w:rsid w:val="00C9338A"/>
    <w:rsid w:val="00CB515D"/>
    <w:rsid w:val="00CD30DB"/>
    <w:rsid w:val="00CE32C8"/>
    <w:rsid w:val="00CE3389"/>
    <w:rsid w:val="00D30521"/>
    <w:rsid w:val="00D452D9"/>
    <w:rsid w:val="00D542B0"/>
    <w:rsid w:val="00D54AEB"/>
    <w:rsid w:val="00D56640"/>
    <w:rsid w:val="00D57EC7"/>
    <w:rsid w:val="00D638CC"/>
    <w:rsid w:val="00DA3608"/>
    <w:rsid w:val="00DC5822"/>
    <w:rsid w:val="00DD4B91"/>
    <w:rsid w:val="00E01FB3"/>
    <w:rsid w:val="00E10E6D"/>
    <w:rsid w:val="00E24F8E"/>
    <w:rsid w:val="00E71E40"/>
    <w:rsid w:val="00E9611A"/>
    <w:rsid w:val="00EB23F4"/>
    <w:rsid w:val="00EB2E31"/>
    <w:rsid w:val="00EC6572"/>
    <w:rsid w:val="00ED2B54"/>
    <w:rsid w:val="00F02552"/>
    <w:rsid w:val="00F1278D"/>
    <w:rsid w:val="00F301E9"/>
    <w:rsid w:val="00F34EC3"/>
    <w:rsid w:val="00F35C23"/>
    <w:rsid w:val="00F41CC7"/>
    <w:rsid w:val="00F44BD3"/>
    <w:rsid w:val="00F63909"/>
    <w:rsid w:val="00F6629B"/>
    <w:rsid w:val="00F67606"/>
    <w:rsid w:val="00F75C36"/>
    <w:rsid w:val="00F95822"/>
    <w:rsid w:val="00FA16CE"/>
    <w:rsid w:val="00FA5E8F"/>
    <w:rsid w:val="00FB72B2"/>
    <w:rsid w:val="00FC3048"/>
    <w:rsid w:val="00FD3111"/>
    <w:rsid w:val="00FE56D6"/>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8101B-F02B-4080-B595-6074089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C97"/>
    <w:pPr>
      <w:widowControl w:val="0"/>
      <w:spacing w:after="0" w:line="240" w:lineRule="auto"/>
    </w:pPr>
    <w:rPr>
      <w:rFonts w:ascii="Courier" w:eastAsia="Times New Roman" w:hAnsi="Courier" w:cs="Times New Roman"/>
      <w:sz w:val="24"/>
      <w:szCs w:val="20"/>
    </w:rPr>
  </w:style>
  <w:style w:type="paragraph" w:styleId="Heading3">
    <w:name w:val="heading 3"/>
    <w:basedOn w:val="Normal"/>
    <w:next w:val="Normal"/>
    <w:link w:val="Heading3Char"/>
    <w:uiPriority w:val="9"/>
    <w:qFormat/>
    <w:rsid w:val="00536C97"/>
    <w:pPr>
      <w:keepNext/>
      <w:tabs>
        <w:tab w:val="left" w:pos="-1080"/>
        <w:tab w:val="left" w:pos="-720"/>
        <w:tab w:val="left" w:pos="0"/>
        <w:tab w:val="left" w:pos="720"/>
        <w:tab w:val="left" w:pos="1080"/>
        <w:tab w:val="left" w:pos="1440"/>
        <w:tab w:val="left" w:pos="2160"/>
        <w:tab w:val="left" w:pos="2880"/>
        <w:tab w:val="left" w:pos="3240"/>
        <w:tab w:val="left" w:pos="3600"/>
        <w:tab w:val="left" w:pos="4320"/>
        <w:tab w:val="left" w:pos="5040"/>
        <w:tab w:val="left" w:pos="5400"/>
      </w:tabs>
      <w:spacing w:line="215" w:lineRule="auto"/>
      <w:outlineLvl w:val="2"/>
    </w:pPr>
    <w:rPr>
      <w:rFonts w:ascii="Times New Roman" w:hAnsi="Times New Roman"/>
      <w:b/>
      <w:u w:val="words"/>
    </w:rPr>
  </w:style>
  <w:style w:type="paragraph" w:styleId="Heading5">
    <w:name w:val="heading 5"/>
    <w:basedOn w:val="Normal"/>
    <w:next w:val="Normal"/>
    <w:link w:val="Heading5Char"/>
    <w:uiPriority w:val="9"/>
    <w:semiHidden/>
    <w:unhideWhenUsed/>
    <w:qFormat/>
    <w:rsid w:val="00536C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C97"/>
    <w:rPr>
      <w:rFonts w:ascii="Times New Roman" w:eastAsia="Times New Roman" w:hAnsi="Times New Roman" w:cs="Times New Roman"/>
      <w:b/>
      <w:sz w:val="24"/>
      <w:szCs w:val="20"/>
      <w:u w:val="words"/>
    </w:rPr>
  </w:style>
  <w:style w:type="character" w:customStyle="1" w:styleId="Heading5Char">
    <w:name w:val="Heading 5 Char"/>
    <w:basedOn w:val="DefaultParagraphFont"/>
    <w:link w:val="Heading5"/>
    <w:uiPriority w:val="9"/>
    <w:semiHidden/>
    <w:rsid w:val="00536C97"/>
    <w:rPr>
      <w:rFonts w:asciiTheme="majorHAnsi" w:eastAsiaTheme="majorEastAsia" w:hAnsiTheme="majorHAnsi" w:cstheme="majorBidi"/>
      <w:color w:val="243F60" w:themeColor="accent1" w:themeShade="7F"/>
      <w:sz w:val="24"/>
      <w:szCs w:val="20"/>
    </w:rPr>
  </w:style>
  <w:style w:type="paragraph" w:styleId="Header">
    <w:name w:val="header"/>
    <w:basedOn w:val="Normal"/>
    <w:link w:val="HeaderChar"/>
    <w:uiPriority w:val="99"/>
    <w:unhideWhenUsed/>
    <w:rsid w:val="00776D8C"/>
    <w:pPr>
      <w:tabs>
        <w:tab w:val="center" w:pos="4680"/>
        <w:tab w:val="right" w:pos="9360"/>
      </w:tabs>
    </w:pPr>
  </w:style>
  <w:style w:type="character" w:customStyle="1" w:styleId="HeaderChar">
    <w:name w:val="Header Char"/>
    <w:basedOn w:val="DefaultParagraphFont"/>
    <w:link w:val="Header"/>
    <w:uiPriority w:val="99"/>
    <w:rsid w:val="00776D8C"/>
    <w:rPr>
      <w:rFonts w:ascii="Courier" w:eastAsia="Times New Roman" w:hAnsi="Courier" w:cs="Times New Roman"/>
      <w:sz w:val="24"/>
      <w:szCs w:val="20"/>
    </w:rPr>
  </w:style>
  <w:style w:type="paragraph" w:styleId="Footer">
    <w:name w:val="footer"/>
    <w:basedOn w:val="Normal"/>
    <w:link w:val="FooterChar"/>
    <w:uiPriority w:val="99"/>
    <w:unhideWhenUsed/>
    <w:rsid w:val="00776D8C"/>
    <w:pPr>
      <w:tabs>
        <w:tab w:val="center" w:pos="4680"/>
        <w:tab w:val="right" w:pos="9360"/>
      </w:tabs>
    </w:pPr>
  </w:style>
  <w:style w:type="character" w:customStyle="1" w:styleId="FooterChar">
    <w:name w:val="Footer Char"/>
    <w:basedOn w:val="DefaultParagraphFont"/>
    <w:link w:val="Footer"/>
    <w:uiPriority w:val="99"/>
    <w:rsid w:val="00776D8C"/>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776D8C"/>
    <w:rPr>
      <w:rFonts w:ascii="Tahoma" w:hAnsi="Tahoma" w:cs="Tahoma"/>
      <w:sz w:val="16"/>
      <w:szCs w:val="16"/>
    </w:rPr>
  </w:style>
  <w:style w:type="character" w:customStyle="1" w:styleId="BalloonTextChar">
    <w:name w:val="Balloon Text Char"/>
    <w:basedOn w:val="DefaultParagraphFont"/>
    <w:link w:val="BalloonText"/>
    <w:uiPriority w:val="99"/>
    <w:semiHidden/>
    <w:rsid w:val="00776D8C"/>
    <w:rPr>
      <w:rFonts w:ascii="Tahoma" w:eastAsia="Times New Roman" w:hAnsi="Tahoma" w:cs="Tahoma"/>
      <w:sz w:val="16"/>
      <w:szCs w:val="16"/>
    </w:rPr>
  </w:style>
  <w:style w:type="table" w:styleId="LightShading-Accent3">
    <w:name w:val="Light Shading Accent 3"/>
    <w:basedOn w:val="TableNormal"/>
    <w:uiPriority w:val="60"/>
    <w:rsid w:val="00707EF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unhideWhenUsed/>
    <w:rsid w:val="00C61748"/>
    <w:rPr>
      <w:color w:val="0000FF" w:themeColor="hyperlink"/>
      <w:u w:val="single"/>
    </w:rPr>
  </w:style>
  <w:style w:type="character" w:styleId="FollowedHyperlink">
    <w:name w:val="FollowedHyperlink"/>
    <w:basedOn w:val="DefaultParagraphFont"/>
    <w:uiPriority w:val="99"/>
    <w:semiHidden/>
    <w:unhideWhenUsed/>
    <w:rsid w:val="00021A07"/>
    <w:rPr>
      <w:color w:val="800080" w:themeColor="followedHyperlink"/>
      <w:u w:val="single"/>
    </w:rPr>
  </w:style>
  <w:style w:type="paragraph" w:styleId="ListParagraph">
    <w:name w:val="List Paragraph"/>
    <w:basedOn w:val="Normal"/>
    <w:uiPriority w:val="72"/>
    <w:qFormat/>
    <w:rsid w:val="00050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1266">
      <w:bodyDiv w:val="1"/>
      <w:marLeft w:val="0"/>
      <w:marRight w:val="0"/>
      <w:marTop w:val="0"/>
      <w:marBottom w:val="0"/>
      <w:divBdr>
        <w:top w:val="none" w:sz="0" w:space="0" w:color="auto"/>
        <w:left w:val="none" w:sz="0" w:space="0" w:color="auto"/>
        <w:bottom w:val="none" w:sz="0" w:space="0" w:color="auto"/>
        <w:right w:val="none" w:sz="0" w:space="0" w:color="auto"/>
      </w:divBdr>
    </w:div>
    <w:div w:id="412317472">
      <w:bodyDiv w:val="1"/>
      <w:marLeft w:val="0"/>
      <w:marRight w:val="0"/>
      <w:marTop w:val="600"/>
      <w:marBottom w:val="300"/>
      <w:divBdr>
        <w:top w:val="none" w:sz="0" w:space="0" w:color="auto"/>
        <w:left w:val="none" w:sz="0" w:space="0" w:color="auto"/>
        <w:bottom w:val="none" w:sz="0" w:space="0" w:color="auto"/>
        <w:right w:val="none" w:sz="0" w:space="0" w:color="auto"/>
      </w:divBdr>
      <w:divsChild>
        <w:div w:id="465318085">
          <w:marLeft w:val="0"/>
          <w:marRight w:val="0"/>
          <w:marTop w:val="0"/>
          <w:marBottom w:val="0"/>
          <w:divBdr>
            <w:top w:val="single" w:sz="48" w:space="0" w:color="054B81"/>
            <w:left w:val="single" w:sz="48" w:space="0" w:color="054B81"/>
            <w:bottom w:val="single" w:sz="48" w:space="0" w:color="054B81"/>
            <w:right w:val="single" w:sz="48" w:space="0" w:color="054B81"/>
          </w:divBdr>
          <w:divsChild>
            <w:div w:id="2045327011">
              <w:marLeft w:val="225"/>
              <w:marRight w:val="225"/>
              <w:marTop w:val="225"/>
              <w:marBottom w:val="225"/>
              <w:divBdr>
                <w:top w:val="none" w:sz="0" w:space="0" w:color="auto"/>
                <w:left w:val="none" w:sz="0" w:space="0" w:color="auto"/>
                <w:bottom w:val="none" w:sz="0" w:space="0" w:color="auto"/>
                <w:right w:val="none" w:sz="0" w:space="0" w:color="auto"/>
              </w:divBdr>
              <w:divsChild>
                <w:div w:id="1225527614">
                  <w:marLeft w:val="0"/>
                  <w:marRight w:val="0"/>
                  <w:marTop w:val="0"/>
                  <w:marBottom w:val="0"/>
                  <w:divBdr>
                    <w:top w:val="none" w:sz="0" w:space="0" w:color="auto"/>
                    <w:left w:val="none" w:sz="0" w:space="0" w:color="auto"/>
                    <w:bottom w:val="none" w:sz="0" w:space="0" w:color="auto"/>
                    <w:right w:val="none" w:sz="0" w:space="0" w:color="auto"/>
                  </w:divBdr>
                  <w:divsChild>
                    <w:div w:id="456801393">
                      <w:marLeft w:val="0"/>
                      <w:marRight w:val="0"/>
                      <w:marTop w:val="0"/>
                      <w:marBottom w:val="0"/>
                      <w:divBdr>
                        <w:top w:val="none" w:sz="0" w:space="0" w:color="auto"/>
                        <w:left w:val="none" w:sz="0" w:space="0" w:color="auto"/>
                        <w:bottom w:val="none" w:sz="0" w:space="0" w:color="auto"/>
                        <w:right w:val="none" w:sz="0" w:space="0" w:color="auto"/>
                      </w:divBdr>
                      <w:divsChild>
                        <w:div w:id="791020568">
                          <w:marLeft w:val="0"/>
                          <w:marRight w:val="0"/>
                          <w:marTop w:val="0"/>
                          <w:marBottom w:val="0"/>
                          <w:divBdr>
                            <w:top w:val="none" w:sz="0" w:space="0" w:color="auto"/>
                            <w:left w:val="none" w:sz="0" w:space="0" w:color="auto"/>
                            <w:bottom w:val="none" w:sz="0" w:space="0" w:color="auto"/>
                            <w:right w:val="none" w:sz="0" w:space="0" w:color="auto"/>
                          </w:divBdr>
                          <w:divsChild>
                            <w:div w:id="5336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online.a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achonline.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7BCD9-8A55-43A9-B685-54A9B329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5368</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College of Nursing &amp; Healthcare Innovation</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velyn</dc:creator>
  <cp:lastModifiedBy>Patricia Harris</cp:lastModifiedBy>
  <cp:revision>5</cp:revision>
  <cp:lastPrinted>2012-10-31T16:59:00Z</cp:lastPrinted>
  <dcterms:created xsi:type="dcterms:W3CDTF">2014-04-01T20:53:00Z</dcterms:created>
  <dcterms:modified xsi:type="dcterms:W3CDTF">2014-07-22T18:01:00Z</dcterms:modified>
</cp:coreProperties>
</file>