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59F" w:rsidRPr="00CF659F" w:rsidRDefault="00CF659F" w:rsidP="00CF659F">
      <w:pPr>
        <w:autoSpaceDE w:val="0"/>
        <w:autoSpaceDN w:val="0"/>
        <w:contextualSpacing/>
        <w:jc w:val="center"/>
        <w:rPr>
          <w:rFonts w:ascii="Times New Roman" w:eastAsia="Times New Roman" w:hAnsi="Times New Roman" w:cs="Times New Roman"/>
          <w:b/>
          <w:bCs/>
          <w:caps/>
          <w:spacing w:val="20"/>
          <w:sz w:val="14"/>
          <w:szCs w:val="14"/>
        </w:rPr>
      </w:pPr>
      <w:bookmarkStart w:id="0" w:name="OLE_LINK1"/>
      <w:bookmarkStart w:id="1" w:name="OLE_LINK2"/>
      <w:bookmarkStart w:id="2" w:name="_GoBack"/>
      <w:bookmarkEnd w:id="2"/>
      <w:r w:rsidRPr="00CF659F">
        <w:rPr>
          <w:rFonts w:ascii="Times New Roman" w:eastAsia="Times New Roman" w:hAnsi="Times New Roman" w:cs="Times New Roman"/>
          <w:b/>
          <w:bCs/>
          <w:caps/>
          <w:spacing w:val="20"/>
          <w:sz w:val="32"/>
          <w:szCs w:val="32"/>
        </w:rPr>
        <w:t>Sue Henderson</w:t>
      </w:r>
    </w:p>
    <w:p w:rsidR="00CF659F" w:rsidRPr="00CF659F" w:rsidRDefault="00CF659F" w:rsidP="00CF659F">
      <w:pPr>
        <w:autoSpaceDE w:val="0"/>
        <w:autoSpaceDN w:val="0"/>
        <w:jc w:val="center"/>
        <w:rPr>
          <w:rFonts w:ascii="Times New Roman" w:eastAsia="Times New Roman" w:hAnsi="Times New Roman" w:cs="Times New Roman"/>
          <w:b/>
          <w:bCs/>
          <w:color w:val="000000"/>
          <w:spacing w:val="10"/>
          <w:sz w:val="16"/>
          <w:szCs w:val="22"/>
        </w:rPr>
      </w:pPr>
    </w:p>
    <w:p w:rsidR="00CF659F" w:rsidRPr="00CF659F" w:rsidRDefault="00CF659F" w:rsidP="00CF659F">
      <w:pPr>
        <w:autoSpaceDE w:val="0"/>
        <w:autoSpaceDN w:val="0"/>
        <w:jc w:val="center"/>
        <w:rPr>
          <w:rFonts w:ascii="Times New Roman" w:eastAsia="Times New Roman" w:hAnsi="Times New Roman" w:cs="Times New Roman"/>
          <w:spacing w:val="-6"/>
          <w:sz w:val="22"/>
          <w:szCs w:val="22"/>
        </w:rPr>
      </w:pPr>
      <w:r w:rsidRPr="00CF659F">
        <w:rPr>
          <w:rFonts w:ascii="Times New Roman" w:eastAsia="Times New Roman" w:hAnsi="Times New Roman" w:cs="Times New Roman"/>
          <w:spacing w:val="-6"/>
          <w:sz w:val="22"/>
          <w:szCs w:val="22"/>
        </w:rPr>
        <w:t>5382 West Harrison Court, Chandler AZ 85226</w:t>
      </w:r>
    </w:p>
    <w:p w:rsidR="00CF659F" w:rsidRPr="00CF659F" w:rsidRDefault="0026418F" w:rsidP="00CF659F">
      <w:pPr>
        <w:autoSpaceDE w:val="0"/>
        <w:autoSpaceDN w:val="0"/>
        <w:jc w:val="center"/>
        <w:rPr>
          <w:rFonts w:ascii="Times New Roman" w:eastAsia="Times New Roman" w:hAnsi="Times New Roman" w:cs="Times New Roman"/>
          <w:spacing w:val="-6"/>
          <w:sz w:val="22"/>
          <w:szCs w:val="22"/>
        </w:rPr>
      </w:pPr>
      <w:r>
        <w:rPr>
          <w:rFonts w:ascii="Times New Roman" w:eastAsia="Times New Roman" w:hAnsi="Times New Roman" w:cs="Times New Roman"/>
          <w:spacing w:val="-6"/>
          <w:sz w:val="22"/>
          <w:szCs w:val="22"/>
        </w:rPr>
        <w:t xml:space="preserve">480-734-0921 </w:t>
      </w:r>
      <w:r>
        <w:rPr>
          <w:rFonts w:ascii="Times New Roman" w:eastAsia="Times New Roman" w:hAnsi="Times New Roman" w:cs="Times New Roman"/>
          <w:color w:val="0000FF"/>
          <w:spacing w:val="-6"/>
          <w:sz w:val="22"/>
          <w:szCs w:val="22"/>
          <w:u w:val="single"/>
        </w:rPr>
        <w:t>sue.henderson@asu.edu</w:t>
      </w:r>
    </w:p>
    <w:p w:rsidR="00CF659F" w:rsidRPr="00CF659F" w:rsidRDefault="00CF659F" w:rsidP="00CF659F">
      <w:pPr>
        <w:autoSpaceDE w:val="0"/>
        <w:autoSpaceDN w:val="0"/>
        <w:jc w:val="center"/>
        <w:rPr>
          <w:rFonts w:ascii="Times New Roman" w:eastAsia="Times New Roman" w:hAnsi="Times New Roman" w:cs="Times New Roman"/>
          <w:spacing w:val="-6"/>
          <w:sz w:val="16"/>
          <w:szCs w:val="22"/>
        </w:rPr>
      </w:pPr>
    </w:p>
    <w:bookmarkEnd w:id="0"/>
    <w:bookmarkEnd w:id="1"/>
    <w:p w:rsidR="00CF659F" w:rsidRPr="00CF659F" w:rsidRDefault="00CF659F" w:rsidP="00CF659F">
      <w:pPr>
        <w:pBdr>
          <w:bottom w:val="thinThickSmallGap" w:sz="12" w:space="1" w:color="auto"/>
        </w:pBdr>
        <w:autoSpaceDE w:val="0"/>
        <w:autoSpaceDN w:val="0"/>
        <w:jc w:val="center"/>
        <w:rPr>
          <w:rFonts w:ascii="Times New Roman" w:eastAsia="Times New Roman" w:hAnsi="Times New Roman" w:cs="Times New Roman"/>
          <w:spacing w:val="-6"/>
          <w:sz w:val="10"/>
          <w:szCs w:val="10"/>
        </w:rPr>
      </w:pPr>
    </w:p>
    <w:p w:rsidR="00CF659F" w:rsidRPr="00CF659F" w:rsidRDefault="00CF659F" w:rsidP="00CF659F">
      <w:pPr>
        <w:autoSpaceDE w:val="0"/>
        <w:autoSpaceDN w:val="0"/>
        <w:jc w:val="center"/>
        <w:rPr>
          <w:rFonts w:ascii="Times New Roman" w:eastAsia="Times New Roman" w:hAnsi="Times New Roman" w:cs="Times New Roman"/>
          <w:spacing w:val="-4"/>
          <w:sz w:val="12"/>
          <w:szCs w:val="12"/>
        </w:rPr>
      </w:pPr>
    </w:p>
    <w:p w:rsidR="00CF659F" w:rsidRPr="00CF659F" w:rsidRDefault="00CF659F" w:rsidP="00CF659F">
      <w:pPr>
        <w:autoSpaceDE w:val="0"/>
        <w:autoSpaceDN w:val="0"/>
        <w:jc w:val="center"/>
        <w:rPr>
          <w:rFonts w:ascii="Times New Roman" w:eastAsia="Times New Roman" w:hAnsi="Times New Roman" w:cs="Times New Roman"/>
          <w:b/>
          <w:bCs/>
          <w:caps/>
          <w:spacing w:val="10"/>
          <w:sz w:val="22"/>
          <w:szCs w:val="20"/>
        </w:rPr>
      </w:pPr>
      <w:r w:rsidRPr="00CF659F">
        <w:rPr>
          <w:rFonts w:ascii="Times New Roman" w:eastAsia="Times New Roman" w:hAnsi="Times New Roman" w:cs="Times New Roman"/>
          <w:b/>
          <w:bCs/>
          <w:caps/>
          <w:spacing w:val="10"/>
          <w:sz w:val="22"/>
          <w:szCs w:val="20"/>
        </w:rPr>
        <w:t xml:space="preserve">Passionate, successful educator with 30+ years University and K-12 </w:t>
      </w:r>
      <w:r w:rsidR="00020775">
        <w:rPr>
          <w:rFonts w:ascii="Times New Roman" w:eastAsia="Times New Roman" w:hAnsi="Times New Roman" w:cs="Times New Roman"/>
          <w:b/>
          <w:bCs/>
          <w:caps/>
          <w:spacing w:val="10"/>
          <w:sz w:val="22"/>
          <w:szCs w:val="20"/>
        </w:rPr>
        <w:t xml:space="preserve">  </w:t>
      </w:r>
      <w:r w:rsidRPr="00CF659F">
        <w:rPr>
          <w:rFonts w:ascii="Times New Roman" w:eastAsia="Times New Roman" w:hAnsi="Times New Roman" w:cs="Times New Roman"/>
          <w:b/>
          <w:bCs/>
          <w:caps/>
          <w:spacing w:val="10"/>
          <w:sz w:val="22"/>
          <w:szCs w:val="20"/>
        </w:rPr>
        <w:t>Leadership experience</w:t>
      </w:r>
    </w:p>
    <w:p w:rsidR="00CF659F" w:rsidRPr="00CF659F" w:rsidRDefault="00CF659F" w:rsidP="00CF659F">
      <w:pPr>
        <w:pBdr>
          <w:bottom w:val="thinThickSmallGap" w:sz="12" w:space="1" w:color="auto"/>
        </w:pBdr>
        <w:autoSpaceDE w:val="0"/>
        <w:autoSpaceDN w:val="0"/>
        <w:rPr>
          <w:rFonts w:ascii="Times New Roman" w:eastAsia="Times New Roman" w:hAnsi="Times New Roman" w:cs="Times New Roman"/>
          <w:spacing w:val="-6"/>
          <w:sz w:val="16"/>
          <w:szCs w:val="21"/>
        </w:rPr>
      </w:pPr>
    </w:p>
    <w:p w:rsidR="00CF659F" w:rsidRPr="00CF659F" w:rsidRDefault="00CF659F" w:rsidP="00CF659F">
      <w:pPr>
        <w:autoSpaceDE w:val="0"/>
        <w:autoSpaceDN w:val="0"/>
        <w:jc w:val="center"/>
        <w:rPr>
          <w:rFonts w:ascii="Times New Roman" w:eastAsia="Times New Roman" w:hAnsi="Times New Roman" w:cs="Times New Roman"/>
          <w:spacing w:val="-4"/>
          <w:sz w:val="16"/>
          <w:szCs w:val="16"/>
        </w:rPr>
      </w:pPr>
    </w:p>
    <w:p w:rsidR="00CF659F" w:rsidRDefault="00CF659F" w:rsidP="00CF659F">
      <w:pPr>
        <w:autoSpaceDE w:val="0"/>
        <w:autoSpaceDN w:val="0"/>
        <w:jc w:val="center"/>
        <w:rPr>
          <w:rFonts w:ascii="Times New Roman" w:eastAsia="Times New Roman" w:hAnsi="Times New Roman" w:cs="Times New Roman"/>
          <w:b/>
          <w:bCs/>
          <w:spacing w:val="10"/>
          <w:sz w:val="28"/>
          <w:szCs w:val="28"/>
        </w:rPr>
      </w:pPr>
      <w:r w:rsidRPr="00CF659F">
        <w:rPr>
          <w:rFonts w:ascii="Times New Roman" w:eastAsia="Times New Roman" w:hAnsi="Times New Roman" w:cs="Times New Roman"/>
          <w:b/>
          <w:bCs/>
          <w:spacing w:val="10"/>
          <w:sz w:val="28"/>
          <w:szCs w:val="28"/>
        </w:rPr>
        <w:t>— P</w:t>
      </w:r>
      <w:r w:rsidRPr="00CF659F">
        <w:rPr>
          <w:rFonts w:ascii="Times New Roman" w:eastAsia="Times New Roman" w:hAnsi="Times New Roman" w:cs="Times New Roman"/>
          <w:b/>
          <w:bCs/>
          <w:spacing w:val="10"/>
          <w:sz w:val="20"/>
          <w:szCs w:val="20"/>
        </w:rPr>
        <w:t xml:space="preserve">ROFESSIONAL </w:t>
      </w:r>
      <w:r w:rsidRPr="00CF659F">
        <w:rPr>
          <w:rFonts w:ascii="Times New Roman" w:eastAsia="Times New Roman" w:hAnsi="Times New Roman" w:cs="Times New Roman"/>
          <w:b/>
          <w:bCs/>
          <w:spacing w:val="10"/>
          <w:sz w:val="28"/>
          <w:szCs w:val="20"/>
        </w:rPr>
        <w:t>H</w:t>
      </w:r>
      <w:r w:rsidRPr="00CF659F">
        <w:rPr>
          <w:rFonts w:ascii="Times New Roman" w:eastAsia="Times New Roman" w:hAnsi="Times New Roman" w:cs="Times New Roman"/>
          <w:b/>
          <w:bCs/>
          <w:spacing w:val="10"/>
          <w:sz w:val="20"/>
          <w:szCs w:val="20"/>
        </w:rPr>
        <w:t xml:space="preserve">IGHER </w:t>
      </w:r>
      <w:r w:rsidRPr="00CF659F">
        <w:rPr>
          <w:rFonts w:ascii="Times New Roman" w:eastAsia="Times New Roman" w:hAnsi="Times New Roman" w:cs="Times New Roman"/>
          <w:b/>
          <w:bCs/>
          <w:spacing w:val="10"/>
          <w:sz w:val="28"/>
          <w:szCs w:val="20"/>
        </w:rPr>
        <w:t>E</w:t>
      </w:r>
      <w:r w:rsidRPr="00CF659F">
        <w:rPr>
          <w:rFonts w:ascii="Times New Roman" w:eastAsia="Times New Roman" w:hAnsi="Times New Roman" w:cs="Times New Roman"/>
          <w:b/>
          <w:bCs/>
          <w:spacing w:val="10"/>
          <w:sz w:val="20"/>
          <w:szCs w:val="20"/>
        </w:rPr>
        <w:t xml:space="preserve">DUCATION </w:t>
      </w:r>
      <w:r w:rsidRPr="00CF659F">
        <w:rPr>
          <w:rFonts w:ascii="Times New Roman" w:eastAsia="Times New Roman" w:hAnsi="Times New Roman" w:cs="Times New Roman"/>
          <w:b/>
          <w:bCs/>
          <w:spacing w:val="10"/>
          <w:sz w:val="28"/>
          <w:szCs w:val="20"/>
        </w:rPr>
        <w:t>E</w:t>
      </w:r>
      <w:r w:rsidRPr="00CF659F">
        <w:rPr>
          <w:rFonts w:ascii="Times New Roman" w:eastAsia="Times New Roman" w:hAnsi="Times New Roman" w:cs="Times New Roman"/>
          <w:b/>
          <w:bCs/>
          <w:spacing w:val="10"/>
          <w:sz w:val="20"/>
          <w:szCs w:val="20"/>
        </w:rPr>
        <w:t xml:space="preserve">XPERIENCE </w:t>
      </w:r>
      <w:r w:rsidRPr="00CF659F">
        <w:rPr>
          <w:rFonts w:ascii="Times New Roman" w:eastAsia="Times New Roman" w:hAnsi="Times New Roman" w:cs="Times New Roman"/>
          <w:b/>
          <w:bCs/>
          <w:spacing w:val="10"/>
          <w:sz w:val="28"/>
          <w:szCs w:val="28"/>
        </w:rPr>
        <w:t>—</w:t>
      </w:r>
    </w:p>
    <w:p w:rsidR="0026418F" w:rsidRDefault="0026418F" w:rsidP="00CF659F">
      <w:pPr>
        <w:autoSpaceDE w:val="0"/>
        <w:autoSpaceDN w:val="0"/>
        <w:jc w:val="center"/>
        <w:rPr>
          <w:rFonts w:ascii="Times New Roman" w:eastAsia="Times New Roman" w:hAnsi="Times New Roman" w:cs="Times New Roman"/>
          <w:b/>
          <w:bCs/>
          <w:spacing w:val="10"/>
          <w:sz w:val="28"/>
          <w:szCs w:val="28"/>
        </w:rPr>
      </w:pPr>
    </w:p>
    <w:p w:rsidR="0026418F" w:rsidRDefault="0026418F" w:rsidP="0026418F">
      <w:pPr>
        <w:autoSpaceDE w:val="0"/>
        <w:autoSpaceDN w:val="0"/>
        <w:ind w:left="450"/>
        <w:rPr>
          <w:rFonts w:ascii="Times New Roman" w:eastAsia="Times New Roman" w:hAnsi="Times New Roman" w:cs="Times New Roman"/>
          <w:i/>
          <w:sz w:val="20"/>
          <w:szCs w:val="20"/>
        </w:rPr>
      </w:pPr>
      <w:r>
        <w:rPr>
          <w:rFonts w:ascii="Times New Roman" w:eastAsia="Times New Roman" w:hAnsi="Times New Roman" w:cs="Times New Roman"/>
          <w:b/>
          <w:i/>
          <w:sz w:val="20"/>
          <w:szCs w:val="20"/>
        </w:rPr>
        <w:t>Graduate Academic Success Coordinator</w:t>
      </w:r>
      <w:r w:rsidRPr="00CF659F">
        <w:rPr>
          <w:rFonts w:ascii="Times New Roman" w:eastAsia="Times New Roman" w:hAnsi="Times New Roman" w:cs="Times New Roman"/>
          <w:b/>
          <w:i/>
          <w:sz w:val="20"/>
          <w:szCs w:val="20"/>
        </w:rPr>
        <w:t xml:space="preserve">, </w:t>
      </w:r>
      <w:r>
        <w:rPr>
          <w:rFonts w:ascii="Times New Roman" w:eastAsia="Times New Roman" w:hAnsi="Times New Roman" w:cs="Times New Roman"/>
          <w:i/>
          <w:sz w:val="20"/>
          <w:szCs w:val="20"/>
        </w:rPr>
        <w:t>Mary Lou Fulton Teachers College</w:t>
      </w:r>
      <w:r w:rsidRPr="00CF659F">
        <w:rPr>
          <w:rFonts w:ascii="Times New Roman" w:eastAsia="Times New Roman" w:hAnsi="Times New Roman" w:cs="Times New Roman"/>
          <w:i/>
          <w:sz w:val="20"/>
          <w:szCs w:val="20"/>
        </w:rPr>
        <w:t xml:space="preserve">, Arizona State University </w:t>
      </w:r>
      <w:r>
        <w:rPr>
          <w:rFonts w:ascii="Times New Roman" w:eastAsia="Times New Roman" w:hAnsi="Times New Roman" w:cs="Times New Roman"/>
          <w:i/>
          <w:sz w:val="20"/>
          <w:szCs w:val="20"/>
        </w:rPr>
        <w:t>7/13- present</w:t>
      </w:r>
    </w:p>
    <w:p w:rsidR="0026418F" w:rsidRDefault="0026418F" w:rsidP="0026418F">
      <w:pPr>
        <w:autoSpaceDE w:val="0"/>
        <w:autoSpaceDN w:val="0"/>
        <w:ind w:left="450"/>
        <w:rPr>
          <w:rFonts w:ascii="Times New Roman" w:eastAsia="Times New Roman" w:hAnsi="Times New Roman" w:cs="Times New Roman"/>
          <w:b/>
          <w:i/>
          <w:sz w:val="20"/>
          <w:szCs w:val="20"/>
        </w:rPr>
      </w:pPr>
    </w:p>
    <w:p w:rsidR="0026418F" w:rsidRPr="00CF659F" w:rsidRDefault="0026418F" w:rsidP="0026418F">
      <w:pPr>
        <w:tabs>
          <w:tab w:val="left" w:pos="270"/>
        </w:tabs>
        <w:autoSpaceDE w:val="0"/>
        <w:autoSpaceDN w:val="0"/>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Provide academic advising to over 400 graduate students in 28 different academic plan codes. Supervise two academic advisors and clerical and support staff. Work with Graduate College, Teachers College and Division Leadership teams to create and implement policies and procedures to promote student retention and success. Work with doctoral students in legacy programs to create individual plan to finish degrees. Collect, analyze and interpret data and prepares reports. </w:t>
      </w:r>
      <w:r w:rsidRPr="00CF659F">
        <w:rPr>
          <w:rFonts w:ascii="Times New Roman" w:eastAsia="Times New Roman" w:hAnsi="Times New Roman" w:cs="Times New Roman"/>
          <w:sz w:val="20"/>
          <w:szCs w:val="20"/>
        </w:rPr>
        <w:t xml:space="preserve"> </w:t>
      </w:r>
    </w:p>
    <w:p w:rsidR="0026418F" w:rsidRPr="00CF659F" w:rsidRDefault="0026418F" w:rsidP="0026418F">
      <w:pPr>
        <w:autoSpaceDE w:val="0"/>
        <w:autoSpaceDN w:val="0"/>
        <w:rPr>
          <w:rFonts w:ascii="Times New Roman" w:eastAsia="Times New Roman" w:hAnsi="Times New Roman" w:cs="Times New Roman"/>
          <w:b/>
          <w:bCs/>
          <w:spacing w:val="10"/>
          <w:sz w:val="20"/>
          <w:szCs w:val="20"/>
        </w:rPr>
      </w:pPr>
    </w:p>
    <w:p w:rsidR="00CF659F" w:rsidRPr="00CF659F" w:rsidRDefault="00CF659F" w:rsidP="00CF659F">
      <w:pPr>
        <w:autoSpaceDE w:val="0"/>
        <w:autoSpaceDN w:val="0"/>
        <w:ind w:left="450"/>
        <w:rPr>
          <w:rFonts w:ascii="Times New Roman" w:eastAsia="Times New Roman" w:hAnsi="Times New Roman" w:cs="Times New Roman"/>
          <w:b/>
          <w:i/>
          <w:sz w:val="20"/>
          <w:szCs w:val="20"/>
        </w:rPr>
      </w:pPr>
      <w:r w:rsidRPr="00CF659F">
        <w:rPr>
          <w:rFonts w:ascii="Times New Roman" w:eastAsia="Times New Roman" w:hAnsi="Times New Roman" w:cs="Times New Roman"/>
          <w:b/>
          <w:i/>
          <w:sz w:val="20"/>
          <w:szCs w:val="20"/>
        </w:rPr>
        <w:t xml:space="preserve">Director, Student Services, </w:t>
      </w:r>
      <w:r w:rsidRPr="00CF659F">
        <w:rPr>
          <w:rFonts w:ascii="Times New Roman" w:eastAsia="Times New Roman" w:hAnsi="Times New Roman" w:cs="Times New Roman"/>
          <w:i/>
          <w:sz w:val="20"/>
          <w:szCs w:val="20"/>
        </w:rPr>
        <w:t>ASU Preparatory Academies, Office of the Vice President for Educational Outreach and Student Services, Arizona State University 5/07 – 7/12</w:t>
      </w:r>
    </w:p>
    <w:p w:rsidR="00CF659F" w:rsidRPr="00CF659F" w:rsidRDefault="00CF659F" w:rsidP="00CF659F">
      <w:pPr>
        <w:autoSpaceDE w:val="0"/>
        <w:autoSpaceDN w:val="0"/>
        <w:ind w:left="450"/>
        <w:rPr>
          <w:rFonts w:ascii="Times New Roman" w:eastAsia="Times New Roman" w:hAnsi="Times New Roman" w:cs="Times New Roman"/>
          <w:sz w:val="20"/>
          <w:szCs w:val="20"/>
        </w:rPr>
      </w:pPr>
    </w:p>
    <w:p w:rsidR="00CF659F" w:rsidRPr="00CF659F" w:rsidRDefault="00E94C83" w:rsidP="00CF659F">
      <w:pPr>
        <w:tabs>
          <w:tab w:val="left" w:pos="270"/>
        </w:tabs>
        <w:autoSpaceDE w:val="0"/>
        <w:autoSpaceDN w:val="0"/>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Founding team member of</w:t>
      </w:r>
      <w:r w:rsidR="00CF659F" w:rsidRPr="00CF659F">
        <w:rPr>
          <w:rFonts w:ascii="Times New Roman" w:eastAsia="Times New Roman" w:hAnsi="Times New Roman" w:cs="Times New Roman"/>
          <w:sz w:val="20"/>
          <w:szCs w:val="20"/>
        </w:rPr>
        <w:t xml:space="preserve"> ASU Preparatory Academies, University Public Schools Initiative. As part of a team</w:t>
      </w:r>
      <w:r>
        <w:rPr>
          <w:rFonts w:ascii="Times New Roman" w:eastAsia="Times New Roman" w:hAnsi="Times New Roman" w:cs="Times New Roman"/>
          <w:sz w:val="20"/>
          <w:szCs w:val="20"/>
        </w:rPr>
        <w:t xml:space="preserve"> design and </w:t>
      </w:r>
      <w:r w:rsidR="00CF659F" w:rsidRPr="00CF659F">
        <w:rPr>
          <w:rFonts w:ascii="Times New Roman" w:eastAsia="Times New Roman" w:hAnsi="Times New Roman" w:cs="Times New Roman"/>
          <w:sz w:val="20"/>
          <w:szCs w:val="20"/>
        </w:rPr>
        <w:t xml:space="preserve">establish four charter schools affiliated with Arizona State University. Plan, organize, direct, supervise and evaluate the student services functions of ASU Preparatory Academies including advising, school counseling, special education, health services, before and after school care, pre-school, and ADA 504 accommodation plans. Develop and create academic course framework to ensure seamless transfer from K-12 to ASU for all students. Author and coordinate submission of charter to Arizona State Board for Charter Schools. Coordinate testing activities for the schools. Serve as English Language Learner (ELL) coordinator for the schools. </w:t>
      </w:r>
    </w:p>
    <w:p w:rsidR="00CF659F" w:rsidRPr="00CF659F" w:rsidRDefault="00CF659F" w:rsidP="00CF659F">
      <w:pPr>
        <w:tabs>
          <w:tab w:val="left" w:pos="270"/>
        </w:tabs>
        <w:autoSpaceDE w:val="0"/>
        <w:autoSpaceDN w:val="0"/>
        <w:ind w:left="720"/>
        <w:rPr>
          <w:rFonts w:ascii="Times New Roman" w:eastAsia="Times New Roman" w:hAnsi="Times New Roman" w:cs="Times New Roman"/>
          <w:b/>
          <w:i/>
          <w:sz w:val="20"/>
          <w:szCs w:val="20"/>
        </w:rPr>
      </w:pPr>
    </w:p>
    <w:p w:rsidR="00CF659F" w:rsidRPr="00CF659F" w:rsidRDefault="00CF659F" w:rsidP="00CF659F">
      <w:pPr>
        <w:tabs>
          <w:tab w:val="left" w:pos="270"/>
        </w:tabs>
        <w:autoSpaceDE w:val="0"/>
        <w:autoSpaceDN w:val="0"/>
        <w:ind w:left="450"/>
        <w:rPr>
          <w:rFonts w:ascii="Times New Roman" w:eastAsia="Times New Roman" w:hAnsi="Times New Roman" w:cs="Times New Roman"/>
          <w:b/>
          <w:i/>
          <w:sz w:val="20"/>
          <w:szCs w:val="20"/>
        </w:rPr>
      </w:pPr>
      <w:r w:rsidRPr="00CF659F">
        <w:rPr>
          <w:rFonts w:ascii="Times New Roman" w:eastAsia="Times New Roman" w:hAnsi="Times New Roman" w:cs="Times New Roman"/>
          <w:b/>
          <w:i/>
          <w:sz w:val="20"/>
          <w:szCs w:val="20"/>
        </w:rPr>
        <w:t>Assistant Director, Academic Services</w:t>
      </w:r>
      <w:r w:rsidRPr="00CF659F">
        <w:rPr>
          <w:rFonts w:ascii="Times New Roman" w:eastAsia="Times New Roman" w:hAnsi="Times New Roman" w:cs="Times New Roman"/>
          <w:i/>
          <w:sz w:val="20"/>
          <w:szCs w:val="20"/>
        </w:rPr>
        <w:t>, University College at the Polytechnic Campus, ASU 9/05 – 5/07</w:t>
      </w:r>
    </w:p>
    <w:p w:rsidR="00CF659F" w:rsidRPr="00CF659F" w:rsidRDefault="00CF659F" w:rsidP="00CF659F">
      <w:pPr>
        <w:tabs>
          <w:tab w:val="left" w:pos="270"/>
        </w:tabs>
        <w:autoSpaceDE w:val="0"/>
        <w:autoSpaceDN w:val="0"/>
        <w:ind w:left="720"/>
        <w:rPr>
          <w:rFonts w:ascii="Times New Roman" w:eastAsia="Times New Roman" w:hAnsi="Times New Roman" w:cs="Times New Roman"/>
          <w:sz w:val="20"/>
          <w:szCs w:val="20"/>
        </w:rPr>
      </w:pPr>
    </w:p>
    <w:p w:rsidR="00AC0F14" w:rsidRDefault="00CF659F" w:rsidP="00CF659F">
      <w:pPr>
        <w:tabs>
          <w:tab w:val="left" w:pos="270"/>
        </w:tabs>
        <w:autoSpaceDE w:val="0"/>
        <w:autoSpaceDN w:val="0"/>
        <w:ind w:left="720"/>
        <w:rPr>
          <w:rFonts w:ascii="Times New Roman" w:eastAsia="Times New Roman" w:hAnsi="Times New Roman" w:cs="Times New Roman"/>
          <w:sz w:val="20"/>
          <w:szCs w:val="20"/>
        </w:rPr>
      </w:pPr>
      <w:r w:rsidRPr="00CF659F">
        <w:rPr>
          <w:rFonts w:ascii="Times New Roman" w:eastAsia="Times New Roman" w:hAnsi="Times New Roman" w:cs="Times New Roman"/>
          <w:sz w:val="20"/>
          <w:szCs w:val="20"/>
        </w:rPr>
        <w:t xml:space="preserve">Direct assigned functions of the University College Advising and Student Success Programs at the ASU Polytechnic Campus. Plan, organize, design and direct advising center functions for exploratory, </w:t>
      </w:r>
      <w:proofErr w:type="spellStart"/>
      <w:r w:rsidRPr="00CF659F">
        <w:rPr>
          <w:rFonts w:ascii="Times New Roman" w:eastAsia="Times New Roman" w:hAnsi="Times New Roman" w:cs="Times New Roman"/>
          <w:sz w:val="20"/>
          <w:szCs w:val="20"/>
        </w:rPr>
        <w:t>BIS</w:t>
      </w:r>
      <w:proofErr w:type="spellEnd"/>
      <w:r w:rsidRPr="00CF659F">
        <w:rPr>
          <w:rFonts w:ascii="Times New Roman" w:eastAsia="Times New Roman" w:hAnsi="Times New Roman" w:cs="Times New Roman"/>
          <w:sz w:val="20"/>
          <w:szCs w:val="20"/>
        </w:rPr>
        <w:t xml:space="preserve"> and undeclared students. Serve as advisor for exploratory, </w:t>
      </w:r>
      <w:proofErr w:type="spellStart"/>
      <w:r w:rsidRPr="00CF659F">
        <w:rPr>
          <w:rFonts w:ascii="Times New Roman" w:eastAsia="Times New Roman" w:hAnsi="Times New Roman" w:cs="Times New Roman"/>
          <w:sz w:val="20"/>
          <w:szCs w:val="20"/>
        </w:rPr>
        <w:t>BIS</w:t>
      </w:r>
      <w:proofErr w:type="spellEnd"/>
      <w:r w:rsidRPr="00CF659F">
        <w:rPr>
          <w:rFonts w:ascii="Times New Roman" w:eastAsia="Times New Roman" w:hAnsi="Times New Roman" w:cs="Times New Roman"/>
          <w:sz w:val="20"/>
          <w:szCs w:val="20"/>
        </w:rPr>
        <w:t xml:space="preserve"> and undeclared students.  Named Polytechnic advisor of the year; 2006. Plan, organize, teach and evaluate UNI 101 courses. Assist in the direction of the writing center, math and science tutoring center, and campus testing center. Serve as President of the Campus Council of Academic Advisors. Serve as PeopleSoft conversion project ambassador and trainer for the Polytechnic Campus. Serve as DARS liaison for the campus and work directly with the DARS staff.  Serve as a member of the Polytechnic Campus leadership team and University College leadership team. Assist with campus recruitment activities including presenting and working at orientation events and sessions, high school nights, and hosting campus tours. Co-lead effort to create and support residential communities on the ASU Polytechnic campus. Represent the campus on the Advising Administrator's Board (AAB) and the Academic and Administrative Advisory Committee (AAAC). </w:t>
      </w:r>
      <w:proofErr w:type="gramStart"/>
      <w:r w:rsidRPr="00CF659F">
        <w:rPr>
          <w:rFonts w:ascii="Times New Roman" w:eastAsia="Times New Roman" w:hAnsi="Times New Roman" w:cs="Times New Roman"/>
          <w:sz w:val="20"/>
          <w:szCs w:val="20"/>
        </w:rPr>
        <w:t>Active in l</w:t>
      </w:r>
      <w:r w:rsidR="00AC0F14">
        <w:rPr>
          <w:rFonts w:ascii="Times New Roman" w:eastAsia="Times New Roman" w:hAnsi="Times New Roman" w:cs="Times New Roman"/>
          <w:sz w:val="20"/>
          <w:szCs w:val="20"/>
        </w:rPr>
        <w:t xml:space="preserve">ocal, state and national NACADA and </w:t>
      </w:r>
      <w:proofErr w:type="spellStart"/>
      <w:r w:rsidR="00AC0F14">
        <w:rPr>
          <w:rFonts w:ascii="Times New Roman" w:eastAsia="Times New Roman" w:hAnsi="Times New Roman" w:cs="Times New Roman"/>
          <w:sz w:val="20"/>
          <w:szCs w:val="20"/>
        </w:rPr>
        <w:t>CRLA</w:t>
      </w:r>
      <w:proofErr w:type="spellEnd"/>
      <w:r w:rsidR="00AC0F14">
        <w:rPr>
          <w:rFonts w:ascii="Times New Roman" w:eastAsia="Times New Roman" w:hAnsi="Times New Roman" w:cs="Times New Roman"/>
          <w:sz w:val="20"/>
          <w:szCs w:val="20"/>
        </w:rPr>
        <w:t xml:space="preserve"> (College Reading and Learning Association) </w:t>
      </w:r>
      <w:r w:rsidR="00AC0F14" w:rsidRPr="00CF659F">
        <w:rPr>
          <w:rFonts w:ascii="Times New Roman" w:eastAsia="Times New Roman" w:hAnsi="Times New Roman" w:cs="Times New Roman"/>
          <w:sz w:val="20"/>
          <w:szCs w:val="20"/>
        </w:rPr>
        <w:t xml:space="preserve">activities </w:t>
      </w:r>
      <w:r w:rsidR="00AC0F14">
        <w:rPr>
          <w:rFonts w:ascii="Times New Roman" w:eastAsia="Times New Roman" w:hAnsi="Times New Roman" w:cs="Times New Roman"/>
          <w:sz w:val="20"/>
          <w:szCs w:val="20"/>
        </w:rPr>
        <w:t xml:space="preserve">and </w:t>
      </w:r>
      <w:r w:rsidRPr="00CF659F">
        <w:rPr>
          <w:rFonts w:ascii="Times New Roman" w:eastAsia="Times New Roman" w:hAnsi="Times New Roman" w:cs="Times New Roman"/>
          <w:sz w:val="20"/>
          <w:szCs w:val="20"/>
        </w:rPr>
        <w:t>national and international FYE (Freshman</w:t>
      </w:r>
      <w:r w:rsidR="00AC0F14">
        <w:rPr>
          <w:rFonts w:ascii="Times New Roman" w:eastAsia="Times New Roman" w:hAnsi="Times New Roman" w:cs="Times New Roman"/>
          <w:sz w:val="20"/>
          <w:szCs w:val="20"/>
        </w:rPr>
        <w:t xml:space="preserve"> Year Experience) organization.</w:t>
      </w:r>
      <w:proofErr w:type="gramEnd"/>
    </w:p>
    <w:p w:rsidR="00CF659F" w:rsidRPr="00CF659F" w:rsidRDefault="00CF659F" w:rsidP="00CF659F">
      <w:pPr>
        <w:tabs>
          <w:tab w:val="left" w:pos="270"/>
        </w:tabs>
        <w:autoSpaceDE w:val="0"/>
        <w:autoSpaceDN w:val="0"/>
        <w:ind w:left="720"/>
        <w:rPr>
          <w:rFonts w:ascii="Times New Roman" w:eastAsia="Times New Roman" w:hAnsi="Times New Roman" w:cs="Times New Roman"/>
          <w:sz w:val="20"/>
          <w:szCs w:val="20"/>
        </w:rPr>
      </w:pPr>
    </w:p>
    <w:p w:rsidR="00CF659F" w:rsidRPr="00CF659F" w:rsidRDefault="00CF659F" w:rsidP="00CF659F">
      <w:pPr>
        <w:tabs>
          <w:tab w:val="left" w:pos="270"/>
        </w:tabs>
        <w:autoSpaceDE w:val="0"/>
        <w:autoSpaceDN w:val="0"/>
        <w:ind w:left="540"/>
        <w:rPr>
          <w:rFonts w:ascii="Times New Roman" w:eastAsia="Times New Roman" w:hAnsi="Times New Roman" w:cs="Times New Roman"/>
          <w:b/>
          <w:i/>
          <w:sz w:val="20"/>
          <w:szCs w:val="20"/>
        </w:rPr>
      </w:pPr>
      <w:r w:rsidRPr="00CF659F">
        <w:rPr>
          <w:rFonts w:ascii="Times New Roman" w:eastAsia="Times New Roman" w:hAnsi="Times New Roman" w:cs="Times New Roman"/>
          <w:b/>
          <w:i/>
          <w:sz w:val="20"/>
          <w:szCs w:val="20"/>
        </w:rPr>
        <w:t xml:space="preserve">Associate Director, </w:t>
      </w:r>
      <w:r w:rsidRPr="00CF659F">
        <w:rPr>
          <w:rFonts w:ascii="Times New Roman" w:eastAsia="Times New Roman" w:hAnsi="Times New Roman" w:cs="Times New Roman"/>
          <w:i/>
          <w:sz w:val="20"/>
          <w:szCs w:val="20"/>
        </w:rPr>
        <w:t>Division of Undergraduate Academic Services (DUAS),</w:t>
      </w:r>
      <w:r w:rsidRPr="00CF659F">
        <w:rPr>
          <w:rFonts w:ascii="Times New Roman" w:eastAsia="Times New Roman" w:hAnsi="Times New Roman" w:cs="Times New Roman"/>
          <w:b/>
          <w:i/>
          <w:sz w:val="20"/>
          <w:szCs w:val="20"/>
        </w:rPr>
        <w:t xml:space="preserve"> </w:t>
      </w:r>
      <w:r w:rsidRPr="00CF659F">
        <w:rPr>
          <w:rFonts w:ascii="Times New Roman" w:eastAsia="Times New Roman" w:hAnsi="Times New Roman" w:cs="Times New Roman"/>
          <w:i/>
          <w:sz w:val="20"/>
          <w:szCs w:val="20"/>
        </w:rPr>
        <w:t>Arizona State University 8/93 – 12/95</w:t>
      </w:r>
    </w:p>
    <w:p w:rsidR="00CF659F" w:rsidRPr="00CF659F" w:rsidRDefault="00CF659F" w:rsidP="00CF659F">
      <w:pPr>
        <w:tabs>
          <w:tab w:val="left" w:pos="270"/>
        </w:tabs>
        <w:autoSpaceDE w:val="0"/>
        <w:autoSpaceDN w:val="0"/>
        <w:ind w:left="720"/>
        <w:rPr>
          <w:rFonts w:ascii="Times New Roman" w:eastAsia="Times New Roman" w:hAnsi="Times New Roman" w:cs="Times New Roman"/>
          <w:sz w:val="20"/>
          <w:szCs w:val="20"/>
        </w:rPr>
      </w:pPr>
    </w:p>
    <w:p w:rsidR="00CF659F" w:rsidRPr="00CF659F" w:rsidRDefault="00CF659F" w:rsidP="00CF659F">
      <w:pPr>
        <w:tabs>
          <w:tab w:val="left" w:pos="270"/>
        </w:tabs>
        <w:autoSpaceDE w:val="0"/>
        <w:autoSpaceDN w:val="0"/>
        <w:ind w:left="720"/>
        <w:rPr>
          <w:rFonts w:ascii="Times New Roman" w:eastAsia="Times New Roman" w:hAnsi="Times New Roman" w:cs="Times New Roman"/>
          <w:sz w:val="20"/>
          <w:szCs w:val="20"/>
        </w:rPr>
      </w:pPr>
      <w:r w:rsidRPr="00CF659F">
        <w:rPr>
          <w:rFonts w:ascii="Times New Roman" w:eastAsia="Times New Roman" w:hAnsi="Times New Roman" w:cs="Times New Roman"/>
          <w:sz w:val="20"/>
          <w:szCs w:val="20"/>
        </w:rPr>
        <w:t>As director of the UNI 100 program, serve as a member of the division leadership team and college transition team to unite the UNI 100 program with other ASU student retention and success efforts, including the advising center and DARS, to form a new division (DUAS). Plan, organize and direct operations of UNI 100 program within the larger division. As member of the leadership team, plan, execute and evaluate division operations.</w:t>
      </w:r>
    </w:p>
    <w:p w:rsidR="00CF659F" w:rsidRPr="00CF659F" w:rsidRDefault="00CF659F" w:rsidP="00CF659F">
      <w:pPr>
        <w:tabs>
          <w:tab w:val="left" w:pos="270"/>
        </w:tabs>
        <w:autoSpaceDE w:val="0"/>
        <w:autoSpaceDN w:val="0"/>
        <w:ind w:left="450"/>
        <w:rPr>
          <w:rFonts w:ascii="Times New Roman" w:eastAsia="Times New Roman" w:hAnsi="Times New Roman" w:cs="Times New Roman"/>
          <w:b/>
          <w:i/>
          <w:sz w:val="20"/>
          <w:szCs w:val="20"/>
        </w:rPr>
      </w:pPr>
    </w:p>
    <w:p w:rsidR="00CF659F" w:rsidRPr="00CF659F" w:rsidRDefault="00CF659F" w:rsidP="00CF659F">
      <w:pPr>
        <w:tabs>
          <w:tab w:val="left" w:pos="270"/>
        </w:tabs>
        <w:autoSpaceDE w:val="0"/>
        <w:autoSpaceDN w:val="0"/>
        <w:ind w:left="450"/>
        <w:rPr>
          <w:rFonts w:ascii="Times New Roman" w:eastAsia="Times New Roman" w:hAnsi="Times New Roman" w:cs="Times New Roman"/>
          <w:b/>
          <w:i/>
          <w:sz w:val="20"/>
          <w:szCs w:val="20"/>
        </w:rPr>
      </w:pPr>
      <w:r w:rsidRPr="00CF659F">
        <w:rPr>
          <w:rFonts w:ascii="Times New Roman" w:eastAsia="Times New Roman" w:hAnsi="Times New Roman" w:cs="Times New Roman"/>
          <w:b/>
          <w:i/>
          <w:sz w:val="20"/>
          <w:szCs w:val="20"/>
        </w:rPr>
        <w:t xml:space="preserve">Director, University 100 Program, </w:t>
      </w:r>
      <w:r w:rsidRPr="00CF659F">
        <w:rPr>
          <w:rFonts w:ascii="Times New Roman" w:eastAsia="Times New Roman" w:hAnsi="Times New Roman" w:cs="Times New Roman"/>
          <w:i/>
          <w:sz w:val="20"/>
          <w:szCs w:val="20"/>
        </w:rPr>
        <w:t>Academic Success at the University: Freshman Seminar and Success Course, Arizona State University 8/92-12/95</w:t>
      </w:r>
    </w:p>
    <w:p w:rsidR="00CF659F" w:rsidRPr="00CF659F" w:rsidRDefault="00CF659F" w:rsidP="00CF659F">
      <w:pPr>
        <w:tabs>
          <w:tab w:val="left" w:pos="270"/>
        </w:tabs>
        <w:autoSpaceDE w:val="0"/>
        <w:autoSpaceDN w:val="0"/>
        <w:ind w:left="720"/>
        <w:rPr>
          <w:rFonts w:ascii="Times New Roman" w:eastAsia="Times New Roman" w:hAnsi="Times New Roman" w:cs="Times New Roman"/>
          <w:sz w:val="20"/>
          <w:szCs w:val="20"/>
        </w:rPr>
      </w:pPr>
    </w:p>
    <w:p w:rsidR="00CF659F" w:rsidRPr="00CF659F" w:rsidRDefault="00CF659F" w:rsidP="00CF659F">
      <w:pPr>
        <w:tabs>
          <w:tab w:val="left" w:pos="270"/>
        </w:tabs>
        <w:autoSpaceDE w:val="0"/>
        <w:autoSpaceDN w:val="0"/>
        <w:ind w:left="720"/>
        <w:rPr>
          <w:rFonts w:ascii="Times New Roman" w:eastAsia="Times New Roman" w:hAnsi="Times New Roman" w:cs="Times New Roman"/>
          <w:b/>
          <w:sz w:val="20"/>
          <w:szCs w:val="20"/>
          <w:u w:val="single"/>
        </w:rPr>
      </w:pPr>
      <w:r w:rsidRPr="00CF659F">
        <w:rPr>
          <w:rFonts w:ascii="Times New Roman" w:eastAsia="Times New Roman" w:hAnsi="Times New Roman" w:cs="Times New Roman"/>
          <w:sz w:val="20"/>
          <w:szCs w:val="20"/>
        </w:rPr>
        <w:t xml:space="preserve">Plan, organize, direct and teach UNI 100: (University 100). Hire, train, schedule, supervise and evaluate 30 faculty associates to teach over 100 sections annually. Co-author text book used by ASU and 300+ colleges and universities:  </w:t>
      </w:r>
      <w:r w:rsidRPr="00CF659F">
        <w:rPr>
          <w:rFonts w:ascii="Times New Roman" w:eastAsia="Times New Roman" w:hAnsi="Times New Roman" w:cs="Times New Roman"/>
          <w:i/>
          <w:sz w:val="20"/>
          <w:szCs w:val="20"/>
        </w:rPr>
        <w:t>Success Your Style: Right and Left Brain Techniques for Learning</w:t>
      </w:r>
      <w:r w:rsidRPr="00CF659F">
        <w:rPr>
          <w:rFonts w:ascii="Times New Roman" w:eastAsia="Times New Roman" w:hAnsi="Times New Roman" w:cs="Times New Roman"/>
          <w:sz w:val="20"/>
          <w:szCs w:val="20"/>
        </w:rPr>
        <w:t xml:space="preserve"> by Nancy L. Matte and Susan Green Henderson, Wadsworth Publishers, San Francisco, 1995. </w:t>
      </w:r>
      <w:r w:rsidR="00E94C83" w:rsidRPr="00CF659F">
        <w:rPr>
          <w:rFonts w:ascii="Times New Roman" w:eastAsia="Times New Roman" w:hAnsi="Times New Roman" w:cs="Times New Roman"/>
          <w:sz w:val="20"/>
          <w:szCs w:val="20"/>
        </w:rPr>
        <w:t>Presenter</w:t>
      </w:r>
      <w:r w:rsidRPr="00CF659F">
        <w:rPr>
          <w:rFonts w:ascii="Times New Roman" w:eastAsia="Times New Roman" w:hAnsi="Times New Roman" w:cs="Times New Roman"/>
          <w:sz w:val="20"/>
          <w:szCs w:val="20"/>
        </w:rPr>
        <w:t xml:space="preserve"> for ASU orientation sessions and welcome week sessions on ASU success topics. </w:t>
      </w:r>
      <w:r w:rsidR="00E94C83" w:rsidRPr="00CF659F">
        <w:rPr>
          <w:rFonts w:ascii="Times New Roman" w:eastAsia="Times New Roman" w:hAnsi="Times New Roman" w:cs="Times New Roman"/>
          <w:sz w:val="20"/>
          <w:szCs w:val="20"/>
        </w:rPr>
        <w:t>Presenter</w:t>
      </w:r>
      <w:r w:rsidRPr="00CF659F">
        <w:rPr>
          <w:rFonts w:ascii="Times New Roman" w:eastAsia="Times New Roman" w:hAnsi="Times New Roman" w:cs="Times New Roman"/>
          <w:sz w:val="20"/>
          <w:szCs w:val="20"/>
        </w:rPr>
        <w:t xml:space="preserve"> for out-of-state orientations for students and parents.</w:t>
      </w:r>
    </w:p>
    <w:p w:rsidR="00CF659F" w:rsidRPr="00CF659F" w:rsidRDefault="00CF659F" w:rsidP="00CF659F">
      <w:pPr>
        <w:tabs>
          <w:tab w:val="left" w:pos="270"/>
        </w:tabs>
        <w:autoSpaceDE w:val="0"/>
        <w:autoSpaceDN w:val="0"/>
        <w:ind w:left="720"/>
        <w:rPr>
          <w:rFonts w:ascii="Times New Roman" w:eastAsia="Times New Roman" w:hAnsi="Times New Roman" w:cs="Times New Roman"/>
          <w:sz w:val="20"/>
          <w:szCs w:val="20"/>
        </w:rPr>
      </w:pPr>
    </w:p>
    <w:p w:rsidR="00CF659F" w:rsidRPr="00CF659F" w:rsidRDefault="00CF659F" w:rsidP="00CF659F">
      <w:pPr>
        <w:tabs>
          <w:tab w:val="left" w:pos="270"/>
        </w:tabs>
        <w:autoSpaceDE w:val="0"/>
        <w:autoSpaceDN w:val="0"/>
        <w:ind w:left="540"/>
        <w:rPr>
          <w:rFonts w:ascii="Times New Roman" w:eastAsia="Times New Roman" w:hAnsi="Times New Roman" w:cs="Times New Roman"/>
          <w:i/>
          <w:sz w:val="20"/>
          <w:szCs w:val="20"/>
        </w:rPr>
      </w:pPr>
      <w:r w:rsidRPr="00CF659F">
        <w:rPr>
          <w:rFonts w:ascii="Times New Roman" w:eastAsia="Times New Roman" w:hAnsi="Times New Roman" w:cs="Times New Roman"/>
          <w:b/>
          <w:i/>
          <w:sz w:val="20"/>
          <w:szCs w:val="20"/>
        </w:rPr>
        <w:t>Assistant Director &amp; Faculty Member</w:t>
      </w:r>
      <w:r w:rsidRPr="00CF659F">
        <w:rPr>
          <w:rFonts w:ascii="Times New Roman" w:eastAsia="Times New Roman" w:hAnsi="Times New Roman" w:cs="Times New Roman"/>
          <w:i/>
          <w:sz w:val="20"/>
          <w:szCs w:val="20"/>
        </w:rPr>
        <w:t>, University 100 Program, Arizona State University 8/86 – 8/92</w:t>
      </w:r>
    </w:p>
    <w:p w:rsidR="00CF659F" w:rsidRPr="0026418F" w:rsidRDefault="00CF659F" w:rsidP="00CF659F">
      <w:pPr>
        <w:tabs>
          <w:tab w:val="left" w:pos="270"/>
        </w:tabs>
        <w:autoSpaceDE w:val="0"/>
        <w:autoSpaceDN w:val="0"/>
        <w:ind w:left="540"/>
        <w:rPr>
          <w:rFonts w:ascii="Times New Roman" w:eastAsia="Times New Roman" w:hAnsi="Times New Roman" w:cs="Times New Roman"/>
          <w:b/>
          <w:i/>
          <w:sz w:val="16"/>
          <w:szCs w:val="16"/>
        </w:rPr>
      </w:pPr>
    </w:p>
    <w:p w:rsidR="00CF659F" w:rsidRPr="00CF659F" w:rsidRDefault="00CF659F" w:rsidP="00CF659F">
      <w:pPr>
        <w:tabs>
          <w:tab w:val="left" w:pos="270"/>
        </w:tabs>
        <w:autoSpaceDE w:val="0"/>
        <w:autoSpaceDN w:val="0"/>
        <w:ind w:left="540"/>
        <w:rPr>
          <w:rFonts w:ascii="Times New Roman" w:eastAsia="Times New Roman" w:hAnsi="Times New Roman" w:cs="Times New Roman"/>
          <w:sz w:val="20"/>
          <w:szCs w:val="20"/>
        </w:rPr>
      </w:pPr>
      <w:r w:rsidRPr="00CF659F">
        <w:rPr>
          <w:rFonts w:ascii="Times New Roman" w:eastAsia="Times New Roman" w:hAnsi="Times New Roman" w:cs="Times New Roman"/>
          <w:sz w:val="20"/>
          <w:szCs w:val="20"/>
        </w:rPr>
        <w:tab/>
        <w:t xml:space="preserve">Teach up to 14 sections of UNI 100 per year. Serve as department representative to admissions office. </w:t>
      </w:r>
    </w:p>
    <w:p w:rsidR="00CF659F" w:rsidRPr="00CF659F" w:rsidRDefault="00CF659F" w:rsidP="00CF659F">
      <w:pPr>
        <w:tabs>
          <w:tab w:val="left" w:pos="270"/>
        </w:tabs>
        <w:autoSpaceDE w:val="0"/>
        <w:autoSpaceDN w:val="0"/>
        <w:ind w:left="540"/>
        <w:rPr>
          <w:rFonts w:ascii="Times New Roman" w:eastAsia="Times New Roman" w:hAnsi="Times New Roman" w:cs="Times New Roman"/>
          <w:b/>
          <w:i/>
          <w:sz w:val="16"/>
          <w:szCs w:val="20"/>
        </w:rPr>
      </w:pPr>
    </w:p>
    <w:p w:rsidR="00CF659F" w:rsidRPr="00CF659F" w:rsidRDefault="00CF659F" w:rsidP="00CF659F">
      <w:pPr>
        <w:tabs>
          <w:tab w:val="left" w:pos="270"/>
        </w:tabs>
        <w:autoSpaceDE w:val="0"/>
        <w:autoSpaceDN w:val="0"/>
        <w:ind w:left="540"/>
        <w:rPr>
          <w:rFonts w:ascii="Times New Roman" w:eastAsia="Times New Roman" w:hAnsi="Times New Roman" w:cs="Times New Roman"/>
          <w:b/>
          <w:i/>
          <w:sz w:val="20"/>
          <w:szCs w:val="20"/>
        </w:rPr>
      </w:pPr>
      <w:r w:rsidRPr="00CF659F">
        <w:rPr>
          <w:rFonts w:ascii="Times New Roman" w:eastAsia="Times New Roman" w:hAnsi="Times New Roman" w:cs="Times New Roman"/>
          <w:b/>
          <w:i/>
          <w:sz w:val="20"/>
          <w:szCs w:val="20"/>
        </w:rPr>
        <w:t xml:space="preserve">Faculty Member, </w:t>
      </w:r>
      <w:r w:rsidRPr="00CF659F">
        <w:rPr>
          <w:rFonts w:ascii="Times New Roman" w:eastAsia="Times New Roman" w:hAnsi="Times New Roman" w:cs="Times New Roman"/>
          <w:i/>
          <w:sz w:val="20"/>
          <w:szCs w:val="20"/>
        </w:rPr>
        <w:t>Hispanic Mother-Daughter Program,</w:t>
      </w:r>
      <w:r w:rsidRPr="00CF659F">
        <w:rPr>
          <w:rFonts w:ascii="Times New Roman" w:eastAsia="Times New Roman" w:hAnsi="Times New Roman" w:cs="Times New Roman"/>
          <w:b/>
          <w:i/>
          <w:sz w:val="20"/>
          <w:szCs w:val="20"/>
        </w:rPr>
        <w:t xml:space="preserve"> </w:t>
      </w:r>
      <w:r w:rsidRPr="00CF659F">
        <w:rPr>
          <w:rFonts w:ascii="Times New Roman" w:eastAsia="Times New Roman" w:hAnsi="Times New Roman" w:cs="Times New Roman"/>
          <w:i/>
          <w:sz w:val="20"/>
          <w:szCs w:val="20"/>
        </w:rPr>
        <w:t>Arizona State University 3/88 – 9/89</w:t>
      </w:r>
    </w:p>
    <w:p w:rsidR="00CF659F" w:rsidRPr="0026418F" w:rsidRDefault="00CF659F" w:rsidP="00CF659F">
      <w:pPr>
        <w:tabs>
          <w:tab w:val="left" w:pos="270"/>
        </w:tabs>
        <w:autoSpaceDE w:val="0"/>
        <w:autoSpaceDN w:val="0"/>
        <w:ind w:left="540"/>
        <w:rPr>
          <w:rFonts w:ascii="Times New Roman" w:eastAsia="Times New Roman" w:hAnsi="Times New Roman" w:cs="Times New Roman"/>
          <w:b/>
          <w:i/>
          <w:sz w:val="16"/>
          <w:szCs w:val="16"/>
        </w:rPr>
      </w:pPr>
    </w:p>
    <w:p w:rsidR="00CF659F" w:rsidRPr="00CF659F" w:rsidRDefault="00CF659F" w:rsidP="00CF659F">
      <w:pPr>
        <w:tabs>
          <w:tab w:val="left" w:pos="270"/>
        </w:tabs>
        <w:autoSpaceDE w:val="0"/>
        <w:autoSpaceDN w:val="0"/>
        <w:ind w:left="540"/>
        <w:rPr>
          <w:rFonts w:ascii="Times New Roman" w:eastAsia="Times New Roman" w:hAnsi="Times New Roman" w:cs="Times New Roman"/>
          <w:i/>
          <w:sz w:val="20"/>
          <w:szCs w:val="20"/>
        </w:rPr>
      </w:pPr>
      <w:r w:rsidRPr="00CF659F">
        <w:rPr>
          <w:rFonts w:ascii="Times New Roman" w:eastAsia="Times New Roman" w:hAnsi="Times New Roman" w:cs="Times New Roman"/>
          <w:b/>
          <w:i/>
          <w:sz w:val="20"/>
          <w:szCs w:val="20"/>
        </w:rPr>
        <w:t xml:space="preserve">Program Coordinator, </w:t>
      </w:r>
      <w:r w:rsidRPr="00CF659F">
        <w:rPr>
          <w:rFonts w:ascii="Times New Roman" w:eastAsia="Times New Roman" w:hAnsi="Times New Roman" w:cs="Times New Roman"/>
          <w:i/>
          <w:sz w:val="20"/>
          <w:szCs w:val="20"/>
        </w:rPr>
        <w:t>ASU Access Learning Lab,</w:t>
      </w:r>
      <w:r w:rsidRPr="00CF659F">
        <w:rPr>
          <w:rFonts w:ascii="Times New Roman" w:eastAsia="Times New Roman" w:hAnsi="Times New Roman" w:cs="Times New Roman"/>
          <w:b/>
          <w:i/>
          <w:sz w:val="20"/>
          <w:szCs w:val="20"/>
        </w:rPr>
        <w:t xml:space="preserve"> </w:t>
      </w:r>
      <w:r w:rsidRPr="00CF659F">
        <w:rPr>
          <w:rFonts w:ascii="Times New Roman" w:eastAsia="Times New Roman" w:hAnsi="Times New Roman" w:cs="Times New Roman"/>
          <w:i/>
          <w:sz w:val="20"/>
          <w:szCs w:val="20"/>
        </w:rPr>
        <w:t>Disability Resources for Students, ASU 8/84 – 8/86,</w:t>
      </w:r>
    </w:p>
    <w:p w:rsidR="00CF659F" w:rsidRPr="0026418F" w:rsidRDefault="00CF659F" w:rsidP="00CF659F">
      <w:pPr>
        <w:tabs>
          <w:tab w:val="left" w:pos="270"/>
        </w:tabs>
        <w:autoSpaceDE w:val="0"/>
        <w:autoSpaceDN w:val="0"/>
        <w:ind w:left="540"/>
        <w:rPr>
          <w:rFonts w:ascii="Times New Roman" w:eastAsia="Times New Roman" w:hAnsi="Times New Roman" w:cs="Times New Roman"/>
          <w:b/>
          <w:i/>
          <w:sz w:val="16"/>
          <w:szCs w:val="16"/>
        </w:rPr>
      </w:pPr>
    </w:p>
    <w:p w:rsidR="00CF659F" w:rsidRPr="00CF659F" w:rsidRDefault="00CF659F" w:rsidP="00CF659F">
      <w:pPr>
        <w:tabs>
          <w:tab w:val="left" w:pos="270"/>
        </w:tabs>
        <w:autoSpaceDE w:val="0"/>
        <w:autoSpaceDN w:val="0"/>
        <w:ind w:left="720"/>
        <w:rPr>
          <w:rFonts w:ascii="Times New Roman" w:eastAsia="Times New Roman" w:hAnsi="Times New Roman" w:cs="Times New Roman"/>
          <w:sz w:val="20"/>
          <w:szCs w:val="20"/>
        </w:rPr>
      </w:pPr>
      <w:r w:rsidRPr="00CF659F">
        <w:rPr>
          <w:rFonts w:ascii="Times New Roman" w:eastAsia="Times New Roman" w:hAnsi="Times New Roman" w:cs="Times New Roman"/>
          <w:sz w:val="20"/>
          <w:szCs w:val="20"/>
        </w:rPr>
        <w:t>Direct the operations of the academic services and learning lab for over 200 disabled (blind, deaf, learning disabled, orthopedically impaired and other) students.</w:t>
      </w:r>
    </w:p>
    <w:p w:rsidR="00CF659F" w:rsidRPr="0026418F" w:rsidRDefault="00CF659F" w:rsidP="00CF659F">
      <w:pPr>
        <w:tabs>
          <w:tab w:val="left" w:pos="270"/>
        </w:tabs>
        <w:autoSpaceDE w:val="0"/>
        <w:autoSpaceDN w:val="0"/>
        <w:ind w:left="720"/>
        <w:rPr>
          <w:rFonts w:ascii="Times New Roman" w:eastAsia="Times New Roman" w:hAnsi="Times New Roman" w:cs="Times New Roman"/>
          <w:sz w:val="16"/>
          <w:szCs w:val="16"/>
        </w:rPr>
      </w:pPr>
    </w:p>
    <w:p w:rsidR="00CF659F" w:rsidRPr="00CF659F" w:rsidRDefault="00CF659F" w:rsidP="00CF659F">
      <w:pPr>
        <w:tabs>
          <w:tab w:val="left" w:pos="270"/>
        </w:tabs>
        <w:autoSpaceDE w:val="0"/>
        <w:autoSpaceDN w:val="0"/>
        <w:ind w:left="540"/>
        <w:rPr>
          <w:rFonts w:ascii="Times New Roman" w:eastAsia="Times New Roman" w:hAnsi="Times New Roman" w:cs="Times New Roman"/>
          <w:i/>
          <w:sz w:val="20"/>
          <w:szCs w:val="20"/>
        </w:rPr>
      </w:pPr>
      <w:r w:rsidRPr="00CF659F">
        <w:rPr>
          <w:rFonts w:ascii="Times New Roman" w:eastAsia="Times New Roman" w:hAnsi="Times New Roman" w:cs="Times New Roman"/>
          <w:b/>
          <w:i/>
          <w:sz w:val="20"/>
          <w:szCs w:val="20"/>
        </w:rPr>
        <w:t xml:space="preserve">Library Supervisor and Operations Manager, </w:t>
      </w:r>
      <w:r w:rsidRPr="00CF659F">
        <w:rPr>
          <w:rFonts w:ascii="Times New Roman" w:eastAsia="Times New Roman" w:hAnsi="Times New Roman" w:cs="Times New Roman"/>
          <w:i/>
          <w:sz w:val="20"/>
          <w:szCs w:val="20"/>
        </w:rPr>
        <w:t>Pharmacy, Nursing and Health Sciences Library,</w:t>
      </w:r>
      <w:r w:rsidRPr="00CF659F">
        <w:rPr>
          <w:rFonts w:ascii="Times New Roman" w:eastAsia="Times New Roman" w:hAnsi="Times New Roman" w:cs="Times New Roman"/>
          <w:b/>
          <w:i/>
          <w:sz w:val="20"/>
          <w:szCs w:val="20"/>
        </w:rPr>
        <w:t xml:space="preserve"> </w:t>
      </w:r>
      <w:r w:rsidRPr="00CF659F">
        <w:rPr>
          <w:rFonts w:ascii="Times New Roman" w:eastAsia="Times New Roman" w:hAnsi="Times New Roman" w:cs="Times New Roman"/>
          <w:i/>
          <w:sz w:val="20"/>
          <w:szCs w:val="20"/>
        </w:rPr>
        <w:t>Purdue University, West Lafayette, Indiana, 8/80 – 5/84</w:t>
      </w:r>
    </w:p>
    <w:p w:rsidR="00CF659F" w:rsidRPr="0026418F" w:rsidRDefault="00CF659F" w:rsidP="00CF659F">
      <w:pPr>
        <w:tabs>
          <w:tab w:val="left" w:pos="270"/>
        </w:tabs>
        <w:autoSpaceDE w:val="0"/>
        <w:autoSpaceDN w:val="0"/>
        <w:ind w:left="720"/>
        <w:rPr>
          <w:rFonts w:ascii="Times New Roman" w:eastAsia="Times New Roman" w:hAnsi="Times New Roman" w:cs="Times New Roman"/>
          <w:sz w:val="16"/>
          <w:szCs w:val="16"/>
        </w:rPr>
      </w:pPr>
    </w:p>
    <w:p w:rsidR="00CF659F" w:rsidRPr="00CF659F" w:rsidRDefault="00CF659F" w:rsidP="00CF659F">
      <w:pPr>
        <w:tabs>
          <w:tab w:val="left" w:pos="270"/>
        </w:tabs>
        <w:autoSpaceDE w:val="0"/>
        <w:autoSpaceDN w:val="0"/>
        <w:ind w:left="720"/>
        <w:rPr>
          <w:rFonts w:ascii="Times New Roman" w:eastAsia="Times New Roman" w:hAnsi="Times New Roman" w:cs="Times New Roman"/>
          <w:sz w:val="20"/>
          <w:szCs w:val="20"/>
        </w:rPr>
      </w:pPr>
      <w:r w:rsidRPr="00CF659F">
        <w:rPr>
          <w:rFonts w:ascii="Times New Roman" w:eastAsia="Times New Roman" w:hAnsi="Times New Roman" w:cs="Times New Roman"/>
          <w:sz w:val="20"/>
          <w:szCs w:val="20"/>
        </w:rPr>
        <w:t>Direct operations and hire, supervise and direct staff of a large, Research-I University Library.</w:t>
      </w:r>
    </w:p>
    <w:p w:rsidR="00CF659F" w:rsidRPr="00CF659F" w:rsidRDefault="00CF659F" w:rsidP="00CF659F">
      <w:pPr>
        <w:pBdr>
          <w:bottom w:val="single" w:sz="12" w:space="1" w:color="auto"/>
        </w:pBdr>
        <w:autoSpaceDE w:val="0"/>
        <w:autoSpaceDN w:val="0"/>
        <w:rPr>
          <w:rFonts w:ascii="Times New Roman" w:eastAsia="Times New Roman" w:hAnsi="Times New Roman" w:cs="Times New Roman"/>
          <w:spacing w:val="-6"/>
          <w:sz w:val="16"/>
          <w:szCs w:val="22"/>
        </w:rPr>
      </w:pPr>
    </w:p>
    <w:p w:rsidR="00CF659F" w:rsidRPr="00CF659F" w:rsidRDefault="00CF659F" w:rsidP="00CF659F">
      <w:pPr>
        <w:autoSpaceDE w:val="0"/>
        <w:autoSpaceDN w:val="0"/>
        <w:jc w:val="center"/>
        <w:rPr>
          <w:rFonts w:ascii="Times New Roman" w:eastAsia="Times New Roman" w:hAnsi="Times New Roman" w:cs="Times New Roman"/>
          <w:b/>
          <w:bCs/>
          <w:spacing w:val="10"/>
          <w:sz w:val="16"/>
          <w:szCs w:val="28"/>
        </w:rPr>
      </w:pPr>
    </w:p>
    <w:p w:rsidR="00CF659F" w:rsidRPr="00CF659F" w:rsidRDefault="00CF659F" w:rsidP="00CF659F">
      <w:pPr>
        <w:autoSpaceDE w:val="0"/>
        <w:autoSpaceDN w:val="0"/>
        <w:jc w:val="center"/>
        <w:rPr>
          <w:rFonts w:ascii="Times New Roman" w:eastAsia="Times New Roman" w:hAnsi="Times New Roman" w:cs="Times New Roman"/>
          <w:b/>
          <w:bCs/>
          <w:spacing w:val="10"/>
          <w:sz w:val="20"/>
          <w:szCs w:val="20"/>
        </w:rPr>
      </w:pPr>
      <w:r w:rsidRPr="00CF659F">
        <w:rPr>
          <w:rFonts w:ascii="Times New Roman" w:eastAsia="Times New Roman" w:hAnsi="Times New Roman" w:cs="Times New Roman"/>
          <w:b/>
          <w:bCs/>
          <w:spacing w:val="10"/>
          <w:sz w:val="28"/>
          <w:szCs w:val="28"/>
        </w:rPr>
        <w:t>— P</w:t>
      </w:r>
      <w:r w:rsidRPr="00CF659F">
        <w:rPr>
          <w:rFonts w:ascii="Times New Roman" w:eastAsia="Times New Roman" w:hAnsi="Times New Roman" w:cs="Times New Roman"/>
          <w:b/>
          <w:bCs/>
          <w:spacing w:val="10"/>
          <w:sz w:val="20"/>
          <w:szCs w:val="20"/>
        </w:rPr>
        <w:t xml:space="preserve">ROFESSIONAL </w:t>
      </w:r>
      <w:r w:rsidRPr="00CF659F">
        <w:rPr>
          <w:rFonts w:ascii="Times New Roman" w:eastAsia="Times New Roman" w:hAnsi="Times New Roman" w:cs="Times New Roman"/>
          <w:b/>
          <w:bCs/>
          <w:spacing w:val="10"/>
          <w:sz w:val="28"/>
          <w:szCs w:val="20"/>
        </w:rPr>
        <w:t>K- 12</w:t>
      </w:r>
      <w:r w:rsidRPr="00CF659F">
        <w:rPr>
          <w:rFonts w:ascii="Times New Roman" w:eastAsia="Times New Roman" w:hAnsi="Times New Roman" w:cs="Times New Roman"/>
          <w:b/>
          <w:bCs/>
          <w:spacing w:val="10"/>
          <w:sz w:val="20"/>
          <w:szCs w:val="20"/>
        </w:rPr>
        <w:t xml:space="preserve"> </w:t>
      </w:r>
      <w:r w:rsidRPr="00CF659F">
        <w:rPr>
          <w:rFonts w:ascii="Times New Roman" w:eastAsia="Times New Roman" w:hAnsi="Times New Roman" w:cs="Times New Roman"/>
          <w:b/>
          <w:bCs/>
          <w:spacing w:val="10"/>
          <w:sz w:val="28"/>
          <w:szCs w:val="20"/>
        </w:rPr>
        <w:t>E</w:t>
      </w:r>
      <w:r w:rsidRPr="00CF659F">
        <w:rPr>
          <w:rFonts w:ascii="Times New Roman" w:eastAsia="Times New Roman" w:hAnsi="Times New Roman" w:cs="Times New Roman"/>
          <w:b/>
          <w:bCs/>
          <w:spacing w:val="10"/>
          <w:sz w:val="20"/>
          <w:szCs w:val="20"/>
        </w:rPr>
        <w:t xml:space="preserve">XPERIENCE </w:t>
      </w:r>
      <w:r w:rsidRPr="00CF659F">
        <w:rPr>
          <w:rFonts w:ascii="Times New Roman" w:eastAsia="Times New Roman" w:hAnsi="Times New Roman" w:cs="Times New Roman"/>
          <w:b/>
          <w:bCs/>
          <w:spacing w:val="10"/>
          <w:sz w:val="28"/>
          <w:szCs w:val="28"/>
        </w:rPr>
        <w:t>—</w:t>
      </w:r>
    </w:p>
    <w:p w:rsidR="00CF659F" w:rsidRPr="0026418F" w:rsidRDefault="00CF659F" w:rsidP="00CF659F">
      <w:pPr>
        <w:autoSpaceDE w:val="0"/>
        <w:autoSpaceDN w:val="0"/>
        <w:rPr>
          <w:rFonts w:ascii="Times New Roman" w:eastAsia="Times New Roman" w:hAnsi="Times New Roman" w:cs="Times New Roman"/>
          <w:b/>
          <w:spacing w:val="-6"/>
          <w:sz w:val="16"/>
          <w:szCs w:val="16"/>
        </w:rPr>
      </w:pPr>
    </w:p>
    <w:p w:rsidR="00CF659F" w:rsidRPr="00CF659F" w:rsidRDefault="00CF659F" w:rsidP="00CF659F">
      <w:pPr>
        <w:autoSpaceDE w:val="0"/>
        <w:autoSpaceDN w:val="0"/>
        <w:ind w:left="450"/>
        <w:rPr>
          <w:rFonts w:ascii="Times New Roman" w:eastAsia="Times New Roman" w:hAnsi="Times New Roman" w:cs="Times New Roman"/>
          <w:i/>
          <w:sz w:val="20"/>
          <w:szCs w:val="20"/>
        </w:rPr>
      </w:pPr>
      <w:r w:rsidRPr="00CF659F">
        <w:rPr>
          <w:rFonts w:ascii="Times New Roman" w:eastAsia="Times New Roman" w:hAnsi="Times New Roman" w:cs="Times New Roman"/>
          <w:b/>
          <w:i/>
          <w:sz w:val="20"/>
          <w:szCs w:val="20"/>
        </w:rPr>
        <w:t xml:space="preserve">Director, </w:t>
      </w:r>
      <w:r w:rsidRPr="00CF659F">
        <w:rPr>
          <w:rFonts w:ascii="Times New Roman" w:eastAsia="Times New Roman" w:hAnsi="Times New Roman" w:cs="Times New Roman"/>
          <w:i/>
          <w:sz w:val="20"/>
          <w:szCs w:val="20"/>
        </w:rPr>
        <w:t>Special Education and Student Services, Concordia Charter Schools, Inc. Mesa, AZ 7/12 – present</w:t>
      </w:r>
    </w:p>
    <w:p w:rsidR="00CF659F" w:rsidRPr="00FF7DFA" w:rsidRDefault="00CF659F" w:rsidP="00CF659F">
      <w:pPr>
        <w:tabs>
          <w:tab w:val="left" w:pos="270"/>
        </w:tabs>
        <w:autoSpaceDE w:val="0"/>
        <w:autoSpaceDN w:val="0"/>
        <w:ind w:left="720"/>
        <w:rPr>
          <w:rFonts w:ascii="Times New Roman" w:eastAsia="Times New Roman" w:hAnsi="Times New Roman" w:cs="Times New Roman"/>
          <w:i/>
          <w:sz w:val="16"/>
          <w:szCs w:val="16"/>
        </w:rPr>
      </w:pPr>
    </w:p>
    <w:p w:rsidR="00CF659F" w:rsidRPr="00CF659F" w:rsidRDefault="00CF659F" w:rsidP="00CF659F">
      <w:pPr>
        <w:tabs>
          <w:tab w:val="left" w:pos="270"/>
        </w:tabs>
        <w:autoSpaceDE w:val="0"/>
        <w:autoSpaceDN w:val="0"/>
        <w:ind w:left="720"/>
        <w:rPr>
          <w:rFonts w:ascii="Times New Roman" w:eastAsia="Times New Roman" w:hAnsi="Times New Roman" w:cs="Times New Roman"/>
          <w:sz w:val="20"/>
          <w:szCs w:val="20"/>
        </w:rPr>
      </w:pPr>
      <w:r w:rsidRPr="00CF659F">
        <w:rPr>
          <w:rFonts w:ascii="Times New Roman" w:eastAsia="Times New Roman" w:hAnsi="Times New Roman" w:cs="Times New Roman"/>
          <w:sz w:val="20"/>
          <w:szCs w:val="20"/>
        </w:rPr>
        <w:t>Plan, organize, direct, supervise and evaluate the student services and special education functions of Concordia Charter School, Inc. Serve as member of school leadership team.</w:t>
      </w:r>
    </w:p>
    <w:p w:rsidR="00CF659F" w:rsidRPr="00FF7DFA" w:rsidRDefault="00CF659F" w:rsidP="00CF659F">
      <w:pPr>
        <w:tabs>
          <w:tab w:val="left" w:pos="270"/>
        </w:tabs>
        <w:autoSpaceDE w:val="0"/>
        <w:autoSpaceDN w:val="0"/>
        <w:ind w:left="720"/>
        <w:rPr>
          <w:rFonts w:ascii="Times New Roman" w:eastAsia="Times New Roman" w:hAnsi="Times New Roman" w:cs="Times New Roman"/>
          <w:b/>
          <w:i/>
          <w:sz w:val="16"/>
          <w:szCs w:val="16"/>
        </w:rPr>
      </w:pPr>
    </w:p>
    <w:p w:rsidR="00CF659F" w:rsidRPr="00CF659F" w:rsidRDefault="00CF659F" w:rsidP="00CF659F">
      <w:pPr>
        <w:tabs>
          <w:tab w:val="left" w:pos="270"/>
        </w:tabs>
        <w:autoSpaceDE w:val="0"/>
        <w:autoSpaceDN w:val="0"/>
        <w:ind w:left="450"/>
        <w:rPr>
          <w:rFonts w:ascii="Times New Roman" w:eastAsia="Times New Roman" w:hAnsi="Times New Roman" w:cs="Times New Roman"/>
          <w:b/>
          <w:i/>
          <w:sz w:val="20"/>
          <w:szCs w:val="20"/>
        </w:rPr>
      </w:pPr>
      <w:r w:rsidRPr="00CF659F">
        <w:rPr>
          <w:rFonts w:ascii="Times New Roman" w:eastAsia="Times New Roman" w:hAnsi="Times New Roman" w:cs="Times New Roman"/>
          <w:b/>
          <w:i/>
          <w:sz w:val="20"/>
          <w:szCs w:val="20"/>
        </w:rPr>
        <w:t>School Counselor</w:t>
      </w:r>
      <w:r w:rsidRPr="00CF659F">
        <w:rPr>
          <w:rFonts w:ascii="Times New Roman" w:eastAsia="Times New Roman" w:hAnsi="Times New Roman" w:cs="Times New Roman"/>
          <w:i/>
          <w:sz w:val="20"/>
          <w:szCs w:val="20"/>
        </w:rPr>
        <w:t>, Horizon Charter School, Phoenix, AZ 7/01- 9/05</w:t>
      </w:r>
    </w:p>
    <w:p w:rsidR="00CF659F" w:rsidRPr="00FF7DFA" w:rsidRDefault="00CF659F" w:rsidP="00CF659F">
      <w:pPr>
        <w:tabs>
          <w:tab w:val="left" w:pos="270"/>
        </w:tabs>
        <w:autoSpaceDE w:val="0"/>
        <w:autoSpaceDN w:val="0"/>
        <w:ind w:left="720"/>
        <w:rPr>
          <w:rFonts w:ascii="Times New Roman" w:eastAsia="Times New Roman" w:hAnsi="Times New Roman" w:cs="Times New Roman"/>
          <w:sz w:val="16"/>
          <w:szCs w:val="16"/>
        </w:rPr>
      </w:pPr>
    </w:p>
    <w:p w:rsidR="00CF659F" w:rsidRPr="00CF659F" w:rsidRDefault="00CF659F" w:rsidP="00CF659F">
      <w:pPr>
        <w:tabs>
          <w:tab w:val="left" w:pos="270"/>
        </w:tabs>
        <w:autoSpaceDE w:val="0"/>
        <w:autoSpaceDN w:val="0"/>
        <w:ind w:left="720"/>
        <w:rPr>
          <w:rFonts w:ascii="Times New Roman" w:eastAsia="Times New Roman" w:hAnsi="Times New Roman" w:cs="Times New Roman"/>
          <w:sz w:val="20"/>
          <w:szCs w:val="20"/>
        </w:rPr>
      </w:pPr>
      <w:r w:rsidRPr="00CF659F">
        <w:rPr>
          <w:rFonts w:ascii="Times New Roman" w:eastAsia="Times New Roman" w:hAnsi="Times New Roman" w:cs="Times New Roman"/>
          <w:sz w:val="20"/>
          <w:szCs w:val="20"/>
        </w:rPr>
        <w:t>Plan, organize and provide academic guidance for students. Provide individual and group counseling to students on educational, career, college guidance, personal and social issues.  Provide crisis counseling and intervention. Serve as member of school leadership team. Create master schedule for schools.</w:t>
      </w:r>
    </w:p>
    <w:p w:rsidR="00CF659F" w:rsidRPr="00FF7DFA" w:rsidRDefault="00CF659F" w:rsidP="00CF659F">
      <w:pPr>
        <w:tabs>
          <w:tab w:val="left" w:pos="270"/>
        </w:tabs>
        <w:autoSpaceDE w:val="0"/>
        <w:autoSpaceDN w:val="0"/>
        <w:ind w:left="720"/>
        <w:rPr>
          <w:rFonts w:ascii="Times New Roman" w:eastAsia="Times New Roman" w:hAnsi="Times New Roman" w:cs="Times New Roman"/>
          <w:b/>
          <w:i/>
          <w:sz w:val="16"/>
          <w:szCs w:val="16"/>
        </w:rPr>
      </w:pPr>
    </w:p>
    <w:p w:rsidR="00CF659F" w:rsidRPr="00CF659F" w:rsidRDefault="00CF659F" w:rsidP="00CF659F">
      <w:pPr>
        <w:tabs>
          <w:tab w:val="left" w:pos="270"/>
        </w:tabs>
        <w:autoSpaceDE w:val="0"/>
        <w:autoSpaceDN w:val="0"/>
        <w:ind w:left="450"/>
        <w:rPr>
          <w:rFonts w:ascii="Times New Roman" w:eastAsia="Times New Roman" w:hAnsi="Times New Roman" w:cs="Times New Roman"/>
          <w:sz w:val="20"/>
          <w:szCs w:val="20"/>
        </w:rPr>
      </w:pPr>
      <w:r w:rsidRPr="00CF659F">
        <w:rPr>
          <w:rFonts w:ascii="Times New Roman" w:eastAsia="Times New Roman" w:hAnsi="Times New Roman" w:cs="Times New Roman"/>
          <w:b/>
          <w:i/>
          <w:sz w:val="20"/>
          <w:szCs w:val="20"/>
        </w:rPr>
        <w:t>School Counselor &amp; Faculty Member</w:t>
      </w:r>
      <w:r w:rsidRPr="00CF659F">
        <w:rPr>
          <w:rFonts w:ascii="Times New Roman" w:eastAsia="Times New Roman" w:hAnsi="Times New Roman" w:cs="Times New Roman"/>
          <w:i/>
          <w:sz w:val="20"/>
          <w:szCs w:val="20"/>
        </w:rPr>
        <w:t>, Aprende Middle School,</w:t>
      </w:r>
      <w:r w:rsidRPr="00CF659F">
        <w:rPr>
          <w:rFonts w:ascii="Times New Roman" w:eastAsia="Times New Roman" w:hAnsi="Times New Roman" w:cs="Times New Roman"/>
          <w:b/>
          <w:i/>
          <w:sz w:val="20"/>
          <w:szCs w:val="20"/>
        </w:rPr>
        <w:t xml:space="preserve"> </w:t>
      </w:r>
      <w:r w:rsidRPr="00CF659F">
        <w:rPr>
          <w:rFonts w:ascii="Times New Roman" w:eastAsia="Times New Roman" w:hAnsi="Times New Roman" w:cs="Times New Roman"/>
          <w:i/>
          <w:sz w:val="20"/>
          <w:szCs w:val="20"/>
        </w:rPr>
        <w:t>Kyrene School District, Chandler AZ 12/95 – 6/01</w:t>
      </w:r>
    </w:p>
    <w:p w:rsidR="00CF659F" w:rsidRPr="00FF7DFA" w:rsidRDefault="00CF659F" w:rsidP="00CF659F">
      <w:pPr>
        <w:tabs>
          <w:tab w:val="left" w:pos="270"/>
        </w:tabs>
        <w:autoSpaceDE w:val="0"/>
        <w:autoSpaceDN w:val="0"/>
        <w:ind w:left="720"/>
        <w:rPr>
          <w:rFonts w:ascii="Times New Roman" w:eastAsia="Times New Roman" w:hAnsi="Times New Roman" w:cs="Times New Roman"/>
          <w:sz w:val="16"/>
          <w:szCs w:val="16"/>
        </w:rPr>
      </w:pPr>
    </w:p>
    <w:p w:rsidR="00CF659F" w:rsidRPr="00CF659F" w:rsidRDefault="00CF659F" w:rsidP="00CF659F">
      <w:pPr>
        <w:tabs>
          <w:tab w:val="left" w:pos="270"/>
        </w:tabs>
        <w:autoSpaceDE w:val="0"/>
        <w:autoSpaceDN w:val="0"/>
        <w:ind w:left="720"/>
        <w:rPr>
          <w:rFonts w:ascii="Times New Roman" w:eastAsia="Times New Roman" w:hAnsi="Times New Roman" w:cs="Times New Roman"/>
          <w:sz w:val="20"/>
          <w:szCs w:val="20"/>
        </w:rPr>
      </w:pPr>
      <w:r w:rsidRPr="00CF659F">
        <w:rPr>
          <w:rFonts w:ascii="Times New Roman" w:eastAsia="Times New Roman" w:hAnsi="Times New Roman" w:cs="Times New Roman"/>
          <w:sz w:val="20"/>
          <w:szCs w:val="20"/>
        </w:rPr>
        <w:t>Plan, organize and provide academic advising for students. Provide individual and group counseling to students on educational, career, college guidance, personal and social issues.  Provide crisis counseling and intervention; supervise the ISI program (in-school intervention program) and staff . Teach American and World History classes.</w:t>
      </w:r>
    </w:p>
    <w:p w:rsidR="00CF659F" w:rsidRPr="00FF7DFA" w:rsidRDefault="00CF659F" w:rsidP="00CF659F">
      <w:pPr>
        <w:tabs>
          <w:tab w:val="left" w:pos="270"/>
        </w:tabs>
        <w:autoSpaceDE w:val="0"/>
        <w:autoSpaceDN w:val="0"/>
        <w:ind w:left="720"/>
        <w:rPr>
          <w:rFonts w:ascii="Times New Roman" w:eastAsia="Times New Roman" w:hAnsi="Times New Roman" w:cs="Times New Roman"/>
          <w:sz w:val="16"/>
          <w:szCs w:val="16"/>
        </w:rPr>
      </w:pPr>
    </w:p>
    <w:p w:rsidR="00CF659F" w:rsidRPr="00CF659F" w:rsidRDefault="00CF659F" w:rsidP="00CF659F">
      <w:pPr>
        <w:tabs>
          <w:tab w:val="left" w:pos="270"/>
        </w:tabs>
        <w:autoSpaceDE w:val="0"/>
        <w:autoSpaceDN w:val="0"/>
        <w:ind w:left="450"/>
        <w:rPr>
          <w:rFonts w:ascii="Times New Roman" w:eastAsia="Times New Roman" w:hAnsi="Times New Roman" w:cs="Times New Roman"/>
          <w:b/>
          <w:i/>
          <w:sz w:val="20"/>
          <w:szCs w:val="20"/>
        </w:rPr>
      </w:pPr>
      <w:r w:rsidRPr="00CF659F">
        <w:rPr>
          <w:rFonts w:ascii="Times New Roman" w:eastAsia="Times New Roman" w:hAnsi="Times New Roman" w:cs="Times New Roman"/>
          <w:b/>
          <w:i/>
          <w:sz w:val="20"/>
          <w:szCs w:val="20"/>
        </w:rPr>
        <w:t>Secondary School Teacher</w:t>
      </w:r>
      <w:r w:rsidRPr="00CF659F">
        <w:rPr>
          <w:rFonts w:ascii="Times New Roman" w:eastAsia="Times New Roman" w:hAnsi="Times New Roman" w:cs="Times New Roman"/>
          <w:i/>
          <w:sz w:val="20"/>
          <w:szCs w:val="20"/>
        </w:rPr>
        <w:t>, Kendallville Middle School,</w:t>
      </w:r>
      <w:r w:rsidRPr="00CF659F">
        <w:rPr>
          <w:rFonts w:ascii="Times New Roman" w:eastAsia="Times New Roman" w:hAnsi="Times New Roman" w:cs="Times New Roman"/>
          <w:b/>
          <w:i/>
          <w:sz w:val="20"/>
          <w:szCs w:val="20"/>
        </w:rPr>
        <w:t xml:space="preserve"> </w:t>
      </w:r>
      <w:r w:rsidRPr="00CF659F">
        <w:rPr>
          <w:rFonts w:ascii="Times New Roman" w:eastAsia="Times New Roman" w:hAnsi="Times New Roman" w:cs="Times New Roman"/>
          <w:i/>
          <w:sz w:val="20"/>
          <w:szCs w:val="20"/>
        </w:rPr>
        <w:t>Kendallville, Indiana, 8/76 – 7/78</w:t>
      </w:r>
    </w:p>
    <w:p w:rsidR="00CF659F" w:rsidRPr="00FF7DFA" w:rsidRDefault="00CF659F" w:rsidP="00CF659F">
      <w:pPr>
        <w:tabs>
          <w:tab w:val="left" w:pos="270"/>
        </w:tabs>
        <w:autoSpaceDE w:val="0"/>
        <w:autoSpaceDN w:val="0"/>
        <w:ind w:left="720"/>
        <w:rPr>
          <w:rFonts w:ascii="Times New Roman" w:eastAsia="Times New Roman" w:hAnsi="Times New Roman" w:cs="Times New Roman"/>
          <w:sz w:val="16"/>
          <w:szCs w:val="16"/>
        </w:rPr>
      </w:pPr>
    </w:p>
    <w:p w:rsidR="00CF659F" w:rsidRPr="00CF659F" w:rsidRDefault="00CF659F" w:rsidP="00CF659F">
      <w:pPr>
        <w:tabs>
          <w:tab w:val="left" w:pos="270"/>
        </w:tabs>
        <w:autoSpaceDE w:val="0"/>
        <w:autoSpaceDN w:val="0"/>
        <w:ind w:left="720"/>
        <w:rPr>
          <w:rFonts w:ascii="Times New Roman" w:eastAsia="Times New Roman" w:hAnsi="Times New Roman" w:cs="Times New Roman"/>
          <w:sz w:val="20"/>
          <w:szCs w:val="20"/>
        </w:rPr>
      </w:pPr>
      <w:r w:rsidRPr="00CF659F">
        <w:rPr>
          <w:rFonts w:ascii="Times New Roman" w:eastAsia="Times New Roman" w:hAnsi="Times New Roman" w:cs="Times New Roman"/>
          <w:sz w:val="20"/>
          <w:szCs w:val="20"/>
        </w:rPr>
        <w:t>Teach grades 7 - 9, American History, World History and English, sponsor yearbook and school newspaper.</w:t>
      </w:r>
    </w:p>
    <w:p w:rsidR="00CF659F" w:rsidRPr="0026418F" w:rsidRDefault="00CF659F" w:rsidP="0026418F">
      <w:pPr>
        <w:pBdr>
          <w:bottom w:val="single" w:sz="12" w:space="1" w:color="auto"/>
        </w:pBdr>
        <w:tabs>
          <w:tab w:val="left" w:pos="1180"/>
        </w:tabs>
        <w:autoSpaceDE w:val="0"/>
        <w:autoSpaceDN w:val="0"/>
        <w:rPr>
          <w:rFonts w:ascii="Times New Roman" w:eastAsia="Times New Roman" w:hAnsi="Times New Roman" w:cs="Times New Roman"/>
          <w:spacing w:val="-6"/>
          <w:sz w:val="16"/>
          <w:szCs w:val="16"/>
        </w:rPr>
      </w:pPr>
      <w:r w:rsidRPr="0026418F">
        <w:rPr>
          <w:rFonts w:ascii="Times New Roman" w:eastAsia="Times New Roman" w:hAnsi="Times New Roman" w:cs="Times New Roman"/>
          <w:spacing w:val="-6"/>
          <w:sz w:val="16"/>
          <w:szCs w:val="16"/>
        </w:rPr>
        <w:tab/>
      </w:r>
    </w:p>
    <w:p w:rsidR="00CF659F" w:rsidRPr="00CF659F" w:rsidRDefault="00CF659F" w:rsidP="00CF659F">
      <w:pPr>
        <w:autoSpaceDE w:val="0"/>
        <w:autoSpaceDN w:val="0"/>
        <w:jc w:val="both"/>
        <w:rPr>
          <w:rFonts w:ascii="Times New Roman" w:eastAsia="Times New Roman" w:hAnsi="Times New Roman" w:cs="Times New Roman"/>
          <w:spacing w:val="-6"/>
          <w:sz w:val="12"/>
          <w:szCs w:val="12"/>
        </w:rPr>
      </w:pPr>
    </w:p>
    <w:p w:rsidR="00CF659F" w:rsidRPr="00CF659F" w:rsidRDefault="00CF659F" w:rsidP="00CF659F">
      <w:pPr>
        <w:numPr>
          <w:ilvl w:val="0"/>
          <w:numId w:val="1"/>
        </w:numPr>
        <w:autoSpaceDE w:val="0"/>
        <w:autoSpaceDN w:val="0"/>
        <w:jc w:val="center"/>
        <w:rPr>
          <w:rFonts w:ascii="Times New Roman" w:eastAsia="Times New Roman" w:hAnsi="Times New Roman" w:cs="Times New Roman"/>
          <w:b/>
          <w:bCs/>
          <w:color w:val="000000"/>
          <w:spacing w:val="10"/>
          <w:sz w:val="20"/>
          <w:szCs w:val="20"/>
        </w:rPr>
      </w:pPr>
      <w:r w:rsidRPr="00CF659F">
        <w:rPr>
          <w:rFonts w:ascii="Times New Roman" w:eastAsia="Times New Roman" w:hAnsi="Times New Roman" w:cs="Times New Roman"/>
          <w:b/>
          <w:bCs/>
          <w:color w:val="000000"/>
          <w:spacing w:val="10"/>
          <w:sz w:val="28"/>
          <w:szCs w:val="28"/>
        </w:rPr>
        <w:t>E</w:t>
      </w:r>
      <w:r w:rsidRPr="00CF659F">
        <w:rPr>
          <w:rFonts w:ascii="Times New Roman" w:eastAsia="Times New Roman" w:hAnsi="Times New Roman" w:cs="Times New Roman"/>
          <w:b/>
          <w:bCs/>
          <w:color w:val="000000"/>
          <w:spacing w:val="10"/>
          <w:sz w:val="20"/>
          <w:szCs w:val="20"/>
        </w:rPr>
        <w:t>DUCATION —</w:t>
      </w:r>
    </w:p>
    <w:p w:rsidR="00CF659F" w:rsidRPr="00CF659F" w:rsidRDefault="00CF659F" w:rsidP="00CF659F">
      <w:pPr>
        <w:autoSpaceDE w:val="0"/>
        <w:autoSpaceDN w:val="0"/>
        <w:ind w:left="360"/>
        <w:jc w:val="center"/>
        <w:rPr>
          <w:rFonts w:ascii="Times New Roman" w:eastAsia="Times New Roman" w:hAnsi="Times New Roman" w:cs="Times New Roman"/>
          <w:b/>
          <w:bCs/>
          <w:color w:val="000000"/>
          <w:spacing w:val="10"/>
          <w:sz w:val="12"/>
          <w:szCs w:val="12"/>
        </w:rPr>
      </w:pPr>
    </w:p>
    <w:p w:rsidR="0026418F" w:rsidRPr="00CF659F" w:rsidRDefault="0026418F" w:rsidP="0026418F">
      <w:pPr>
        <w:autoSpaceDE w:val="0"/>
        <w:autoSpaceDN w:val="0"/>
        <w:jc w:val="center"/>
        <w:rPr>
          <w:rFonts w:ascii="Times New Roman" w:eastAsia="Times New Roman" w:hAnsi="Times New Roman" w:cs="Times New Roman"/>
          <w:b/>
          <w:bCs/>
          <w:color w:val="000000"/>
          <w:spacing w:val="10"/>
          <w:sz w:val="22"/>
          <w:szCs w:val="22"/>
        </w:rPr>
      </w:pPr>
      <w:r w:rsidRPr="00CF659F">
        <w:rPr>
          <w:rFonts w:ascii="Times New Roman" w:eastAsia="Times New Roman" w:hAnsi="Times New Roman" w:cs="Times New Roman"/>
          <w:b/>
          <w:bCs/>
          <w:color w:val="000000"/>
          <w:spacing w:val="10"/>
          <w:sz w:val="22"/>
          <w:szCs w:val="22"/>
        </w:rPr>
        <w:t xml:space="preserve">M.A., Counseling and College Student Personnel Services (1983) </w:t>
      </w:r>
    </w:p>
    <w:p w:rsidR="0026418F" w:rsidRDefault="0026418F" w:rsidP="0026418F">
      <w:pPr>
        <w:autoSpaceDE w:val="0"/>
        <w:autoSpaceDN w:val="0"/>
        <w:jc w:val="center"/>
        <w:rPr>
          <w:rFonts w:ascii="Times New Roman" w:eastAsia="Times New Roman" w:hAnsi="Times New Roman" w:cs="Times New Roman"/>
          <w:bCs/>
          <w:color w:val="000000"/>
          <w:spacing w:val="10"/>
          <w:sz w:val="22"/>
          <w:szCs w:val="22"/>
        </w:rPr>
      </w:pPr>
      <w:r w:rsidRPr="00CF659F">
        <w:rPr>
          <w:rFonts w:ascii="Times New Roman" w:eastAsia="Times New Roman" w:hAnsi="Times New Roman" w:cs="Times New Roman"/>
          <w:b/>
          <w:bCs/>
          <w:color w:val="000000"/>
          <w:spacing w:val="10"/>
          <w:sz w:val="22"/>
          <w:szCs w:val="22"/>
        </w:rPr>
        <w:t xml:space="preserve"> </w:t>
      </w:r>
      <w:r w:rsidRPr="00CF659F">
        <w:rPr>
          <w:rFonts w:ascii="Times New Roman" w:eastAsia="Times New Roman" w:hAnsi="Times New Roman" w:cs="Times New Roman"/>
          <w:bCs/>
          <w:color w:val="000000"/>
          <w:spacing w:val="10"/>
          <w:sz w:val="22"/>
          <w:szCs w:val="22"/>
        </w:rPr>
        <w:t>Purdue University, West Lafayette, Indiana 47908</w:t>
      </w:r>
    </w:p>
    <w:p w:rsidR="0026418F" w:rsidRPr="00CF659F" w:rsidRDefault="0026418F" w:rsidP="0026418F">
      <w:pPr>
        <w:autoSpaceDE w:val="0"/>
        <w:autoSpaceDN w:val="0"/>
        <w:jc w:val="center"/>
        <w:rPr>
          <w:rFonts w:ascii="Times New Roman" w:eastAsia="Times New Roman" w:hAnsi="Times New Roman" w:cs="Times New Roman"/>
          <w:bCs/>
          <w:color w:val="000000"/>
          <w:spacing w:val="10"/>
          <w:sz w:val="22"/>
          <w:szCs w:val="22"/>
        </w:rPr>
      </w:pPr>
    </w:p>
    <w:p w:rsidR="00CF659F" w:rsidRPr="00CF659F" w:rsidRDefault="00CF659F" w:rsidP="00CF659F">
      <w:pPr>
        <w:tabs>
          <w:tab w:val="left" w:pos="720"/>
          <w:tab w:val="left" w:pos="1440"/>
        </w:tabs>
        <w:autoSpaceDE w:val="0"/>
        <w:autoSpaceDN w:val="0"/>
        <w:ind w:left="288"/>
        <w:jc w:val="center"/>
        <w:rPr>
          <w:rFonts w:ascii="Times New Roman" w:eastAsia="Times New Roman" w:hAnsi="Times New Roman" w:cs="Times New Roman"/>
          <w:b/>
          <w:color w:val="000000"/>
          <w:spacing w:val="10"/>
          <w:sz w:val="22"/>
          <w:szCs w:val="22"/>
        </w:rPr>
      </w:pPr>
      <w:r w:rsidRPr="00CF659F">
        <w:rPr>
          <w:rFonts w:ascii="Times New Roman" w:eastAsia="Times New Roman" w:hAnsi="Times New Roman" w:cs="Times New Roman"/>
          <w:b/>
          <w:color w:val="000000"/>
          <w:spacing w:val="10"/>
          <w:sz w:val="22"/>
          <w:szCs w:val="22"/>
        </w:rPr>
        <w:t xml:space="preserve">B.A. with distinction, Secondary Education (1975) </w:t>
      </w:r>
    </w:p>
    <w:p w:rsidR="00CF659F" w:rsidRPr="0026418F" w:rsidRDefault="00CF659F" w:rsidP="0026418F">
      <w:pPr>
        <w:tabs>
          <w:tab w:val="left" w:pos="720"/>
          <w:tab w:val="left" w:pos="1440"/>
        </w:tabs>
        <w:autoSpaceDE w:val="0"/>
        <w:autoSpaceDN w:val="0"/>
        <w:ind w:left="288"/>
        <w:jc w:val="center"/>
        <w:rPr>
          <w:rFonts w:ascii="Times New Roman" w:eastAsia="Times New Roman" w:hAnsi="Times New Roman" w:cs="Times New Roman"/>
          <w:color w:val="000000"/>
          <w:spacing w:val="10"/>
          <w:sz w:val="22"/>
          <w:szCs w:val="22"/>
        </w:rPr>
      </w:pPr>
      <w:r w:rsidRPr="00CF659F">
        <w:rPr>
          <w:rFonts w:ascii="Times New Roman" w:eastAsia="Times New Roman" w:hAnsi="Times New Roman" w:cs="Times New Roman"/>
          <w:color w:val="000000"/>
          <w:spacing w:val="10"/>
          <w:sz w:val="22"/>
          <w:szCs w:val="22"/>
        </w:rPr>
        <w:t>University of Michigan, Ann Arbor, Michigan 48109</w:t>
      </w:r>
    </w:p>
    <w:p w:rsidR="0026418F" w:rsidRPr="0026418F" w:rsidRDefault="0026418F" w:rsidP="0026418F">
      <w:pPr>
        <w:pBdr>
          <w:bottom w:val="single" w:sz="12" w:space="1" w:color="auto"/>
        </w:pBdr>
        <w:tabs>
          <w:tab w:val="left" w:pos="1180"/>
        </w:tabs>
        <w:autoSpaceDE w:val="0"/>
        <w:autoSpaceDN w:val="0"/>
        <w:rPr>
          <w:rFonts w:ascii="Times New Roman" w:eastAsia="Times New Roman" w:hAnsi="Times New Roman" w:cs="Times New Roman"/>
          <w:spacing w:val="-6"/>
          <w:sz w:val="16"/>
          <w:szCs w:val="16"/>
        </w:rPr>
      </w:pPr>
      <w:r w:rsidRPr="0026418F">
        <w:rPr>
          <w:rFonts w:ascii="Times New Roman" w:eastAsia="Times New Roman" w:hAnsi="Times New Roman" w:cs="Times New Roman"/>
          <w:spacing w:val="-6"/>
          <w:sz w:val="16"/>
          <w:szCs w:val="16"/>
        </w:rPr>
        <w:tab/>
      </w:r>
    </w:p>
    <w:p w:rsidR="0026418F" w:rsidRPr="00CF659F" w:rsidRDefault="0026418F" w:rsidP="0026418F">
      <w:pPr>
        <w:autoSpaceDE w:val="0"/>
        <w:autoSpaceDN w:val="0"/>
        <w:jc w:val="both"/>
        <w:rPr>
          <w:rFonts w:ascii="Times New Roman" w:eastAsia="Times New Roman" w:hAnsi="Times New Roman" w:cs="Times New Roman"/>
          <w:spacing w:val="-6"/>
          <w:sz w:val="12"/>
          <w:szCs w:val="12"/>
        </w:rPr>
      </w:pPr>
    </w:p>
    <w:p w:rsidR="00CF659F" w:rsidRPr="00CF659F" w:rsidRDefault="00CF659F" w:rsidP="00CF659F">
      <w:pPr>
        <w:numPr>
          <w:ilvl w:val="0"/>
          <w:numId w:val="1"/>
        </w:numPr>
        <w:autoSpaceDE w:val="0"/>
        <w:autoSpaceDN w:val="0"/>
        <w:jc w:val="center"/>
        <w:rPr>
          <w:rFonts w:ascii="Times New Roman" w:eastAsia="Times New Roman" w:hAnsi="Times New Roman" w:cs="Times New Roman"/>
          <w:b/>
          <w:bCs/>
          <w:color w:val="000000"/>
          <w:spacing w:val="10"/>
          <w:sz w:val="20"/>
          <w:szCs w:val="20"/>
        </w:rPr>
      </w:pPr>
      <w:r w:rsidRPr="00CF659F">
        <w:rPr>
          <w:rFonts w:ascii="Times New Roman" w:eastAsia="Times New Roman" w:hAnsi="Times New Roman" w:cs="Times New Roman"/>
          <w:b/>
          <w:bCs/>
          <w:spacing w:val="10"/>
          <w:sz w:val="28"/>
          <w:szCs w:val="28"/>
        </w:rPr>
        <w:t>P</w:t>
      </w:r>
      <w:r w:rsidRPr="00CF659F">
        <w:rPr>
          <w:rFonts w:ascii="Times New Roman" w:eastAsia="Times New Roman" w:hAnsi="Times New Roman" w:cs="Times New Roman"/>
          <w:b/>
          <w:bCs/>
          <w:spacing w:val="10"/>
          <w:sz w:val="20"/>
          <w:szCs w:val="20"/>
        </w:rPr>
        <w:t xml:space="preserve">ROFESSIONAL </w:t>
      </w:r>
      <w:r w:rsidRPr="00CF659F">
        <w:rPr>
          <w:rFonts w:ascii="Times New Roman" w:eastAsia="Times New Roman" w:hAnsi="Times New Roman" w:cs="Times New Roman"/>
          <w:bCs/>
          <w:spacing w:val="10"/>
          <w:sz w:val="28"/>
          <w:szCs w:val="28"/>
        </w:rPr>
        <w:t>R</w:t>
      </w:r>
      <w:r w:rsidRPr="00CF659F">
        <w:rPr>
          <w:rFonts w:ascii="Times New Roman" w:eastAsia="Times New Roman" w:hAnsi="Times New Roman" w:cs="Times New Roman"/>
          <w:b/>
          <w:bCs/>
          <w:spacing w:val="10"/>
          <w:sz w:val="20"/>
          <w:szCs w:val="28"/>
        </w:rPr>
        <w:t>EFERENCES</w:t>
      </w:r>
      <w:r w:rsidRPr="00CF659F">
        <w:rPr>
          <w:rFonts w:ascii="Times New Roman" w:eastAsia="Times New Roman" w:hAnsi="Times New Roman" w:cs="Times New Roman"/>
          <w:bCs/>
          <w:spacing w:val="10"/>
          <w:sz w:val="28"/>
          <w:szCs w:val="28"/>
        </w:rPr>
        <w:t xml:space="preserve"> </w:t>
      </w:r>
      <w:r w:rsidRPr="00CF659F">
        <w:rPr>
          <w:rFonts w:ascii="Times New Roman" w:eastAsia="Times New Roman" w:hAnsi="Times New Roman" w:cs="Times New Roman"/>
          <w:b/>
          <w:bCs/>
          <w:color w:val="000000"/>
          <w:spacing w:val="10"/>
          <w:sz w:val="20"/>
          <w:szCs w:val="20"/>
        </w:rPr>
        <w:t>—</w:t>
      </w:r>
    </w:p>
    <w:p w:rsidR="00CF659F" w:rsidRPr="0026418F" w:rsidRDefault="00CF659F" w:rsidP="00CF659F">
      <w:pPr>
        <w:tabs>
          <w:tab w:val="left" w:pos="270"/>
        </w:tabs>
        <w:autoSpaceDE w:val="0"/>
        <w:autoSpaceDN w:val="0"/>
        <w:ind w:left="720"/>
        <w:rPr>
          <w:rFonts w:ascii="Times New Roman" w:eastAsia="Times New Roman" w:hAnsi="Times New Roman" w:cs="Times New Roman"/>
          <w:sz w:val="16"/>
          <w:szCs w:val="16"/>
        </w:rPr>
      </w:pPr>
    </w:p>
    <w:p w:rsidR="00CF659F" w:rsidRPr="00CF659F" w:rsidRDefault="00CF659F" w:rsidP="00CF659F">
      <w:pPr>
        <w:tabs>
          <w:tab w:val="left" w:pos="270"/>
        </w:tabs>
        <w:autoSpaceDE w:val="0"/>
        <w:autoSpaceDN w:val="0"/>
        <w:ind w:left="720"/>
        <w:rPr>
          <w:rFonts w:ascii="Times New Roman" w:eastAsia="Times New Roman" w:hAnsi="Times New Roman" w:cs="Times New Roman"/>
          <w:sz w:val="20"/>
          <w:szCs w:val="20"/>
        </w:rPr>
      </w:pPr>
      <w:r w:rsidRPr="00CF659F">
        <w:rPr>
          <w:rFonts w:ascii="Times New Roman" w:eastAsia="Times New Roman" w:hAnsi="Times New Roman" w:cs="Times New Roman"/>
          <w:sz w:val="20"/>
          <w:szCs w:val="20"/>
        </w:rPr>
        <w:t>Cindy Boglin, Campus Coordinator, Student Development, University of Arizona College of Medicine Phoenix</w:t>
      </w:r>
    </w:p>
    <w:p w:rsidR="00CF659F" w:rsidRPr="00CF659F" w:rsidRDefault="00CF659F" w:rsidP="00CF659F">
      <w:pPr>
        <w:tabs>
          <w:tab w:val="left" w:pos="270"/>
        </w:tabs>
        <w:autoSpaceDE w:val="0"/>
        <w:autoSpaceDN w:val="0"/>
        <w:ind w:left="720"/>
        <w:rPr>
          <w:rFonts w:ascii="Times New Roman" w:eastAsia="Times New Roman" w:hAnsi="Times New Roman" w:cs="Times New Roman"/>
          <w:sz w:val="20"/>
          <w:szCs w:val="20"/>
        </w:rPr>
      </w:pPr>
      <w:r w:rsidRPr="00CF659F">
        <w:rPr>
          <w:rFonts w:ascii="Times New Roman" w:eastAsia="Times New Roman" w:hAnsi="Times New Roman" w:cs="Times New Roman"/>
          <w:sz w:val="20"/>
          <w:szCs w:val="20"/>
        </w:rPr>
        <w:t>550 E. Van Buren Street</w:t>
      </w:r>
      <w:r w:rsidR="0026418F">
        <w:rPr>
          <w:rFonts w:ascii="Times New Roman" w:eastAsia="Times New Roman" w:hAnsi="Times New Roman" w:cs="Times New Roman"/>
          <w:sz w:val="20"/>
          <w:szCs w:val="20"/>
        </w:rPr>
        <w:t xml:space="preserve"> Phoenix, AZ 85004 602-827-208 </w:t>
      </w:r>
      <w:hyperlink r:id="rId7" w:history="1">
        <w:r w:rsidR="0026418F" w:rsidRPr="00AD1B18">
          <w:rPr>
            <w:rStyle w:val="Hyperlink"/>
            <w:rFonts w:ascii="Times New Roman" w:eastAsia="Times New Roman" w:hAnsi="Times New Roman" w:cs="Times New Roman"/>
            <w:sz w:val="20"/>
            <w:szCs w:val="20"/>
          </w:rPr>
          <w:t>cboglin@email.arizona.edu</w:t>
        </w:r>
      </w:hyperlink>
      <w:r w:rsidRPr="00CF659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Former Director: Academic and Student Success Center, ASU Polytechnic Campus, </w:t>
      </w:r>
    </w:p>
    <w:p w:rsidR="00CF659F" w:rsidRPr="00CF659F" w:rsidRDefault="00CF659F" w:rsidP="00CF659F">
      <w:pPr>
        <w:tabs>
          <w:tab w:val="left" w:pos="270"/>
        </w:tabs>
        <w:autoSpaceDE w:val="0"/>
        <w:autoSpaceDN w:val="0"/>
        <w:ind w:left="720"/>
        <w:rPr>
          <w:rFonts w:ascii="Times New Roman" w:eastAsia="Times New Roman" w:hAnsi="Times New Roman" w:cs="Times New Roman"/>
          <w:sz w:val="20"/>
          <w:szCs w:val="20"/>
        </w:rPr>
      </w:pPr>
    </w:p>
    <w:p w:rsidR="00E94C83" w:rsidRDefault="00CF659F" w:rsidP="00CF659F">
      <w:pPr>
        <w:tabs>
          <w:tab w:val="left" w:pos="270"/>
        </w:tabs>
        <w:autoSpaceDE w:val="0"/>
        <w:autoSpaceDN w:val="0"/>
        <w:ind w:left="720"/>
        <w:rPr>
          <w:rFonts w:ascii="Times New Roman" w:eastAsia="Times New Roman" w:hAnsi="Times New Roman" w:cs="Times New Roman"/>
          <w:sz w:val="20"/>
          <w:szCs w:val="20"/>
        </w:rPr>
      </w:pPr>
      <w:r w:rsidRPr="00CF659F">
        <w:rPr>
          <w:rFonts w:ascii="Times New Roman" w:eastAsia="Times New Roman" w:hAnsi="Times New Roman" w:cs="Times New Roman"/>
          <w:sz w:val="20"/>
          <w:szCs w:val="20"/>
        </w:rPr>
        <w:t xml:space="preserve">Dr. Donna Bullock, </w:t>
      </w:r>
      <w:r>
        <w:rPr>
          <w:rFonts w:ascii="Times New Roman" w:eastAsia="Times New Roman" w:hAnsi="Times New Roman" w:cs="Times New Roman"/>
          <w:sz w:val="20"/>
          <w:szCs w:val="20"/>
        </w:rPr>
        <w:t xml:space="preserve">Master Teacher, </w:t>
      </w:r>
      <w:r w:rsidR="00E94C83">
        <w:rPr>
          <w:rFonts w:ascii="Times New Roman" w:eastAsia="Times New Roman" w:hAnsi="Times New Roman" w:cs="Times New Roman"/>
          <w:sz w:val="20"/>
          <w:szCs w:val="20"/>
        </w:rPr>
        <w:t xml:space="preserve">Avondale School District, </w:t>
      </w:r>
      <w:r w:rsidRPr="00CF659F">
        <w:rPr>
          <w:rFonts w:ascii="Times New Roman" w:eastAsia="Times New Roman" w:hAnsi="Times New Roman" w:cs="Times New Roman"/>
          <w:sz w:val="20"/>
          <w:szCs w:val="20"/>
        </w:rPr>
        <w:t xml:space="preserve">2565 E Southern Ave., #115, Mesa, AZ 85204, </w:t>
      </w:r>
    </w:p>
    <w:p w:rsidR="00CF659F" w:rsidRPr="00CF659F" w:rsidRDefault="00CF659F" w:rsidP="00CF659F">
      <w:pPr>
        <w:tabs>
          <w:tab w:val="left" w:pos="270"/>
        </w:tabs>
        <w:autoSpaceDE w:val="0"/>
        <w:autoSpaceDN w:val="0"/>
        <w:ind w:left="720"/>
        <w:rPr>
          <w:rFonts w:ascii="Times New Roman" w:eastAsia="Times New Roman" w:hAnsi="Times New Roman" w:cs="Times New Roman"/>
          <w:sz w:val="20"/>
          <w:szCs w:val="20"/>
        </w:rPr>
      </w:pPr>
      <w:r w:rsidRPr="00CF659F">
        <w:rPr>
          <w:rFonts w:ascii="Times New Roman" w:eastAsia="Times New Roman" w:hAnsi="Times New Roman" w:cs="Times New Roman"/>
          <w:sz w:val="20"/>
          <w:szCs w:val="20"/>
        </w:rPr>
        <w:t xml:space="preserve">602-769-7049 </w:t>
      </w:r>
      <w:hyperlink r:id="rId8" w:history="1">
        <w:r w:rsidRPr="00CF659F">
          <w:rPr>
            <w:rFonts w:ascii="Times New Roman" w:eastAsia="Times New Roman" w:hAnsi="Times New Roman" w:cs="Times New Roman"/>
            <w:color w:val="0000FF"/>
            <w:sz w:val="20"/>
            <w:szCs w:val="20"/>
            <w:u w:val="single"/>
          </w:rPr>
          <w:t>dbullock010@cox.net</w:t>
        </w:r>
      </w:hyperlink>
      <w:r>
        <w:rPr>
          <w:rFonts w:ascii="Times New Roman" w:eastAsia="Times New Roman" w:hAnsi="Times New Roman" w:cs="Times New Roman"/>
          <w:sz w:val="20"/>
          <w:szCs w:val="20"/>
        </w:rPr>
        <w:t xml:space="preserve"> </w:t>
      </w:r>
      <w:r w:rsidRPr="00CF659F">
        <w:rPr>
          <w:rFonts w:ascii="Times New Roman" w:eastAsia="Times New Roman" w:hAnsi="Times New Roman" w:cs="Times New Roman"/>
          <w:sz w:val="20"/>
          <w:szCs w:val="20"/>
        </w:rPr>
        <w:t>former Director of Student Services, ASU Preparatory Academies, Principal ASU Preparatory Academy</w:t>
      </w:r>
    </w:p>
    <w:p w:rsidR="00CF659F" w:rsidRPr="00CF659F" w:rsidRDefault="00CF659F" w:rsidP="00CF659F">
      <w:pPr>
        <w:tabs>
          <w:tab w:val="left" w:pos="270"/>
        </w:tabs>
        <w:autoSpaceDE w:val="0"/>
        <w:autoSpaceDN w:val="0"/>
        <w:ind w:left="720"/>
        <w:rPr>
          <w:rFonts w:ascii="Times New Roman" w:eastAsia="Times New Roman" w:hAnsi="Times New Roman" w:cs="Times New Roman"/>
          <w:sz w:val="20"/>
          <w:szCs w:val="20"/>
        </w:rPr>
      </w:pPr>
    </w:p>
    <w:p w:rsidR="00CF659F" w:rsidRPr="00CF659F" w:rsidRDefault="00CF659F" w:rsidP="00CF659F">
      <w:pPr>
        <w:tabs>
          <w:tab w:val="left" w:pos="270"/>
        </w:tabs>
        <w:autoSpaceDE w:val="0"/>
        <w:autoSpaceDN w:val="0"/>
        <w:ind w:left="720"/>
        <w:rPr>
          <w:rFonts w:ascii="Times New Roman" w:eastAsia="Times New Roman" w:hAnsi="Times New Roman" w:cs="Times New Roman"/>
          <w:sz w:val="20"/>
          <w:szCs w:val="20"/>
        </w:rPr>
      </w:pPr>
      <w:r w:rsidRPr="00CF659F">
        <w:rPr>
          <w:rFonts w:ascii="Times New Roman" w:eastAsia="Times New Roman" w:hAnsi="Times New Roman" w:cs="Times New Roman"/>
          <w:sz w:val="20"/>
          <w:szCs w:val="20"/>
        </w:rPr>
        <w:t xml:space="preserve">Dr. Julie </w:t>
      </w:r>
      <w:proofErr w:type="spellStart"/>
      <w:r w:rsidRPr="00CF659F">
        <w:rPr>
          <w:rFonts w:ascii="Times New Roman" w:eastAsia="Times New Roman" w:hAnsi="Times New Roman" w:cs="Times New Roman"/>
          <w:sz w:val="20"/>
          <w:szCs w:val="20"/>
        </w:rPr>
        <w:t>Givans</w:t>
      </w:r>
      <w:proofErr w:type="spellEnd"/>
      <w:r w:rsidRPr="00CF659F">
        <w:rPr>
          <w:rFonts w:ascii="Times New Roman" w:eastAsia="Times New Roman" w:hAnsi="Times New Roman" w:cs="Times New Roman"/>
          <w:sz w:val="20"/>
          <w:szCs w:val="20"/>
        </w:rPr>
        <w:t xml:space="preserve"> Voller, Ed.D Director, Academic Advising &amp; Assessment Services Phoenix College </w:t>
      </w:r>
    </w:p>
    <w:p w:rsidR="00CF659F" w:rsidRDefault="00CF659F" w:rsidP="002425F6">
      <w:pPr>
        <w:tabs>
          <w:tab w:val="left" w:pos="270"/>
        </w:tabs>
        <w:autoSpaceDE w:val="0"/>
        <w:autoSpaceDN w:val="0"/>
        <w:ind w:left="720"/>
      </w:pPr>
      <w:r w:rsidRPr="00CF659F">
        <w:rPr>
          <w:rFonts w:ascii="Times New Roman" w:eastAsia="Times New Roman" w:hAnsi="Times New Roman" w:cs="Times New Roman"/>
          <w:sz w:val="20"/>
          <w:szCs w:val="20"/>
        </w:rPr>
        <w:t xml:space="preserve">1202 West Thomas Road, Phoenix AZ 85013 480-375-1051 </w:t>
      </w:r>
      <w:hyperlink r:id="rId9" w:history="1">
        <w:r w:rsidRPr="00CF659F">
          <w:rPr>
            <w:rFonts w:ascii="Times New Roman" w:eastAsia="Times New Roman" w:hAnsi="Times New Roman" w:cs="Times New Roman"/>
            <w:color w:val="0000FF"/>
            <w:sz w:val="20"/>
            <w:szCs w:val="20"/>
            <w:u w:val="single"/>
          </w:rPr>
          <w:t>Julie.voller@phoenixcollege.edu</w:t>
        </w:r>
      </w:hyperlink>
      <w:r w:rsidRPr="00CF659F">
        <w:rPr>
          <w:rFonts w:ascii="Times New Roman" w:eastAsia="Times New Roman" w:hAnsi="Times New Roman" w:cs="Times New Roman"/>
          <w:sz w:val="20"/>
          <w:szCs w:val="20"/>
        </w:rPr>
        <w:t xml:space="preserve"> </w:t>
      </w:r>
      <w:bookmarkStart w:id="3" w:name="title"/>
      <w:r w:rsidR="002425F6">
        <w:rPr>
          <w:rFonts w:ascii="Times New Roman" w:eastAsia="Times New Roman" w:hAnsi="Times New Roman" w:cs="Times New Roman"/>
          <w:sz w:val="20"/>
          <w:szCs w:val="20"/>
        </w:rPr>
        <w:t>former Direct</w:t>
      </w:r>
      <w:bookmarkEnd w:id="3"/>
      <w:r w:rsidR="002425F6">
        <w:rPr>
          <w:rFonts w:ascii="Times New Roman" w:eastAsia="Times New Roman" w:hAnsi="Times New Roman" w:cs="Times New Roman"/>
          <w:sz w:val="20"/>
          <w:szCs w:val="20"/>
        </w:rPr>
        <w:t>or Academic Services, ASU College of Liberal Arts and Sciences</w:t>
      </w:r>
    </w:p>
    <w:sectPr w:rsidR="00CF659F" w:rsidSect="00CF659F">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F37FD0"/>
    <w:multiLevelType w:val="hybridMultilevel"/>
    <w:tmpl w:val="94BA0D82"/>
    <w:lvl w:ilvl="0" w:tplc="7A56B1D8">
      <w:start w:val="410"/>
      <w:numFmt w:val="bullet"/>
      <w:lvlText w:val="—"/>
      <w:lvlJc w:val="left"/>
      <w:pPr>
        <w:tabs>
          <w:tab w:val="num" w:pos="735"/>
        </w:tabs>
        <w:ind w:left="735" w:hanging="375"/>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2"/>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59F"/>
    <w:rsid w:val="00020775"/>
    <w:rsid w:val="000E4A6A"/>
    <w:rsid w:val="002425F6"/>
    <w:rsid w:val="0026418F"/>
    <w:rsid w:val="008C1861"/>
    <w:rsid w:val="00A03AEC"/>
    <w:rsid w:val="00AC0F14"/>
    <w:rsid w:val="00CF659F"/>
    <w:rsid w:val="00E94C83"/>
    <w:rsid w:val="00FF7DF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112518"/>
  </w:style>
  <w:style w:type="paragraph" w:styleId="Heading4">
    <w:name w:val="heading 4"/>
    <w:basedOn w:val="Normal"/>
    <w:next w:val="Normal"/>
    <w:link w:val="Heading4Char"/>
    <w:rsid w:val="002425F6"/>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2425F6"/>
    <w:rPr>
      <w:rFonts w:asciiTheme="majorHAnsi" w:eastAsiaTheme="majorEastAsia" w:hAnsiTheme="majorHAnsi" w:cstheme="majorBidi"/>
      <w:b/>
      <w:bCs/>
      <w:i/>
      <w:iCs/>
      <w:color w:val="4F81BD" w:themeColor="accent1"/>
    </w:rPr>
  </w:style>
  <w:style w:type="character" w:styleId="Hyperlink">
    <w:name w:val="Hyperlink"/>
    <w:basedOn w:val="DefaultParagraphFont"/>
    <w:rsid w:val="002425F6"/>
    <w:rPr>
      <w:color w:val="0000FF" w:themeColor="hyperlink"/>
      <w:u w:val="single"/>
    </w:rPr>
  </w:style>
  <w:style w:type="character" w:styleId="FollowedHyperlink">
    <w:name w:val="FollowedHyperlink"/>
    <w:basedOn w:val="DefaultParagraphFont"/>
    <w:rsid w:val="002425F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112518"/>
  </w:style>
  <w:style w:type="paragraph" w:styleId="Heading4">
    <w:name w:val="heading 4"/>
    <w:basedOn w:val="Normal"/>
    <w:next w:val="Normal"/>
    <w:link w:val="Heading4Char"/>
    <w:rsid w:val="002425F6"/>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2425F6"/>
    <w:rPr>
      <w:rFonts w:asciiTheme="majorHAnsi" w:eastAsiaTheme="majorEastAsia" w:hAnsiTheme="majorHAnsi" w:cstheme="majorBidi"/>
      <w:b/>
      <w:bCs/>
      <w:i/>
      <w:iCs/>
      <w:color w:val="4F81BD" w:themeColor="accent1"/>
    </w:rPr>
  </w:style>
  <w:style w:type="character" w:styleId="Hyperlink">
    <w:name w:val="Hyperlink"/>
    <w:basedOn w:val="DefaultParagraphFont"/>
    <w:rsid w:val="002425F6"/>
    <w:rPr>
      <w:color w:val="0000FF" w:themeColor="hyperlink"/>
      <w:u w:val="single"/>
    </w:rPr>
  </w:style>
  <w:style w:type="character" w:styleId="FollowedHyperlink">
    <w:name w:val="FollowedHyperlink"/>
    <w:basedOn w:val="DefaultParagraphFont"/>
    <w:rsid w:val="002425F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487848">
      <w:bodyDiv w:val="1"/>
      <w:marLeft w:val="0"/>
      <w:marRight w:val="0"/>
      <w:marTop w:val="0"/>
      <w:marBottom w:val="0"/>
      <w:divBdr>
        <w:top w:val="none" w:sz="0" w:space="0" w:color="auto"/>
        <w:left w:val="none" w:sz="0" w:space="0" w:color="auto"/>
        <w:bottom w:val="none" w:sz="0" w:space="0" w:color="auto"/>
        <w:right w:val="none" w:sz="0" w:space="0" w:color="auto"/>
      </w:divBdr>
    </w:div>
    <w:div w:id="20218833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bullock010@cox.net" TargetMode="External"/><Relationship Id="rId3" Type="http://schemas.openxmlformats.org/officeDocument/2006/relationships/styles" Target="styles.xml"/><Relationship Id="rId7" Type="http://schemas.openxmlformats.org/officeDocument/2006/relationships/hyperlink" Target="mailto:cboglin@email.arizona.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Julie.voller@phoenixcolleg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65B5E-4D71-481E-AE61-618B7F6D8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1161</Words>
  <Characters>6621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Arizona State University</Company>
  <LinksUpToDate>false</LinksUpToDate>
  <CharactersWithSpaces>7767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Henderson</dc:creator>
  <cp:lastModifiedBy>Susan Henderson</cp:lastModifiedBy>
  <cp:revision>2</cp:revision>
  <cp:lastPrinted>2013-06-05T20:32:00Z</cp:lastPrinted>
  <dcterms:created xsi:type="dcterms:W3CDTF">2014-01-23T23:21:00Z</dcterms:created>
  <dcterms:modified xsi:type="dcterms:W3CDTF">2014-01-23T23:21:00Z</dcterms:modified>
</cp:coreProperties>
</file>