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E9" w:rsidRDefault="00F90FE9" w:rsidP="00F90FE9">
      <w:r>
        <w:t>RICHARD ERIC WALL</w:t>
      </w:r>
    </w:p>
    <w:p w:rsidR="00F90FE9" w:rsidRDefault="00F90FE9" w:rsidP="00F90FE9">
      <w:r>
        <w:t>1645 E Grand Canyon Drive</w:t>
      </w:r>
    </w:p>
    <w:p w:rsidR="00F90FE9" w:rsidRDefault="00F90FE9" w:rsidP="00F90FE9">
      <w:r>
        <w:t>Chandler AZ 85249</w:t>
      </w:r>
    </w:p>
    <w:p w:rsidR="00F90FE9" w:rsidRDefault="00F90FE9" w:rsidP="00F90FE9">
      <w:r>
        <w:t>Rick.Wall@asu.edu</w:t>
      </w:r>
    </w:p>
    <w:p w:rsidR="00F90FE9" w:rsidRDefault="00F90FE9" w:rsidP="00F90FE9">
      <w:r>
        <w:t>480-518-2892</w:t>
      </w:r>
    </w:p>
    <w:p w:rsidR="00F90FE9" w:rsidRDefault="00F90FE9" w:rsidP="00F90FE9"/>
    <w:p w:rsidR="00F90FE9" w:rsidRDefault="00F90FE9" w:rsidP="00F90FE9">
      <w:r>
        <w:t>Computer hardware/software and A/V Support Technologist with expertise in end-user computer security, high-level problem resolution for customers and recognized superior customer service at a major university</w:t>
      </w:r>
    </w:p>
    <w:p w:rsidR="00F90FE9" w:rsidRDefault="00F90FE9" w:rsidP="00F90FE9">
      <w:r>
        <w:t>EXPERIENCE</w:t>
      </w:r>
    </w:p>
    <w:p w:rsidR="00F90FE9" w:rsidRDefault="00F90FE9" w:rsidP="00F90FE9">
      <w:r>
        <w:t>Arizona State University, Tempe AZ (November 1994 to July 2011)</w:t>
      </w:r>
    </w:p>
    <w:p w:rsidR="00F90FE9" w:rsidRDefault="00F90FE9" w:rsidP="00F90FE9">
      <w:r>
        <w:t>University Technology Office (UTO) – Identity Management and Computer Accounts</w:t>
      </w:r>
    </w:p>
    <w:p w:rsidR="00F90FE9" w:rsidRDefault="00F90FE9" w:rsidP="00F90FE9">
      <w:r>
        <w:t>TSA-Program Coordinator &amp; Senior/Team Leader &amp; Trainer – July 2007 to July 2011</w:t>
      </w:r>
    </w:p>
    <w:p w:rsidR="00F90FE9" w:rsidRDefault="00F90FE9" w:rsidP="00F90FE9">
      <w:r>
        <w:t>•</w:t>
      </w:r>
      <w:r>
        <w:tab/>
        <w:t xml:space="preserve">Act as the primary trainer of all ASU Help Desk staff and </w:t>
      </w:r>
      <w:proofErr w:type="spellStart"/>
      <w:r>
        <w:t>Perceptis</w:t>
      </w:r>
      <w:proofErr w:type="spellEnd"/>
      <w:r>
        <w:t xml:space="preserve"> staff (ASU Help Desk subcontractor) </w:t>
      </w:r>
    </w:p>
    <w:p w:rsidR="00F90FE9" w:rsidRDefault="00F90FE9" w:rsidP="00F90FE9">
      <w:r>
        <w:t>•</w:t>
      </w:r>
      <w:r>
        <w:tab/>
        <w:t>Troubleshoot, identify and correct tier-2 problems with respect to Computer Accounts and UTO Help Desk issues, ensuring that problems are corrected in a timely manner.  Diagnose and suggest solutions to reported hardware and software problems</w:t>
      </w:r>
    </w:p>
    <w:p w:rsidR="00F90FE9" w:rsidRDefault="00F90FE9" w:rsidP="00F90FE9">
      <w:r>
        <w:t>•</w:t>
      </w:r>
      <w:r>
        <w:tab/>
        <w:t>Update ticket system to reflect activities performed and status of request to ensure timely completion of work order in accordance with established policy and service standards</w:t>
      </w:r>
    </w:p>
    <w:p w:rsidR="00F90FE9" w:rsidRDefault="00F90FE9" w:rsidP="00F90FE9">
      <w:r>
        <w:t>•</w:t>
      </w:r>
      <w:r>
        <w:tab/>
        <w:t>Serve as the primary liaison between the UTO and its customers.  Provide 1:1 instruction and advice to patrons to assist/resolve technology-related issues for ease of access and use of resources. Recommend products for use within Dept., act as a service support leader in some instances.</w:t>
      </w:r>
    </w:p>
    <w:p w:rsidR="00F90FE9" w:rsidRDefault="00F90FE9" w:rsidP="00F90FE9">
      <w:r>
        <w:t>•</w:t>
      </w:r>
      <w:r>
        <w:tab/>
        <w:t xml:space="preserve">Provide </w:t>
      </w:r>
      <w:proofErr w:type="spellStart"/>
      <w:r>
        <w:t>Deskside</w:t>
      </w:r>
      <w:proofErr w:type="spellEnd"/>
      <w:r>
        <w:t xml:space="preserve"> Support and PC/Laptop/Mac set-ups</w:t>
      </w:r>
    </w:p>
    <w:p w:rsidR="00F90FE9" w:rsidRDefault="00F90FE9" w:rsidP="00F90FE9">
      <w:r>
        <w:t>•</w:t>
      </w:r>
      <w:r>
        <w:tab/>
        <w:t>Serve as an authority, and document processes and procedures, related to computer accounts and security</w:t>
      </w:r>
    </w:p>
    <w:p w:rsidR="00F90FE9" w:rsidRDefault="00F90FE9" w:rsidP="00F90FE9">
      <w:r>
        <w:t>•</w:t>
      </w:r>
      <w:r>
        <w:tab/>
        <w:t>Train faculty and staff regarding access to, and use of, various university databases</w:t>
      </w:r>
      <w:proofErr w:type="gramStart"/>
      <w:r>
        <w:t>;  e.g</w:t>
      </w:r>
      <w:proofErr w:type="gramEnd"/>
      <w:r>
        <w:t>. PeopleSoft, Courtesy Affiliate, EDNA</w:t>
      </w:r>
    </w:p>
    <w:p w:rsidR="00F90FE9" w:rsidRDefault="00F90FE9" w:rsidP="00F90FE9"/>
    <w:p w:rsidR="00F90FE9" w:rsidRDefault="00F90FE9" w:rsidP="00F90FE9">
      <w:r>
        <w:lastRenderedPageBreak/>
        <w:t>Technology Support Analyst Associate/Team Leader and Supervisor – July 2002 to July 2007</w:t>
      </w:r>
    </w:p>
    <w:p w:rsidR="00F90FE9" w:rsidRDefault="00F90FE9" w:rsidP="00F90FE9">
      <w:r>
        <w:t>•</w:t>
      </w:r>
      <w:r>
        <w:tab/>
        <w:t xml:space="preserve">Supervise the Computer Accounts Office functions and staff </w:t>
      </w:r>
      <w:proofErr w:type="gramStart"/>
      <w:r>
        <w:t>( three</w:t>
      </w:r>
      <w:proofErr w:type="gramEnd"/>
      <w:r>
        <w:t xml:space="preserve"> fulltime staff and several part-time students) and assist UTO Help Desk</w:t>
      </w:r>
    </w:p>
    <w:p w:rsidR="00F90FE9" w:rsidRDefault="00F90FE9" w:rsidP="00F90FE9">
      <w:r>
        <w:t>•</w:t>
      </w:r>
      <w:r>
        <w:tab/>
        <w:t>Coordinate communications between end users (students, faculty, staff and administrators at all levels within the university) related to computer accounts and system access</w:t>
      </w:r>
    </w:p>
    <w:p w:rsidR="00F90FE9" w:rsidRDefault="00F90FE9" w:rsidP="00F90FE9">
      <w:r>
        <w:t>•</w:t>
      </w:r>
      <w:r>
        <w:tab/>
        <w:t>Configure multi-platform workstations, printers, laptops and PDA’s, installing software and establishing connection to networks in accordance with specified standards</w:t>
      </w:r>
    </w:p>
    <w:p w:rsidR="00F90FE9" w:rsidRDefault="00F90FE9" w:rsidP="00F90FE9">
      <w:r>
        <w:t>•</w:t>
      </w:r>
      <w:r>
        <w:tab/>
        <w:t>Apply standard computer images with authorized software to computers to ensure consistent configurations</w:t>
      </w:r>
    </w:p>
    <w:p w:rsidR="00F90FE9" w:rsidRDefault="00F90FE9" w:rsidP="00F90FE9">
      <w:r>
        <w:t>•</w:t>
      </w:r>
      <w:r>
        <w:tab/>
        <w:t>Install and/or replace hardware and associated devices</w:t>
      </w:r>
    </w:p>
    <w:p w:rsidR="00F90FE9" w:rsidRDefault="00F90FE9" w:rsidP="00F90FE9">
      <w:r>
        <w:t>•</w:t>
      </w:r>
      <w:r>
        <w:tab/>
        <w:t>Refer warranty hardware problems to vendor for resolution; update new business functions with Vendors.</w:t>
      </w:r>
    </w:p>
    <w:p w:rsidR="00F90FE9" w:rsidRDefault="00F90FE9" w:rsidP="00F90FE9">
      <w:r>
        <w:t>•</w:t>
      </w:r>
      <w:r>
        <w:tab/>
        <w:t>Trouble shoot hardware and software problems by performing a variety of diagnostic procedures to identify appropriate corrective measures</w:t>
      </w:r>
    </w:p>
    <w:p w:rsidR="00F90FE9" w:rsidRDefault="00F90FE9" w:rsidP="00F90FE9">
      <w:r>
        <w:t>•</w:t>
      </w:r>
      <w:r>
        <w:tab/>
        <w:t>Provide expertise and information to system support staff with respect to systems upgrades/changes, testing changes prior to implementation</w:t>
      </w:r>
    </w:p>
    <w:p w:rsidR="00F90FE9" w:rsidRDefault="00F90FE9" w:rsidP="00F90FE9">
      <w:r>
        <w:t>•</w:t>
      </w:r>
      <w:r>
        <w:tab/>
        <w:t>Train end users on the use of new access tools, acting as a liaison between all customers and the systems support staff</w:t>
      </w:r>
    </w:p>
    <w:p w:rsidR="00F90FE9" w:rsidRDefault="00F90FE9" w:rsidP="00F90FE9">
      <w:r>
        <w:t>•</w:t>
      </w:r>
      <w:r>
        <w:tab/>
        <w:t>Represent UTO at orientation of new faculty and staff by ASU Human Resources, particularly with respect to end user access to ASU computing systems</w:t>
      </w:r>
    </w:p>
    <w:p w:rsidR="00F90FE9" w:rsidRDefault="00F90FE9" w:rsidP="00F90FE9"/>
    <w:p w:rsidR="00F90FE9" w:rsidRDefault="00F90FE9" w:rsidP="00F90FE9">
      <w:r>
        <w:t>Technology Support Analyst Assistant and Supervisor – July 2000 to July 2002</w:t>
      </w:r>
    </w:p>
    <w:p w:rsidR="00F90FE9" w:rsidRDefault="00F90FE9" w:rsidP="00F90FE9">
      <w:r>
        <w:t>•</w:t>
      </w:r>
      <w:r>
        <w:tab/>
        <w:t>Provide application assistance to end users as requested</w:t>
      </w:r>
    </w:p>
    <w:p w:rsidR="00F90FE9" w:rsidRDefault="00F90FE9" w:rsidP="00F90FE9">
      <w:r>
        <w:t>•</w:t>
      </w:r>
      <w:r>
        <w:tab/>
        <w:t>Connect individual and networked devices to computers</w:t>
      </w:r>
    </w:p>
    <w:p w:rsidR="00F90FE9" w:rsidRDefault="00F90FE9" w:rsidP="00F90FE9">
      <w:r>
        <w:t>•</w:t>
      </w:r>
      <w:r>
        <w:tab/>
        <w:t>Perform initial connectivity tests to ensure proper connectivity</w:t>
      </w:r>
    </w:p>
    <w:p w:rsidR="00F90FE9" w:rsidRDefault="00F90FE9" w:rsidP="00F90FE9">
      <w:r>
        <w:t>•</w:t>
      </w:r>
      <w:r>
        <w:tab/>
        <w:t>Perform a variety of acceptance testing procedures of newly-acquired hardware to ensure proper operations</w:t>
      </w:r>
    </w:p>
    <w:p w:rsidR="00F90FE9" w:rsidRDefault="00F90FE9" w:rsidP="00F90FE9">
      <w:r>
        <w:t>•</w:t>
      </w:r>
      <w:r>
        <w:tab/>
        <w:t>Maintain and troubleshoot complex audio visual systems</w:t>
      </w:r>
    </w:p>
    <w:p w:rsidR="00F90FE9" w:rsidRDefault="00F90FE9" w:rsidP="00F90FE9">
      <w:r>
        <w:t>•</w:t>
      </w:r>
      <w:r>
        <w:tab/>
        <w:t>Set-up and assist users with audio visual hardware and software during presentations</w:t>
      </w:r>
    </w:p>
    <w:p w:rsidR="00F90FE9" w:rsidRDefault="00F90FE9" w:rsidP="00F90FE9"/>
    <w:p w:rsidR="00F90FE9" w:rsidRDefault="00F90FE9" w:rsidP="00F90FE9">
      <w:r>
        <w:t>Computer Accounts Specialist Principal – December 1998 to July 2000</w:t>
      </w:r>
    </w:p>
    <w:p w:rsidR="00F90FE9" w:rsidRDefault="00F90FE9" w:rsidP="00F90FE9">
      <w:r>
        <w:t>Computer Accounts Specialist Senior – January 1996 to December 1998</w:t>
      </w:r>
    </w:p>
    <w:p w:rsidR="00F90FE9" w:rsidRDefault="00F90FE9" w:rsidP="00F90FE9">
      <w:r>
        <w:t>•</w:t>
      </w:r>
      <w:r>
        <w:tab/>
        <w:t xml:space="preserve">Provide service to end users (students, faculty, </w:t>
      </w:r>
      <w:proofErr w:type="gramStart"/>
      <w:r>
        <w:t>staff</w:t>
      </w:r>
      <w:proofErr w:type="gramEnd"/>
      <w:r>
        <w:t xml:space="preserve"> at all levels within the university) related to creation, maintenance and update of computer access to a variety of university computer systems</w:t>
      </w:r>
    </w:p>
    <w:p w:rsidR="00F90FE9" w:rsidRDefault="00F90FE9" w:rsidP="00F90FE9">
      <w:r>
        <w:t>•</w:t>
      </w:r>
      <w:r>
        <w:tab/>
        <w:t>Provide extensive customer service via phone as well as face-to-face</w:t>
      </w:r>
    </w:p>
    <w:p w:rsidR="00F90FE9" w:rsidRDefault="00F90FE9" w:rsidP="00F90FE9">
      <w:r>
        <w:t>•</w:t>
      </w:r>
      <w:r>
        <w:tab/>
        <w:t>Assist in the development of end user procedure manuals related to access to university computer systems</w:t>
      </w:r>
    </w:p>
    <w:p w:rsidR="00F90FE9" w:rsidRDefault="00F90FE9" w:rsidP="00F90FE9">
      <w:r>
        <w:t>•</w:t>
      </w:r>
      <w:r>
        <w:tab/>
        <w:t>Train end users with respect to access and use of the Affiliate database and AP-Tools system</w:t>
      </w:r>
    </w:p>
    <w:p w:rsidR="00F90FE9" w:rsidRDefault="00F90FE9" w:rsidP="00F90FE9"/>
    <w:p w:rsidR="00F90FE9" w:rsidRDefault="00F90FE9" w:rsidP="00F90FE9">
      <w:r>
        <w:t>Survey Research Lab in Department of Sociology, ASU College of Extended Education</w:t>
      </w:r>
    </w:p>
    <w:p w:rsidR="00F90FE9" w:rsidRDefault="00F90FE9" w:rsidP="00F90FE9">
      <w:r>
        <w:t>Research Lab Consultant &amp; Interviewer/Courier &amp; Developer – November 1994 to January 1996</w:t>
      </w:r>
    </w:p>
    <w:p w:rsidR="00F90FE9" w:rsidRDefault="00F90FE9" w:rsidP="00F90FE9">
      <w:r>
        <w:t>•</w:t>
      </w:r>
      <w:r>
        <w:tab/>
        <w:t>Provide extensive customer service via phone and mail, document delivery</w:t>
      </w:r>
    </w:p>
    <w:p w:rsidR="00F90FE9" w:rsidRDefault="00F90FE9" w:rsidP="00F90FE9">
      <w:r>
        <w:t>•</w:t>
      </w:r>
      <w:r>
        <w:tab/>
        <w:t>Assist in the development of end user procedure manuals (SOP)</w:t>
      </w:r>
    </w:p>
    <w:p w:rsidR="00F90FE9" w:rsidRDefault="00F90FE9" w:rsidP="00F90FE9"/>
    <w:p w:rsidR="00F90FE9" w:rsidRDefault="00F90FE9" w:rsidP="00F90FE9">
      <w:r>
        <w:t>Zonal Music Group (May 1971 to Present)</w:t>
      </w:r>
    </w:p>
    <w:p w:rsidR="00F90FE9" w:rsidRDefault="00F90FE9" w:rsidP="00F90FE9">
      <w:r>
        <w:t>Owner/President/Booking Agent</w:t>
      </w:r>
    </w:p>
    <w:p w:rsidR="00F90FE9" w:rsidRDefault="00F90FE9" w:rsidP="00F90FE9">
      <w:r>
        <w:t>•</w:t>
      </w:r>
      <w:r>
        <w:tab/>
        <w:t>Booking agent for original singer/songwriters and other musicians and bands in the Phoenix metropolitan area and beyond</w:t>
      </w:r>
    </w:p>
    <w:p w:rsidR="00F90FE9" w:rsidRDefault="00F90FE9" w:rsidP="00F90FE9">
      <w:r>
        <w:t>•</w:t>
      </w:r>
      <w:r>
        <w:tab/>
        <w:t>Active support and promotion of local and national musicians and associated venues</w:t>
      </w:r>
    </w:p>
    <w:p w:rsidR="00F90FE9" w:rsidRDefault="00F90FE9" w:rsidP="00F90FE9">
      <w:r>
        <w:t>•</w:t>
      </w:r>
      <w:r>
        <w:tab/>
        <w:t>Recommendation of music for film-making soundtracks</w:t>
      </w:r>
    </w:p>
    <w:p w:rsidR="00F90FE9" w:rsidRDefault="00F90FE9" w:rsidP="00F90FE9">
      <w:r>
        <w:t>•</w:t>
      </w:r>
      <w:r>
        <w:tab/>
        <w:t>Provide extensive information and support of promotional publicity for artists and/or events sponsored by Zonal Music Group</w:t>
      </w:r>
    </w:p>
    <w:p w:rsidR="00F90FE9" w:rsidRDefault="00F90FE9" w:rsidP="00F90FE9">
      <w:r>
        <w:t>•</w:t>
      </w:r>
      <w:r>
        <w:tab/>
        <w:t>Provide hands-on support of stage/theatrical equipment:  sound, lighting, video, etc.</w:t>
      </w:r>
    </w:p>
    <w:p w:rsidR="00F90FE9" w:rsidRDefault="00F90FE9" w:rsidP="00F90FE9"/>
    <w:p w:rsidR="00F90FE9" w:rsidRDefault="00F90FE9" w:rsidP="00F90FE9">
      <w:r>
        <w:t>SKILLS</w:t>
      </w:r>
    </w:p>
    <w:p w:rsidR="00F90FE9" w:rsidRDefault="00F90FE9" w:rsidP="00F90FE9">
      <w:r>
        <w:t>•</w:t>
      </w:r>
      <w:r>
        <w:tab/>
        <w:t>Windows 7 (and all previous versions)</w:t>
      </w:r>
    </w:p>
    <w:p w:rsidR="00F90FE9" w:rsidRDefault="00F90FE9" w:rsidP="00F90FE9">
      <w:r>
        <w:lastRenderedPageBreak/>
        <w:t>•</w:t>
      </w:r>
      <w:r>
        <w:tab/>
        <w:t>Microsoft Outlook/Office 2010</w:t>
      </w:r>
    </w:p>
    <w:p w:rsidR="00F90FE9" w:rsidRDefault="00F90FE9" w:rsidP="00F90FE9">
      <w:r>
        <w:t>•</w:t>
      </w:r>
      <w:r>
        <w:tab/>
        <w:t>Arizona State University systems;  e.g., ASURITE, EDNA Database (highest level), PeopleSoft, Advantage, Electronic Post Office “</w:t>
      </w:r>
      <w:proofErr w:type="spellStart"/>
      <w:r>
        <w:t>Superuser</w:t>
      </w:r>
      <w:proofErr w:type="spellEnd"/>
      <w:r>
        <w:t>,” UNIX, VPN, HTML, Hyperion My Reports, Data Warehouse Enterprise 1 &amp; 2.</w:t>
      </w:r>
    </w:p>
    <w:p w:rsidR="00F90FE9" w:rsidRDefault="00F90FE9" w:rsidP="00F90FE9">
      <w:r>
        <w:t>•</w:t>
      </w:r>
      <w:r>
        <w:tab/>
        <w:t>Photoshop, Snag-It</w:t>
      </w:r>
    </w:p>
    <w:p w:rsidR="00F90FE9" w:rsidRDefault="00F90FE9" w:rsidP="00F90FE9">
      <w:r>
        <w:t>•</w:t>
      </w:r>
      <w:r>
        <w:tab/>
        <w:t xml:space="preserve">Adobe 11 </w:t>
      </w:r>
    </w:p>
    <w:p w:rsidR="00F90FE9" w:rsidRDefault="00F90FE9" w:rsidP="00F90FE9">
      <w:r>
        <w:t>•</w:t>
      </w:r>
      <w:r>
        <w:tab/>
        <w:t>Sound and recording engineering expertise</w:t>
      </w:r>
    </w:p>
    <w:p w:rsidR="00F90FE9" w:rsidRDefault="00F90FE9" w:rsidP="00F90FE9">
      <w:r>
        <w:t>•</w:t>
      </w:r>
      <w:r>
        <w:tab/>
        <w:t>Audio/Visual technical support/operator expertise</w:t>
      </w:r>
    </w:p>
    <w:p w:rsidR="00F90FE9" w:rsidRDefault="00F90FE9" w:rsidP="00F90FE9">
      <w:r>
        <w:t>•</w:t>
      </w:r>
      <w:r>
        <w:tab/>
        <w:t>Sound/Video production support</w:t>
      </w:r>
    </w:p>
    <w:p w:rsidR="00F90FE9" w:rsidRDefault="00F90FE9" w:rsidP="00F90FE9">
      <w:r>
        <w:t>•</w:t>
      </w:r>
      <w:r>
        <w:tab/>
        <w:t>Lighting and staging skill, including set-up and operation</w:t>
      </w:r>
    </w:p>
    <w:p w:rsidR="00F90FE9" w:rsidRDefault="00F90FE9" w:rsidP="00F90FE9">
      <w:r>
        <w:t>•</w:t>
      </w:r>
      <w:r>
        <w:tab/>
        <w:t>Photographic and video camera expertise</w:t>
      </w:r>
    </w:p>
    <w:p w:rsidR="00F90FE9" w:rsidRDefault="00F90FE9" w:rsidP="00F90FE9"/>
    <w:p w:rsidR="00F90FE9" w:rsidRDefault="00F90FE9" w:rsidP="00F90FE9"/>
    <w:p w:rsidR="00F90FE9" w:rsidRDefault="00F90FE9" w:rsidP="00F90FE9"/>
    <w:p w:rsidR="00F90FE9" w:rsidRDefault="00F90FE9" w:rsidP="00F90FE9"/>
    <w:p w:rsidR="00F90FE9" w:rsidRDefault="00F90FE9" w:rsidP="00F90FE9">
      <w:r>
        <w:t>AWARDS/RECOGNITION</w:t>
      </w:r>
    </w:p>
    <w:p w:rsidR="00F90FE9" w:rsidRDefault="00F90FE9" w:rsidP="00F90FE9">
      <w:r>
        <w:t>Recipient of 100 + ASU SUN Awards (Arizona State University peer recognition award program which acknowledges workers for their exceptional work and service)</w:t>
      </w:r>
    </w:p>
    <w:p w:rsidR="00F90FE9" w:rsidRDefault="00F90FE9" w:rsidP="00F90FE9"/>
    <w:p w:rsidR="00F90FE9" w:rsidRDefault="00F90FE9" w:rsidP="00F90FE9">
      <w:r>
        <w:t>Consistently rated 4 (Very Satisfied) by cust</w:t>
      </w:r>
      <w:r>
        <w:t>omers (ASU students, faculty &amp;</w:t>
      </w:r>
      <w:r>
        <w:t xml:space="preserve"> staff) for service provided via the CRM (Customer Resources Management) Problem Reporting System Survey Piece (Grading 1 to 4)</w:t>
      </w:r>
    </w:p>
    <w:p w:rsidR="00F90FE9" w:rsidRDefault="00F90FE9" w:rsidP="00F90FE9">
      <w:bookmarkStart w:id="0" w:name="_GoBack"/>
      <w:bookmarkEnd w:id="0"/>
      <w:r>
        <w:t>EDUCATION</w:t>
      </w:r>
    </w:p>
    <w:p w:rsidR="00F90FE9" w:rsidRDefault="00F90FE9" w:rsidP="00F90FE9">
      <w:r>
        <w:t>Graduate of ASU Supervisory Academy</w:t>
      </w:r>
    </w:p>
    <w:p w:rsidR="00F90FE9" w:rsidRDefault="00F90FE9" w:rsidP="00F90FE9">
      <w:r>
        <w:t>Arizona State University – 38 credit hours in Humanities and Computer Science</w:t>
      </w:r>
    </w:p>
    <w:p w:rsidR="00F90FE9" w:rsidRDefault="00F90FE9" w:rsidP="00F90FE9">
      <w:r>
        <w:t>Mesa Community College – Associate of Arts degree in Liberal Arts</w:t>
      </w:r>
    </w:p>
    <w:p w:rsidR="00F90FE9" w:rsidRDefault="00F90FE9" w:rsidP="00F90FE9">
      <w:r>
        <w:t>Numerous computer training classes relevant to ASU systems</w:t>
      </w:r>
    </w:p>
    <w:p w:rsidR="00F90FE9" w:rsidRDefault="00F90FE9" w:rsidP="00F90FE9"/>
    <w:p w:rsidR="00F90FE9" w:rsidRDefault="00F90FE9" w:rsidP="00F90FE9">
      <w:r>
        <w:lastRenderedPageBreak/>
        <w:t>REFERENCES</w:t>
      </w:r>
    </w:p>
    <w:p w:rsidR="00F90FE9" w:rsidRDefault="00F90FE9" w:rsidP="00F90FE9"/>
    <w:p w:rsidR="00F90FE9" w:rsidRDefault="00F90FE9" w:rsidP="00F90FE9">
      <w:r>
        <w:t>John Rome, Deputy Chief Information Officer</w:t>
      </w:r>
    </w:p>
    <w:p w:rsidR="00F90FE9" w:rsidRDefault="00F90FE9" w:rsidP="00F90FE9">
      <w:r>
        <w:t>Arizona State University – University Technology Office</w:t>
      </w:r>
    </w:p>
    <w:p w:rsidR="00F90FE9" w:rsidRDefault="00F90FE9" w:rsidP="00F90FE9">
      <w:hyperlink r:id="rId5" w:history="1">
        <w:r w:rsidRPr="009E39E9">
          <w:rPr>
            <w:rStyle w:val="Hyperlink"/>
          </w:rPr>
          <w:t>John.Rome@asu.edu</w:t>
        </w:r>
      </w:hyperlink>
      <w:r>
        <w:t xml:space="preserve"> </w:t>
      </w:r>
    </w:p>
    <w:p w:rsidR="00F90FE9" w:rsidRDefault="00F90FE9" w:rsidP="00F90FE9">
      <w:r>
        <w:t>480-965-0857</w:t>
      </w:r>
    </w:p>
    <w:p w:rsidR="00F90FE9" w:rsidRDefault="00F90FE9" w:rsidP="00F90FE9"/>
    <w:p w:rsidR="00F90FE9" w:rsidRDefault="00F90FE9" w:rsidP="00F90FE9">
      <w:r>
        <w:t>Joe McDonald, Project Manager/Systems Architect</w:t>
      </w:r>
    </w:p>
    <w:p w:rsidR="00F90FE9" w:rsidRDefault="00F90FE9" w:rsidP="00F90FE9">
      <w:r>
        <w:t>Arizona State University – University Technology Office</w:t>
      </w:r>
    </w:p>
    <w:p w:rsidR="00F90FE9" w:rsidRDefault="00F90FE9" w:rsidP="00F90FE9">
      <w:hyperlink r:id="rId6" w:history="1">
        <w:r w:rsidRPr="009E39E9">
          <w:rPr>
            <w:rStyle w:val="Hyperlink"/>
          </w:rPr>
          <w:t>Joe.McDonald@asu.edu</w:t>
        </w:r>
      </w:hyperlink>
      <w:r>
        <w:t xml:space="preserve"> </w:t>
      </w:r>
      <w:r>
        <w:t xml:space="preserve"> </w:t>
      </w:r>
    </w:p>
    <w:p w:rsidR="00F90FE9" w:rsidRDefault="00F90FE9" w:rsidP="00F90FE9">
      <w:r>
        <w:t>480-965-6456</w:t>
      </w:r>
    </w:p>
    <w:p w:rsidR="00F90FE9" w:rsidRDefault="00F90FE9" w:rsidP="00F90FE9"/>
    <w:p w:rsidR="00F90FE9" w:rsidRDefault="00F90FE9" w:rsidP="00F90FE9">
      <w:r>
        <w:t>Peggy Murphy Payne, Assistant Director Business Services</w:t>
      </w:r>
    </w:p>
    <w:p w:rsidR="00F90FE9" w:rsidRDefault="00F90FE9" w:rsidP="00F90FE9">
      <w:r>
        <w:t>Arizona State University – College of Law</w:t>
      </w:r>
    </w:p>
    <w:p w:rsidR="00F90FE9" w:rsidRDefault="00F90FE9" w:rsidP="00F90FE9">
      <w:hyperlink r:id="rId7" w:history="1">
        <w:r w:rsidRPr="009E39E9">
          <w:rPr>
            <w:rStyle w:val="Hyperlink"/>
          </w:rPr>
          <w:t>Peggy.Payne@asu.edu</w:t>
        </w:r>
      </w:hyperlink>
      <w:r>
        <w:t xml:space="preserve"> </w:t>
      </w:r>
    </w:p>
    <w:p w:rsidR="00F90FE9" w:rsidRDefault="00F90FE9" w:rsidP="00F90FE9">
      <w:r>
        <w:t>480-965-0621</w:t>
      </w:r>
    </w:p>
    <w:p w:rsidR="00F90FE9" w:rsidRDefault="00F90FE9" w:rsidP="00F90FE9"/>
    <w:p w:rsidR="00F90FE9" w:rsidRDefault="00F90FE9" w:rsidP="00F90FE9">
      <w:r>
        <w:t xml:space="preserve">Robert Roberson, Associate Professor </w:t>
      </w:r>
    </w:p>
    <w:p w:rsidR="00F90FE9" w:rsidRDefault="00F90FE9" w:rsidP="00F90FE9">
      <w:r>
        <w:t>Arizona State University – School of Life Sciences</w:t>
      </w:r>
    </w:p>
    <w:p w:rsidR="00F90FE9" w:rsidRDefault="00F90FE9" w:rsidP="00F90FE9">
      <w:hyperlink r:id="rId8" w:history="1">
        <w:r w:rsidRPr="009E39E9">
          <w:rPr>
            <w:rStyle w:val="Hyperlink"/>
          </w:rPr>
          <w:t>Robert.Roberson@asu.edu</w:t>
        </w:r>
      </w:hyperlink>
      <w:r>
        <w:t xml:space="preserve"> </w:t>
      </w:r>
    </w:p>
    <w:p w:rsidR="00F90FE9" w:rsidRDefault="00F90FE9" w:rsidP="00F90FE9">
      <w:r>
        <w:t>480-965-8618</w:t>
      </w:r>
    </w:p>
    <w:p w:rsidR="00F90FE9" w:rsidRDefault="00F90FE9" w:rsidP="00F90FE9"/>
    <w:p w:rsidR="00F90FE9" w:rsidRDefault="00F90FE9" w:rsidP="00F90FE9"/>
    <w:p w:rsidR="00F90FE9" w:rsidRDefault="00F90FE9" w:rsidP="00F90FE9">
      <w:proofErr w:type="spellStart"/>
      <w:r>
        <w:t>Derwin</w:t>
      </w:r>
      <w:proofErr w:type="spellEnd"/>
      <w:r>
        <w:t xml:space="preserve"> </w:t>
      </w:r>
      <w:proofErr w:type="spellStart"/>
      <w:r>
        <w:t>Skipp</w:t>
      </w:r>
      <w:proofErr w:type="spellEnd"/>
      <w:r>
        <w:t>, Retired ASU Systems Architect</w:t>
      </w:r>
    </w:p>
    <w:p w:rsidR="00F90FE9" w:rsidRDefault="00F90FE9" w:rsidP="00F90FE9">
      <w:r>
        <w:t>Arizona State University – University Technology Office</w:t>
      </w:r>
    </w:p>
    <w:p w:rsidR="00F90FE9" w:rsidRDefault="00F90FE9" w:rsidP="00F90FE9">
      <w:hyperlink r:id="rId9" w:history="1">
        <w:r w:rsidRPr="009E39E9">
          <w:rPr>
            <w:rStyle w:val="Hyperlink"/>
          </w:rPr>
          <w:t>Derwin.Skipp@asu.edu</w:t>
        </w:r>
      </w:hyperlink>
      <w:r>
        <w:t xml:space="preserve"> </w:t>
      </w:r>
    </w:p>
    <w:p w:rsidR="00F90FE9" w:rsidRDefault="00F90FE9" w:rsidP="00F90FE9">
      <w:r>
        <w:t>480-272-2677</w:t>
      </w:r>
    </w:p>
    <w:p w:rsidR="00F90FE9" w:rsidRDefault="00F90FE9" w:rsidP="00F90FE9"/>
    <w:p w:rsidR="00F90FE9" w:rsidRDefault="00F90FE9" w:rsidP="00F90FE9">
      <w:r>
        <w:t>Rex M. Anderson, Esq.</w:t>
      </w:r>
    </w:p>
    <w:p w:rsidR="00F90FE9" w:rsidRDefault="00F90FE9" w:rsidP="00F90FE9">
      <w:r>
        <w:t xml:space="preserve">Law Offices of Connie J. </w:t>
      </w:r>
      <w:proofErr w:type="spellStart"/>
      <w:r>
        <w:t>Mableson</w:t>
      </w:r>
      <w:proofErr w:type="spellEnd"/>
      <w:r>
        <w:t>, PLLC</w:t>
      </w:r>
    </w:p>
    <w:p w:rsidR="00F90FE9" w:rsidRDefault="00F90FE9" w:rsidP="00F90FE9">
      <w:r>
        <w:t>3033 N. Central Avenue, Suite 645</w:t>
      </w:r>
    </w:p>
    <w:p w:rsidR="00F90FE9" w:rsidRDefault="00F90FE9" w:rsidP="00F90FE9">
      <w:r>
        <w:t>Phoenix, AZ 85012</w:t>
      </w:r>
    </w:p>
    <w:p w:rsidR="00F90FE9" w:rsidRDefault="00F90FE9" w:rsidP="00F90FE9">
      <w:hyperlink r:id="rId10" w:history="1">
        <w:r w:rsidRPr="009E39E9">
          <w:rPr>
            <w:rStyle w:val="Hyperlink"/>
          </w:rPr>
          <w:t>rexmandersonlaw@aol.com</w:t>
        </w:r>
      </w:hyperlink>
      <w:r>
        <w:t xml:space="preserve"> </w:t>
      </w:r>
    </w:p>
    <w:p w:rsidR="00F90FE9" w:rsidRDefault="00F90FE9" w:rsidP="00F90FE9">
      <w:r>
        <w:t>602-980-2363</w:t>
      </w:r>
    </w:p>
    <w:p w:rsidR="00F90FE9" w:rsidRDefault="00F90FE9" w:rsidP="00F90FE9"/>
    <w:p w:rsidR="00F90FE9" w:rsidRDefault="00F90FE9" w:rsidP="00F90FE9">
      <w:r>
        <w:t xml:space="preserve">Barbara </w:t>
      </w:r>
      <w:proofErr w:type="spellStart"/>
      <w:r>
        <w:t>Eschbach</w:t>
      </w:r>
      <w:proofErr w:type="spellEnd"/>
      <w:r>
        <w:t>, Retired ASU Business &amp; Facilities Manager</w:t>
      </w:r>
    </w:p>
    <w:p w:rsidR="00F90FE9" w:rsidRDefault="00F90FE9" w:rsidP="00F90FE9">
      <w:r>
        <w:t>Founding Director, ASU Computing Commons Gallery</w:t>
      </w:r>
    </w:p>
    <w:p w:rsidR="00F90FE9" w:rsidRDefault="00F90FE9" w:rsidP="00F90FE9">
      <w:r>
        <w:t>Board Member, ASU Retirees Association</w:t>
      </w:r>
    </w:p>
    <w:p w:rsidR="00F90FE9" w:rsidRDefault="00F90FE9" w:rsidP="00F90FE9">
      <w:hyperlink r:id="rId11" w:history="1">
        <w:r w:rsidRPr="009E39E9">
          <w:rPr>
            <w:rStyle w:val="Hyperlink"/>
          </w:rPr>
          <w:t>Barbara.Eschbach@asu.edu</w:t>
        </w:r>
      </w:hyperlink>
      <w:r>
        <w:t xml:space="preserve"> </w:t>
      </w:r>
    </w:p>
    <w:p w:rsidR="00F90FE9" w:rsidRDefault="00F90FE9" w:rsidP="00F90FE9">
      <w:r>
        <w:t>480-209-0733</w:t>
      </w:r>
    </w:p>
    <w:p w:rsidR="00B72C20" w:rsidRDefault="00B72C20"/>
    <w:sectPr w:rsidR="00B72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E9"/>
    <w:rsid w:val="00B72C20"/>
    <w:rsid w:val="00BC1770"/>
    <w:rsid w:val="00D60A74"/>
    <w:rsid w:val="00EC2E2A"/>
    <w:rsid w:val="00F9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F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Roberson@as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ggy.Payne@asu.ed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e.McDonald@asu.edu" TargetMode="External"/><Relationship Id="rId11" Type="http://schemas.openxmlformats.org/officeDocument/2006/relationships/hyperlink" Target="mailto:Barbara.Eschbach@asu.edu" TargetMode="External"/><Relationship Id="rId5" Type="http://schemas.openxmlformats.org/officeDocument/2006/relationships/hyperlink" Target="mailto:John.Rome@asu.edu" TargetMode="External"/><Relationship Id="rId10" Type="http://schemas.openxmlformats.org/officeDocument/2006/relationships/hyperlink" Target="mailto:rexmandersonlaw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rwin.Skipp@a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1128</Words>
  <Characters>6433</Characters>
  <Application>Microsoft Office Word</Application>
  <DocSecurity>0</DocSecurity>
  <Lines>53</Lines>
  <Paragraphs>15</Paragraphs>
  <ScaleCrop>false</ScaleCrop>
  <Company>Microsoft</Company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rewall49</dc:creator>
  <cp:lastModifiedBy>rewall49</cp:lastModifiedBy>
  <cp:revision>1</cp:revision>
  <dcterms:created xsi:type="dcterms:W3CDTF">2012-10-05T20:05:00Z</dcterms:created>
  <dcterms:modified xsi:type="dcterms:W3CDTF">2012-10-05T20:07:00Z</dcterms:modified>
</cp:coreProperties>
</file>