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FC3" w:rsidRPr="00FD095C" w:rsidRDefault="00CA6BEA" w:rsidP="00427C27">
      <w:pPr>
        <w:jc w:val="center"/>
        <w:rPr>
          <w:rFonts w:ascii="Cambria" w:hAnsi="Cambria"/>
          <w:b/>
          <w:sz w:val="40"/>
          <w:szCs w:val="40"/>
        </w:rPr>
      </w:pPr>
      <w:r w:rsidRPr="00FD095C">
        <w:rPr>
          <w:rFonts w:ascii="Cambria" w:hAnsi="Cambria"/>
          <w:b/>
          <w:sz w:val="40"/>
          <w:szCs w:val="40"/>
        </w:rPr>
        <w:t>Benjamin W.</w:t>
      </w:r>
      <w:r w:rsidR="00427C27" w:rsidRPr="00FD095C">
        <w:rPr>
          <w:rFonts w:ascii="Cambria" w:hAnsi="Cambria"/>
          <w:b/>
          <w:sz w:val="40"/>
          <w:szCs w:val="40"/>
        </w:rPr>
        <w:t xml:space="preserve"> </w:t>
      </w:r>
      <w:r w:rsidRPr="00FD095C">
        <w:rPr>
          <w:rFonts w:ascii="Cambria" w:hAnsi="Cambria"/>
          <w:b/>
          <w:sz w:val="40"/>
          <w:szCs w:val="40"/>
        </w:rPr>
        <w:t>Stanley</w:t>
      </w:r>
      <w:r w:rsidR="00A916A0">
        <w:rPr>
          <w:rFonts w:ascii="Cambria" w:hAnsi="Cambria"/>
          <w:b/>
          <w:sz w:val="40"/>
          <w:szCs w:val="40"/>
        </w:rPr>
        <w:t xml:space="preserve">, </w:t>
      </w:r>
      <w:proofErr w:type="spellStart"/>
      <w:proofErr w:type="gramStart"/>
      <w:r w:rsidR="00A916A0">
        <w:rPr>
          <w:rFonts w:ascii="Cambria" w:hAnsi="Cambria"/>
          <w:b/>
          <w:sz w:val="40"/>
          <w:szCs w:val="40"/>
        </w:rPr>
        <w:t>Ph.D</w:t>
      </w:r>
      <w:proofErr w:type="spellEnd"/>
      <w:proofErr w:type="gramEnd"/>
    </w:p>
    <w:p w:rsidR="00832A39" w:rsidRDefault="00E85537" w:rsidP="00A501A4">
      <w:pPr>
        <w:jc w:val="center"/>
        <w:rPr>
          <w:rFonts w:ascii="Cambria" w:hAnsi="Cambria"/>
        </w:rPr>
      </w:pPr>
      <w:r>
        <w:rPr>
          <w:rFonts w:ascii="Cambria" w:hAnsi="Cambria"/>
        </w:rPr>
        <w:t>11</w:t>
      </w:r>
      <w:r w:rsidR="005E2D63">
        <w:rPr>
          <w:rFonts w:ascii="Cambria" w:hAnsi="Cambria"/>
        </w:rPr>
        <w:t>2</w:t>
      </w:r>
      <w:r>
        <w:rPr>
          <w:rFonts w:ascii="Cambria" w:hAnsi="Cambria"/>
        </w:rPr>
        <w:t xml:space="preserve">8 </w:t>
      </w:r>
      <w:r w:rsidR="005E2D63">
        <w:rPr>
          <w:rFonts w:ascii="Cambria" w:hAnsi="Cambria"/>
        </w:rPr>
        <w:t>E. 2</w:t>
      </w:r>
      <w:r w:rsidR="005E2D63" w:rsidRPr="005E2D63">
        <w:rPr>
          <w:rFonts w:ascii="Cambria" w:hAnsi="Cambria"/>
          <w:vertAlign w:val="superscript"/>
        </w:rPr>
        <w:t>nd</w:t>
      </w:r>
      <w:r w:rsidR="005E2D63">
        <w:rPr>
          <w:rFonts w:ascii="Cambria" w:hAnsi="Cambria"/>
        </w:rPr>
        <w:t xml:space="preserve"> </w:t>
      </w:r>
      <w:r>
        <w:rPr>
          <w:rFonts w:ascii="Cambria" w:hAnsi="Cambria"/>
        </w:rPr>
        <w:t>St.</w:t>
      </w:r>
    </w:p>
    <w:p w:rsidR="005646CF" w:rsidRPr="00AC2860" w:rsidRDefault="005646CF" w:rsidP="00A501A4">
      <w:pPr>
        <w:jc w:val="center"/>
        <w:rPr>
          <w:rFonts w:ascii="Cambria" w:hAnsi="Cambria"/>
        </w:rPr>
      </w:pPr>
      <w:r>
        <w:rPr>
          <w:rFonts w:ascii="Cambria" w:hAnsi="Cambria"/>
        </w:rPr>
        <w:t>Port Angeles, WA 98362</w:t>
      </w:r>
    </w:p>
    <w:p w:rsidR="00A501A4" w:rsidRPr="00AC2860" w:rsidRDefault="00CA6BEA" w:rsidP="00A501A4">
      <w:pPr>
        <w:jc w:val="center"/>
        <w:rPr>
          <w:rFonts w:ascii="Cambria" w:hAnsi="Cambria"/>
          <w:lang w:val="fr-FR"/>
        </w:rPr>
      </w:pPr>
      <w:r w:rsidRPr="00AC2860">
        <w:rPr>
          <w:rFonts w:ascii="Cambria" w:hAnsi="Cambria"/>
          <w:lang w:val="fr-FR"/>
        </w:rPr>
        <w:t>(914) 589-3265</w:t>
      </w:r>
    </w:p>
    <w:p w:rsidR="00CA6BEA" w:rsidRPr="00AC2860" w:rsidRDefault="00CA6BEA" w:rsidP="00A501A4">
      <w:pPr>
        <w:jc w:val="center"/>
        <w:rPr>
          <w:rFonts w:ascii="Cambria" w:hAnsi="Cambria"/>
          <w:lang w:val="fr-FR"/>
        </w:rPr>
      </w:pPr>
      <w:r w:rsidRPr="00AC2860">
        <w:rPr>
          <w:rFonts w:ascii="Cambria" w:hAnsi="Cambria"/>
          <w:lang w:val="fr-FR"/>
        </w:rPr>
        <w:t>bwstanley@asu.edu</w:t>
      </w:r>
    </w:p>
    <w:p w:rsidR="00CA6BEA" w:rsidRPr="00FD095C" w:rsidRDefault="00CA6BEA" w:rsidP="00CA6BEA">
      <w:pPr>
        <w:rPr>
          <w:rFonts w:ascii="Cambria" w:hAnsi="Cambria"/>
          <w:lang w:val="fr-FR"/>
        </w:rPr>
      </w:pPr>
    </w:p>
    <w:p w:rsidR="0021278C" w:rsidRPr="00FD095C" w:rsidRDefault="0021278C" w:rsidP="0021278C">
      <w:pPr>
        <w:rPr>
          <w:rFonts w:ascii="Cambria" w:hAnsi="Cambria"/>
          <w:sz w:val="28"/>
          <w:szCs w:val="28"/>
        </w:rPr>
      </w:pPr>
      <w:r w:rsidRPr="00FD095C">
        <w:rPr>
          <w:rFonts w:ascii="Cambria" w:hAnsi="Cambria"/>
          <w:b/>
          <w:sz w:val="28"/>
          <w:szCs w:val="28"/>
        </w:rPr>
        <w:t xml:space="preserve">Research </w:t>
      </w:r>
      <w:r>
        <w:rPr>
          <w:rFonts w:ascii="Cambria" w:hAnsi="Cambria"/>
          <w:b/>
          <w:sz w:val="28"/>
          <w:szCs w:val="28"/>
        </w:rPr>
        <w:t>Expertise</w:t>
      </w:r>
    </w:p>
    <w:p w:rsidR="0021278C" w:rsidRPr="00FD095C" w:rsidRDefault="0021278C" w:rsidP="0021278C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 xml:space="preserve">Urban sustainability, </w:t>
      </w:r>
      <w:r>
        <w:rPr>
          <w:rFonts w:ascii="Cambria" w:hAnsi="Cambria"/>
        </w:rPr>
        <w:t>urban</w:t>
      </w:r>
      <w:r w:rsidRPr="00FD095C">
        <w:rPr>
          <w:rFonts w:ascii="Cambria" w:hAnsi="Cambria"/>
        </w:rPr>
        <w:t xml:space="preserve"> land </w:t>
      </w:r>
      <w:r>
        <w:rPr>
          <w:rFonts w:ascii="Cambria" w:hAnsi="Cambria"/>
        </w:rPr>
        <w:t>use/</w:t>
      </w:r>
      <w:r w:rsidRPr="00FD095C">
        <w:rPr>
          <w:rFonts w:ascii="Cambria" w:hAnsi="Cambria"/>
        </w:rPr>
        <w:t xml:space="preserve">development, urban political economy, </w:t>
      </w:r>
      <w:r w:rsidR="00F003D6">
        <w:rPr>
          <w:rFonts w:ascii="Cambria" w:hAnsi="Cambria"/>
        </w:rPr>
        <w:t>ecological</w:t>
      </w:r>
      <w:r>
        <w:rPr>
          <w:rFonts w:ascii="Cambria" w:hAnsi="Cambria"/>
        </w:rPr>
        <w:t xml:space="preserve"> economics, urban and environmental planning</w:t>
      </w:r>
      <w:r w:rsidRPr="00FD095C">
        <w:rPr>
          <w:rFonts w:ascii="Cambria" w:hAnsi="Cambria"/>
        </w:rPr>
        <w:t>, comparative urban history, social geography</w:t>
      </w:r>
      <w:r>
        <w:rPr>
          <w:rFonts w:ascii="Cambria" w:hAnsi="Cambria"/>
        </w:rPr>
        <w:t>,</w:t>
      </w:r>
      <w:r w:rsidRPr="00FD095C">
        <w:rPr>
          <w:rFonts w:ascii="Cambria" w:hAnsi="Cambria"/>
        </w:rPr>
        <w:t xml:space="preserve"> social/critical theory, sustainability </w:t>
      </w:r>
      <w:r>
        <w:rPr>
          <w:rFonts w:ascii="Cambria" w:hAnsi="Cambria"/>
        </w:rPr>
        <w:t>philosophy.</w:t>
      </w:r>
    </w:p>
    <w:p w:rsidR="0021278C" w:rsidRPr="0021278C" w:rsidRDefault="0021278C" w:rsidP="00CA6BEA">
      <w:pPr>
        <w:rPr>
          <w:rFonts w:ascii="Cambria" w:hAnsi="Cambria"/>
          <w:b/>
          <w:sz w:val="28"/>
          <w:szCs w:val="28"/>
        </w:rPr>
      </w:pPr>
    </w:p>
    <w:p w:rsidR="00CA6BEA" w:rsidRPr="0021278C" w:rsidRDefault="00CA6BEA" w:rsidP="00CA6BEA">
      <w:pPr>
        <w:rPr>
          <w:rFonts w:ascii="Cambria" w:hAnsi="Cambria"/>
          <w:b/>
          <w:sz w:val="28"/>
          <w:szCs w:val="28"/>
        </w:rPr>
      </w:pPr>
      <w:r w:rsidRPr="0021278C">
        <w:rPr>
          <w:rFonts w:ascii="Cambria" w:hAnsi="Cambria"/>
          <w:b/>
          <w:sz w:val="28"/>
          <w:szCs w:val="28"/>
        </w:rPr>
        <w:t>Education</w:t>
      </w:r>
    </w:p>
    <w:p w:rsidR="00832A39" w:rsidRPr="00FD095C" w:rsidRDefault="00AD2006" w:rsidP="00C90DC8">
      <w:pPr>
        <w:ind w:left="720"/>
        <w:rPr>
          <w:rFonts w:ascii="Cambria" w:hAnsi="Cambria"/>
        </w:rPr>
      </w:pPr>
      <w:r>
        <w:rPr>
          <w:rFonts w:ascii="Cambria" w:hAnsi="Cambria"/>
          <w:i/>
        </w:rPr>
        <w:t>Doctor of Philosophy</w:t>
      </w:r>
      <w:r w:rsidR="00832A39" w:rsidRPr="00FD095C">
        <w:rPr>
          <w:rFonts w:ascii="Cambria" w:hAnsi="Cambria"/>
        </w:rPr>
        <w:t xml:space="preserve">, </w:t>
      </w:r>
      <w:r w:rsidR="00DB75C0">
        <w:rPr>
          <w:rFonts w:ascii="Cambria" w:hAnsi="Cambria"/>
        </w:rPr>
        <w:t>December 2013</w:t>
      </w:r>
      <w:r w:rsidR="00832A39" w:rsidRPr="00FD095C">
        <w:rPr>
          <w:rFonts w:ascii="Cambria" w:hAnsi="Cambria"/>
        </w:rPr>
        <w:t>.</w:t>
      </w:r>
    </w:p>
    <w:p w:rsidR="00832A39" w:rsidRPr="00FD095C" w:rsidRDefault="00DB75C0" w:rsidP="00C90DC8">
      <w:pPr>
        <w:ind w:left="720"/>
        <w:rPr>
          <w:rFonts w:ascii="Cambria" w:hAnsi="Cambria"/>
        </w:rPr>
      </w:pPr>
      <w:r>
        <w:rPr>
          <w:rFonts w:ascii="Cambria" w:hAnsi="Cambria"/>
        </w:rPr>
        <w:t>School of Sustainability,</w:t>
      </w:r>
      <w:r w:rsidR="00832A39" w:rsidRPr="00FD095C">
        <w:rPr>
          <w:rFonts w:ascii="Cambria" w:hAnsi="Cambria"/>
        </w:rPr>
        <w:t xml:space="preserve"> Arizona State University, Tempe</w:t>
      </w:r>
      <w:r w:rsidR="00B16E6D" w:rsidRPr="00FD095C">
        <w:rPr>
          <w:rFonts w:ascii="Cambria" w:hAnsi="Cambria"/>
        </w:rPr>
        <w:t>, AZ</w:t>
      </w:r>
      <w:r w:rsidR="00832A39" w:rsidRPr="00FD095C">
        <w:rPr>
          <w:rFonts w:ascii="Cambria" w:hAnsi="Cambria"/>
        </w:rPr>
        <w:t>.</w:t>
      </w:r>
    </w:p>
    <w:p w:rsidR="00832A39" w:rsidRPr="00FD095C" w:rsidRDefault="00004332" w:rsidP="00197259">
      <w:pPr>
        <w:ind w:left="1440"/>
        <w:rPr>
          <w:rFonts w:ascii="Cambria" w:hAnsi="Cambria"/>
          <w:u w:val="single"/>
        </w:rPr>
      </w:pPr>
      <w:r w:rsidRPr="00FD095C">
        <w:rPr>
          <w:rFonts w:ascii="Cambria" w:hAnsi="Cambria"/>
        </w:rPr>
        <w:t xml:space="preserve">Dissertation: </w:t>
      </w:r>
      <w:r w:rsidR="00197259" w:rsidRPr="00FD095C">
        <w:rPr>
          <w:rFonts w:ascii="Cambria" w:hAnsi="Cambria"/>
          <w:u w:val="single"/>
        </w:rPr>
        <w:t xml:space="preserve">Sustainable Urban Development and the Political Economy of </w:t>
      </w:r>
      <w:r w:rsidR="003C2CF5" w:rsidRPr="00FD095C">
        <w:rPr>
          <w:rFonts w:ascii="Cambria" w:hAnsi="Cambria"/>
          <w:u w:val="single"/>
        </w:rPr>
        <w:t>Growth</w:t>
      </w:r>
      <w:r w:rsidR="00197259" w:rsidRPr="00FD095C">
        <w:rPr>
          <w:rFonts w:ascii="Cambria" w:hAnsi="Cambria"/>
          <w:u w:val="single"/>
        </w:rPr>
        <w:t xml:space="preserve"> in Phoenix, Arizona</w:t>
      </w:r>
    </w:p>
    <w:p w:rsidR="00197259" w:rsidRPr="00FD095C" w:rsidRDefault="00197259" w:rsidP="00197259">
      <w:pPr>
        <w:ind w:left="1440"/>
        <w:rPr>
          <w:rFonts w:ascii="Cambria" w:hAnsi="Cambria"/>
          <w:i/>
        </w:rPr>
      </w:pPr>
    </w:p>
    <w:p w:rsidR="00D64D98" w:rsidRPr="00FD095C" w:rsidRDefault="00D64D98" w:rsidP="00C90DC8">
      <w:pPr>
        <w:ind w:left="720"/>
        <w:rPr>
          <w:rFonts w:ascii="Cambria" w:hAnsi="Cambria"/>
        </w:rPr>
      </w:pPr>
      <w:r w:rsidRPr="00FD095C">
        <w:rPr>
          <w:rFonts w:ascii="Cambria" w:hAnsi="Cambria"/>
          <w:i/>
        </w:rPr>
        <w:t>Master of Arts</w:t>
      </w:r>
      <w:r w:rsidRPr="00FD095C">
        <w:rPr>
          <w:rFonts w:ascii="Cambria" w:hAnsi="Cambria"/>
        </w:rPr>
        <w:t xml:space="preserve">, </w:t>
      </w:r>
      <w:r w:rsidR="00832A39" w:rsidRPr="00FD095C">
        <w:rPr>
          <w:rFonts w:ascii="Cambria" w:hAnsi="Cambria"/>
        </w:rPr>
        <w:t>May 2009</w:t>
      </w:r>
      <w:r w:rsidRPr="00FD095C">
        <w:rPr>
          <w:rFonts w:ascii="Cambria" w:hAnsi="Cambria"/>
        </w:rPr>
        <w:t>.</w:t>
      </w:r>
    </w:p>
    <w:p w:rsidR="00D64D98" w:rsidRPr="00FD095C" w:rsidRDefault="00852763" w:rsidP="00C90DC8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>School of Geographical Sciences</w:t>
      </w:r>
      <w:r w:rsidR="00DB75C0">
        <w:rPr>
          <w:rFonts w:ascii="Cambria" w:hAnsi="Cambria"/>
        </w:rPr>
        <w:t>,</w:t>
      </w:r>
      <w:r w:rsidR="00B85611" w:rsidRPr="00FD095C">
        <w:rPr>
          <w:rFonts w:ascii="Cambria" w:hAnsi="Cambria"/>
        </w:rPr>
        <w:t xml:space="preserve"> </w:t>
      </w:r>
      <w:r w:rsidR="00D64D98" w:rsidRPr="00FD095C">
        <w:rPr>
          <w:rFonts w:ascii="Cambria" w:hAnsi="Cambria"/>
        </w:rPr>
        <w:t>Arizona State University, Tempe</w:t>
      </w:r>
      <w:r w:rsidR="00B16E6D" w:rsidRPr="00FD095C">
        <w:rPr>
          <w:rFonts w:ascii="Cambria" w:hAnsi="Cambria"/>
        </w:rPr>
        <w:t>, AZ</w:t>
      </w:r>
      <w:r w:rsidR="00D64D98" w:rsidRPr="00FD095C">
        <w:rPr>
          <w:rFonts w:ascii="Cambria" w:hAnsi="Cambria"/>
        </w:rPr>
        <w:t>.</w:t>
      </w:r>
    </w:p>
    <w:p w:rsidR="00D64D98" w:rsidRPr="00FD095C" w:rsidRDefault="00D64D98" w:rsidP="00C90DC8">
      <w:pPr>
        <w:ind w:left="720"/>
        <w:rPr>
          <w:rFonts w:ascii="Cambria" w:hAnsi="Cambria"/>
        </w:rPr>
      </w:pPr>
    </w:p>
    <w:p w:rsidR="00D64D98" w:rsidRPr="00FD095C" w:rsidRDefault="00CA6BEA" w:rsidP="00C90DC8">
      <w:pPr>
        <w:ind w:left="720"/>
        <w:rPr>
          <w:rFonts w:ascii="Cambria" w:hAnsi="Cambria"/>
        </w:rPr>
      </w:pPr>
      <w:r w:rsidRPr="00FD095C">
        <w:rPr>
          <w:rFonts w:ascii="Cambria" w:hAnsi="Cambria"/>
          <w:i/>
        </w:rPr>
        <w:t>Bachelor of Arts</w:t>
      </w:r>
      <w:r w:rsidRPr="00FD095C">
        <w:rPr>
          <w:rFonts w:ascii="Cambria" w:hAnsi="Cambria"/>
        </w:rPr>
        <w:t xml:space="preserve">, </w:t>
      </w:r>
      <w:r w:rsidR="00D64D98" w:rsidRPr="00FD095C">
        <w:rPr>
          <w:rFonts w:ascii="Cambria" w:hAnsi="Cambria"/>
        </w:rPr>
        <w:t>December 2003.</w:t>
      </w:r>
    </w:p>
    <w:p w:rsidR="00CA6BEA" w:rsidRPr="00FD095C" w:rsidRDefault="00D64D98" w:rsidP="000707C0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Urban Studies Pr</w:t>
      </w:r>
      <w:r w:rsidR="00B85611" w:rsidRPr="00FD095C">
        <w:rPr>
          <w:rFonts w:ascii="Cambria" w:hAnsi="Cambria"/>
        </w:rPr>
        <w:t>og</w:t>
      </w:r>
      <w:r w:rsidR="00D819E2">
        <w:rPr>
          <w:rFonts w:ascii="Cambria" w:hAnsi="Cambria"/>
        </w:rPr>
        <w:t>ram</w:t>
      </w:r>
      <w:r w:rsidR="00DB75C0">
        <w:rPr>
          <w:rFonts w:ascii="Cambria" w:hAnsi="Cambria"/>
        </w:rPr>
        <w:t>,</w:t>
      </w:r>
      <w:r w:rsidR="00B85611" w:rsidRPr="00FD095C">
        <w:rPr>
          <w:rFonts w:ascii="Cambria" w:hAnsi="Cambria"/>
        </w:rPr>
        <w:t xml:space="preserve"> </w:t>
      </w:r>
      <w:r w:rsidR="00C90DC8" w:rsidRPr="00FD095C">
        <w:rPr>
          <w:rFonts w:ascii="Cambria" w:hAnsi="Cambria"/>
        </w:rPr>
        <w:t>Columbia University, New York</w:t>
      </w:r>
      <w:r w:rsidR="00B16E6D" w:rsidRPr="00FD095C">
        <w:rPr>
          <w:rFonts w:ascii="Cambria" w:hAnsi="Cambria"/>
        </w:rPr>
        <w:t>, NY</w:t>
      </w:r>
      <w:r w:rsidR="00C90DC8" w:rsidRPr="00FD095C">
        <w:rPr>
          <w:rFonts w:ascii="Cambria" w:hAnsi="Cambria"/>
        </w:rPr>
        <w:t xml:space="preserve">.  </w:t>
      </w:r>
    </w:p>
    <w:p w:rsidR="00C96607" w:rsidRPr="00FD095C" w:rsidRDefault="00C96607" w:rsidP="00C96607">
      <w:pPr>
        <w:rPr>
          <w:rFonts w:ascii="Cambria" w:hAnsi="Cambria"/>
        </w:rPr>
      </w:pPr>
    </w:p>
    <w:p w:rsidR="00862B61" w:rsidRPr="00FD095C" w:rsidRDefault="0021278C" w:rsidP="00862B61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Peer-reviewed </w:t>
      </w:r>
      <w:r w:rsidR="00862B61" w:rsidRPr="00FD095C">
        <w:rPr>
          <w:rFonts w:ascii="Cambria" w:hAnsi="Cambria"/>
          <w:b/>
          <w:sz w:val="28"/>
          <w:szCs w:val="28"/>
        </w:rPr>
        <w:t>Publications</w:t>
      </w:r>
    </w:p>
    <w:p w:rsidR="004862CE" w:rsidRDefault="000A6DBC" w:rsidP="004862CE">
      <w:pPr>
        <w:ind w:left="900" w:hanging="180"/>
        <w:rPr>
          <w:rFonts w:ascii="Cambria" w:hAnsi="Cambria"/>
        </w:rPr>
      </w:pPr>
      <w:r w:rsidRPr="004862CE">
        <w:rPr>
          <w:rFonts w:ascii="Cambria" w:hAnsi="Cambria"/>
        </w:rPr>
        <w:t>Smith</w:t>
      </w:r>
      <w:r>
        <w:rPr>
          <w:rFonts w:ascii="Cambria" w:hAnsi="Cambria"/>
        </w:rPr>
        <w:t xml:space="preserve">, </w:t>
      </w:r>
      <w:r w:rsidR="004862CE" w:rsidRPr="004862CE">
        <w:rPr>
          <w:rFonts w:ascii="Cambria" w:hAnsi="Cambria"/>
        </w:rPr>
        <w:t>Michael E., Jose Lobo, Matthew A. Peeples, Abigail M. York, Benjamin W. Stanley,</w:t>
      </w:r>
      <w:r w:rsidR="005E2D63">
        <w:rPr>
          <w:rFonts w:ascii="Cambria" w:hAnsi="Cambria"/>
        </w:rPr>
        <w:t xml:space="preserve"> </w:t>
      </w:r>
      <w:r w:rsidR="004862CE" w:rsidRPr="004862CE">
        <w:rPr>
          <w:rFonts w:ascii="Cambria" w:hAnsi="Cambria"/>
        </w:rPr>
        <w:t>Katherine A. Crawford, Nicolas Gauthier, and Angela C. Huster</w:t>
      </w:r>
      <w:r w:rsidR="005E2D63">
        <w:rPr>
          <w:rFonts w:ascii="Cambria" w:hAnsi="Cambria"/>
        </w:rPr>
        <w:t xml:space="preserve">. 2021. </w:t>
      </w:r>
      <w:r w:rsidR="005E2D63" w:rsidRPr="004862CE">
        <w:rPr>
          <w:rFonts w:ascii="Cambria" w:hAnsi="Cambria"/>
        </w:rPr>
        <w:t>The persistence of ancient settlements and</w:t>
      </w:r>
      <w:r w:rsidR="005E2D63">
        <w:rPr>
          <w:rFonts w:ascii="Cambria" w:hAnsi="Cambria"/>
        </w:rPr>
        <w:t xml:space="preserve"> </w:t>
      </w:r>
      <w:r w:rsidR="005E2D63" w:rsidRPr="004862CE">
        <w:rPr>
          <w:rFonts w:ascii="Cambria" w:hAnsi="Cambria"/>
        </w:rPr>
        <w:t>urban sustainability</w:t>
      </w:r>
      <w:r w:rsidR="005E2D63">
        <w:rPr>
          <w:rFonts w:ascii="Cambria" w:hAnsi="Cambria"/>
        </w:rPr>
        <w:t xml:space="preserve">. </w:t>
      </w:r>
      <w:r w:rsidR="005E2D63" w:rsidRPr="005E2D63">
        <w:rPr>
          <w:rFonts w:ascii="Cambria" w:hAnsi="Cambria"/>
          <w:i/>
        </w:rPr>
        <w:t>Proceedings of the National Academy of Sciences</w:t>
      </w:r>
      <w:r w:rsidR="005E2D63">
        <w:rPr>
          <w:rFonts w:ascii="Cambria" w:hAnsi="Cambria"/>
        </w:rPr>
        <w:t xml:space="preserve"> </w:t>
      </w:r>
      <w:r w:rsidR="005E2D63" w:rsidRPr="005E2D63">
        <w:rPr>
          <w:rFonts w:ascii="Cambria" w:hAnsi="Cambria"/>
        </w:rPr>
        <w:t>118</w:t>
      </w:r>
      <w:r w:rsidR="005E2D63">
        <w:rPr>
          <w:rFonts w:ascii="Cambria" w:hAnsi="Cambria"/>
        </w:rPr>
        <w:t>(</w:t>
      </w:r>
      <w:r w:rsidR="005E2D63" w:rsidRPr="005E2D63">
        <w:rPr>
          <w:rFonts w:ascii="Cambria" w:hAnsi="Cambria"/>
        </w:rPr>
        <w:t>20</w:t>
      </w:r>
      <w:r w:rsidR="005E2D63">
        <w:rPr>
          <w:rFonts w:ascii="Cambria" w:hAnsi="Cambria"/>
        </w:rPr>
        <w:t xml:space="preserve">). </w:t>
      </w:r>
      <w:r w:rsidR="005E2D63" w:rsidRPr="005E2D63">
        <w:rPr>
          <w:rFonts w:ascii="Cambria" w:hAnsi="Cambria"/>
        </w:rPr>
        <w:t>https://doi.org/10.1073/pnas.2018155118</w:t>
      </w:r>
    </w:p>
    <w:p w:rsidR="005E2D63" w:rsidRDefault="005E2D63" w:rsidP="004862CE">
      <w:pPr>
        <w:ind w:left="900" w:hanging="180"/>
        <w:rPr>
          <w:rFonts w:ascii="Cambria" w:hAnsi="Cambria"/>
        </w:rPr>
      </w:pPr>
    </w:p>
    <w:p w:rsidR="005F601D" w:rsidRDefault="005F601D" w:rsidP="005F601D">
      <w:pPr>
        <w:ind w:left="900" w:hanging="180"/>
        <w:rPr>
          <w:rFonts w:ascii="Cambria" w:hAnsi="Cambria"/>
        </w:rPr>
      </w:pPr>
      <w:r w:rsidRPr="005F601D">
        <w:rPr>
          <w:rFonts w:ascii="Cambria" w:hAnsi="Cambria"/>
        </w:rPr>
        <w:t>Kelley, Scott B.</w:t>
      </w:r>
      <w:r>
        <w:rPr>
          <w:rFonts w:ascii="Cambria" w:hAnsi="Cambria"/>
        </w:rPr>
        <w:t xml:space="preserve">, </w:t>
      </w:r>
      <w:r w:rsidRPr="005F601D">
        <w:rPr>
          <w:rFonts w:ascii="Cambria" w:hAnsi="Cambria"/>
        </w:rPr>
        <w:t>Bradley W. Lane, Benjamin W. Stanley, Kevin Kane, Eric Nielsen, and Scotty Strachan</w:t>
      </w:r>
      <w:r>
        <w:rPr>
          <w:rFonts w:ascii="Cambria" w:hAnsi="Cambria"/>
        </w:rPr>
        <w:t>. 20</w:t>
      </w:r>
      <w:r w:rsidR="005E2D63">
        <w:rPr>
          <w:rFonts w:ascii="Cambria" w:hAnsi="Cambria"/>
        </w:rPr>
        <w:t>20</w:t>
      </w:r>
      <w:r>
        <w:rPr>
          <w:rFonts w:ascii="Cambria" w:hAnsi="Cambria"/>
        </w:rPr>
        <w:t xml:space="preserve">. </w:t>
      </w:r>
      <w:r w:rsidRPr="005F601D">
        <w:rPr>
          <w:rFonts w:ascii="Cambria" w:hAnsi="Cambria"/>
        </w:rPr>
        <w:t>Smart Transportation for All? A Typology of Recent U.S. Smart</w:t>
      </w:r>
      <w:r>
        <w:rPr>
          <w:rFonts w:ascii="Cambria" w:hAnsi="Cambria"/>
        </w:rPr>
        <w:t xml:space="preserve"> </w:t>
      </w:r>
      <w:r w:rsidRPr="005F601D">
        <w:rPr>
          <w:rFonts w:ascii="Cambria" w:hAnsi="Cambria"/>
        </w:rPr>
        <w:t>Transportation Projects in Midsized Cities</w:t>
      </w:r>
      <w:r>
        <w:rPr>
          <w:rFonts w:ascii="Cambria" w:hAnsi="Cambria"/>
        </w:rPr>
        <w:t xml:space="preserve">. </w:t>
      </w:r>
      <w:r w:rsidRPr="005F601D">
        <w:rPr>
          <w:rFonts w:ascii="Cambria" w:hAnsi="Cambria"/>
          <w:i/>
        </w:rPr>
        <w:t>Annals of the Association of American Geographers</w:t>
      </w:r>
      <w:r>
        <w:rPr>
          <w:rFonts w:ascii="Cambria" w:hAnsi="Cambria"/>
        </w:rPr>
        <w:t xml:space="preserve"> </w:t>
      </w:r>
      <w:r w:rsidR="005E2D63" w:rsidRPr="005E2D63">
        <w:rPr>
          <w:rFonts w:ascii="Cambria" w:hAnsi="Cambria"/>
        </w:rPr>
        <w:t>110</w:t>
      </w:r>
      <w:r w:rsidR="005E2D63">
        <w:rPr>
          <w:rFonts w:ascii="Cambria" w:hAnsi="Cambria"/>
        </w:rPr>
        <w:t>(</w:t>
      </w:r>
      <w:r w:rsidR="005E2D63" w:rsidRPr="005E2D63">
        <w:rPr>
          <w:rFonts w:ascii="Cambria" w:hAnsi="Cambria"/>
        </w:rPr>
        <w:t>2</w:t>
      </w:r>
      <w:r w:rsidR="005E2D63">
        <w:rPr>
          <w:rFonts w:ascii="Cambria" w:hAnsi="Cambria"/>
        </w:rPr>
        <w:t>):</w:t>
      </w:r>
      <w:r w:rsidR="005E2D63" w:rsidRPr="005E2D63">
        <w:rPr>
          <w:rFonts w:ascii="Cambria" w:hAnsi="Cambria"/>
        </w:rPr>
        <w:t xml:space="preserve"> 547–</w:t>
      </w:r>
      <w:r w:rsidR="005E2D63">
        <w:rPr>
          <w:rFonts w:ascii="Cambria" w:hAnsi="Cambria"/>
        </w:rPr>
        <w:t>5</w:t>
      </w:r>
      <w:r w:rsidR="005E2D63" w:rsidRPr="005E2D63">
        <w:rPr>
          <w:rFonts w:ascii="Cambria" w:hAnsi="Cambria"/>
        </w:rPr>
        <w:t>58</w:t>
      </w:r>
      <w:r w:rsidR="005E2D63">
        <w:rPr>
          <w:rFonts w:ascii="Cambria" w:hAnsi="Cambria"/>
        </w:rPr>
        <w:t>.</w:t>
      </w:r>
      <w:r w:rsidR="005E2D63" w:rsidRPr="005E2D63">
        <w:rPr>
          <w:rFonts w:ascii="Cambria" w:hAnsi="Cambria"/>
        </w:rPr>
        <w:t xml:space="preserve"> https://doi.org/10.1080/24694452.2019.1643702.</w:t>
      </w:r>
    </w:p>
    <w:p w:rsidR="005F601D" w:rsidRPr="005F601D" w:rsidRDefault="005F601D" w:rsidP="005F601D">
      <w:pPr>
        <w:ind w:left="900" w:hanging="180"/>
        <w:rPr>
          <w:rFonts w:ascii="Cambria" w:hAnsi="Cambria"/>
        </w:rPr>
      </w:pPr>
    </w:p>
    <w:p w:rsidR="00626EBE" w:rsidRPr="008A070D" w:rsidRDefault="00626EBE" w:rsidP="00626EBE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Stanley, Benjamin W. 2017. </w:t>
      </w:r>
      <w:r>
        <w:rPr>
          <w:rFonts w:ascii="Cambria" w:hAnsi="Cambria"/>
          <w:i/>
        </w:rPr>
        <w:t>Transparent Urban Development: Building sustainability amid speculation in Phoenix</w:t>
      </w:r>
      <w:r>
        <w:rPr>
          <w:rFonts w:ascii="Cambria" w:hAnsi="Cambria"/>
        </w:rPr>
        <w:t>. New York: Palgrave Macmillan. ISBN 978-3-319-58909-1; DOI 10.1007/978-3-319-58910-7</w:t>
      </w:r>
    </w:p>
    <w:p w:rsidR="00626EBE" w:rsidRDefault="00626EBE" w:rsidP="008A02CF">
      <w:pPr>
        <w:ind w:left="900" w:hanging="180"/>
        <w:rPr>
          <w:rFonts w:ascii="Cambria" w:hAnsi="Cambria"/>
        </w:rPr>
      </w:pPr>
    </w:p>
    <w:p w:rsidR="008A02CF" w:rsidRPr="008C6A68" w:rsidRDefault="008A02CF" w:rsidP="008A02CF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Smith, </w:t>
      </w:r>
      <w:r w:rsidRPr="008C6A68">
        <w:rPr>
          <w:rFonts w:ascii="Cambria" w:hAnsi="Cambria"/>
        </w:rPr>
        <w:t xml:space="preserve">Michael E., Barbara L. Stark, Wen-Ching Chuang, Timothy </w:t>
      </w:r>
      <w:r w:rsidR="008A070D">
        <w:rPr>
          <w:rFonts w:ascii="Cambria" w:hAnsi="Cambria"/>
        </w:rPr>
        <w:t xml:space="preserve">J. </w:t>
      </w:r>
      <w:r w:rsidRPr="008C6A68">
        <w:rPr>
          <w:rFonts w:ascii="Cambria" w:hAnsi="Cambria"/>
        </w:rPr>
        <w:t xml:space="preserve">Dennehy, Sharon </w:t>
      </w:r>
      <w:r w:rsidR="008A070D">
        <w:rPr>
          <w:rFonts w:ascii="Cambria" w:hAnsi="Cambria"/>
        </w:rPr>
        <w:t xml:space="preserve">L. </w:t>
      </w:r>
      <w:r w:rsidRPr="008C6A68">
        <w:rPr>
          <w:rFonts w:ascii="Cambria" w:hAnsi="Cambria"/>
        </w:rPr>
        <w:t>Harlan, April Kamp-Whittaker, Benjamin W. Stanley, and Abigail</w:t>
      </w:r>
      <w:r w:rsidR="008A070D">
        <w:rPr>
          <w:rFonts w:ascii="Cambria" w:hAnsi="Cambria"/>
        </w:rPr>
        <w:t xml:space="preserve"> M.</w:t>
      </w:r>
      <w:r w:rsidRPr="008C6A68">
        <w:rPr>
          <w:rFonts w:ascii="Cambria" w:hAnsi="Cambria"/>
        </w:rPr>
        <w:t xml:space="preserve"> York</w:t>
      </w:r>
      <w:r>
        <w:rPr>
          <w:rFonts w:ascii="Cambria" w:hAnsi="Cambria"/>
        </w:rPr>
        <w:t xml:space="preserve">. </w:t>
      </w:r>
      <w:r w:rsidR="008A070D">
        <w:rPr>
          <w:rFonts w:ascii="Cambria" w:hAnsi="Cambria"/>
        </w:rPr>
        <w:t xml:space="preserve">2016. </w:t>
      </w:r>
      <w:r>
        <w:rPr>
          <w:rFonts w:ascii="Cambria" w:hAnsi="Cambria"/>
        </w:rPr>
        <w:t>Comparative methods for p</w:t>
      </w:r>
      <w:r w:rsidRPr="008C6A68">
        <w:rPr>
          <w:rFonts w:ascii="Cambria" w:hAnsi="Cambria"/>
        </w:rPr>
        <w:t xml:space="preserve">remodern </w:t>
      </w:r>
      <w:r>
        <w:rPr>
          <w:rFonts w:ascii="Cambria" w:hAnsi="Cambria"/>
        </w:rPr>
        <w:t>c</w:t>
      </w:r>
      <w:r w:rsidRPr="008C6A68">
        <w:rPr>
          <w:rFonts w:ascii="Cambria" w:hAnsi="Cambria"/>
        </w:rPr>
        <w:t xml:space="preserve">ities: Coding for </w:t>
      </w:r>
      <w:r>
        <w:rPr>
          <w:rFonts w:ascii="Cambria" w:hAnsi="Cambria"/>
        </w:rPr>
        <w:lastRenderedPageBreak/>
        <w:t>g</w:t>
      </w:r>
      <w:r w:rsidRPr="008C6A68">
        <w:rPr>
          <w:rFonts w:ascii="Cambria" w:hAnsi="Cambria"/>
        </w:rPr>
        <w:t xml:space="preserve">overnance and </w:t>
      </w:r>
      <w:r>
        <w:rPr>
          <w:rFonts w:ascii="Cambria" w:hAnsi="Cambria"/>
        </w:rPr>
        <w:t>class m</w:t>
      </w:r>
      <w:r w:rsidRPr="008C6A68">
        <w:rPr>
          <w:rFonts w:ascii="Cambria" w:hAnsi="Cambria"/>
        </w:rPr>
        <w:t>obility</w:t>
      </w:r>
      <w:r>
        <w:rPr>
          <w:rFonts w:ascii="Cambria" w:hAnsi="Cambria"/>
        </w:rPr>
        <w:t xml:space="preserve">. </w:t>
      </w:r>
      <w:r>
        <w:rPr>
          <w:rFonts w:ascii="Cambria" w:hAnsi="Cambria"/>
          <w:i/>
        </w:rPr>
        <w:t>Cross-Cultural Research</w:t>
      </w:r>
      <w:r>
        <w:rPr>
          <w:rFonts w:ascii="Cambria" w:hAnsi="Cambria"/>
        </w:rPr>
        <w:t xml:space="preserve"> </w:t>
      </w:r>
      <w:r w:rsidR="00B571D4">
        <w:rPr>
          <w:rFonts w:ascii="Cambria" w:hAnsi="Cambria"/>
        </w:rPr>
        <w:t>50(5): 415-451</w:t>
      </w:r>
      <w:r>
        <w:rPr>
          <w:rFonts w:ascii="Cambria" w:hAnsi="Cambria"/>
        </w:rPr>
        <w:t>.</w:t>
      </w:r>
      <w:r w:rsidR="009F5808">
        <w:rPr>
          <w:rFonts w:ascii="Cambria" w:hAnsi="Cambria"/>
        </w:rPr>
        <w:t xml:space="preserve"> </w:t>
      </w:r>
      <w:r w:rsidR="009F5808" w:rsidRPr="009F5808">
        <w:rPr>
          <w:rFonts w:ascii="Cambria" w:hAnsi="Cambria"/>
        </w:rPr>
        <w:t>https://doi.org/10.1177/1069397116665824.</w:t>
      </w:r>
    </w:p>
    <w:p w:rsidR="008A02CF" w:rsidRDefault="008A02CF" w:rsidP="002E7562">
      <w:pPr>
        <w:ind w:left="900" w:hanging="180"/>
        <w:rPr>
          <w:rFonts w:ascii="Cambria" w:hAnsi="Cambria"/>
        </w:rPr>
      </w:pPr>
    </w:p>
    <w:p w:rsidR="002E7562" w:rsidRDefault="002E7562" w:rsidP="002E7562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Stanley, Benjamin W. </w:t>
      </w:r>
      <w:r w:rsidR="005C6EE3">
        <w:rPr>
          <w:rFonts w:ascii="Cambria" w:hAnsi="Cambria"/>
        </w:rPr>
        <w:t>2016</w:t>
      </w:r>
      <w:r w:rsidR="00E33833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Leveraging public land development initiatives for private gain: The political economy of vacant land speculation in Phoenix, Arizona. </w:t>
      </w:r>
      <w:r>
        <w:rPr>
          <w:rFonts w:ascii="Cambria" w:hAnsi="Cambria"/>
          <w:i/>
        </w:rPr>
        <w:t xml:space="preserve">Urban Affairs Review </w:t>
      </w:r>
      <w:r w:rsidR="005C6EE3">
        <w:rPr>
          <w:rFonts w:ascii="Cambria" w:hAnsi="Cambria"/>
        </w:rPr>
        <w:t>52(4): 559-590</w:t>
      </w:r>
      <w:r>
        <w:rPr>
          <w:rFonts w:ascii="Cambria" w:hAnsi="Cambria"/>
        </w:rPr>
        <w:t>.</w:t>
      </w:r>
      <w:r w:rsidR="004A56BE">
        <w:rPr>
          <w:rFonts w:ascii="Cambria" w:hAnsi="Cambria"/>
        </w:rPr>
        <w:t xml:space="preserve"> </w:t>
      </w:r>
      <w:r w:rsidR="004A56BE" w:rsidRPr="004A56BE">
        <w:rPr>
          <w:rFonts w:ascii="Cambria" w:hAnsi="Cambria"/>
        </w:rPr>
        <w:t>https://doi.org/10.1177/1078087415579733</w:t>
      </w:r>
    </w:p>
    <w:p w:rsidR="002E7562" w:rsidRDefault="002E7562" w:rsidP="0055332F">
      <w:pPr>
        <w:ind w:left="900" w:hanging="180"/>
        <w:rPr>
          <w:rFonts w:ascii="Cambria" w:hAnsi="Cambria"/>
        </w:rPr>
      </w:pPr>
    </w:p>
    <w:p w:rsidR="00B80211" w:rsidRDefault="00B80211" w:rsidP="00B80211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Stanley, Benjamin W., Timothy </w:t>
      </w:r>
      <w:r>
        <w:rPr>
          <w:rFonts w:ascii="Cambria" w:hAnsi="Cambria"/>
        </w:rPr>
        <w:t xml:space="preserve">J. </w:t>
      </w:r>
      <w:r w:rsidRPr="00FD095C">
        <w:rPr>
          <w:rFonts w:ascii="Cambria" w:hAnsi="Cambria"/>
        </w:rPr>
        <w:t>Dennehy, Michael E. Smith, Barbara L. Stark, Abigail York, George Cowgill,</w:t>
      </w:r>
      <w:r>
        <w:rPr>
          <w:rFonts w:ascii="Cambria" w:hAnsi="Cambria"/>
        </w:rPr>
        <w:t xml:space="preserve"> Juliana </w:t>
      </w:r>
      <w:proofErr w:type="spellStart"/>
      <w:r>
        <w:rPr>
          <w:rFonts w:ascii="Cambria" w:hAnsi="Cambria"/>
        </w:rPr>
        <w:t>Novic</w:t>
      </w:r>
      <w:proofErr w:type="spellEnd"/>
      <w:r>
        <w:rPr>
          <w:rFonts w:ascii="Cambria" w:hAnsi="Cambria"/>
        </w:rPr>
        <w:t xml:space="preserve">, and Jerald </w:t>
      </w:r>
      <w:proofErr w:type="spellStart"/>
      <w:r>
        <w:rPr>
          <w:rFonts w:ascii="Cambria" w:hAnsi="Cambria"/>
        </w:rPr>
        <w:t>Ek</w:t>
      </w:r>
      <w:proofErr w:type="spellEnd"/>
      <w:r>
        <w:rPr>
          <w:rFonts w:ascii="Cambria" w:hAnsi="Cambria"/>
        </w:rPr>
        <w:t xml:space="preserve">. 2016. </w:t>
      </w:r>
      <w:r w:rsidRPr="00FD095C">
        <w:rPr>
          <w:rFonts w:ascii="Cambria" w:hAnsi="Cambria"/>
        </w:rPr>
        <w:t>Urban service access in premodern cities: An explorator</w:t>
      </w:r>
      <w:r>
        <w:rPr>
          <w:rFonts w:ascii="Cambria" w:hAnsi="Cambria"/>
        </w:rPr>
        <w:t>y comparison of spatial equity.</w:t>
      </w:r>
      <w:r w:rsidRPr="00FD095C">
        <w:rPr>
          <w:rFonts w:ascii="Cambria" w:hAnsi="Cambria"/>
        </w:rPr>
        <w:t xml:space="preserve"> </w:t>
      </w:r>
      <w:r>
        <w:rPr>
          <w:rFonts w:ascii="Cambria" w:hAnsi="Cambria"/>
          <w:i/>
        </w:rPr>
        <w:t>Journal of Urban History</w:t>
      </w:r>
      <w:r w:rsidRPr="00FD095C">
        <w:rPr>
          <w:rFonts w:ascii="Cambria" w:hAnsi="Cambria"/>
        </w:rPr>
        <w:t xml:space="preserve"> </w:t>
      </w:r>
      <w:r>
        <w:rPr>
          <w:rFonts w:ascii="Cambria" w:hAnsi="Cambria"/>
        </w:rPr>
        <w:t>42(1): 121-144.</w:t>
      </w:r>
      <w:r w:rsidR="004A56BE">
        <w:rPr>
          <w:rFonts w:ascii="Cambria" w:hAnsi="Cambria"/>
        </w:rPr>
        <w:t xml:space="preserve"> </w:t>
      </w:r>
      <w:r w:rsidR="004A56BE" w:rsidRPr="004A56BE">
        <w:rPr>
          <w:rFonts w:ascii="Cambria" w:hAnsi="Cambria"/>
        </w:rPr>
        <w:t>https://doi.org/10.1177/0096144214566969</w:t>
      </w:r>
    </w:p>
    <w:p w:rsidR="00B80211" w:rsidRDefault="00B80211" w:rsidP="00B80211">
      <w:pPr>
        <w:ind w:left="900" w:hanging="180"/>
        <w:rPr>
          <w:rFonts w:ascii="Cambria" w:hAnsi="Cambria"/>
        </w:rPr>
      </w:pPr>
    </w:p>
    <w:p w:rsidR="00B80211" w:rsidRDefault="00B80211" w:rsidP="00B80211">
      <w:pPr>
        <w:ind w:left="900" w:hanging="180"/>
        <w:rPr>
          <w:rFonts w:ascii="Cambria" w:hAnsi="Cambria"/>
        </w:rPr>
      </w:pPr>
      <w:r w:rsidRPr="009F444C">
        <w:rPr>
          <w:rFonts w:ascii="Cambria" w:hAnsi="Cambria"/>
        </w:rPr>
        <w:t>Dennehy, Timothy J., Benjamin W. Stanley, and Michael E. Smith</w:t>
      </w:r>
      <w:r>
        <w:rPr>
          <w:rFonts w:ascii="Cambria" w:hAnsi="Cambria"/>
        </w:rPr>
        <w:t>.</w:t>
      </w:r>
      <w:r w:rsidRPr="009F444C">
        <w:rPr>
          <w:rFonts w:ascii="Cambria" w:hAnsi="Cambria"/>
        </w:rPr>
        <w:t xml:space="preserve"> </w:t>
      </w:r>
      <w:r>
        <w:rPr>
          <w:rFonts w:ascii="Cambria" w:hAnsi="Cambria"/>
        </w:rPr>
        <w:t>2016. Social inequality and a</w:t>
      </w:r>
      <w:r w:rsidRPr="00BB32C6">
        <w:rPr>
          <w:rFonts w:ascii="Cambria" w:hAnsi="Cambria"/>
        </w:rPr>
        <w:t xml:space="preserve">ccess to </w:t>
      </w:r>
      <w:r>
        <w:rPr>
          <w:rFonts w:ascii="Cambria" w:hAnsi="Cambria"/>
        </w:rPr>
        <w:t>s</w:t>
      </w:r>
      <w:r w:rsidRPr="00BB32C6">
        <w:rPr>
          <w:rFonts w:ascii="Cambria" w:hAnsi="Cambria"/>
        </w:rPr>
        <w:t xml:space="preserve">ervices in </w:t>
      </w:r>
      <w:r>
        <w:rPr>
          <w:rFonts w:ascii="Cambria" w:hAnsi="Cambria"/>
        </w:rPr>
        <w:t>p</w:t>
      </w:r>
      <w:r w:rsidRPr="00BB32C6">
        <w:rPr>
          <w:rFonts w:ascii="Cambria" w:hAnsi="Cambria"/>
        </w:rPr>
        <w:t xml:space="preserve">remodern </w:t>
      </w:r>
      <w:r>
        <w:rPr>
          <w:rFonts w:ascii="Cambria" w:hAnsi="Cambria"/>
        </w:rPr>
        <w:t>c</w:t>
      </w:r>
      <w:r w:rsidRPr="00BB32C6">
        <w:rPr>
          <w:rFonts w:ascii="Cambria" w:hAnsi="Cambria"/>
        </w:rPr>
        <w:t>ities</w:t>
      </w:r>
      <w:r w:rsidRPr="009F444C">
        <w:rPr>
          <w:rFonts w:ascii="Cambria" w:hAnsi="Cambria"/>
        </w:rPr>
        <w:t xml:space="preserve">. In </w:t>
      </w:r>
      <w:r w:rsidRPr="00E743D3">
        <w:rPr>
          <w:rFonts w:ascii="Cambria" w:hAnsi="Cambria"/>
          <w:i/>
        </w:rPr>
        <w:t>Archaeology of the Human Experience</w:t>
      </w:r>
      <w:r>
        <w:rPr>
          <w:rFonts w:ascii="Cambria" w:hAnsi="Cambria"/>
        </w:rPr>
        <w:t xml:space="preserve">, ed. Michelle </w:t>
      </w:r>
      <w:proofErr w:type="spellStart"/>
      <w:r>
        <w:rPr>
          <w:rFonts w:ascii="Cambria" w:hAnsi="Cambria"/>
        </w:rPr>
        <w:t>Hegmon</w:t>
      </w:r>
      <w:proofErr w:type="spellEnd"/>
      <w:r>
        <w:rPr>
          <w:rFonts w:ascii="Cambria" w:hAnsi="Cambria"/>
        </w:rPr>
        <w:t>, pp.143-160.</w:t>
      </w:r>
      <w:r w:rsidRPr="009F444C">
        <w:rPr>
          <w:rFonts w:ascii="Cambria" w:hAnsi="Cambria"/>
        </w:rPr>
        <w:t xml:space="preserve"> Archeological Papers of the American Anthropological Association</w:t>
      </w:r>
      <w:r>
        <w:rPr>
          <w:rFonts w:ascii="Cambria" w:hAnsi="Cambria"/>
        </w:rPr>
        <w:t>, no. 27</w:t>
      </w:r>
      <w:r w:rsidRPr="009F444C">
        <w:rPr>
          <w:rFonts w:ascii="Cambria" w:hAnsi="Cambria"/>
        </w:rPr>
        <w:t>.</w:t>
      </w:r>
      <w:r w:rsidR="004A56BE">
        <w:rPr>
          <w:rFonts w:ascii="Cambria" w:hAnsi="Cambria"/>
        </w:rPr>
        <w:t xml:space="preserve"> </w:t>
      </w:r>
      <w:r w:rsidR="004A56BE" w:rsidRPr="004A56BE">
        <w:rPr>
          <w:rFonts w:ascii="Cambria" w:hAnsi="Cambria"/>
        </w:rPr>
        <w:t>https://doi.org/10.1111/apaa.12079.</w:t>
      </w:r>
    </w:p>
    <w:p w:rsidR="004265D4" w:rsidRDefault="004265D4" w:rsidP="00B80211">
      <w:pPr>
        <w:rPr>
          <w:rFonts w:ascii="Cambria" w:hAnsi="Cambria"/>
        </w:rPr>
      </w:pPr>
    </w:p>
    <w:p w:rsidR="004265D4" w:rsidRDefault="004265D4" w:rsidP="004265D4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Smith, Michael E., Timothy J. Dennehy, April Kamp-Whittaker, Benjamin W. Stanley, Barbara </w:t>
      </w:r>
      <w:r w:rsidR="0042004D">
        <w:rPr>
          <w:rFonts w:ascii="Cambria" w:hAnsi="Cambria"/>
        </w:rPr>
        <w:t>L. Stark, and Abigail York. 2016</w:t>
      </w:r>
      <w:r>
        <w:rPr>
          <w:rFonts w:ascii="Cambria" w:hAnsi="Cambria"/>
        </w:rPr>
        <w:t>. Conceptual approaches to</w:t>
      </w:r>
      <w:r w:rsidRPr="005543B8">
        <w:rPr>
          <w:rFonts w:ascii="Cambria" w:hAnsi="Cambria"/>
        </w:rPr>
        <w:t xml:space="preserve"> </w:t>
      </w:r>
      <w:r>
        <w:rPr>
          <w:rFonts w:ascii="Cambria" w:hAnsi="Cambria"/>
        </w:rPr>
        <w:t>service provision</w:t>
      </w:r>
      <w:r w:rsidRPr="005543B8">
        <w:rPr>
          <w:rFonts w:ascii="Cambria" w:hAnsi="Cambria"/>
        </w:rPr>
        <w:t xml:space="preserve"> </w:t>
      </w:r>
      <w:r>
        <w:rPr>
          <w:rFonts w:ascii="Cambria" w:hAnsi="Cambria"/>
        </w:rPr>
        <w:t>in</w:t>
      </w:r>
      <w:r w:rsidRPr="005543B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cities throughout history. </w:t>
      </w:r>
      <w:r>
        <w:rPr>
          <w:rFonts w:ascii="Cambria" w:hAnsi="Cambria"/>
          <w:i/>
        </w:rPr>
        <w:t>Urban Studies</w:t>
      </w:r>
      <w:r>
        <w:rPr>
          <w:rFonts w:ascii="Cambria" w:hAnsi="Cambria"/>
        </w:rPr>
        <w:t xml:space="preserve"> </w:t>
      </w:r>
      <w:r w:rsidR="0042004D" w:rsidRPr="0042004D">
        <w:rPr>
          <w:rFonts w:ascii="Cambria" w:hAnsi="Cambria"/>
        </w:rPr>
        <w:t>53(8)</w:t>
      </w:r>
      <w:r w:rsidR="00405243">
        <w:rPr>
          <w:rFonts w:ascii="Cambria" w:hAnsi="Cambria"/>
        </w:rPr>
        <w:t>:</w:t>
      </w:r>
      <w:r w:rsidR="0042004D" w:rsidRPr="0042004D">
        <w:rPr>
          <w:rFonts w:ascii="Cambria" w:hAnsi="Cambria"/>
        </w:rPr>
        <w:t xml:space="preserve"> 1574–1590</w:t>
      </w:r>
      <w:r>
        <w:rPr>
          <w:rFonts w:ascii="Cambria" w:hAnsi="Cambria"/>
        </w:rPr>
        <w:t>.</w:t>
      </w:r>
      <w:r w:rsidR="004A56BE">
        <w:rPr>
          <w:rFonts w:ascii="Cambria" w:hAnsi="Cambria"/>
        </w:rPr>
        <w:t xml:space="preserve"> </w:t>
      </w:r>
      <w:r w:rsidR="004A56BE" w:rsidRPr="004A56BE">
        <w:rPr>
          <w:rFonts w:ascii="Cambria" w:hAnsi="Cambria"/>
        </w:rPr>
        <w:t>https://doi.org/10.1177/0042098015577915</w:t>
      </w:r>
    </w:p>
    <w:p w:rsidR="004265D4" w:rsidRDefault="004265D4" w:rsidP="0055332F">
      <w:pPr>
        <w:ind w:left="900" w:hanging="180"/>
        <w:rPr>
          <w:rFonts w:ascii="Cambria" w:hAnsi="Cambria"/>
        </w:rPr>
      </w:pPr>
    </w:p>
    <w:p w:rsidR="00B80211" w:rsidRPr="00FD095C" w:rsidRDefault="00B80211" w:rsidP="00B80211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Stanley, Benjamin W., Aaron Golub, Milagros </w:t>
      </w:r>
      <w:proofErr w:type="spellStart"/>
      <w:r w:rsidRPr="00FD095C">
        <w:rPr>
          <w:rFonts w:ascii="Cambria" w:hAnsi="Cambria"/>
        </w:rPr>
        <w:t>Zingoni</w:t>
      </w:r>
      <w:proofErr w:type="spellEnd"/>
      <w:r w:rsidRPr="00FD095C">
        <w:rPr>
          <w:rFonts w:ascii="Cambria" w:hAnsi="Cambria"/>
        </w:rPr>
        <w:t xml:space="preserve">, Whitney Warman, </w:t>
      </w:r>
      <w:r>
        <w:rPr>
          <w:rFonts w:ascii="Cambria" w:hAnsi="Cambria"/>
        </w:rPr>
        <w:t xml:space="preserve">and </w:t>
      </w:r>
      <w:r w:rsidRPr="00FD095C">
        <w:rPr>
          <w:rFonts w:ascii="Cambria" w:hAnsi="Cambria"/>
        </w:rPr>
        <w:t>Chris</w:t>
      </w:r>
      <w:r>
        <w:rPr>
          <w:rFonts w:ascii="Cambria" w:hAnsi="Cambria"/>
        </w:rPr>
        <w:t>tian Solorio.</w:t>
      </w:r>
      <w:r w:rsidRPr="00FD095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2015. </w:t>
      </w:r>
      <w:r w:rsidRPr="00FD095C">
        <w:rPr>
          <w:rFonts w:ascii="Cambria" w:hAnsi="Cambria"/>
        </w:rPr>
        <w:t xml:space="preserve">Retrofitting the cul-de-sac in suburban Arizona: A design </w:t>
      </w:r>
      <w:r>
        <w:rPr>
          <w:rFonts w:ascii="Cambria" w:hAnsi="Cambria"/>
        </w:rPr>
        <w:t>proposal</w:t>
      </w:r>
      <w:r w:rsidRPr="00FD095C">
        <w:rPr>
          <w:rFonts w:ascii="Cambria" w:hAnsi="Cambria"/>
        </w:rPr>
        <w:t xml:space="preserve">. In </w:t>
      </w:r>
      <w:r>
        <w:rPr>
          <w:rFonts w:ascii="Cambria" w:hAnsi="Cambria"/>
          <w:i/>
        </w:rPr>
        <w:t>Retrofitting</w:t>
      </w:r>
      <w:r w:rsidRPr="00FD095C">
        <w:rPr>
          <w:rFonts w:ascii="Cambria" w:hAnsi="Cambria"/>
          <w:i/>
        </w:rPr>
        <w:t xml:space="preserve"> Sprawl</w:t>
      </w:r>
      <w:r w:rsidRPr="00FD095C">
        <w:rPr>
          <w:rFonts w:ascii="Cambria" w:hAnsi="Cambria"/>
        </w:rPr>
        <w:t>,</w:t>
      </w:r>
      <w:r>
        <w:rPr>
          <w:rFonts w:ascii="Cambria" w:hAnsi="Cambria"/>
        </w:rPr>
        <w:t xml:space="preserve"> ed.</w:t>
      </w:r>
      <w:r w:rsidRPr="00FD095C">
        <w:rPr>
          <w:rFonts w:ascii="Cambria" w:hAnsi="Cambria"/>
        </w:rPr>
        <w:t xml:space="preserve"> Emily Talen</w:t>
      </w:r>
      <w:r>
        <w:rPr>
          <w:rFonts w:ascii="Cambria" w:hAnsi="Cambria"/>
        </w:rPr>
        <w:t>, pp. 217-240</w:t>
      </w:r>
      <w:r w:rsidRPr="00FD095C">
        <w:rPr>
          <w:rFonts w:ascii="Cambria" w:hAnsi="Cambria"/>
        </w:rPr>
        <w:t>. Athens, GA: University of Georgia Press.</w:t>
      </w:r>
    </w:p>
    <w:p w:rsidR="00B80211" w:rsidRDefault="00B80211" w:rsidP="0055332F">
      <w:pPr>
        <w:ind w:left="900" w:hanging="180"/>
        <w:rPr>
          <w:rFonts w:ascii="Cambria" w:hAnsi="Cambria"/>
        </w:rPr>
      </w:pPr>
    </w:p>
    <w:p w:rsidR="0055332F" w:rsidRDefault="0055332F" w:rsidP="0055332F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Stanley, Benjamin W. </w:t>
      </w:r>
      <w:r w:rsidR="00E33833">
        <w:rPr>
          <w:rFonts w:ascii="Cambria" w:hAnsi="Cambria"/>
        </w:rPr>
        <w:t xml:space="preserve">2014. </w:t>
      </w:r>
      <w:r w:rsidRPr="002B6BAD">
        <w:rPr>
          <w:rFonts w:ascii="Cambria" w:hAnsi="Cambria"/>
        </w:rPr>
        <w:t>Local property ownership, municipal policy, and sustainable development in Phoenix, Arizona</w:t>
      </w:r>
      <w:r>
        <w:rPr>
          <w:rFonts w:ascii="Cambria" w:hAnsi="Cambria"/>
        </w:rPr>
        <w:t xml:space="preserve">. </w:t>
      </w:r>
      <w:r>
        <w:rPr>
          <w:rFonts w:ascii="Cambria" w:hAnsi="Cambria"/>
          <w:i/>
        </w:rPr>
        <w:t>Community Development Journal</w:t>
      </w:r>
      <w:r>
        <w:rPr>
          <w:rFonts w:ascii="Cambria" w:hAnsi="Cambria"/>
        </w:rPr>
        <w:t xml:space="preserve"> </w:t>
      </w:r>
      <w:r w:rsidR="00FC7BD1">
        <w:rPr>
          <w:rFonts w:ascii="Cambria" w:hAnsi="Cambria"/>
        </w:rPr>
        <w:t>50(3)</w:t>
      </w:r>
      <w:r w:rsidR="00DA1179">
        <w:rPr>
          <w:rFonts w:ascii="Cambria" w:hAnsi="Cambria"/>
        </w:rPr>
        <w:t>: 510-528.</w:t>
      </w:r>
      <w:r w:rsidR="00E33833">
        <w:rPr>
          <w:rFonts w:ascii="Cambria" w:hAnsi="Cambria"/>
        </w:rPr>
        <w:t xml:space="preserve"> DOI: </w:t>
      </w:r>
      <w:r w:rsidR="00E33833" w:rsidRPr="00E33833">
        <w:rPr>
          <w:rFonts w:ascii="Cambria" w:hAnsi="Cambria"/>
        </w:rPr>
        <w:t>10.1093/</w:t>
      </w:r>
      <w:proofErr w:type="spellStart"/>
      <w:r w:rsidR="00E33833" w:rsidRPr="00E33833">
        <w:rPr>
          <w:rFonts w:ascii="Cambria" w:hAnsi="Cambria"/>
        </w:rPr>
        <w:t>cdj</w:t>
      </w:r>
      <w:proofErr w:type="spellEnd"/>
      <w:r w:rsidR="00E33833" w:rsidRPr="00E33833">
        <w:rPr>
          <w:rFonts w:ascii="Cambria" w:hAnsi="Cambria"/>
        </w:rPr>
        <w:t>/bsu062</w:t>
      </w:r>
      <w:r>
        <w:rPr>
          <w:rFonts w:ascii="Cambria" w:hAnsi="Cambria"/>
        </w:rPr>
        <w:t>.</w:t>
      </w:r>
    </w:p>
    <w:p w:rsidR="0055332F" w:rsidRDefault="0055332F" w:rsidP="006C3831">
      <w:pPr>
        <w:ind w:left="900" w:hanging="180"/>
        <w:rPr>
          <w:rFonts w:ascii="Cambria" w:hAnsi="Cambria"/>
        </w:rPr>
      </w:pPr>
    </w:p>
    <w:p w:rsidR="00862B61" w:rsidRPr="00FD095C" w:rsidRDefault="00862B61" w:rsidP="00862B61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Stanley, Benjamin W., Barbara L. Stark, Katrina L. Johnston, and Michael E. Smith. 2012. </w:t>
      </w:r>
      <w:r>
        <w:rPr>
          <w:rFonts w:ascii="Cambria" w:hAnsi="Cambria"/>
        </w:rPr>
        <w:t>Urban open s</w:t>
      </w:r>
      <w:r w:rsidRPr="00FD095C">
        <w:rPr>
          <w:rFonts w:ascii="Cambria" w:hAnsi="Cambria"/>
        </w:rPr>
        <w:t xml:space="preserve">paces in </w:t>
      </w:r>
      <w:r>
        <w:rPr>
          <w:rFonts w:ascii="Cambria" w:hAnsi="Cambria"/>
        </w:rPr>
        <w:t>historical perspective: A transdisciplinary typology and a</w:t>
      </w:r>
      <w:r w:rsidRPr="00FD095C">
        <w:rPr>
          <w:rFonts w:ascii="Cambria" w:hAnsi="Cambria"/>
        </w:rPr>
        <w:t xml:space="preserve">nalysis.  </w:t>
      </w:r>
      <w:r w:rsidRPr="00FD095C">
        <w:rPr>
          <w:rFonts w:ascii="Cambria" w:hAnsi="Cambria"/>
          <w:i/>
        </w:rPr>
        <w:t xml:space="preserve">Urban Geography </w:t>
      </w:r>
      <w:r w:rsidRPr="00FD095C">
        <w:rPr>
          <w:rFonts w:ascii="Cambria" w:hAnsi="Cambria"/>
        </w:rPr>
        <w:t>33(8): 1089–1117.</w:t>
      </w:r>
    </w:p>
    <w:p w:rsidR="00862B61" w:rsidRPr="00FD095C" w:rsidRDefault="00862B61" w:rsidP="00862B61">
      <w:pPr>
        <w:ind w:left="720"/>
        <w:rPr>
          <w:rFonts w:ascii="Cambria" w:hAnsi="Cambria"/>
        </w:rPr>
      </w:pPr>
    </w:p>
    <w:p w:rsidR="00862B61" w:rsidRPr="00FD095C" w:rsidRDefault="00862B61" w:rsidP="00862B61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Stanley, Benjamin W. 2012. An historical perspective on the</w:t>
      </w:r>
      <w:r>
        <w:rPr>
          <w:rFonts w:ascii="Cambria" w:hAnsi="Cambria"/>
        </w:rPr>
        <w:t xml:space="preserve"> viability of urban diversity: L</w:t>
      </w:r>
      <w:r w:rsidRPr="00FD095C">
        <w:rPr>
          <w:rFonts w:ascii="Cambria" w:hAnsi="Cambria"/>
        </w:rPr>
        <w:t xml:space="preserve">essons from socio-spatial identity construction in nineteenth-century Algiers and Cape Town.  </w:t>
      </w:r>
      <w:r w:rsidRPr="00FD095C">
        <w:rPr>
          <w:rFonts w:ascii="Cambria" w:hAnsi="Cambria"/>
          <w:i/>
        </w:rPr>
        <w:t>Journal of Urbanism</w:t>
      </w:r>
      <w:r w:rsidRPr="00FD095C">
        <w:rPr>
          <w:rFonts w:ascii="Cambria" w:hAnsi="Cambria"/>
        </w:rPr>
        <w:t xml:space="preserve"> 5(1): 67–86.</w:t>
      </w:r>
    </w:p>
    <w:p w:rsidR="00862B61" w:rsidRPr="00FD095C" w:rsidRDefault="00862B61" w:rsidP="00862B61">
      <w:pPr>
        <w:ind w:left="720"/>
        <w:rPr>
          <w:rFonts w:ascii="Cambria" w:hAnsi="Cambria"/>
        </w:rPr>
      </w:pPr>
    </w:p>
    <w:p w:rsidR="00862B61" w:rsidRPr="00FD095C" w:rsidRDefault="00862B61" w:rsidP="00862B61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York, Abigail, Michael E. Smith, Benjamin W. Stanley, Barbara L. Stark, Juliana </w:t>
      </w:r>
      <w:proofErr w:type="spellStart"/>
      <w:r w:rsidRPr="00FD095C">
        <w:rPr>
          <w:rFonts w:ascii="Cambria" w:hAnsi="Cambria"/>
        </w:rPr>
        <w:t>Novic</w:t>
      </w:r>
      <w:proofErr w:type="spellEnd"/>
      <w:r w:rsidRPr="00FD095C">
        <w:rPr>
          <w:rFonts w:ascii="Cambria" w:hAnsi="Cambria"/>
        </w:rPr>
        <w:t>, Sharon L. Harlan, George L. Cowgill, and Chris</w:t>
      </w:r>
      <w:r>
        <w:rPr>
          <w:rFonts w:ascii="Cambria" w:hAnsi="Cambria"/>
        </w:rPr>
        <w:t xml:space="preserve">topher Boone. 2011. </w:t>
      </w:r>
      <w:r>
        <w:rPr>
          <w:rFonts w:ascii="Cambria" w:hAnsi="Cambria"/>
        </w:rPr>
        <w:lastRenderedPageBreak/>
        <w:t>Ethnic and class-based clustering through the ages: A transdisciplinary a</w:t>
      </w:r>
      <w:r w:rsidRPr="00FD095C">
        <w:rPr>
          <w:rFonts w:ascii="Cambria" w:hAnsi="Cambria"/>
        </w:rPr>
        <w:t xml:space="preserve">pproach to </w:t>
      </w:r>
      <w:r>
        <w:rPr>
          <w:rFonts w:ascii="Cambria" w:hAnsi="Cambria"/>
        </w:rPr>
        <w:t>urban social p</w:t>
      </w:r>
      <w:r w:rsidRPr="00FD095C">
        <w:rPr>
          <w:rFonts w:ascii="Cambria" w:hAnsi="Cambria"/>
        </w:rPr>
        <w:t xml:space="preserve">atterns.  </w:t>
      </w:r>
      <w:r w:rsidRPr="00FD095C">
        <w:rPr>
          <w:rFonts w:ascii="Cambria" w:hAnsi="Cambria"/>
          <w:i/>
        </w:rPr>
        <w:t>Urban Studies</w:t>
      </w:r>
      <w:r w:rsidRPr="00FD095C">
        <w:rPr>
          <w:rFonts w:ascii="Cambria" w:hAnsi="Cambria"/>
        </w:rPr>
        <w:t xml:space="preserve"> 48(11): 2399-2415.</w:t>
      </w:r>
    </w:p>
    <w:p w:rsidR="00862B61" w:rsidRDefault="00862B61" w:rsidP="00434A27">
      <w:pPr>
        <w:rPr>
          <w:rFonts w:ascii="Cambria" w:hAnsi="Cambria"/>
          <w:b/>
          <w:sz w:val="28"/>
          <w:szCs w:val="28"/>
        </w:rPr>
      </w:pPr>
    </w:p>
    <w:p w:rsidR="00E743D3" w:rsidRPr="00FD095C" w:rsidRDefault="00E743D3" w:rsidP="00E743D3">
      <w:pPr>
        <w:rPr>
          <w:rFonts w:ascii="Cambria" w:hAnsi="Cambria"/>
          <w:sz w:val="28"/>
          <w:szCs w:val="28"/>
        </w:rPr>
      </w:pPr>
      <w:r w:rsidRPr="00FD095C">
        <w:rPr>
          <w:rFonts w:ascii="Cambria" w:hAnsi="Cambria"/>
          <w:b/>
          <w:sz w:val="28"/>
          <w:szCs w:val="28"/>
        </w:rPr>
        <w:t>Teaching Experience</w:t>
      </w:r>
    </w:p>
    <w:p w:rsidR="003902B5" w:rsidRDefault="003902B5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  <w:i/>
        </w:rPr>
        <w:t>Instructor</w:t>
      </w:r>
      <w:r>
        <w:rPr>
          <w:rFonts w:ascii="Cambria" w:hAnsi="Cambria"/>
        </w:rPr>
        <w:t xml:space="preserve">, </w:t>
      </w:r>
      <w:proofErr w:type="gramStart"/>
      <w:r>
        <w:rPr>
          <w:rFonts w:ascii="Cambria" w:hAnsi="Cambria"/>
        </w:rPr>
        <w:t>Fall</w:t>
      </w:r>
      <w:proofErr w:type="gramEnd"/>
      <w:r>
        <w:rPr>
          <w:rFonts w:ascii="Cambria" w:hAnsi="Cambria"/>
        </w:rPr>
        <w:t xml:space="preserve"> 2022 B session, Spring 2023 A</w:t>
      </w:r>
      <w:r w:rsidR="00BE23CB">
        <w:rPr>
          <w:rFonts w:ascii="Cambria" w:hAnsi="Cambria"/>
        </w:rPr>
        <w:t>, Summer 2023 B, Fall 2023 B</w:t>
      </w:r>
      <w:r w:rsidR="00C05DF6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D559EA">
        <w:rPr>
          <w:rFonts w:ascii="Cambria" w:hAnsi="Cambria"/>
        </w:rPr>
        <w:t>4</w:t>
      </w:r>
      <w:r>
        <w:rPr>
          <w:rFonts w:ascii="Cambria" w:hAnsi="Cambria"/>
        </w:rPr>
        <w:t xml:space="preserve"> classes, </w:t>
      </w:r>
      <w:r w:rsidR="00D559EA">
        <w:rPr>
          <w:rFonts w:ascii="Cambria" w:hAnsi="Cambria"/>
        </w:rPr>
        <w:t>1</w:t>
      </w:r>
      <w:r>
        <w:rPr>
          <w:rFonts w:ascii="Cambria" w:hAnsi="Cambria"/>
        </w:rPr>
        <w:t>57 students total)</w:t>
      </w:r>
    </w:p>
    <w:p w:rsidR="003902B5" w:rsidRDefault="003902B5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CGF </w:t>
      </w:r>
      <w:r w:rsidR="00661962">
        <w:rPr>
          <w:rFonts w:ascii="Cambria" w:hAnsi="Cambria"/>
        </w:rPr>
        <w:t xml:space="preserve">110/CGF </w:t>
      </w:r>
      <w:r>
        <w:rPr>
          <w:rFonts w:ascii="Cambria" w:hAnsi="Cambria"/>
        </w:rPr>
        <w:t>194: Resilient American Futures (online)</w:t>
      </w:r>
    </w:p>
    <w:p w:rsidR="003902B5" w:rsidRDefault="003902B5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College of Global Futures, Arizona State University, Tempe, AZ.</w:t>
      </w:r>
    </w:p>
    <w:p w:rsidR="003902B5" w:rsidRDefault="003902B5" w:rsidP="00BD0B54">
      <w:pPr>
        <w:ind w:left="900" w:hanging="180"/>
        <w:rPr>
          <w:rFonts w:ascii="Cambria" w:hAnsi="Cambria"/>
        </w:rPr>
      </w:pPr>
    </w:p>
    <w:p w:rsidR="003902B5" w:rsidRDefault="003902B5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  <w:i/>
        </w:rPr>
        <w:t>Faculty Associate,</w:t>
      </w:r>
      <w:r>
        <w:rPr>
          <w:rFonts w:ascii="Cambria" w:hAnsi="Cambria"/>
        </w:rPr>
        <w:t xml:space="preserve"> Spring 2023 A session</w:t>
      </w:r>
      <w:r w:rsidR="00D559EA">
        <w:rPr>
          <w:rFonts w:ascii="Cambria" w:hAnsi="Cambria"/>
        </w:rPr>
        <w:t>, Summer 2023 B, Fall 2023 B</w:t>
      </w:r>
      <w:r>
        <w:rPr>
          <w:rFonts w:ascii="Cambria" w:hAnsi="Cambria"/>
        </w:rPr>
        <w:t xml:space="preserve"> (</w:t>
      </w:r>
      <w:r w:rsidR="00D559EA">
        <w:rPr>
          <w:rFonts w:ascii="Cambria" w:hAnsi="Cambria"/>
        </w:rPr>
        <w:t>120</w:t>
      </w:r>
      <w:r>
        <w:rPr>
          <w:rFonts w:ascii="Cambria" w:hAnsi="Cambria"/>
        </w:rPr>
        <w:t xml:space="preserve"> students total)</w:t>
      </w:r>
    </w:p>
    <w:p w:rsidR="003902B5" w:rsidRDefault="003902B5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CGF </w:t>
      </w:r>
      <w:r w:rsidR="00D559EA">
        <w:rPr>
          <w:rFonts w:ascii="Cambria" w:hAnsi="Cambria"/>
        </w:rPr>
        <w:t xml:space="preserve">110/CGF </w:t>
      </w:r>
      <w:r>
        <w:rPr>
          <w:rFonts w:ascii="Cambria" w:hAnsi="Cambria"/>
        </w:rPr>
        <w:t>194: Resilient American Futures (online)</w:t>
      </w:r>
    </w:p>
    <w:p w:rsidR="003902B5" w:rsidRPr="003902B5" w:rsidRDefault="003902B5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Universal Learning program, Learning Enterprise, Arizona State University, Tempe, AZ</w:t>
      </w:r>
    </w:p>
    <w:p w:rsidR="003902B5" w:rsidRDefault="003902B5" w:rsidP="00BD0B54">
      <w:pPr>
        <w:ind w:left="900" w:hanging="180"/>
        <w:rPr>
          <w:rFonts w:ascii="Cambria" w:hAnsi="Cambria"/>
          <w:i/>
        </w:rPr>
      </w:pPr>
    </w:p>
    <w:p w:rsidR="00E743D3" w:rsidRDefault="005A4E70" w:rsidP="00BD0B54">
      <w:pPr>
        <w:ind w:left="900" w:hanging="180"/>
        <w:rPr>
          <w:rFonts w:ascii="Cambria" w:hAnsi="Cambria"/>
        </w:rPr>
      </w:pPr>
      <w:r>
        <w:rPr>
          <w:rFonts w:ascii="Cambria" w:hAnsi="Cambria"/>
          <w:i/>
        </w:rPr>
        <w:t>Faculty Associate/Instructor</w:t>
      </w:r>
      <w:r w:rsidR="00331F3C">
        <w:rPr>
          <w:rFonts w:ascii="Cambria" w:hAnsi="Cambria"/>
        </w:rPr>
        <w:t xml:space="preserve">, </w:t>
      </w:r>
      <w:proofErr w:type="gramStart"/>
      <w:r w:rsidR="00331F3C">
        <w:rPr>
          <w:rFonts w:ascii="Cambria" w:hAnsi="Cambria"/>
        </w:rPr>
        <w:t>Fall</w:t>
      </w:r>
      <w:proofErr w:type="gramEnd"/>
      <w:r w:rsidR="00331F3C">
        <w:rPr>
          <w:rFonts w:ascii="Cambria" w:hAnsi="Cambria"/>
        </w:rPr>
        <w:t xml:space="preserve"> 2013</w:t>
      </w:r>
      <w:r w:rsidR="006C3831">
        <w:rPr>
          <w:rFonts w:ascii="Cambria" w:hAnsi="Cambria"/>
        </w:rPr>
        <w:t xml:space="preserve"> B</w:t>
      </w:r>
      <w:r w:rsidR="00547072">
        <w:rPr>
          <w:rFonts w:ascii="Cambria" w:hAnsi="Cambria"/>
        </w:rPr>
        <w:t xml:space="preserve"> session</w:t>
      </w:r>
      <w:r w:rsidR="00331F3C">
        <w:rPr>
          <w:rFonts w:ascii="Cambria" w:hAnsi="Cambria"/>
        </w:rPr>
        <w:t>, Spring 2014</w:t>
      </w:r>
      <w:r w:rsidR="006C3831">
        <w:rPr>
          <w:rFonts w:ascii="Cambria" w:hAnsi="Cambria"/>
        </w:rPr>
        <w:t xml:space="preserve"> A &amp; B</w:t>
      </w:r>
      <w:r w:rsidR="00BD0B54">
        <w:rPr>
          <w:rFonts w:ascii="Cambria" w:hAnsi="Cambria"/>
        </w:rPr>
        <w:t>, Fall 2014 B</w:t>
      </w:r>
      <w:r w:rsidR="008B1FBA">
        <w:rPr>
          <w:rFonts w:ascii="Cambria" w:hAnsi="Cambria"/>
        </w:rPr>
        <w:t>, Spring 2015 B</w:t>
      </w:r>
      <w:r w:rsidR="00E37C20">
        <w:rPr>
          <w:rFonts w:ascii="Cambria" w:hAnsi="Cambria"/>
        </w:rPr>
        <w:t>, Spring 2016 B</w:t>
      </w:r>
      <w:r w:rsidR="008A02CF">
        <w:rPr>
          <w:rFonts w:ascii="Cambria" w:hAnsi="Cambria"/>
        </w:rPr>
        <w:t>, Fall 2016 A</w:t>
      </w:r>
      <w:r w:rsidR="008A070D">
        <w:rPr>
          <w:rFonts w:ascii="Cambria" w:hAnsi="Cambria"/>
        </w:rPr>
        <w:t xml:space="preserve"> &amp; B</w:t>
      </w:r>
      <w:r w:rsidR="00CA42BB">
        <w:rPr>
          <w:rFonts w:ascii="Cambria" w:hAnsi="Cambria"/>
        </w:rPr>
        <w:t>, Spring 2017 A &amp; B</w:t>
      </w:r>
      <w:r w:rsidR="00626EBE">
        <w:rPr>
          <w:rFonts w:ascii="Cambria" w:hAnsi="Cambria"/>
        </w:rPr>
        <w:t xml:space="preserve">, Fall 2017 A </w:t>
      </w:r>
      <w:r w:rsidR="00F003D6">
        <w:rPr>
          <w:rFonts w:ascii="Cambria" w:hAnsi="Cambria"/>
        </w:rPr>
        <w:t>&amp; B</w:t>
      </w:r>
      <w:r w:rsidR="00924044">
        <w:rPr>
          <w:rFonts w:ascii="Cambria" w:hAnsi="Cambria"/>
        </w:rPr>
        <w:t>, Spring 2018 A</w:t>
      </w:r>
      <w:r w:rsidR="00350D1D">
        <w:rPr>
          <w:rFonts w:ascii="Cambria" w:hAnsi="Cambria"/>
        </w:rPr>
        <w:t xml:space="preserve"> &amp; B</w:t>
      </w:r>
      <w:r w:rsidR="005F601D">
        <w:rPr>
          <w:rFonts w:ascii="Cambria" w:hAnsi="Cambria"/>
        </w:rPr>
        <w:t>, Fall 2018 A &amp; B, Spring 2019 B</w:t>
      </w:r>
      <w:r w:rsidR="00350D1D">
        <w:rPr>
          <w:rFonts w:ascii="Cambria" w:hAnsi="Cambria"/>
        </w:rPr>
        <w:t xml:space="preserve"> (</w:t>
      </w:r>
      <w:r w:rsidR="005F601D">
        <w:rPr>
          <w:rFonts w:ascii="Cambria" w:hAnsi="Cambria"/>
        </w:rPr>
        <w:t>21</w:t>
      </w:r>
      <w:r w:rsidR="008C1168">
        <w:rPr>
          <w:rFonts w:ascii="Cambria" w:hAnsi="Cambria"/>
        </w:rPr>
        <w:t xml:space="preserve"> </w:t>
      </w:r>
      <w:r w:rsidR="001C06BF">
        <w:rPr>
          <w:rFonts w:ascii="Cambria" w:hAnsi="Cambria"/>
        </w:rPr>
        <w:t xml:space="preserve">classes, </w:t>
      </w:r>
      <w:r w:rsidR="005F601D">
        <w:rPr>
          <w:rFonts w:ascii="Cambria" w:hAnsi="Cambria"/>
        </w:rPr>
        <w:t>2</w:t>
      </w:r>
      <w:r w:rsidR="00626EBE">
        <w:rPr>
          <w:rFonts w:ascii="Cambria" w:hAnsi="Cambria"/>
        </w:rPr>
        <w:t>,</w:t>
      </w:r>
      <w:r w:rsidR="005F601D">
        <w:rPr>
          <w:rFonts w:ascii="Cambria" w:hAnsi="Cambria"/>
        </w:rPr>
        <w:t xml:space="preserve">191 </w:t>
      </w:r>
      <w:r w:rsidR="0021278C">
        <w:rPr>
          <w:rFonts w:ascii="Cambria" w:hAnsi="Cambria"/>
        </w:rPr>
        <w:t>students</w:t>
      </w:r>
      <w:r w:rsidR="008C1168">
        <w:rPr>
          <w:rFonts w:ascii="Cambria" w:hAnsi="Cambria"/>
        </w:rPr>
        <w:t xml:space="preserve"> total)</w:t>
      </w:r>
    </w:p>
    <w:p w:rsidR="00E743D3" w:rsidRDefault="00E743D3" w:rsidP="00E743D3">
      <w:pPr>
        <w:rPr>
          <w:rFonts w:ascii="Cambria" w:hAnsi="Cambria"/>
        </w:rPr>
      </w:pPr>
      <w:r>
        <w:rPr>
          <w:rFonts w:ascii="Cambria" w:hAnsi="Cambria"/>
        </w:rPr>
        <w:tab/>
        <w:t>SOS 100: Introduction to Sustainability (online)</w:t>
      </w:r>
    </w:p>
    <w:p w:rsidR="00E743D3" w:rsidRDefault="00E743D3" w:rsidP="00E743D3">
      <w:pPr>
        <w:rPr>
          <w:rFonts w:ascii="Cambria" w:hAnsi="Cambria"/>
        </w:rPr>
      </w:pPr>
      <w:r>
        <w:rPr>
          <w:rFonts w:ascii="Cambria" w:hAnsi="Cambria"/>
        </w:rPr>
        <w:tab/>
        <w:t>School of Sustainability, Arizona State University, Tempe, AZ.</w:t>
      </w:r>
    </w:p>
    <w:p w:rsidR="00E743D3" w:rsidRPr="00862B61" w:rsidRDefault="00E743D3" w:rsidP="00E743D3">
      <w:pPr>
        <w:rPr>
          <w:rFonts w:ascii="Cambria" w:hAnsi="Cambria"/>
        </w:rPr>
      </w:pPr>
    </w:p>
    <w:p w:rsidR="00E743D3" w:rsidRPr="00FD095C" w:rsidRDefault="00E743D3" w:rsidP="00E743D3">
      <w:pPr>
        <w:ind w:firstLine="720"/>
        <w:rPr>
          <w:rFonts w:ascii="Cambria" w:hAnsi="Cambria"/>
        </w:rPr>
      </w:pPr>
      <w:r w:rsidRPr="00FD095C">
        <w:rPr>
          <w:rFonts w:ascii="Cambria" w:hAnsi="Cambria"/>
          <w:i/>
        </w:rPr>
        <w:t>Teaching Assistant</w:t>
      </w:r>
      <w:r w:rsidRPr="00FD095C">
        <w:rPr>
          <w:rFonts w:ascii="Cambria" w:hAnsi="Cambria"/>
        </w:rPr>
        <w:t xml:space="preserve"> (and 2 guest lectures), Spring 2013.</w:t>
      </w:r>
    </w:p>
    <w:p w:rsidR="00E743D3" w:rsidRPr="00FD095C" w:rsidRDefault="00E743D3" w:rsidP="00E743D3">
      <w:pPr>
        <w:rPr>
          <w:rFonts w:ascii="Cambria" w:hAnsi="Cambria"/>
        </w:rPr>
      </w:pPr>
      <w:r w:rsidRPr="00FD095C">
        <w:rPr>
          <w:rFonts w:ascii="Cambria" w:hAnsi="Cambria"/>
        </w:rPr>
        <w:tab/>
        <w:t>SOS 323: Sustainable Urban Dynamics</w:t>
      </w:r>
    </w:p>
    <w:p w:rsidR="00E743D3" w:rsidRPr="00FD095C" w:rsidRDefault="00E743D3" w:rsidP="00E743D3">
      <w:pPr>
        <w:rPr>
          <w:rFonts w:ascii="Cambria" w:hAnsi="Cambria"/>
        </w:rPr>
      </w:pPr>
      <w:r w:rsidRPr="00FD095C">
        <w:rPr>
          <w:rFonts w:ascii="Cambria" w:hAnsi="Cambria"/>
        </w:rPr>
        <w:tab/>
        <w:t>School of Sustainability, Arizona State University, Tempe, AZ.</w:t>
      </w:r>
    </w:p>
    <w:p w:rsidR="00E743D3" w:rsidRPr="00FD095C" w:rsidRDefault="00E743D3" w:rsidP="00E743D3">
      <w:pPr>
        <w:rPr>
          <w:rFonts w:ascii="Cambria" w:hAnsi="Cambria"/>
        </w:rPr>
      </w:pPr>
    </w:p>
    <w:p w:rsidR="000D6E0C" w:rsidRDefault="00E743D3" w:rsidP="00DB75C0">
      <w:pPr>
        <w:ind w:left="720"/>
        <w:rPr>
          <w:rFonts w:ascii="Cambria" w:hAnsi="Cambria"/>
        </w:rPr>
      </w:pPr>
      <w:r w:rsidRPr="00FD095C">
        <w:rPr>
          <w:rFonts w:ascii="Cambria" w:hAnsi="Cambria"/>
          <w:i/>
        </w:rPr>
        <w:t>Teaching Assistant</w:t>
      </w:r>
      <w:r>
        <w:rPr>
          <w:rFonts w:ascii="Cambria" w:hAnsi="Cambria"/>
        </w:rPr>
        <w:t xml:space="preserve"> (</w:t>
      </w:r>
      <w:r w:rsidR="000D6E0C">
        <w:rPr>
          <w:rFonts w:ascii="Cambria" w:hAnsi="Cambria"/>
        </w:rPr>
        <w:t xml:space="preserve">and </w:t>
      </w:r>
      <w:r>
        <w:rPr>
          <w:rFonts w:ascii="Cambria" w:hAnsi="Cambria"/>
        </w:rPr>
        <w:t>Lab Section L</w:t>
      </w:r>
      <w:r w:rsidRPr="00FD095C">
        <w:rPr>
          <w:rFonts w:ascii="Cambria" w:hAnsi="Cambria"/>
        </w:rPr>
        <w:t>ecturer), Fall 2006 - Spring 2008</w:t>
      </w:r>
    </w:p>
    <w:p w:rsidR="00E743D3" w:rsidRPr="00FD095C" w:rsidRDefault="00DB75C0" w:rsidP="000D6E0C">
      <w:pPr>
        <w:ind w:left="900"/>
        <w:rPr>
          <w:rFonts w:ascii="Cambria" w:hAnsi="Cambria"/>
        </w:rPr>
      </w:pPr>
      <w:r>
        <w:rPr>
          <w:rFonts w:ascii="Cambria" w:hAnsi="Cambria"/>
        </w:rPr>
        <w:t>(4 semesters, 8 sections)</w:t>
      </w:r>
      <w:r w:rsidR="00E743D3" w:rsidRPr="00FD095C">
        <w:rPr>
          <w:rFonts w:ascii="Cambria" w:hAnsi="Cambria"/>
        </w:rPr>
        <w:t>.</w:t>
      </w:r>
    </w:p>
    <w:p w:rsidR="00E743D3" w:rsidRPr="00FD095C" w:rsidRDefault="00E743D3" w:rsidP="00E743D3">
      <w:pPr>
        <w:rPr>
          <w:rFonts w:ascii="Cambria" w:hAnsi="Cambria"/>
        </w:rPr>
      </w:pPr>
      <w:r w:rsidRPr="00FD095C">
        <w:rPr>
          <w:rFonts w:ascii="Cambria" w:hAnsi="Cambria"/>
        </w:rPr>
        <w:tab/>
        <w:t>GPH 111: Introduction to</w:t>
      </w:r>
      <w:r>
        <w:rPr>
          <w:rFonts w:ascii="Cambria" w:hAnsi="Cambria"/>
        </w:rPr>
        <w:t xml:space="preserve"> Physical Geography</w:t>
      </w:r>
    </w:p>
    <w:p w:rsidR="00E743D3" w:rsidRPr="00FD095C" w:rsidRDefault="00E743D3" w:rsidP="00E743D3">
      <w:pPr>
        <w:rPr>
          <w:rFonts w:ascii="Cambria" w:hAnsi="Cambria"/>
        </w:rPr>
      </w:pPr>
      <w:r w:rsidRPr="00FD095C">
        <w:rPr>
          <w:rFonts w:ascii="Cambria" w:hAnsi="Cambria"/>
        </w:rPr>
        <w:tab/>
        <w:t>School of Geographical Sciences, Arizona State University, Tempe, AZ.</w:t>
      </w:r>
    </w:p>
    <w:p w:rsidR="00D34F8B" w:rsidRPr="00ED463E" w:rsidRDefault="00D34F8B" w:rsidP="00E743D3">
      <w:pPr>
        <w:rPr>
          <w:rFonts w:ascii="Cambria" w:hAnsi="Cambria"/>
        </w:rPr>
      </w:pPr>
    </w:p>
    <w:p w:rsidR="00434A27" w:rsidRPr="00FD095C" w:rsidRDefault="00434A27" w:rsidP="00434A27">
      <w:pPr>
        <w:rPr>
          <w:rFonts w:ascii="Cambria" w:hAnsi="Cambria"/>
          <w:sz w:val="28"/>
          <w:szCs w:val="28"/>
        </w:rPr>
      </w:pPr>
      <w:r w:rsidRPr="00FD095C">
        <w:rPr>
          <w:rFonts w:ascii="Cambria" w:hAnsi="Cambria"/>
          <w:b/>
          <w:sz w:val="28"/>
          <w:szCs w:val="28"/>
        </w:rPr>
        <w:t>Research Experience</w:t>
      </w:r>
    </w:p>
    <w:p w:rsidR="00265652" w:rsidRPr="00265652" w:rsidRDefault="00265652" w:rsidP="000707C0">
      <w:pPr>
        <w:ind w:left="900" w:hanging="180"/>
        <w:rPr>
          <w:rFonts w:ascii="Cambria" w:hAnsi="Cambria"/>
        </w:rPr>
      </w:pPr>
      <w:r>
        <w:rPr>
          <w:rFonts w:ascii="Cambria" w:hAnsi="Cambria"/>
          <w:i/>
        </w:rPr>
        <w:t>Postdoctoral Research Associate</w:t>
      </w:r>
      <w:r>
        <w:rPr>
          <w:rFonts w:ascii="Cambria" w:hAnsi="Cambria"/>
        </w:rPr>
        <w:t xml:space="preserve">, Jan. 2014 – </w:t>
      </w:r>
      <w:r w:rsidR="00626EBE">
        <w:rPr>
          <w:rFonts w:ascii="Cambria" w:hAnsi="Cambria"/>
        </w:rPr>
        <w:t>June 2017</w:t>
      </w:r>
      <w:r w:rsidR="00350D1D">
        <w:rPr>
          <w:rFonts w:ascii="Cambria" w:hAnsi="Cambria"/>
        </w:rPr>
        <w:t>, Jan. 2018 – June 2018</w:t>
      </w:r>
      <w:r>
        <w:rPr>
          <w:rFonts w:ascii="Cambria" w:hAnsi="Cambria"/>
        </w:rPr>
        <w:t>.</w:t>
      </w:r>
    </w:p>
    <w:p w:rsidR="00832A39" w:rsidRPr="00FD095C" w:rsidRDefault="00832A39" w:rsidP="000707C0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  <w:i/>
        </w:rPr>
        <w:t>Research Assistant</w:t>
      </w:r>
      <w:r w:rsidR="008510E4" w:rsidRPr="00FD095C">
        <w:rPr>
          <w:rFonts w:ascii="Cambria" w:hAnsi="Cambria"/>
        </w:rPr>
        <w:t>, Aug.</w:t>
      </w:r>
      <w:r w:rsidRPr="00FD095C">
        <w:rPr>
          <w:rFonts w:ascii="Cambria" w:hAnsi="Cambria"/>
        </w:rPr>
        <w:t xml:space="preserve"> 2008 – June 2009</w:t>
      </w:r>
      <w:r w:rsidR="00460B15" w:rsidRPr="00FD095C">
        <w:rPr>
          <w:rFonts w:ascii="Cambria" w:hAnsi="Cambria"/>
        </w:rPr>
        <w:t xml:space="preserve">, May 2010 </w:t>
      </w:r>
      <w:r w:rsidR="00004332" w:rsidRPr="00FD095C">
        <w:rPr>
          <w:rFonts w:ascii="Cambria" w:hAnsi="Cambria"/>
        </w:rPr>
        <w:t>–</w:t>
      </w:r>
      <w:r w:rsidR="00460B15" w:rsidRPr="00FD095C">
        <w:rPr>
          <w:rFonts w:ascii="Cambria" w:hAnsi="Cambria"/>
        </w:rPr>
        <w:t xml:space="preserve"> </w:t>
      </w:r>
      <w:r w:rsidR="008510E4" w:rsidRPr="00FD095C">
        <w:rPr>
          <w:rFonts w:ascii="Cambria" w:hAnsi="Cambria"/>
        </w:rPr>
        <w:t>Dec.</w:t>
      </w:r>
      <w:r w:rsidR="003C2CF5" w:rsidRPr="00FD095C">
        <w:rPr>
          <w:rFonts w:ascii="Cambria" w:hAnsi="Cambria"/>
        </w:rPr>
        <w:t xml:space="preserve"> 2012</w:t>
      </w:r>
      <w:r w:rsidR="008510E4" w:rsidRPr="00FD095C">
        <w:rPr>
          <w:rFonts w:ascii="Cambria" w:hAnsi="Cambria"/>
        </w:rPr>
        <w:t xml:space="preserve">, May 2013 </w:t>
      </w:r>
      <w:r w:rsidR="00265652">
        <w:rPr>
          <w:rFonts w:ascii="Cambria" w:hAnsi="Cambria"/>
        </w:rPr>
        <w:t>–</w:t>
      </w:r>
      <w:r w:rsidR="008510E4" w:rsidRPr="00FD095C">
        <w:rPr>
          <w:rFonts w:ascii="Cambria" w:hAnsi="Cambria"/>
        </w:rPr>
        <w:t xml:space="preserve"> </w:t>
      </w:r>
      <w:r w:rsidR="00265652">
        <w:rPr>
          <w:rFonts w:ascii="Cambria" w:hAnsi="Cambria"/>
        </w:rPr>
        <w:t>Dec. 2013</w:t>
      </w:r>
      <w:r w:rsidRPr="00FD095C">
        <w:rPr>
          <w:rFonts w:ascii="Cambria" w:hAnsi="Cambria"/>
        </w:rPr>
        <w:t>.</w:t>
      </w:r>
    </w:p>
    <w:p w:rsidR="00832A39" w:rsidRPr="00FD095C" w:rsidRDefault="00832A39" w:rsidP="00434A27">
      <w:pPr>
        <w:rPr>
          <w:rFonts w:ascii="Cambria" w:hAnsi="Cambria"/>
        </w:rPr>
      </w:pPr>
      <w:r w:rsidRPr="00FD095C">
        <w:rPr>
          <w:rFonts w:ascii="Cambria" w:hAnsi="Cambria"/>
        </w:rPr>
        <w:tab/>
        <w:t xml:space="preserve">Late Lessons from Early History, </w:t>
      </w:r>
      <w:r w:rsidR="00FD095C">
        <w:rPr>
          <w:rFonts w:ascii="Cambria" w:hAnsi="Cambria"/>
        </w:rPr>
        <w:t>Urban Org. through</w:t>
      </w:r>
      <w:r w:rsidR="00460B15" w:rsidRPr="00FD095C">
        <w:rPr>
          <w:rFonts w:ascii="Cambria" w:hAnsi="Cambria"/>
        </w:rPr>
        <w:t xml:space="preserve"> the Ages</w:t>
      </w:r>
      <w:r w:rsidR="00FD095C">
        <w:rPr>
          <w:rFonts w:ascii="Cambria" w:hAnsi="Cambria"/>
        </w:rPr>
        <w:t xml:space="preserve"> Project</w:t>
      </w:r>
    </w:p>
    <w:p w:rsidR="00832A39" w:rsidRDefault="00832A39" w:rsidP="000707C0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Professor Michael E. Smith</w:t>
      </w:r>
      <w:r w:rsidR="00901D4A" w:rsidRPr="00FD095C">
        <w:rPr>
          <w:rFonts w:ascii="Cambria" w:hAnsi="Cambria"/>
        </w:rPr>
        <w:t xml:space="preserve"> (et al.)</w:t>
      </w:r>
      <w:r w:rsidRPr="00FD095C">
        <w:rPr>
          <w:rFonts w:ascii="Cambria" w:hAnsi="Cambria"/>
        </w:rPr>
        <w:t>, School of Human E</w:t>
      </w:r>
      <w:r w:rsidR="00901D4A" w:rsidRPr="00FD095C">
        <w:rPr>
          <w:rFonts w:ascii="Cambria" w:hAnsi="Cambria"/>
        </w:rPr>
        <w:t xml:space="preserve">volution and Social Change, </w:t>
      </w:r>
      <w:r w:rsidRPr="00FD095C">
        <w:rPr>
          <w:rFonts w:ascii="Cambria" w:hAnsi="Cambria"/>
        </w:rPr>
        <w:t>Arizona State University, Tempe</w:t>
      </w:r>
      <w:r w:rsidR="00B16E6D" w:rsidRPr="00FD095C">
        <w:rPr>
          <w:rFonts w:ascii="Cambria" w:hAnsi="Cambria"/>
        </w:rPr>
        <w:t>, AZ</w:t>
      </w:r>
      <w:r w:rsidR="00DE1FC8">
        <w:rPr>
          <w:rFonts w:ascii="Cambria" w:hAnsi="Cambria"/>
        </w:rPr>
        <w:t>.</w:t>
      </w:r>
    </w:p>
    <w:p w:rsidR="00DE1FC8" w:rsidRPr="00FD095C" w:rsidRDefault="00DE1FC8" w:rsidP="00DE1FC8">
      <w:pPr>
        <w:ind w:left="1440"/>
        <w:rPr>
          <w:rFonts w:ascii="Cambria" w:hAnsi="Cambria"/>
        </w:rPr>
      </w:pPr>
      <w:r w:rsidRPr="00FD095C">
        <w:rPr>
          <w:rFonts w:ascii="Cambria" w:hAnsi="Cambria"/>
        </w:rPr>
        <w:t xml:space="preserve">Research </w:t>
      </w:r>
      <w:r>
        <w:rPr>
          <w:rFonts w:ascii="Cambria" w:hAnsi="Cambria"/>
        </w:rPr>
        <w:t xml:space="preserve">conducted </w:t>
      </w:r>
      <w:r w:rsidRPr="00FD095C">
        <w:rPr>
          <w:rFonts w:ascii="Cambria" w:hAnsi="Cambria"/>
        </w:rPr>
        <w:t xml:space="preserve">on history of </w:t>
      </w:r>
      <w:r>
        <w:rPr>
          <w:rFonts w:ascii="Cambria" w:hAnsi="Cambria"/>
        </w:rPr>
        <w:t>segregated</w:t>
      </w:r>
      <w:r w:rsidRPr="00FD095C">
        <w:rPr>
          <w:rFonts w:ascii="Cambria" w:hAnsi="Cambria"/>
        </w:rPr>
        <w:t xml:space="preserve"> populations, urban open spaces, neighborhood formation, and social/spatial equity in </w:t>
      </w:r>
      <w:r>
        <w:rPr>
          <w:rFonts w:ascii="Cambria" w:hAnsi="Cambria"/>
        </w:rPr>
        <w:t xml:space="preserve">service </w:t>
      </w:r>
      <w:r w:rsidRPr="00FD095C">
        <w:rPr>
          <w:rFonts w:ascii="Cambria" w:hAnsi="Cambria"/>
        </w:rPr>
        <w:t>access in ancient and modern cities.</w:t>
      </w:r>
      <w:r>
        <w:rPr>
          <w:rFonts w:ascii="Cambria" w:hAnsi="Cambria"/>
        </w:rPr>
        <w:t xml:space="preserve"> Contributed to writing successful NSF grant on ur</w:t>
      </w:r>
      <w:r w:rsidR="00265652">
        <w:rPr>
          <w:rFonts w:ascii="Cambria" w:hAnsi="Cambria"/>
        </w:rPr>
        <w:t>ban service access. Supervised 1</w:t>
      </w:r>
      <w:r w:rsidR="008A070D">
        <w:rPr>
          <w:rFonts w:ascii="Cambria" w:hAnsi="Cambria"/>
        </w:rPr>
        <w:t>9</w:t>
      </w:r>
      <w:r>
        <w:rPr>
          <w:rFonts w:ascii="Cambria" w:hAnsi="Cambria"/>
        </w:rPr>
        <w:t xml:space="preserve"> undergraduate volunteers on textual research</w:t>
      </w:r>
      <w:r w:rsidR="00BD0B54">
        <w:rPr>
          <w:rFonts w:ascii="Cambria" w:hAnsi="Cambria"/>
        </w:rPr>
        <w:t>, data coding,</w:t>
      </w:r>
      <w:r>
        <w:rPr>
          <w:rFonts w:ascii="Cambria" w:hAnsi="Cambria"/>
        </w:rPr>
        <w:t xml:space="preserve"> and GIS analysis.</w:t>
      </w:r>
    </w:p>
    <w:p w:rsidR="00DE1FC8" w:rsidRPr="00FD095C" w:rsidRDefault="00DE1FC8" w:rsidP="000707C0">
      <w:pPr>
        <w:ind w:left="900" w:hanging="180"/>
        <w:rPr>
          <w:rFonts w:ascii="Cambria" w:hAnsi="Cambria"/>
        </w:rPr>
      </w:pPr>
    </w:p>
    <w:p w:rsidR="00436698" w:rsidRPr="00FD095C" w:rsidRDefault="00436698" w:rsidP="00434A27">
      <w:pPr>
        <w:rPr>
          <w:rFonts w:ascii="Cambria" w:hAnsi="Cambria"/>
        </w:rPr>
      </w:pPr>
      <w:r w:rsidRPr="00FD095C">
        <w:rPr>
          <w:rFonts w:ascii="Cambria" w:hAnsi="Cambria"/>
        </w:rPr>
        <w:lastRenderedPageBreak/>
        <w:tab/>
      </w:r>
      <w:r w:rsidRPr="00FD095C">
        <w:rPr>
          <w:rFonts w:ascii="Cambria" w:hAnsi="Cambria"/>
          <w:i/>
        </w:rPr>
        <w:t>Research Assistant</w:t>
      </w:r>
      <w:r w:rsidRPr="00FD095C">
        <w:rPr>
          <w:rFonts w:ascii="Cambria" w:hAnsi="Cambria"/>
        </w:rPr>
        <w:t>, Summer 2011.</w:t>
      </w:r>
    </w:p>
    <w:p w:rsidR="00436698" w:rsidRDefault="00436698" w:rsidP="00434A27">
      <w:pPr>
        <w:rPr>
          <w:rFonts w:ascii="Cambria" w:hAnsi="Cambria"/>
        </w:rPr>
      </w:pPr>
      <w:r w:rsidRPr="00FD095C">
        <w:rPr>
          <w:rFonts w:ascii="Cambria" w:hAnsi="Cambria"/>
        </w:rPr>
        <w:tab/>
        <w:t>“Retrofitting the Suburban Cul-de-Sac” Project</w:t>
      </w:r>
    </w:p>
    <w:p w:rsidR="00DE1FC8" w:rsidRPr="00FD095C" w:rsidRDefault="00DE1FC8" w:rsidP="00DE1FC8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Professors Aaron Golub (School of Sustainability) and Milagros </w:t>
      </w:r>
      <w:proofErr w:type="spellStart"/>
      <w:r w:rsidRPr="00FD095C">
        <w:rPr>
          <w:rFonts w:ascii="Cambria" w:hAnsi="Cambria"/>
        </w:rPr>
        <w:t>Zingoni</w:t>
      </w:r>
      <w:proofErr w:type="spellEnd"/>
      <w:r w:rsidRPr="00FD095C">
        <w:rPr>
          <w:rFonts w:ascii="Cambria" w:hAnsi="Cambria"/>
        </w:rPr>
        <w:t xml:space="preserve"> (The Design School), Arizona State University, Tempe, AZ</w:t>
      </w:r>
    </w:p>
    <w:p w:rsidR="00436698" w:rsidRPr="00FD095C" w:rsidRDefault="00436698" w:rsidP="00DE1FC8">
      <w:pPr>
        <w:ind w:left="1440"/>
        <w:rPr>
          <w:rFonts w:ascii="Cambria" w:hAnsi="Cambria"/>
        </w:rPr>
      </w:pPr>
      <w:r w:rsidRPr="00FD095C">
        <w:rPr>
          <w:rFonts w:ascii="Cambria" w:hAnsi="Cambria"/>
        </w:rPr>
        <w:t xml:space="preserve">Worked with interdisciplinary team to merge </w:t>
      </w:r>
      <w:r w:rsidR="00163BDB" w:rsidRPr="00FD095C">
        <w:rPr>
          <w:rFonts w:ascii="Cambria" w:hAnsi="Cambria"/>
        </w:rPr>
        <w:t>sustainable development principles</w:t>
      </w:r>
      <w:r w:rsidR="004A3C62" w:rsidRPr="00FD095C">
        <w:rPr>
          <w:rFonts w:ascii="Cambria" w:hAnsi="Cambria"/>
        </w:rPr>
        <w:t xml:space="preserve"> </w:t>
      </w:r>
      <w:r w:rsidR="00163BDB" w:rsidRPr="00FD095C">
        <w:rPr>
          <w:rFonts w:ascii="Cambria" w:hAnsi="Cambria"/>
        </w:rPr>
        <w:t>into</w:t>
      </w:r>
      <w:r w:rsidR="004A3C62" w:rsidRPr="00FD095C">
        <w:rPr>
          <w:rFonts w:ascii="Cambria" w:hAnsi="Cambria"/>
        </w:rPr>
        <w:t xml:space="preserve"> an urban design project aimed at retrofitting </w:t>
      </w:r>
      <w:r w:rsidR="00DE1FC8">
        <w:rPr>
          <w:rFonts w:ascii="Cambria" w:hAnsi="Cambria"/>
        </w:rPr>
        <w:t>a suburban subdivision</w:t>
      </w:r>
      <w:r w:rsidR="004A3C62" w:rsidRPr="00FD095C">
        <w:rPr>
          <w:rFonts w:ascii="Cambria" w:hAnsi="Cambria"/>
        </w:rPr>
        <w:t xml:space="preserve"> in Avondale, AZ.</w:t>
      </w:r>
    </w:p>
    <w:p w:rsidR="00832A39" w:rsidRPr="00FD095C" w:rsidRDefault="00832A39" w:rsidP="00434A27">
      <w:pPr>
        <w:rPr>
          <w:rFonts w:ascii="Cambria" w:hAnsi="Cambria"/>
        </w:rPr>
      </w:pPr>
    </w:p>
    <w:p w:rsidR="00434A27" w:rsidRPr="00FD095C" w:rsidRDefault="00832A39" w:rsidP="00434A27">
      <w:pPr>
        <w:rPr>
          <w:rFonts w:ascii="Cambria" w:hAnsi="Cambria"/>
          <w:i/>
          <w:sz w:val="28"/>
          <w:szCs w:val="28"/>
        </w:rPr>
      </w:pPr>
      <w:r w:rsidRPr="00FD095C">
        <w:rPr>
          <w:rFonts w:ascii="Cambria" w:hAnsi="Cambria"/>
        </w:rPr>
        <w:tab/>
      </w:r>
      <w:r w:rsidR="00434A27" w:rsidRPr="00FD095C">
        <w:rPr>
          <w:rFonts w:ascii="Cambria" w:hAnsi="Cambria"/>
          <w:i/>
        </w:rPr>
        <w:t>Research Assistant</w:t>
      </w:r>
      <w:r w:rsidR="00434A27" w:rsidRPr="00FD095C">
        <w:rPr>
          <w:rFonts w:ascii="Cambria" w:hAnsi="Cambria"/>
        </w:rPr>
        <w:t>, Summer 2007.</w:t>
      </w:r>
    </w:p>
    <w:p w:rsidR="00434A27" w:rsidRPr="00FD095C" w:rsidRDefault="008534B8" w:rsidP="00434A27">
      <w:pPr>
        <w:rPr>
          <w:rFonts w:ascii="Cambria" w:hAnsi="Cambria"/>
        </w:rPr>
      </w:pPr>
      <w:r w:rsidRPr="00FD095C">
        <w:rPr>
          <w:rFonts w:ascii="Cambria" w:hAnsi="Cambria"/>
        </w:rPr>
        <w:tab/>
      </w:r>
      <w:r w:rsidR="00BD2A27" w:rsidRPr="00FD095C">
        <w:rPr>
          <w:rFonts w:ascii="Cambria" w:hAnsi="Cambria"/>
        </w:rPr>
        <w:t>Urban transportation research projects.</w:t>
      </w:r>
    </w:p>
    <w:p w:rsidR="00434A27" w:rsidRPr="00FD095C" w:rsidRDefault="00434A27" w:rsidP="000707C0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Assistant Professor Aaron </w:t>
      </w:r>
      <w:r w:rsidR="00D942B9" w:rsidRPr="00FD095C">
        <w:rPr>
          <w:rFonts w:ascii="Cambria" w:hAnsi="Cambria"/>
        </w:rPr>
        <w:t>Golub, School of Sustainability,</w:t>
      </w:r>
      <w:r w:rsidRPr="00FD095C">
        <w:rPr>
          <w:rFonts w:ascii="Cambria" w:hAnsi="Cambria"/>
        </w:rPr>
        <w:t xml:space="preserve"> Arizona State University, Tempe</w:t>
      </w:r>
      <w:r w:rsidR="00B16E6D" w:rsidRPr="00FD095C">
        <w:rPr>
          <w:rFonts w:ascii="Cambria" w:hAnsi="Cambria"/>
        </w:rPr>
        <w:t>, AZ</w:t>
      </w:r>
    </w:p>
    <w:p w:rsidR="00DE1FC8" w:rsidRDefault="00DE1FC8" w:rsidP="00DE1FC8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D095C">
        <w:rPr>
          <w:rFonts w:ascii="Cambria" w:hAnsi="Cambria"/>
        </w:rPr>
        <w:t>Researched urban transportation history; transit and climate change.</w:t>
      </w:r>
    </w:p>
    <w:p w:rsidR="005F601D" w:rsidRDefault="005F601D" w:rsidP="00DE1FC8">
      <w:pPr>
        <w:rPr>
          <w:rFonts w:ascii="Cambria" w:hAnsi="Cambria"/>
        </w:rPr>
      </w:pPr>
    </w:p>
    <w:p w:rsidR="005F601D" w:rsidRPr="00FD095C" w:rsidRDefault="005F601D" w:rsidP="005F601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Non-Academic </w:t>
      </w:r>
      <w:r w:rsidRPr="00FD095C">
        <w:rPr>
          <w:rFonts w:ascii="Cambria" w:hAnsi="Cambria"/>
          <w:b/>
          <w:sz w:val="28"/>
          <w:szCs w:val="28"/>
        </w:rPr>
        <w:t>Employment</w:t>
      </w:r>
    </w:p>
    <w:p w:rsidR="005F601D" w:rsidRDefault="005F601D" w:rsidP="005F601D">
      <w:pPr>
        <w:rPr>
          <w:rFonts w:ascii="Cambria" w:hAnsi="Cambria"/>
        </w:rPr>
      </w:pPr>
      <w:r w:rsidRPr="00FD095C">
        <w:rPr>
          <w:rFonts w:ascii="Cambria" w:hAnsi="Cambria"/>
        </w:rPr>
        <w:tab/>
      </w:r>
      <w:r>
        <w:rPr>
          <w:rFonts w:ascii="Cambria" w:hAnsi="Cambria"/>
          <w:i/>
        </w:rPr>
        <w:t>Research Analyst</w:t>
      </w:r>
      <w:r>
        <w:rPr>
          <w:rFonts w:ascii="Cambria" w:hAnsi="Cambria"/>
        </w:rPr>
        <w:t>, January 2018 – present.</w:t>
      </w:r>
    </w:p>
    <w:p w:rsidR="005F601D" w:rsidRDefault="005F601D" w:rsidP="005F601D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University City Exchange, Office of University Initiatives, Arizona State University, Tempe, AZ.</w:t>
      </w:r>
    </w:p>
    <w:p w:rsidR="005F601D" w:rsidRPr="00924044" w:rsidRDefault="005F601D" w:rsidP="005F601D">
      <w:pPr>
        <w:ind w:left="900" w:hanging="180"/>
        <w:rPr>
          <w:rFonts w:ascii="Cambria" w:hAnsi="Cambria"/>
        </w:rPr>
      </w:pPr>
    </w:p>
    <w:p w:rsidR="005F601D" w:rsidRDefault="005F601D" w:rsidP="005F601D">
      <w:pPr>
        <w:ind w:firstLine="720"/>
        <w:rPr>
          <w:rFonts w:ascii="Cambria" w:hAnsi="Cambria"/>
        </w:rPr>
      </w:pPr>
      <w:r>
        <w:rPr>
          <w:rFonts w:ascii="Cambria" w:hAnsi="Cambria"/>
          <w:i/>
        </w:rPr>
        <w:t>Consultant</w:t>
      </w:r>
      <w:r>
        <w:rPr>
          <w:rFonts w:ascii="Cambria" w:hAnsi="Cambria"/>
        </w:rPr>
        <w:t>, November 2014 – December 2015.</w:t>
      </w:r>
    </w:p>
    <w:p w:rsidR="005F601D" w:rsidRPr="0055332F" w:rsidRDefault="005F601D" w:rsidP="005F601D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GIS data analysis in contract with </w:t>
      </w:r>
      <w:proofErr w:type="spellStart"/>
      <w:r>
        <w:rPr>
          <w:rFonts w:ascii="Cambria" w:hAnsi="Cambria"/>
        </w:rPr>
        <w:t>Hormann</w:t>
      </w:r>
      <w:proofErr w:type="spellEnd"/>
      <w:r>
        <w:rPr>
          <w:rFonts w:ascii="Cambria" w:hAnsi="Cambria"/>
        </w:rPr>
        <w:t xml:space="preserve"> and Associates LLC, for proposed Roosevelt Row Evans-Churchill Enhanced Services District, Phoenix, AZ.</w:t>
      </w:r>
    </w:p>
    <w:p w:rsidR="005F601D" w:rsidRDefault="005F601D" w:rsidP="005F601D">
      <w:pPr>
        <w:rPr>
          <w:rFonts w:ascii="Cambria" w:hAnsi="Cambria"/>
        </w:rPr>
      </w:pPr>
    </w:p>
    <w:p w:rsidR="005F601D" w:rsidRPr="00FD095C" w:rsidRDefault="005F601D" w:rsidP="005F601D">
      <w:pPr>
        <w:ind w:firstLine="720"/>
        <w:rPr>
          <w:rFonts w:ascii="Cambria" w:hAnsi="Cambria"/>
        </w:rPr>
      </w:pPr>
      <w:r w:rsidRPr="00FD095C">
        <w:rPr>
          <w:rFonts w:ascii="Cambria" w:hAnsi="Cambria"/>
          <w:i/>
        </w:rPr>
        <w:t xml:space="preserve">Project Manager, ASU </w:t>
      </w:r>
      <w:proofErr w:type="spellStart"/>
      <w:r w:rsidRPr="00FD095C">
        <w:rPr>
          <w:rFonts w:ascii="Cambria" w:hAnsi="Cambria"/>
          <w:i/>
        </w:rPr>
        <w:t>Linx</w:t>
      </w:r>
      <w:proofErr w:type="spellEnd"/>
      <w:r w:rsidRPr="00FD095C">
        <w:rPr>
          <w:rFonts w:ascii="Cambria" w:hAnsi="Cambria"/>
          <w:i/>
        </w:rPr>
        <w:t xml:space="preserve"> Project</w:t>
      </w:r>
      <w:r w:rsidRPr="00FD095C">
        <w:rPr>
          <w:rFonts w:ascii="Cambria" w:hAnsi="Cambria"/>
        </w:rPr>
        <w:t>, May 2006 – August 2007.</w:t>
      </w:r>
    </w:p>
    <w:p w:rsidR="005F601D" w:rsidRPr="00FD095C" w:rsidRDefault="005F601D" w:rsidP="005F601D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Office of Sustainability Initiatives, Arizona State University President’s Office, Tempe</w:t>
      </w:r>
      <w:r>
        <w:rPr>
          <w:rFonts w:ascii="Cambria" w:hAnsi="Cambria"/>
        </w:rPr>
        <w:t>, AZ</w:t>
      </w:r>
      <w:r w:rsidRPr="00FD095C">
        <w:rPr>
          <w:rFonts w:ascii="Cambria" w:hAnsi="Cambria"/>
        </w:rPr>
        <w:t>.</w:t>
      </w:r>
    </w:p>
    <w:p w:rsidR="005F601D" w:rsidRPr="00FD095C" w:rsidRDefault="005F601D" w:rsidP="005F601D">
      <w:pPr>
        <w:jc w:val="center"/>
        <w:rPr>
          <w:rFonts w:ascii="Cambria" w:hAnsi="Cambria"/>
        </w:rPr>
      </w:pPr>
    </w:p>
    <w:p w:rsidR="005F601D" w:rsidRPr="00FD095C" w:rsidRDefault="005F601D" w:rsidP="005F601D">
      <w:pPr>
        <w:ind w:firstLine="720"/>
        <w:rPr>
          <w:rFonts w:ascii="Cambria" w:hAnsi="Cambria"/>
        </w:rPr>
      </w:pPr>
      <w:r w:rsidRPr="00FD095C">
        <w:rPr>
          <w:rFonts w:ascii="Cambria" w:hAnsi="Cambria"/>
          <w:i/>
        </w:rPr>
        <w:t>Research Analyst</w:t>
      </w:r>
      <w:r w:rsidRPr="00FD095C">
        <w:rPr>
          <w:rFonts w:ascii="Cambria" w:hAnsi="Cambria"/>
        </w:rPr>
        <w:t>, November 2005 – May 2006.</w:t>
      </w:r>
    </w:p>
    <w:p w:rsidR="005F601D" w:rsidRPr="00FD095C" w:rsidRDefault="005F601D" w:rsidP="005F601D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Office of Sustainability Initiatives, Arizona State University President’s Office, Tempe</w:t>
      </w:r>
      <w:r>
        <w:rPr>
          <w:rFonts w:ascii="Cambria" w:hAnsi="Cambria"/>
        </w:rPr>
        <w:t>, AZ</w:t>
      </w:r>
      <w:r w:rsidRPr="00FD095C">
        <w:rPr>
          <w:rFonts w:ascii="Cambria" w:hAnsi="Cambria"/>
        </w:rPr>
        <w:t>.</w:t>
      </w:r>
    </w:p>
    <w:p w:rsidR="005F601D" w:rsidRPr="00FD095C" w:rsidRDefault="005F601D" w:rsidP="005F601D">
      <w:pPr>
        <w:rPr>
          <w:rFonts w:ascii="Cambria" w:hAnsi="Cambria"/>
        </w:rPr>
      </w:pPr>
    </w:p>
    <w:p w:rsidR="005F601D" w:rsidRPr="00FD095C" w:rsidRDefault="005F601D" w:rsidP="005F601D">
      <w:pPr>
        <w:ind w:firstLine="720"/>
        <w:rPr>
          <w:rFonts w:ascii="Cambria" w:hAnsi="Cambria"/>
        </w:rPr>
      </w:pPr>
      <w:r w:rsidRPr="00FD095C">
        <w:rPr>
          <w:rFonts w:ascii="Cambria" w:hAnsi="Cambria"/>
          <w:i/>
        </w:rPr>
        <w:t>Assistant and Paralegal to the Executive Division</w:t>
      </w:r>
      <w:r w:rsidRPr="00FD095C">
        <w:rPr>
          <w:rFonts w:ascii="Cambria" w:hAnsi="Cambria"/>
        </w:rPr>
        <w:t>, August 2004 – June 2005.</w:t>
      </w:r>
    </w:p>
    <w:p w:rsidR="005F601D" w:rsidRPr="00FD095C" w:rsidRDefault="005F601D" w:rsidP="005F601D">
      <w:pPr>
        <w:ind w:firstLine="720"/>
        <w:rPr>
          <w:rFonts w:ascii="Cambria" w:hAnsi="Cambria"/>
        </w:rPr>
      </w:pPr>
      <w:smartTag w:uri="urn:schemas-microsoft-com:office:smarttags" w:element="City">
        <w:r w:rsidRPr="00FD095C">
          <w:rPr>
            <w:rFonts w:ascii="Cambria" w:hAnsi="Cambria"/>
          </w:rPr>
          <w:t>Alliance</w:t>
        </w:r>
      </w:smartTag>
      <w:r w:rsidRPr="00FD095C">
        <w:rPr>
          <w:rFonts w:ascii="Cambria" w:hAnsi="Cambria"/>
        </w:rPr>
        <w:t xml:space="preserve"> for Downtown New York, Inc., </w:t>
      </w:r>
      <w:smartTag w:uri="urn:schemas-microsoft-com:office:smarttags" w:element="place">
        <w:smartTag w:uri="urn:schemas-microsoft-com:office:smarttags" w:element="City">
          <w:r w:rsidRPr="00FD095C">
            <w:rPr>
              <w:rFonts w:ascii="Cambria" w:hAnsi="Cambria"/>
            </w:rPr>
            <w:t>New York</w:t>
          </w:r>
        </w:smartTag>
        <w:r w:rsidRPr="00FD095C">
          <w:rPr>
            <w:rFonts w:ascii="Cambria" w:hAnsi="Cambria"/>
          </w:rPr>
          <w:t xml:space="preserve">, </w:t>
        </w:r>
        <w:smartTag w:uri="urn:schemas-microsoft-com:office:smarttags" w:element="State">
          <w:r w:rsidRPr="00FD095C">
            <w:rPr>
              <w:rFonts w:ascii="Cambria" w:hAnsi="Cambria"/>
            </w:rPr>
            <w:t>NY</w:t>
          </w:r>
        </w:smartTag>
      </w:smartTag>
      <w:r w:rsidRPr="00FD095C">
        <w:rPr>
          <w:rFonts w:ascii="Cambria" w:hAnsi="Cambria"/>
        </w:rPr>
        <w:t>.</w:t>
      </w:r>
    </w:p>
    <w:p w:rsidR="005F601D" w:rsidRPr="00FD095C" w:rsidRDefault="005F601D" w:rsidP="005F601D">
      <w:pPr>
        <w:ind w:firstLine="720"/>
        <w:rPr>
          <w:rFonts w:ascii="Cambria" w:hAnsi="Cambria"/>
        </w:rPr>
      </w:pPr>
    </w:p>
    <w:p w:rsidR="005F601D" w:rsidRPr="00FD095C" w:rsidRDefault="005F601D" w:rsidP="005F601D">
      <w:pPr>
        <w:ind w:firstLine="720"/>
        <w:rPr>
          <w:rFonts w:ascii="Cambria" w:hAnsi="Cambria"/>
        </w:rPr>
      </w:pPr>
      <w:r w:rsidRPr="00FD095C">
        <w:rPr>
          <w:rFonts w:ascii="Cambria" w:hAnsi="Cambria"/>
          <w:i/>
        </w:rPr>
        <w:t>Research Assistant</w:t>
      </w:r>
      <w:r w:rsidRPr="00FD095C">
        <w:rPr>
          <w:rFonts w:ascii="Cambria" w:hAnsi="Cambria"/>
        </w:rPr>
        <w:t>, April 2003 – April 2004.</w:t>
      </w:r>
    </w:p>
    <w:p w:rsidR="005F601D" w:rsidRPr="00FD095C" w:rsidRDefault="005F601D" w:rsidP="005F601D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Center on Organizational Innovation, Institute for Social and Economic Research Policy, School of International and Public Affairs, Columbi</w:t>
      </w:r>
      <w:r>
        <w:rPr>
          <w:rFonts w:ascii="Cambria" w:hAnsi="Cambria"/>
        </w:rPr>
        <w:t>a University, New York, NY</w:t>
      </w:r>
      <w:r w:rsidRPr="00FD095C">
        <w:rPr>
          <w:rFonts w:ascii="Cambria" w:hAnsi="Cambria"/>
        </w:rPr>
        <w:t>.</w:t>
      </w:r>
    </w:p>
    <w:p w:rsidR="005F601D" w:rsidRPr="00FD095C" w:rsidRDefault="005F601D" w:rsidP="005F601D">
      <w:pPr>
        <w:rPr>
          <w:rFonts w:ascii="Cambria" w:hAnsi="Cambria"/>
        </w:rPr>
      </w:pPr>
    </w:p>
    <w:p w:rsidR="005F601D" w:rsidRPr="00FD095C" w:rsidRDefault="005F601D" w:rsidP="005F601D">
      <w:pPr>
        <w:ind w:firstLine="720"/>
        <w:rPr>
          <w:rFonts w:ascii="Cambria" w:hAnsi="Cambria"/>
        </w:rPr>
      </w:pPr>
      <w:r w:rsidRPr="00FD095C">
        <w:rPr>
          <w:rFonts w:ascii="Cambria" w:hAnsi="Cambria"/>
          <w:i/>
        </w:rPr>
        <w:t>GIS Research Assistant</w:t>
      </w:r>
      <w:r w:rsidRPr="00FD095C">
        <w:rPr>
          <w:rFonts w:ascii="Cambria" w:hAnsi="Cambria"/>
        </w:rPr>
        <w:t>, Summer 2000; September 2002 – May 2003.</w:t>
      </w:r>
    </w:p>
    <w:p w:rsidR="005F601D" w:rsidRDefault="005F601D" w:rsidP="005F601D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>Center for International Earth Science Information Network (CIESIN), Lamont-Doherty Earth Observatory, Columbia University, Palisades</w:t>
      </w:r>
      <w:r>
        <w:rPr>
          <w:rFonts w:ascii="Cambria" w:hAnsi="Cambria"/>
        </w:rPr>
        <w:t>, NY</w:t>
      </w:r>
      <w:r w:rsidRPr="00FD095C">
        <w:rPr>
          <w:rFonts w:ascii="Cambria" w:hAnsi="Cambria"/>
        </w:rPr>
        <w:t>.</w:t>
      </w:r>
    </w:p>
    <w:p w:rsidR="003C2CF5" w:rsidRPr="00FD095C" w:rsidRDefault="003C2CF5" w:rsidP="003C2CF5">
      <w:pPr>
        <w:rPr>
          <w:rFonts w:ascii="Cambria" w:hAnsi="Cambria"/>
        </w:rPr>
      </w:pPr>
    </w:p>
    <w:p w:rsidR="000A69B9" w:rsidRPr="00FD095C" w:rsidRDefault="00C13617" w:rsidP="00D64D9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Professional</w:t>
      </w:r>
      <w:r w:rsidR="008B1FBA">
        <w:rPr>
          <w:rFonts w:ascii="Cambria" w:hAnsi="Cambria"/>
          <w:b/>
          <w:sz w:val="28"/>
          <w:szCs w:val="28"/>
        </w:rPr>
        <w:t xml:space="preserve"> </w:t>
      </w:r>
      <w:r w:rsidR="000A69B9" w:rsidRPr="00FD095C">
        <w:rPr>
          <w:rFonts w:ascii="Cambria" w:hAnsi="Cambria"/>
          <w:b/>
          <w:sz w:val="28"/>
          <w:szCs w:val="28"/>
        </w:rPr>
        <w:t>Presentations</w:t>
      </w:r>
      <w:r w:rsidR="007D2259" w:rsidRPr="00FD095C">
        <w:rPr>
          <w:rFonts w:ascii="Cambria" w:hAnsi="Cambria"/>
          <w:b/>
          <w:sz w:val="28"/>
          <w:szCs w:val="28"/>
        </w:rPr>
        <w:t xml:space="preserve"> and E</w:t>
      </w:r>
      <w:r w:rsidR="008510E4" w:rsidRPr="00FD095C">
        <w:rPr>
          <w:rFonts w:ascii="Cambria" w:hAnsi="Cambria"/>
          <w:b/>
          <w:sz w:val="28"/>
          <w:szCs w:val="28"/>
        </w:rPr>
        <w:t>xhibitions</w:t>
      </w:r>
    </w:p>
    <w:p w:rsidR="00D559EA" w:rsidRDefault="00D559EA" w:rsidP="00D559EA">
      <w:pPr>
        <w:rPr>
          <w:rFonts w:ascii="Cambria" w:hAnsi="Cambria"/>
        </w:rPr>
      </w:pPr>
      <w:r>
        <w:rPr>
          <w:rFonts w:ascii="Cambria" w:hAnsi="Cambria"/>
        </w:rPr>
        <w:tab/>
        <w:t>2023 NSGIC Annual Conference</w:t>
      </w:r>
    </w:p>
    <w:p w:rsidR="00D559EA" w:rsidRDefault="00D559EA" w:rsidP="00D559EA">
      <w:pPr>
        <w:rPr>
          <w:rFonts w:ascii="Cambria" w:hAnsi="Cambria"/>
        </w:rPr>
      </w:pPr>
      <w:r>
        <w:rPr>
          <w:rFonts w:ascii="Cambria" w:hAnsi="Cambria"/>
        </w:rPr>
        <w:lastRenderedPageBreak/>
        <w:tab/>
        <w:t>New Orleans, LA, Sep. 25-29.</w:t>
      </w:r>
    </w:p>
    <w:p w:rsidR="00D559EA" w:rsidRDefault="00D559EA" w:rsidP="00D559EA">
      <w:pPr>
        <w:rPr>
          <w:rFonts w:ascii="Cambria" w:hAnsi="Cambria"/>
        </w:rPr>
      </w:pPr>
      <w:r>
        <w:rPr>
          <w:rFonts w:ascii="Cambria" w:hAnsi="Cambria"/>
        </w:rPr>
        <w:tab/>
        <w:t xml:space="preserve">Plenary presentation: </w:t>
      </w:r>
      <w:r w:rsidRPr="00D559EA">
        <w:rPr>
          <w:rFonts w:ascii="Cambria" w:hAnsi="Cambria"/>
          <w:i/>
        </w:rPr>
        <w:t>Ten Across Curriculum and NSGIC Audiences</w:t>
      </w:r>
    </w:p>
    <w:p w:rsidR="00D559EA" w:rsidRDefault="00D559EA" w:rsidP="00D559EA">
      <w:pPr>
        <w:rPr>
          <w:rFonts w:ascii="Cambria" w:hAnsi="Cambria"/>
        </w:rPr>
      </w:pPr>
    </w:p>
    <w:p w:rsidR="00D559EA" w:rsidRDefault="00D559EA" w:rsidP="00D559EA">
      <w:pPr>
        <w:ind w:firstLine="720"/>
        <w:rPr>
          <w:rFonts w:ascii="Cambria" w:hAnsi="Cambria"/>
        </w:rPr>
      </w:pPr>
      <w:r>
        <w:rPr>
          <w:rFonts w:ascii="Cambria" w:hAnsi="Cambria"/>
        </w:rPr>
        <w:t>2023 ESRI User Conference, Education Summit</w:t>
      </w:r>
    </w:p>
    <w:p w:rsidR="00D559EA" w:rsidRDefault="00D559EA" w:rsidP="00D559EA">
      <w:pPr>
        <w:rPr>
          <w:rFonts w:ascii="Cambria" w:hAnsi="Cambria"/>
        </w:rPr>
      </w:pPr>
      <w:r>
        <w:rPr>
          <w:rFonts w:ascii="Cambria" w:hAnsi="Cambria"/>
        </w:rPr>
        <w:tab/>
        <w:t>San Diego, CA, Jul. 8-10.</w:t>
      </w:r>
    </w:p>
    <w:p w:rsidR="00D559EA" w:rsidRDefault="00D559EA" w:rsidP="00D559EA">
      <w:pPr>
        <w:rPr>
          <w:rFonts w:ascii="Cambria" w:hAnsi="Cambria"/>
        </w:rPr>
      </w:pPr>
      <w:r>
        <w:rPr>
          <w:rFonts w:ascii="Cambria" w:hAnsi="Cambria"/>
        </w:rPr>
        <w:tab/>
        <w:t xml:space="preserve">Plenary presentation: </w:t>
      </w:r>
      <w:r>
        <w:rPr>
          <w:rFonts w:ascii="Cambria" w:hAnsi="Cambria"/>
          <w:i/>
        </w:rPr>
        <w:t>Ten Across and C</w:t>
      </w:r>
      <w:r w:rsidRPr="00D559EA">
        <w:rPr>
          <w:rFonts w:ascii="Cambria" w:hAnsi="Cambria"/>
          <w:i/>
        </w:rPr>
        <w:t>GF 110 – Resilient American Futures</w:t>
      </w:r>
    </w:p>
    <w:p w:rsidR="00D559EA" w:rsidRDefault="00D559EA" w:rsidP="00D559EA">
      <w:pPr>
        <w:rPr>
          <w:rFonts w:ascii="Cambria" w:hAnsi="Cambria"/>
        </w:rPr>
      </w:pPr>
    </w:p>
    <w:p w:rsidR="00350D1D" w:rsidRDefault="00350D1D" w:rsidP="008B1FBA">
      <w:pPr>
        <w:ind w:firstLine="720"/>
        <w:rPr>
          <w:rFonts w:ascii="Cambria" w:hAnsi="Cambria"/>
        </w:rPr>
      </w:pPr>
      <w:r>
        <w:rPr>
          <w:rFonts w:ascii="Cambria" w:hAnsi="Cambria"/>
        </w:rPr>
        <w:t>2018 Association of American Geographers Annual Meeting</w:t>
      </w:r>
    </w:p>
    <w:p w:rsidR="00350D1D" w:rsidRDefault="00350D1D" w:rsidP="008B1FBA">
      <w:pPr>
        <w:ind w:firstLine="720"/>
        <w:rPr>
          <w:rFonts w:ascii="Cambria" w:hAnsi="Cambria"/>
        </w:rPr>
      </w:pPr>
      <w:r>
        <w:rPr>
          <w:rFonts w:ascii="Cambria" w:hAnsi="Cambria"/>
        </w:rPr>
        <w:t>New Orleans, LA, Apr. 10-14.</w:t>
      </w:r>
    </w:p>
    <w:p w:rsidR="00350D1D" w:rsidRDefault="00350D1D" w:rsidP="008B1FBA">
      <w:pPr>
        <w:ind w:firstLine="720"/>
        <w:rPr>
          <w:rFonts w:ascii="Cambria" w:hAnsi="Cambria"/>
        </w:rPr>
      </w:pPr>
      <w:r>
        <w:rPr>
          <w:rFonts w:ascii="Cambria" w:hAnsi="Cambria"/>
        </w:rPr>
        <w:t>Poster: The Ten Across Project at Arizona State University</w:t>
      </w:r>
    </w:p>
    <w:p w:rsidR="00350D1D" w:rsidRDefault="00350D1D" w:rsidP="008B1FBA">
      <w:pPr>
        <w:ind w:firstLine="720"/>
        <w:rPr>
          <w:rFonts w:ascii="Cambria" w:hAnsi="Cambria"/>
        </w:rPr>
      </w:pPr>
    </w:p>
    <w:p w:rsidR="008B1FBA" w:rsidRPr="00FD095C" w:rsidRDefault="008B1FBA" w:rsidP="008B1FBA">
      <w:pPr>
        <w:ind w:firstLine="720"/>
        <w:rPr>
          <w:rFonts w:ascii="Cambria" w:hAnsi="Cambria"/>
        </w:rPr>
      </w:pPr>
      <w:r>
        <w:rPr>
          <w:rFonts w:ascii="Cambria" w:hAnsi="Cambria"/>
        </w:rPr>
        <w:t>201</w:t>
      </w:r>
      <w:r w:rsidR="00C13617">
        <w:rPr>
          <w:rFonts w:ascii="Cambria" w:hAnsi="Cambria"/>
        </w:rPr>
        <w:t>5</w:t>
      </w:r>
      <w:r w:rsidRPr="00FD095C">
        <w:rPr>
          <w:rFonts w:ascii="Cambria" w:hAnsi="Cambria"/>
        </w:rPr>
        <w:t xml:space="preserve"> Association of Amer</w:t>
      </w:r>
      <w:r>
        <w:rPr>
          <w:rFonts w:ascii="Cambria" w:hAnsi="Cambria"/>
        </w:rPr>
        <w:t>ican Geographers Annual Meeting</w:t>
      </w:r>
    </w:p>
    <w:p w:rsidR="008B1FBA" w:rsidRPr="00FD095C" w:rsidRDefault="008B1FBA" w:rsidP="008B1FBA">
      <w:pPr>
        <w:rPr>
          <w:rFonts w:ascii="Cambria" w:hAnsi="Cambria"/>
        </w:rPr>
      </w:pPr>
      <w:r>
        <w:rPr>
          <w:rFonts w:ascii="Cambria" w:hAnsi="Cambria"/>
        </w:rPr>
        <w:tab/>
        <w:t>Chicago, IL, Apr.</w:t>
      </w:r>
      <w:r w:rsidRPr="00FD095C">
        <w:rPr>
          <w:rFonts w:ascii="Cambria" w:hAnsi="Cambria"/>
        </w:rPr>
        <w:t xml:space="preserve"> </w:t>
      </w:r>
      <w:r w:rsidR="00C13617">
        <w:rPr>
          <w:rFonts w:ascii="Cambria" w:hAnsi="Cambria"/>
        </w:rPr>
        <w:t>21-25</w:t>
      </w:r>
      <w:r w:rsidRPr="00FD095C">
        <w:rPr>
          <w:rFonts w:ascii="Cambria" w:hAnsi="Cambria"/>
        </w:rPr>
        <w:t>.</w:t>
      </w:r>
    </w:p>
    <w:p w:rsidR="008B1FBA" w:rsidRPr="00C13617" w:rsidRDefault="008B1FBA" w:rsidP="008B1FBA">
      <w:pPr>
        <w:ind w:left="900" w:hanging="180"/>
        <w:rPr>
          <w:rFonts w:ascii="Cambria" w:hAnsi="Cambria"/>
          <w:i/>
        </w:rPr>
      </w:pPr>
      <w:r>
        <w:rPr>
          <w:rFonts w:ascii="Cambria" w:hAnsi="Cambria"/>
        </w:rPr>
        <w:t>Presentation:</w:t>
      </w:r>
      <w:r w:rsidR="00C13617">
        <w:rPr>
          <w:rFonts w:ascii="Cambria" w:hAnsi="Cambria"/>
        </w:rPr>
        <w:t xml:space="preserve"> </w:t>
      </w:r>
      <w:r w:rsidR="00C13617">
        <w:rPr>
          <w:rFonts w:ascii="Cambria" w:hAnsi="Cambria"/>
          <w:i/>
        </w:rPr>
        <w:t>The political economy of vacant land speculation in Phoenix, AZ</w:t>
      </w:r>
    </w:p>
    <w:p w:rsidR="008B1FBA" w:rsidRDefault="008B1FBA" w:rsidP="008B1FBA">
      <w:pPr>
        <w:ind w:left="900" w:hanging="180"/>
        <w:rPr>
          <w:rFonts w:ascii="Cambria" w:hAnsi="Cambria"/>
        </w:rPr>
      </w:pPr>
    </w:p>
    <w:p w:rsidR="00811EDF" w:rsidRDefault="00811EDF" w:rsidP="007D30E1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Smith, Michael E., </w:t>
      </w:r>
      <w:r w:rsidR="00295130">
        <w:rPr>
          <w:rFonts w:ascii="Cambria" w:hAnsi="Cambria"/>
        </w:rPr>
        <w:t xml:space="preserve">Christopher G. Boone, George Cowgill, </w:t>
      </w:r>
      <w:r>
        <w:rPr>
          <w:rFonts w:ascii="Cambria" w:hAnsi="Cambria"/>
        </w:rPr>
        <w:t xml:space="preserve">Timothy J. Dennehy, </w:t>
      </w:r>
      <w:r w:rsidR="007D30E1">
        <w:rPr>
          <w:rFonts w:ascii="Cambria" w:hAnsi="Cambria"/>
        </w:rPr>
        <w:t xml:space="preserve">Sharon Harlan, </w:t>
      </w:r>
      <w:r>
        <w:rPr>
          <w:rFonts w:ascii="Cambria" w:hAnsi="Cambria"/>
        </w:rPr>
        <w:t xml:space="preserve">Barbara Stark, Benjamin W. Stanley, </w:t>
      </w:r>
      <w:r w:rsidR="00295130">
        <w:rPr>
          <w:rFonts w:ascii="Cambria" w:hAnsi="Cambria"/>
        </w:rPr>
        <w:t xml:space="preserve">and </w:t>
      </w:r>
      <w:r>
        <w:rPr>
          <w:rFonts w:ascii="Cambria" w:hAnsi="Cambria"/>
        </w:rPr>
        <w:t>Abigail York.</w:t>
      </w:r>
    </w:p>
    <w:p w:rsidR="00811EDF" w:rsidRDefault="00CF2582" w:rsidP="00132A97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2014 </w:t>
      </w:r>
      <w:r w:rsidR="00811EDF">
        <w:rPr>
          <w:rFonts w:ascii="Cambria" w:hAnsi="Cambria"/>
        </w:rPr>
        <w:t>Social Science History Association Annual Conference</w:t>
      </w:r>
    </w:p>
    <w:p w:rsidR="00811EDF" w:rsidRDefault="00811EDF" w:rsidP="00132A97">
      <w:pPr>
        <w:ind w:left="720"/>
        <w:rPr>
          <w:rFonts w:ascii="Cambria" w:hAnsi="Cambria"/>
        </w:rPr>
      </w:pPr>
      <w:r>
        <w:rPr>
          <w:rFonts w:ascii="Cambria" w:hAnsi="Cambria"/>
        </w:rPr>
        <w:t>Toronto, ON, CAN, Nov. 6-9, 2014</w:t>
      </w:r>
    </w:p>
    <w:p w:rsidR="00811EDF" w:rsidRPr="00811EDF" w:rsidRDefault="00811EDF" w:rsidP="007D30E1">
      <w:pPr>
        <w:ind w:left="900" w:hanging="180"/>
        <w:rPr>
          <w:rFonts w:ascii="Cambria" w:hAnsi="Cambria"/>
          <w:i/>
        </w:rPr>
      </w:pPr>
      <w:r>
        <w:rPr>
          <w:rFonts w:ascii="Cambria" w:hAnsi="Cambria"/>
        </w:rPr>
        <w:t xml:space="preserve">Presentation: </w:t>
      </w:r>
      <w:r w:rsidR="007D30E1" w:rsidRPr="007D30E1">
        <w:rPr>
          <w:rFonts w:ascii="Cambria" w:hAnsi="Cambria"/>
          <w:i/>
        </w:rPr>
        <w:t xml:space="preserve">Inequality in </w:t>
      </w:r>
      <w:r w:rsidR="007D30E1">
        <w:rPr>
          <w:rFonts w:ascii="Cambria" w:hAnsi="Cambria"/>
          <w:i/>
        </w:rPr>
        <w:t>a</w:t>
      </w:r>
      <w:r w:rsidR="007D30E1" w:rsidRPr="007D30E1">
        <w:rPr>
          <w:rFonts w:ascii="Cambria" w:hAnsi="Cambria"/>
          <w:i/>
        </w:rPr>
        <w:t xml:space="preserve">ccess to </w:t>
      </w:r>
      <w:r w:rsidR="007D30E1">
        <w:rPr>
          <w:rFonts w:ascii="Cambria" w:hAnsi="Cambria"/>
          <w:i/>
        </w:rPr>
        <w:t>u</w:t>
      </w:r>
      <w:r w:rsidR="007D30E1" w:rsidRPr="007D30E1">
        <w:rPr>
          <w:rFonts w:ascii="Cambria" w:hAnsi="Cambria"/>
          <w:i/>
        </w:rPr>
        <w:t xml:space="preserve">rban </w:t>
      </w:r>
      <w:r w:rsidR="007D30E1">
        <w:rPr>
          <w:rFonts w:ascii="Cambria" w:hAnsi="Cambria"/>
          <w:i/>
        </w:rPr>
        <w:t>s</w:t>
      </w:r>
      <w:r w:rsidR="007D30E1" w:rsidRPr="007D30E1">
        <w:rPr>
          <w:rFonts w:ascii="Cambria" w:hAnsi="Cambria"/>
          <w:i/>
        </w:rPr>
        <w:t xml:space="preserve">ervices in </w:t>
      </w:r>
      <w:r w:rsidR="007D30E1">
        <w:rPr>
          <w:rFonts w:ascii="Cambria" w:hAnsi="Cambria"/>
          <w:i/>
        </w:rPr>
        <w:t>p</w:t>
      </w:r>
      <w:r w:rsidR="007D30E1" w:rsidRPr="007D30E1">
        <w:rPr>
          <w:rFonts w:ascii="Cambria" w:hAnsi="Cambria"/>
          <w:i/>
        </w:rPr>
        <w:t xml:space="preserve">remodern </w:t>
      </w:r>
      <w:r w:rsidR="007D30E1">
        <w:rPr>
          <w:rFonts w:ascii="Cambria" w:hAnsi="Cambria"/>
          <w:i/>
        </w:rPr>
        <w:t>c</w:t>
      </w:r>
      <w:r w:rsidR="007D30E1" w:rsidRPr="007D30E1">
        <w:rPr>
          <w:rFonts w:ascii="Cambria" w:hAnsi="Cambria"/>
          <w:i/>
        </w:rPr>
        <w:t xml:space="preserve">ities: A </w:t>
      </w:r>
      <w:r w:rsidR="007D30E1">
        <w:rPr>
          <w:rFonts w:ascii="Cambria" w:hAnsi="Cambria"/>
          <w:i/>
        </w:rPr>
        <w:t>c</w:t>
      </w:r>
      <w:r w:rsidR="007D30E1" w:rsidRPr="007D30E1">
        <w:rPr>
          <w:rFonts w:ascii="Cambria" w:hAnsi="Cambria"/>
          <w:i/>
        </w:rPr>
        <w:t xml:space="preserve">omparative </w:t>
      </w:r>
      <w:r w:rsidR="007D30E1">
        <w:rPr>
          <w:rFonts w:ascii="Cambria" w:hAnsi="Cambria"/>
          <w:i/>
        </w:rPr>
        <w:t>s</w:t>
      </w:r>
      <w:r w:rsidR="007D30E1" w:rsidRPr="007D30E1">
        <w:rPr>
          <w:rFonts w:ascii="Cambria" w:hAnsi="Cambria"/>
          <w:i/>
        </w:rPr>
        <w:t>tudy</w:t>
      </w:r>
    </w:p>
    <w:p w:rsidR="00811EDF" w:rsidRDefault="00811EDF" w:rsidP="00132A97">
      <w:pPr>
        <w:ind w:left="720"/>
        <w:rPr>
          <w:rFonts w:ascii="Cambria" w:hAnsi="Cambria"/>
        </w:rPr>
      </w:pPr>
    </w:p>
    <w:p w:rsidR="001F1520" w:rsidRDefault="002D6B87" w:rsidP="00132A97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City of Phoenix </w:t>
      </w:r>
      <w:r w:rsidR="001F1520">
        <w:rPr>
          <w:rFonts w:ascii="Cambria" w:hAnsi="Cambria"/>
        </w:rPr>
        <w:t>Coordination of Economic Development Activities meeting</w:t>
      </w:r>
    </w:p>
    <w:p w:rsidR="001F1520" w:rsidRDefault="001F1520" w:rsidP="00132A97">
      <w:pPr>
        <w:ind w:left="720"/>
        <w:rPr>
          <w:rFonts w:ascii="Cambria" w:hAnsi="Cambria"/>
        </w:rPr>
      </w:pPr>
      <w:r>
        <w:rPr>
          <w:rFonts w:ascii="Cambria" w:hAnsi="Cambria"/>
        </w:rPr>
        <w:t>Phoenix City Hall, City Managers’ Office, Jan. 27, 2014</w:t>
      </w:r>
    </w:p>
    <w:p w:rsidR="001F1520" w:rsidRDefault="001F1520" w:rsidP="00DA4A8F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Presentation: </w:t>
      </w:r>
      <w:r>
        <w:rPr>
          <w:rFonts w:ascii="Cambria" w:hAnsi="Cambria"/>
          <w:i/>
        </w:rPr>
        <w:t>Local property ownership, land speculation, and sustainable development in downtown Phoenix</w:t>
      </w:r>
    </w:p>
    <w:p w:rsidR="001F1520" w:rsidRDefault="001F1520" w:rsidP="00132A97">
      <w:pPr>
        <w:ind w:left="720"/>
        <w:rPr>
          <w:rFonts w:ascii="Cambria" w:hAnsi="Cambria"/>
        </w:rPr>
      </w:pPr>
    </w:p>
    <w:p w:rsidR="00331F3C" w:rsidRDefault="00331F3C" w:rsidP="00132A97">
      <w:pPr>
        <w:ind w:left="720"/>
        <w:rPr>
          <w:rFonts w:ascii="Cambria" w:hAnsi="Cambria"/>
        </w:rPr>
      </w:pPr>
      <w:r>
        <w:rPr>
          <w:rFonts w:ascii="Cambria" w:hAnsi="Cambria"/>
        </w:rPr>
        <w:t>Downtown Voices Coalition meeting</w:t>
      </w:r>
    </w:p>
    <w:p w:rsidR="00331F3C" w:rsidRDefault="00331F3C" w:rsidP="00132A97">
      <w:pPr>
        <w:ind w:left="720"/>
        <w:rPr>
          <w:rFonts w:ascii="Cambria" w:hAnsi="Cambria"/>
        </w:rPr>
      </w:pPr>
      <w:r>
        <w:rPr>
          <w:rFonts w:ascii="Cambria" w:hAnsi="Cambria"/>
        </w:rPr>
        <w:t>Roosevelt Commons Clubhouse, Phoenix, AZ, Dec. 14, 2013</w:t>
      </w:r>
    </w:p>
    <w:p w:rsidR="00331F3C" w:rsidRPr="00331F3C" w:rsidRDefault="00331F3C" w:rsidP="00331F3C">
      <w:pPr>
        <w:ind w:left="900" w:hanging="180"/>
        <w:rPr>
          <w:rFonts w:ascii="Cambria" w:hAnsi="Cambria"/>
          <w:i/>
        </w:rPr>
      </w:pPr>
      <w:r>
        <w:rPr>
          <w:rFonts w:ascii="Cambria" w:hAnsi="Cambria"/>
        </w:rPr>
        <w:t xml:space="preserve">Presentation: </w:t>
      </w:r>
      <w:r>
        <w:rPr>
          <w:rFonts w:ascii="Cambria" w:hAnsi="Cambria"/>
          <w:i/>
        </w:rPr>
        <w:t>Local property ownership, land speculation, and sustainable development in downtown Phoenix</w:t>
      </w:r>
    </w:p>
    <w:p w:rsidR="00331F3C" w:rsidRDefault="00331F3C" w:rsidP="00132A97">
      <w:pPr>
        <w:ind w:left="720"/>
        <w:rPr>
          <w:rFonts w:ascii="Cambria" w:hAnsi="Cambria"/>
        </w:rPr>
      </w:pPr>
    </w:p>
    <w:p w:rsidR="000707C0" w:rsidRDefault="00132A97" w:rsidP="00132A97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 xml:space="preserve">Smith, Michael E., Benjamin W. Stanley, and Timothy </w:t>
      </w:r>
      <w:r w:rsidR="00DE1FC8">
        <w:rPr>
          <w:rFonts w:ascii="Cambria" w:hAnsi="Cambria"/>
        </w:rPr>
        <w:t xml:space="preserve">J. </w:t>
      </w:r>
      <w:r w:rsidRPr="00FD095C">
        <w:rPr>
          <w:rFonts w:ascii="Cambria" w:hAnsi="Cambria"/>
        </w:rPr>
        <w:t>Dennehy.</w:t>
      </w:r>
    </w:p>
    <w:p w:rsidR="000707C0" w:rsidRDefault="00132A97" w:rsidP="000707C0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Museum exhibit, “Who built your neighborhood?” in, </w:t>
      </w:r>
      <w:r w:rsidRPr="00FD095C">
        <w:rPr>
          <w:rFonts w:ascii="Cambria" w:hAnsi="Cambria"/>
          <w:i/>
        </w:rPr>
        <w:t>Looki</w:t>
      </w:r>
      <w:r w:rsidR="00862B61">
        <w:rPr>
          <w:rFonts w:ascii="Cambria" w:hAnsi="Cambria"/>
          <w:i/>
        </w:rPr>
        <w:t>ng for the future in the past: A</w:t>
      </w:r>
      <w:r w:rsidRPr="00FD095C">
        <w:rPr>
          <w:rFonts w:ascii="Cambria" w:hAnsi="Cambria"/>
          <w:i/>
        </w:rPr>
        <w:t>rchaeology’s long-term view</w:t>
      </w:r>
      <w:r w:rsidRPr="00FD095C">
        <w:rPr>
          <w:rFonts w:ascii="Cambria" w:hAnsi="Cambria"/>
        </w:rPr>
        <w:t xml:space="preserve">. </w:t>
      </w:r>
    </w:p>
    <w:p w:rsidR="00F049B6" w:rsidRPr="00FD095C" w:rsidRDefault="00F049B6" w:rsidP="00F049B6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>Museum of Anthropology, Arizona State University, Feb. 7 - May 31, 2013.</w:t>
      </w:r>
    </w:p>
    <w:p w:rsidR="00132A97" w:rsidRPr="00FD095C" w:rsidRDefault="00132A97" w:rsidP="00B16E6D">
      <w:pPr>
        <w:ind w:left="720"/>
        <w:rPr>
          <w:rFonts w:ascii="Cambria" w:hAnsi="Cambria"/>
        </w:rPr>
      </w:pPr>
    </w:p>
    <w:p w:rsidR="00655C39" w:rsidRPr="00FD095C" w:rsidRDefault="00655C39" w:rsidP="00D64D98">
      <w:pPr>
        <w:rPr>
          <w:rFonts w:ascii="Cambria" w:hAnsi="Cambria"/>
        </w:rPr>
      </w:pPr>
      <w:r w:rsidRPr="00FD095C">
        <w:rPr>
          <w:rFonts w:ascii="Cambria" w:hAnsi="Cambria"/>
        </w:rPr>
        <w:tab/>
        <w:t>2011 Association of Amer</w:t>
      </w:r>
      <w:r w:rsidR="00BF1F87">
        <w:rPr>
          <w:rFonts w:ascii="Cambria" w:hAnsi="Cambria"/>
        </w:rPr>
        <w:t>ican Geographers Annual Meeting</w:t>
      </w:r>
    </w:p>
    <w:p w:rsidR="00655C39" w:rsidRPr="00FD095C" w:rsidRDefault="00BF1F87" w:rsidP="00D64D98">
      <w:pPr>
        <w:rPr>
          <w:rFonts w:ascii="Cambria" w:hAnsi="Cambria"/>
        </w:rPr>
      </w:pPr>
      <w:r>
        <w:rPr>
          <w:rFonts w:ascii="Cambria" w:hAnsi="Cambria"/>
        </w:rPr>
        <w:tab/>
        <w:t>Seattle, WA, Apr.</w:t>
      </w:r>
      <w:r w:rsidR="00655C39" w:rsidRPr="00FD095C">
        <w:rPr>
          <w:rFonts w:ascii="Cambria" w:hAnsi="Cambria"/>
        </w:rPr>
        <w:t xml:space="preserve"> 12-16.</w:t>
      </w:r>
    </w:p>
    <w:p w:rsidR="00655C39" w:rsidRPr="00FD095C" w:rsidRDefault="00ED463E" w:rsidP="00BF1F87">
      <w:pPr>
        <w:ind w:left="900" w:hanging="180"/>
        <w:rPr>
          <w:rFonts w:ascii="Cambria" w:hAnsi="Cambria"/>
          <w:i/>
        </w:rPr>
      </w:pPr>
      <w:r>
        <w:rPr>
          <w:rFonts w:ascii="Cambria" w:hAnsi="Cambria"/>
        </w:rPr>
        <w:t>Presentation:</w:t>
      </w:r>
      <w:r w:rsidR="00BF1F87">
        <w:rPr>
          <w:rFonts w:ascii="Cambria" w:hAnsi="Cambria"/>
        </w:rPr>
        <w:t xml:space="preserve"> </w:t>
      </w:r>
      <w:r w:rsidR="00655C39" w:rsidRPr="00FD095C">
        <w:rPr>
          <w:rFonts w:ascii="Cambria" w:hAnsi="Cambria"/>
          <w:i/>
        </w:rPr>
        <w:t xml:space="preserve">An historical perspective on the viability of urban diversity: </w:t>
      </w:r>
      <w:r w:rsidR="00F049B6">
        <w:rPr>
          <w:rFonts w:ascii="Cambria" w:hAnsi="Cambria"/>
          <w:i/>
        </w:rPr>
        <w:t>L</w:t>
      </w:r>
      <w:r w:rsidR="00655C39" w:rsidRPr="00FD095C">
        <w:rPr>
          <w:rFonts w:ascii="Cambria" w:hAnsi="Cambria"/>
          <w:i/>
        </w:rPr>
        <w:t>essons from socio-spatial ide</w:t>
      </w:r>
      <w:r w:rsidR="00F049B6">
        <w:rPr>
          <w:rFonts w:ascii="Cambria" w:hAnsi="Cambria"/>
          <w:i/>
        </w:rPr>
        <w:t>ntity construction</w:t>
      </w:r>
      <w:r w:rsidR="00BF1F87">
        <w:rPr>
          <w:rFonts w:ascii="Cambria" w:hAnsi="Cambria"/>
          <w:i/>
        </w:rPr>
        <w:t xml:space="preserve"> in 19th</w:t>
      </w:r>
      <w:r w:rsidR="00655C39" w:rsidRPr="00FD095C">
        <w:rPr>
          <w:rFonts w:ascii="Cambria" w:hAnsi="Cambria"/>
          <w:i/>
        </w:rPr>
        <w:t xml:space="preserve"> c</w:t>
      </w:r>
      <w:r w:rsidR="00F049B6">
        <w:rPr>
          <w:rFonts w:ascii="Cambria" w:hAnsi="Cambria"/>
          <w:i/>
        </w:rPr>
        <w:t>entury</w:t>
      </w:r>
      <w:r w:rsidR="00655C39" w:rsidRPr="00FD095C">
        <w:rPr>
          <w:rFonts w:ascii="Cambria" w:hAnsi="Cambria"/>
          <w:i/>
        </w:rPr>
        <w:t xml:space="preserve"> Algiers and Cape Town</w:t>
      </w:r>
    </w:p>
    <w:p w:rsidR="00FE3354" w:rsidRPr="00FD095C" w:rsidRDefault="00FE3354" w:rsidP="00655C39">
      <w:pPr>
        <w:ind w:left="720"/>
        <w:rPr>
          <w:rFonts w:ascii="Cambria" w:hAnsi="Cambria"/>
        </w:rPr>
      </w:pPr>
    </w:p>
    <w:p w:rsidR="00FE3354" w:rsidRPr="00FD095C" w:rsidRDefault="00FE3354" w:rsidP="00FE3354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 xml:space="preserve">Participant, </w:t>
      </w:r>
      <w:r w:rsidRPr="00FD095C">
        <w:rPr>
          <w:rFonts w:ascii="Cambria" w:hAnsi="Cambria"/>
          <w:i/>
        </w:rPr>
        <w:t>City of Phoenix Green Jobs Partnership Roundtable</w:t>
      </w:r>
    </w:p>
    <w:p w:rsidR="00FE3354" w:rsidRPr="00FD095C" w:rsidRDefault="00FE3354" w:rsidP="00FE3354">
      <w:pPr>
        <w:rPr>
          <w:rFonts w:ascii="Cambria" w:hAnsi="Cambria"/>
        </w:rPr>
      </w:pPr>
      <w:r w:rsidRPr="00FD095C">
        <w:rPr>
          <w:rFonts w:ascii="Cambria" w:hAnsi="Cambria"/>
        </w:rPr>
        <w:tab/>
        <w:t>Led by Mayor Phil Gordon and EPA Administrator Lisa Jackson</w:t>
      </w:r>
    </w:p>
    <w:p w:rsidR="00FE3354" w:rsidRPr="00FD095C" w:rsidRDefault="00FE3354" w:rsidP="00FE3354">
      <w:pPr>
        <w:rPr>
          <w:rFonts w:ascii="Cambria" w:hAnsi="Cambria"/>
        </w:rPr>
      </w:pPr>
      <w:r w:rsidRPr="00FD095C">
        <w:rPr>
          <w:rFonts w:ascii="Cambria" w:hAnsi="Cambria"/>
        </w:rPr>
        <w:tab/>
        <w:t>Ph</w:t>
      </w:r>
      <w:r w:rsidR="00BF1F87">
        <w:rPr>
          <w:rFonts w:ascii="Cambria" w:hAnsi="Cambria"/>
        </w:rPr>
        <w:t xml:space="preserve">oenix Convention Center, </w:t>
      </w:r>
      <w:r w:rsidR="00F049B6">
        <w:rPr>
          <w:rFonts w:ascii="Cambria" w:hAnsi="Cambria"/>
        </w:rPr>
        <w:t xml:space="preserve">Phoenix, AZ, </w:t>
      </w:r>
      <w:r w:rsidR="00BF1F87">
        <w:rPr>
          <w:rFonts w:ascii="Cambria" w:hAnsi="Cambria"/>
        </w:rPr>
        <w:t>Jan.</w:t>
      </w:r>
      <w:r w:rsidRPr="00FD095C">
        <w:rPr>
          <w:rFonts w:ascii="Cambria" w:hAnsi="Cambria"/>
        </w:rPr>
        <w:t xml:space="preserve"> 15, 2010.</w:t>
      </w:r>
    </w:p>
    <w:p w:rsidR="000A69B9" w:rsidRPr="00FD095C" w:rsidRDefault="000A69B9" w:rsidP="00D64D98">
      <w:pPr>
        <w:rPr>
          <w:rFonts w:ascii="Cambria" w:hAnsi="Cambria"/>
        </w:rPr>
      </w:pPr>
    </w:p>
    <w:p w:rsidR="000A69B9" w:rsidRPr="00FD095C" w:rsidRDefault="000A69B9" w:rsidP="00D64D98">
      <w:pPr>
        <w:rPr>
          <w:rFonts w:ascii="Cambria" w:hAnsi="Cambria"/>
        </w:rPr>
      </w:pPr>
      <w:r w:rsidRPr="00FD095C">
        <w:rPr>
          <w:rFonts w:ascii="Cambria" w:hAnsi="Cambria"/>
        </w:rPr>
        <w:tab/>
        <w:t>2008 Association of Amer</w:t>
      </w:r>
      <w:r w:rsidR="00BF1F87">
        <w:rPr>
          <w:rFonts w:ascii="Cambria" w:hAnsi="Cambria"/>
        </w:rPr>
        <w:t>ican Geographers Annual Meeting</w:t>
      </w:r>
    </w:p>
    <w:p w:rsidR="000A69B9" w:rsidRPr="00FD095C" w:rsidRDefault="000A69B9" w:rsidP="00D64D98">
      <w:pPr>
        <w:rPr>
          <w:rFonts w:ascii="Cambria" w:hAnsi="Cambria"/>
        </w:rPr>
      </w:pPr>
      <w:r w:rsidRPr="00FD095C">
        <w:rPr>
          <w:rFonts w:ascii="Cambria" w:hAnsi="Cambria"/>
        </w:rPr>
        <w:tab/>
        <w:t>Boston, MA</w:t>
      </w:r>
      <w:r w:rsidR="00BF1F87">
        <w:rPr>
          <w:rFonts w:ascii="Cambria" w:hAnsi="Cambria"/>
        </w:rPr>
        <w:t>, Apr.</w:t>
      </w:r>
      <w:r w:rsidRPr="00FD095C">
        <w:rPr>
          <w:rFonts w:ascii="Cambria" w:hAnsi="Cambria"/>
        </w:rPr>
        <w:t xml:space="preserve"> 15-19.</w:t>
      </w:r>
    </w:p>
    <w:p w:rsidR="0081734C" w:rsidRPr="00FD095C" w:rsidRDefault="000A69B9" w:rsidP="00D64D98">
      <w:pPr>
        <w:rPr>
          <w:rFonts w:ascii="Cambria" w:hAnsi="Cambria"/>
          <w:i/>
        </w:rPr>
      </w:pPr>
      <w:r w:rsidRPr="00FD095C">
        <w:rPr>
          <w:rFonts w:ascii="Cambria" w:hAnsi="Cambria"/>
        </w:rPr>
        <w:tab/>
      </w:r>
      <w:r w:rsidR="00ED463E">
        <w:rPr>
          <w:rFonts w:ascii="Cambria" w:hAnsi="Cambria"/>
        </w:rPr>
        <w:t xml:space="preserve">Presentation: </w:t>
      </w:r>
      <w:r w:rsidR="00655C39" w:rsidRPr="00FD095C">
        <w:rPr>
          <w:rFonts w:ascii="Cambria" w:hAnsi="Cambria"/>
          <w:i/>
        </w:rPr>
        <w:t>Embodied social capital through socio-spatial e</w:t>
      </w:r>
      <w:r w:rsidRPr="00FD095C">
        <w:rPr>
          <w:rFonts w:ascii="Cambria" w:hAnsi="Cambria"/>
          <w:i/>
        </w:rPr>
        <w:t>xperience</w:t>
      </w:r>
    </w:p>
    <w:p w:rsidR="00C0109A" w:rsidRDefault="00C0109A" w:rsidP="0021278C">
      <w:pPr>
        <w:rPr>
          <w:rFonts w:ascii="Cambria" w:hAnsi="Cambria"/>
        </w:rPr>
      </w:pPr>
    </w:p>
    <w:p w:rsidR="00405243" w:rsidRPr="00FD095C" w:rsidRDefault="00405243" w:rsidP="00405243">
      <w:pPr>
        <w:rPr>
          <w:rFonts w:ascii="Cambria" w:hAnsi="Cambria"/>
          <w:b/>
          <w:sz w:val="28"/>
          <w:szCs w:val="28"/>
        </w:rPr>
      </w:pPr>
      <w:r w:rsidRPr="00FD095C">
        <w:rPr>
          <w:rFonts w:ascii="Cambria" w:hAnsi="Cambria"/>
          <w:b/>
          <w:sz w:val="28"/>
          <w:szCs w:val="28"/>
        </w:rPr>
        <w:t>Memberships and Service</w:t>
      </w:r>
    </w:p>
    <w:p w:rsidR="00350D1D" w:rsidRDefault="00C73E31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Chair</w:t>
      </w:r>
      <w:r w:rsidR="00350D1D">
        <w:rPr>
          <w:rFonts w:ascii="Cambria" w:hAnsi="Cambria"/>
        </w:rPr>
        <w:t>, City of Port Angeles, WA Planning Commission</w:t>
      </w:r>
      <w:r>
        <w:rPr>
          <w:rFonts w:ascii="Cambria" w:hAnsi="Cambria"/>
        </w:rPr>
        <w:t>, Apr. 2019 - present;</w:t>
      </w:r>
      <w:r w:rsidR="00350D1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Member, </w:t>
      </w:r>
      <w:r w:rsidR="00350D1D">
        <w:rPr>
          <w:rFonts w:ascii="Cambria" w:hAnsi="Cambria"/>
        </w:rPr>
        <w:t>Apr</w:t>
      </w:r>
      <w:r>
        <w:rPr>
          <w:rFonts w:ascii="Cambria" w:hAnsi="Cambria"/>
        </w:rPr>
        <w:t>.</w:t>
      </w:r>
      <w:r w:rsidR="00350D1D">
        <w:rPr>
          <w:rFonts w:ascii="Cambria" w:hAnsi="Cambria"/>
        </w:rPr>
        <w:t xml:space="preserve"> 2018 – </w:t>
      </w:r>
      <w:r>
        <w:rPr>
          <w:rFonts w:ascii="Cambria" w:hAnsi="Cambria"/>
        </w:rPr>
        <w:t>Apr. 2019</w:t>
      </w:r>
      <w:r w:rsidR="00350D1D">
        <w:rPr>
          <w:rFonts w:ascii="Cambria" w:hAnsi="Cambria"/>
        </w:rPr>
        <w:t>.</w:t>
      </w:r>
    </w:p>
    <w:p w:rsidR="00202F36" w:rsidRDefault="00D559EA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Chair</w:t>
      </w:r>
      <w:r w:rsidR="00202F36">
        <w:rPr>
          <w:rFonts w:ascii="Cambria" w:hAnsi="Cambria"/>
        </w:rPr>
        <w:t xml:space="preserve">, City of Port Angeles, WA Climate Action Plan Committee, Jan. 2019 – </w:t>
      </w:r>
      <w:r>
        <w:rPr>
          <w:rFonts w:ascii="Cambria" w:hAnsi="Cambria"/>
        </w:rPr>
        <w:t>Aug. 2021</w:t>
      </w:r>
      <w:r w:rsidR="00202F36">
        <w:rPr>
          <w:rFonts w:ascii="Cambria" w:hAnsi="Cambria"/>
        </w:rPr>
        <w:t>.</w:t>
      </w:r>
    </w:p>
    <w:p w:rsidR="00202F36" w:rsidRDefault="00202F36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Member, City of Port Angeles, WA Housing Needs Task Force, March 2019 – present.</w:t>
      </w:r>
    </w:p>
    <w:p w:rsidR="00350D1D" w:rsidRDefault="00350D1D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Reviewer, </w:t>
      </w:r>
      <w:r w:rsidRPr="00350D1D">
        <w:rPr>
          <w:rFonts w:ascii="Cambria" w:hAnsi="Cambria"/>
          <w:i/>
        </w:rPr>
        <w:t>Palgrave Macmillan/Springer Nature</w:t>
      </w:r>
      <w:r>
        <w:rPr>
          <w:rFonts w:ascii="Cambria" w:hAnsi="Cambria"/>
        </w:rPr>
        <w:t>, book</w:t>
      </w:r>
    </w:p>
    <w:p w:rsidR="00A2351A" w:rsidRPr="000E52D2" w:rsidRDefault="00A2351A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Reviewer, </w:t>
      </w:r>
      <w:r w:rsidR="000E52D2">
        <w:rPr>
          <w:rFonts w:ascii="Cambria" w:hAnsi="Cambria"/>
          <w:i/>
        </w:rPr>
        <w:t>W.W. Norton and Company</w:t>
      </w:r>
      <w:r w:rsidR="000E52D2">
        <w:rPr>
          <w:rFonts w:ascii="Cambria" w:hAnsi="Cambria"/>
        </w:rPr>
        <w:t>, environmental science textbook</w:t>
      </w:r>
    </w:p>
    <w:p w:rsidR="00405243" w:rsidRPr="00350D1D" w:rsidRDefault="00405243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Reviewer, </w:t>
      </w:r>
      <w:r>
        <w:rPr>
          <w:rFonts w:ascii="Cambria" w:hAnsi="Cambria"/>
          <w:i/>
        </w:rPr>
        <w:t>Urban Affairs Review</w:t>
      </w:r>
      <w:r w:rsidR="00350D1D">
        <w:rPr>
          <w:rFonts w:ascii="Cambria" w:hAnsi="Cambria"/>
        </w:rPr>
        <w:t>, journal article</w:t>
      </w:r>
    </w:p>
    <w:p w:rsidR="00405243" w:rsidRPr="00350D1D" w:rsidRDefault="00405243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Reviewer, </w:t>
      </w:r>
      <w:r>
        <w:rPr>
          <w:rFonts w:ascii="Cambria" w:hAnsi="Cambria"/>
          <w:i/>
        </w:rPr>
        <w:t>Community Development Journal</w:t>
      </w:r>
      <w:r w:rsidR="00350D1D">
        <w:rPr>
          <w:rFonts w:ascii="Cambria" w:hAnsi="Cambria"/>
        </w:rPr>
        <w:t>, journal article</w:t>
      </w:r>
    </w:p>
    <w:p w:rsidR="00405243" w:rsidRPr="00350D1D" w:rsidRDefault="00405243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Reviewer, </w:t>
      </w:r>
      <w:r>
        <w:rPr>
          <w:rFonts w:ascii="Cambria" w:hAnsi="Cambria"/>
          <w:i/>
        </w:rPr>
        <w:t>Cities and the Environment</w:t>
      </w:r>
      <w:r w:rsidR="00350D1D">
        <w:rPr>
          <w:rFonts w:ascii="Cambria" w:hAnsi="Cambria"/>
        </w:rPr>
        <w:t>, journal article</w:t>
      </w:r>
    </w:p>
    <w:p w:rsidR="00405243" w:rsidRPr="00FD095C" w:rsidRDefault="00350D1D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Member, </w:t>
      </w:r>
      <w:r w:rsidR="00405243" w:rsidRPr="00FD095C">
        <w:rPr>
          <w:rFonts w:ascii="Cambria" w:hAnsi="Cambria"/>
        </w:rPr>
        <w:t>Graduate Student Curriculum Revision Committee, School of Sustainabi</w:t>
      </w:r>
      <w:r w:rsidR="00405243">
        <w:rPr>
          <w:rFonts w:ascii="Cambria" w:hAnsi="Cambria"/>
        </w:rPr>
        <w:t xml:space="preserve">lity, </w:t>
      </w:r>
      <w:r w:rsidR="00405243" w:rsidRPr="00FD095C">
        <w:rPr>
          <w:rFonts w:ascii="Cambria" w:hAnsi="Cambria"/>
        </w:rPr>
        <w:t>Arizona State University, Fall 2012</w:t>
      </w:r>
    </w:p>
    <w:p w:rsidR="00405243" w:rsidRDefault="00350D1D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Member, </w:t>
      </w:r>
      <w:r w:rsidR="00405243" w:rsidRPr="00FD095C">
        <w:rPr>
          <w:rFonts w:ascii="Cambria" w:hAnsi="Cambria"/>
        </w:rPr>
        <w:t>Joint Faculty-Graduate Student Curriculum Revision Committee, School of Sustainability, Arizona State University, Spring 2013</w:t>
      </w:r>
    </w:p>
    <w:p w:rsidR="00405243" w:rsidRPr="00FD095C" w:rsidRDefault="00350D1D" w:rsidP="00405243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Member, </w:t>
      </w:r>
      <w:r w:rsidR="00405243" w:rsidRPr="00FD095C">
        <w:rPr>
          <w:rFonts w:ascii="Cambria" w:hAnsi="Cambria"/>
        </w:rPr>
        <w:t>Land Use/Open Space Committee, Valley Forward/Arizona Forward, 2012</w:t>
      </w:r>
    </w:p>
    <w:p w:rsidR="00405243" w:rsidRDefault="00350D1D" w:rsidP="00405243">
      <w:pPr>
        <w:ind w:left="1080" w:hanging="360"/>
        <w:rPr>
          <w:rFonts w:ascii="Cambria" w:hAnsi="Cambria"/>
        </w:rPr>
      </w:pPr>
      <w:r>
        <w:rPr>
          <w:rFonts w:ascii="Cambria" w:hAnsi="Cambria"/>
        </w:rPr>
        <w:t xml:space="preserve">Member, </w:t>
      </w:r>
      <w:r w:rsidR="00405243" w:rsidRPr="00FD095C">
        <w:rPr>
          <w:rFonts w:ascii="Cambria" w:hAnsi="Cambria"/>
        </w:rPr>
        <w:t>Association of American Geographers</w:t>
      </w:r>
      <w:r w:rsidR="00405243">
        <w:rPr>
          <w:rFonts w:ascii="Cambria" w:hAnsi="Cambria"/>
        </w:rPr>
        <w:t xml:space="preserve">, 2008, </w:t>
      </w:r>
      <w:r w:rsidR="00405243" w:rsidRPr="00FD095C">
        <w:rPr>
          <w:rFonts w:ascii="Cambria" w:hAnsi="Cambria"/>
        </w:rPr>
        <w:t>2011</w:t>
      </w:r>
      <w:r w:rsidR="00405243">
        <w:rPr>
          <w:rFonts w:ascii="Cambria" w:hAnsi="Cambria"/>
        </w:rPr>
        <w:t>, 2014</w:t>
      </w:r>
      <w:r>
        <w:rPr>
          <w:rFonts w:ascii="Cambria" w:hAnsi="Cambria"/>
        </w:rPr>
        <w:t>, 2018</w:t>
      </w:r>
    </w:p>
    <w:p w:rsidR="00405243" w:rsidRDefault="00405243" w:rsidP="00405243">
      <w:pPr>
        <w:ind w:left="1080" w:hanging="360"/>
        <w:rPr>
          <w:rFonts w:ascii="Cambria" w:hAnsi="Cambria"/>
        </w:rPr>
      </w:pPr>
      <w:r>
        <w:rPr>
          <w:rFonts w:ascii="Cambria" w:hAnsi="Cambria"/>
        </w:rPr>
        <w:t>Board Member</w:t>
      </w:r>
      <w:r w:rsidR="00C73E31">
        <w:rPr>
          <w:rFonts w:ascii="Cambria" w:hAnsi="Cambria"/>
        </w:rPr>
        <w:t xml:space="preserve">, </w:t>
      </w:r>
      <w:r w:rsidR="00F003D6">
        <w:rPr>
          <w:rFonts w:ascii="Cambria" w:hAnsi="Cambria"/>
        </w:rPr>
        <w:t>Director of Social Media</w:t>
      </w:r>
      <w:r>
        <w:rPr>
          <w:rFonts w:ascii="Cambria" w:hAnsi="Cambria"/>
        </w:rPr>
        <w:t xml:space="preserve">, </w:t>
      </w:r>
      <w:r w:rsidR="00C73E31">
        <w:rPr>
          <w:rFonts w:ascii="Cambria" w:hAnsi="Cambria"/>
        </w:rPr>
        <w:t xml:space="preserve">and Secretary, </w:t>
      </w:r>
      <w:r w:rsidR="00F003D6">
        <w:rPr>
          <w:rFonts w:ascii="Cambria" w:hAnsi="Cambria"/>
        </w:rPr>
        <w:t xml:space="preserve">Port Angeles </w:t>
      </w:r>
      <w:r>
        <w:rPr>
          <w:rFonts w:ascii="Cambria" w:hAnsi="Cambria"/>
        </w:rPr>
        <w:t>Friends of the Library, North Olympic Library System, 2017</w:t>
      </w:r>
      <w:r w:rsidR="00B01C78">
        <w:rPr>
          <w:rFonts w:ascii="Cambria" w:hAnsi="Cambria"/>
        </w:rPr>
        <w:t xml:space="preserve"> – </w:t>
      </w:r>
      <w:r w:rsidR="00C73E31">
        <w:rPr>
          <w:rFonts w:ascii="Cambria" w:hAnsi="Cambria"/>
        </w:rPr>
        <w:t>2019</w:t>
      </w:r>
      <w:r w:rsidR="00B01C78">
        <w:rPr>
          <w:rFonts w:ascii="Cambria" w:hAnsi="Cambria"/>
        </w:rPr>
        <w:t>.</w:t>
      </w:r>
    </w:p>
    <w:p w:rsidR="00202F36" w:rsidRDefault="00202F36" w:rsidP="00405243">
      <w:pPr>
        <w:ind w:left="1080" w:hanging="360"/>
        <w:rPr>
          <w:rFonts w:ascii="Cambria" w:hAnsi="Cambria"/>
        </w:rPr>
      </w:pPr>
      <w:r>
        <w:rPr>
          <w:rFonts w:ascii="Cambria" w:hAnsi="Cambria"/>
        </w:rPr>
        <w:t xml:space="preserve">Coach, YMCA </w:t>
      </w:r>
      <w:r w:rsidR="00C73E31">
        <w:rPr>
          <w:rFonts w:ascii="Cambria" w:hAnsi="Cambria"/>
        </w:rPr>
        <w:t xml:space="preserve">Mini Kickers </w:t>
      </w:r>
      <w:r>
        <w:rPr>
          <w:rFonts w:ascii="Cambria" w:hAnsi="Cambria"/>
        </w:rPr>
        <w:t>Youth Soccer (ages 3-5), Port Angeles, WA, February 2019.</w:t>
      </w:r>
    </w:p>
    <w:p w:rsidR="00C73E31" w:rsidRDefault="00C73E31" w:rsidP="00405243">
      <w:pPr>
        <w:ind w:left="1080" w:hanging="360"/>
        <w:rPr>
          <w:rFonts w:ascii="Cambria" w:hAnsi="Cambria"/>
        </w:rPr>
      </w:pPr>
      <w:r>
        <w:rPr>
          <w:rFonts w:ascii="Cambria" w:hAnsi="Cambria"/>
        </w:rPr>
        <w:t xml:space="preserve">Manager, Port Angeles Friends of the Library adult co-ed softball club, Summer 2018 – </w:t>
      </w:r>
      <w:r w:rsidR="003B60A4">
        <w:rPr>
          <w:rFonts w:ascii="Cambria" w:hAnsi="Cambria"/>
        </w:rPr>
        <w:t>Summer 2020</w:t>
      </w:r>
      <w:bookmarkStart w:id="0" w:name="_GoBack"/>
      <w:bookmarkEnd w:id="0"/>
      <w:r>
        <w:rPr>
          <w:rFonts w:ascii="Cambria" w:hAnsi="Cambria"/>
        </w:rPr>
        <w:t>.</w:t>
      </w:r>
    </w:p>
    <w:p w:rsidR="00405243" w:rsidRPr="00FD095C" w:rsidRDefault="00405243" w:rsidP="00405243">
      <w:pPr>
        <w:ind w:left="1080" w:hanging="360"/>
        <w:rPr>
          <w:rFonts w:ascii="Cambria" w:hAnsi="Cambria"/>
        </w:rPr>
      </w:pPr>
    </w:p>
    <w:p w:rsidR="00405243" w:rsidRDefault="00405243" w:rsidP="00E37C20">
      <w:pPr>
        <w:rPr>
          <w:rFonts w:ascii="Cambria" w:hAnsi="Cambria"/>
          <w:b/>
          <w:sz w:val="28"/>
          <w:szCs w:val="28"/>
        </w:rPr>
      </w:pPr>
    </w:p>
    <w:p w:rsidR="00E37C20" w:rsidRDefault="00E37C20" w:rsidP="00E37C20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Artistic Exhibitions</w:t>
      </w:r>
    </w:p>
    <w:p w:rsidR="005F601D" w:rsidRDefault="005F601D" w:rsidP="005F601D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Urban photography exhibition, “The Composition of Entropy”</w:t>
      </w:r>
    </w:p>
    <w:p w:rsidR="005F601D" w:rsidRDefault="005F601D" w:rsidP="005F601D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North Olympic Library System, Port Angeles, WA, Apr. 25 – July 27, 2019</w:t>
      </w:r>
    </w:p>
    <w:p w:rsidR="005F601D" w:rsidRDefault="005F601D" w:rsidP="00E37C20">
      <w:pPr>
        <w:ind w:left="900" w:hanging="180"/>
        <w:rPr>
          <w:rFonts w:ascii="Cambria" w:hAnsi="Cambria"/>
        </w:rPr>
      </w:pPr>
    </w:p>
    <w:p w:rsidR="00E37C20" w:rsidRDefault="00E37C20" w:rsidP="00E37C20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Urban photography exhibition, “The Composition of Entropy”</w:t>
      </w:r>
    </w:p>
    <w:p w:rsidR="00E37C20" w:rsidRDefault="00E37C20" w:rsidP="00E37C20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>The Drive-Thru Gallery and Studio, Phoenix, AZ, Jan. 2 - Feb. 1, 2015</w:t>
      </w:r>
    </w:p>
    <w:p w:rsidR="00E37C20" w:rsidRPr="008B1FBA" w:rsidRDefault="00E37C20" w:rsidP="00E37C20">
      <w:pPr>
        <w:rPr>
          <w:rFonts w:ascii="Cambria" w:hAnsi="Cambria"/>
        </w:rPr>
      </w:pPr>
    </w:p>
    <w:p w:rsidR="00E37C20" w:rsidRDefault="00E37C20" w:rsidP="00E37C20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>Contested Cities photography exhibition (two photos selected)</w:t>
      </w:r>
    </w:p>
    <w:p w:rsidR="00E37C20" w:rsidRPr="008B1FBA" w:rsidRDefault="00E37C20" w:rsidP="00E37C20">
      <w:pPr>
        <w:ind w:left="720"/>
        <w:rPr>
          <w:rFonts w:ascii="Cambria" w:hAnsi="Cambria"/>
          <w:lang w:val="fr-FR"/>
        </w:rPr>
      </w:pPr>
      <w:proofErr w:type="spellStart"/>
      <w:r w:rsidRPr="008B1FBA">
        <w:rPr>
          <w:rFonts w:ascii="Cambria" w:hAnsi="Cambria"/>
          <w:lang w:val="fr-FR"/>
        </w:rPr>
        <w:t>Librería</w:t>
      </w:r>
      <w:proofErr w:type="spellEnd"/>
      <w:r w:rsidRPr="008B1FBA">
        <w:rPr>
          <w:rFonts w:ascii="Cambria" w:hAnsi="Cambria"/>
          <w:lang w:val="fr-FR"/>
        </w:rPr>
        <w:t xml:space="preserve"> </w:t>
      </w:r>
      <w:proofErr w:type="spellStart"/>
      <w:r w:rsidRPr="008B1FBA">
        <w:rPr>
          <w:rFonts w:ascii="Cambria" w:hAnsi="Cambria"/>
          <w:lang w:val="fr-FR"/>
        </w:rPr>
        <w:t>Traficantes</w:t>
      </w:r>
      <w:proofErr w:type="spellEnd"/>
      <w:r w:rsidRPr="008B1FBA">
        <w:rPr>
          <w:rFonts w:ascii="Cambria" w:hAnsi="Cambria"/>
          <w:lang w:val="fr-FR"/>
        </w:rPr>
        <w:t xml:space="preserve"> de </w:t>
      </w:r>
      <w:proofErr w:type="spellStart"/>
      <w:r w:rsidRPr="008B1FBA">
        <w:rPr>
          <w:rFonts w:ascii="Cambria" w:hAnsi="Cambria"/>
          <w:lang w:val="fr-FR"/>
        </w:rPr>
        <w:t>Sueños</w:t>
      </w:r>
      <w:proofErr w:type="spellEnd"/>
      <w:r w:rsidRPr="008B1FBA">
        <w:rPr>
          <w:rFonts w:ascii="Cambria" w:hAnsi="Cambria"/>
          <w:lang w:val="fr-FR"/>
        </w:rPr>
        <w:t>, Madrid, Apr. 23 – May 15, 2013</w:t>
      </w:r>
    </w:p>
    <w:p w:rsidR="00E37C20" w:rsidRPr="008B1FBA" w:rsidRDefault="00E37C20" w:rsidP="00E37C20">
      <w:pPr>
        <w:ind w:left="720"/>
        <w:rPr>
          <w:rFonts w:ascii="Cambria" w:hAnsi="Cambria"/>
          <w:lang w:val="fr-FR"/>
        </w:rPr>
      </w:pPr>
    </w:p>
    <w:p w:rsidR="00E37C20" w:rsidRDefault="00E37C20" w:rsidP="00E37C20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>Contested Cities photography ex</w:t>
      </w:r>
      <w:r>
        <w:rPr>
          <w:rFonts w:ascii="Cambria" w:hAnsi="Cambria"/>
        </w:rPr>
        <w:t>hibition (two photos selected)</w:t>
      </w:r>
    </w:p>
    <w:p w:rsidR="00E37C20" w:rsidRDefault="00E37C20" w:rsidP="00E37C20">
      <w:pPr>
        <w:ind w:left="900" w:hanging="180"/>
        <w:rPr>
          <w:rFonts w:ascii="Cambria" w:hAnsi="Cambria"/>
        </w:rPr>
      </w:pPr>
      <w:r w:rsidRPr="00FD095C">
        <w:rPr>
          <w:rFonts w:ascii="Cambria" w:hAnsi="Cambria"/>
        </w:rPr>
        <w:t xml:space="preserve">Centro cultural de la </w:t>
      </w:r>
      <w:proofErr w:type="spellStart"/>
      <w:r w:rsidRPr="00FD095C">
        <w:rPr>
          <w:rFonts w:ascii="Cambria" w:hAnsi="Cambria"/>
        </w:rPr>
        <w:t>cooperación</w:t>
      </w:r>
      <w:proofErr w:type="spellEnd"/>
      <w:r w:rsidRPr="00FD095C">
        <w:rPr>
          <w:rFonts w:ascii="Cambria" w:hAnsi="Cambria"/>
        </w:rPr>
        <w:t xml:space="preserve"> </w:t>
      </w:r>
      <w:proofErr w:type="spellStart"/>
      <w:r w:rsidRPr="00FD095C">
        <w:rPr>
          <w:rFonts w:ascii="Cambria" w:hAnsi="Cambria"/>
        </w:rPr>
        <w:t>Floreal</w:t>
      </w:r>
      <w:proofErr w:type="spellEnd"/>
      <w:r w:rsidRPr="00FD095C">
        <w:rPr>
          <w:rFonts w:ascii="Cambria" w:hAnsi="Cambria"/>
        </w:rPr>
        <w:t xml:space="preserve"> </w:t>
      </w:r>
      <w:proofErr w:type="spellStart"/>
      <w:r w:rsidRPr="00FD095C">
        <w:rPr>
          <w:rFonts w:ascii="Cambria" w:hAnsi="Cambria"/>
        </w:rPr>
        <w:t>Gorini</w:t>
      </w:r>
      <w:proofErr w:type="spellEnd"/>
      <w:r w:rsidRPr="00FD095C">
        <w:rPr>
          <w:rFonts w:ascii="Cambria" w:hAnsi="Cambria"/>
        </w:rPr>
        <w:t>, Buenos Aires, Apr. 15 – May 27, 2013</w:t>
      </w:r>
    </w:p>
    <w:p w:rsidR="00E37C20" w:rsidRDefault="00E37C20" w:rsidP="00E37C20">
      <w:pPr>
        <w:ind w:left="900" w:hanging="180"/>
        <w:rPr>
          <w:rFonts w:ascii="Cambria" w:hAnsi="Cambria"/>
        </w:rPr>
      </w:pPr>
    </w:p>
    <w:p w:rsidR="00E37C20" w:rsidRDefault="00E37C20" w:rsidP="00E37C20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>PURL JAM Visual Research Exhibition</w:t>
      </w:r>
    </w:p>
    <w:p w:rsidR="00E37C20" w:rsidRDefault="00E37C20" w:rsidP="00E37C20">
      <w:pPr>
        <w:ind w:left="720"/>
        <w:rPr>
          <w:rFonts w:ascii="Cambria" w:hAnsi="Cambria"/>
        </w:rPr>
      </w:pPr>
      <w:r w:rsidRPr="00FD095C">
        <w:rPr>
          <w:rFonts w:ascii="Cambria" w:hAnsi="Cambria"/>
        </w:rPr>
        <w:t xml:space="preserve">Phoenix Urban Research Lab, </w:t>
      </w:r>
      <w:r>
        <w:rPr>
          <w:rFonts w:ascii="Cambria" w:hAnsi="Cambria"/>
        </w:rPr>
        <w:t>Phoenix, AZ, Oct.</w:t>
      </w:r>
      <w:r w:rsidRPr="00FD095C">
        <w:rPr>
          <w:rFonts w:ascii="Cambria" w:hAnsi="Cambria"/>
        </w:rPr>
        <w:t xml:space="preserve"> 7, 2011</w:t>
      </w:r>
    </w:p>
    <w:p w:rsidR="00E37C20" w:rsidRDefault="00E37C20" w:rsidP="00E37C20">
      <w:pPr>
        <w:ind w:left="900" w:hanging="180"/>
        <w:rPr>
          <w:rFonts w:ascii="Cambria" w:hAnsi="Cambria"/>
        </w:rPr>
      </w:pPr>
      <w:r>
        <w:rPr>
          <w:rFonts w:ascii="Cambria" w:hAnsi="Cambria"/>
        </w:rPr>
        <w:t xml:space="preserve">Presentation and photo exhibition: </w:t>
      </w:r>
      <w:r w:rsidRPr="00BF1F87">
        <w:rPr>
          <w:rFonts w:ascii="Cambria" w:hAnsi="Cambria"/>
          <w:i/>
        </w:rPr>
        <w:t xml:space="preserve">Visual </w:t>
      </w:r>
      <w:r>
        <w:rPr>
          <w:rFonts w:ascii="Cambria" w:hAnsi="Cambria"/>
          <w:i/>
        </w:rPr>
        <w:t>r</w:t>
      </w:r>
      <w:r w:rsidRPr="00BF1F87">
        <w:rPr>
          <w:rFonts w:ascii="Cambria" w:hAnsi="Cambria"/>
          <w:i/>
        </w:rPr>
        <w:t xml:space="preserve">upture: </w:t>
      </w:r>
      <w:r>
        <w:rPr>
          <w:rFonts w:ascii="Cambria" w:hAnsi="Cambria"/>
          <w:i/>
        </w:rPr>
        <w:t>A</w:t>
      </w:r>
      <w:r w:rsidRPr="00BF1F87">
        <w:rPr>
          <w:rFonts w:ascii="Cambria" w:hAnsi="Cambria"/>
          <w:i/>
        </w:rPr>
        <w:t xml:space="preserve"> Jacobs-inspired attempt to frame contrasts in mixed-use neighborhoods</w:t>
      </w:r>
    </w:p>
    <w:p w:rsidR="00E37C20" w:rsidRDefault="00E37C20" w:rsidP="00C0109A">
      <w:pPr>
        <w:rPr>
          <w:rFonts w:ascii="Cambria" w:hAnsi="Cambria"/>
          <w:b/>
          <w:sz w:val="28"/>
          <w:szCs w:val="28"/>
        </w:rPr>
      </w:pPr>
    </w:p>
    <w:p w:rsidR="00C13617" w:rsidRPr="00FD095C" w:rsidRDefault="00C13617" w:rsidP="00C13617">
      <w:pPr>
        <w:rPr>
          <w:rFonts w:ascii="Cambria" w:hAnsi="Cambria"/>
        </w:rPr>
      </w:pPr>
    </w:p>
    <w:sectPr w:rsidR="00C13617" w:rsidRPr="00FD095C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22" w:rsidRDefault="00C01F22" w:rsidP="00AC2487">
      <w:r>
        <w:separator/>
      </w:r>
    </w:p>
  </w:endnote>
  <w:endnote w:type="continuationSeparator" w:id="0">
    <w:p w:rsidR="00C01F22" w:rsidRDefault="00C01F22" w:rsidP="00A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487" w:rsidRDefault="00AC24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F36">
      <w:rPr>
        <w:noProof/>
      </w:rPr>
      <w:t>2</w:t>
    </w:r>
    <w:r>
      <w:fldChar w:fldCharType="end"/>
    </w:r>
  </w:p>
  <w:p w:rsidR="00AC2487" w:rsidRDefault="00AC2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22" w:rsidRDefault="00C01F22" w:rsidP="00AC2487">
      <w:r>
        <w:separator/>
      </w:r>
    </w:p>
  </w:footnote>
  <w:footnote w:type="continuationSeparator" w:id="0">
    <w:p w:rsidR="00C01F22" w:rsidRDefault="00C01F22" w:rsidP="00AC2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BEA"/>
    <w:rsid w:val="00000ADB"/>
    <w:rsid w:val="00004332"/>
    <w:rsid w:val="00020ACB"/>
    <w:rsid w:val="000707C0"/>
    <w:rsid w:val="000818B3"/>
    <w:rsid w:val="000A69B9"/>
    <w:rsid w:val="000A6DBC"/>
    <w:rsid w:val="000D6E0C"/>
    <w:rsid w:val="000E212B"/>
    <w:rsid w:val="000E52D2"/>
    <w:rsid w:val="000E5623"/>
    <w:rsid w:val="000F503A"/>
    <w:rsid w:val="00132A97"/>
    <w:rsid w:val="00133F77"/>
    <w:rsid w:val="00150C14"/>
    <w:rsid w:val="00163BDB"/>
    <w:rsid w:val="0018215E"/>
    <w:rsid w:val="00183D83"/>
    <w:rsid w:val="00197259"/>
    <w:rsid w:val="001B1BB6"/>
    <w:rsid w:val="001B4E97"/>
    <w:rsid w:val="001C0339"/>
    <w:rsid w:val="001C06BF"/>
    <w:rsid w:val="001E024D"/>
    <w:rsid w:val="001E62A2"/>
    <w:rsid w:val="001F1520"/>
    <w:rsid w:val="00202F36"/>
    <w:rsid w:val="002100FF"/>
    <w:rsid w:val="0021278C"/>
    <w:rsid w:val="00215FFB"/>
    <w:rsid w:val="00265652"/>
    <w:rsid w:val="00272288"/>
    <w:rsid w:val="00295130"/>
    <w:rsid w:val="002A539D"/>
    <w:rsid w:val="002A6CD4"/>
    <w:rsid w:val="002B5BD6"/>
    <w:rsid w:val="002B6BAD"/>
    <w:rsid w:val="002C0940"/>
    <w:rsid w:val="002C223F"/>
    <w:rsid w:val="002D6B87"/>
    <w:rsid w:val="002E7562"/>
    <w:rsid w:val="00331F3C"/>
    <w:rsid w:val="00342F5D"/>
    <w:rsid w:val="00350D1D"/>
    <w:rsid w:val="00356B50"/>
    <w:rsid w:val="00376794"/>
    <w:rsid w:val="00376ABB"/>
    <w:rsid w:val="003865AB"/>
    <w:rsid w:val="003902B5"/>
    <w:rsid w:val="00397057"/>
    <w:rsid w:val="003B60A4"/>
    <w:rsid w:val="003B77AF"/>
    <w:rsid w:val="003C2CF5"/>
    <w:rsid w:val="00405243"/>
    <w:rsid w:val="0042004D"/>
    <w:rsid w:val="004230A1"/>
    <w:rsid w:val="004265D4"/>
    <w:rsid w:val="00427C27"/>
    <w:rsid w:val="00434A27"/>
    <w:rsid w:val="00436698"/>
    <w:rsid w:val="004478EB"/>
    <w:rsid w:val="00460B15"/>
    <w:rsid w:val="0047226A"/>
    <w:rsid w:val="00481873"/>
    <w:rsid w:val="004862CE"/>
    <w:rsid w:val="004A3C62"/>
    <w:rsid w:val="004A56BE"/>
    <w:rsid w:val="004A5FC3"/>
    <w:rsid w:val="004D0A43"/>
    <w:rsid w:val="004D5368"/>
    <w:rsid w:val="005104AB"/>
    <w:rsid w:val="00510DF5"/>
    <w:rsid w:val="00547072"/>
    <w:rsid w:val="0055332F"/>
    <w:rsid w:val="005543B8"/>
    <w:rsid w:val="00554A46"/>
    <w:rsid w:val="005646CF"/>
    <w:rsid w:val="0059030D"/>
    <w:rsid w:val="005956C6"/>
    <w:rsid w:val="005A2446"/>
    <w:rsid w:val="005A4E70"/>
    <w:rsid w:val="005A6CD6"/>
    <w:rsid w:val="005B7DC9"/>
    <w:rsid w:val="005C6EE3"/>
    <w:rsid w:val="005E2D63"/>
    <w:rsid w:val="005E4942"/>
    <w:rsid w:val="005F601D"/>
    <w:rsid w:val="00603E27"/>
    <w:rsid w:val="00612A38"/>
    <w:rsid w:val="0062141C"/>
    <w:rsid w:val="00626EBE"/>
    <w:rsid w:val="00655C39"/>
    <w:rsid w:val="00661962"/>
    <w:rsid w:val="006822D2"/>
    <w:rsid w:val="0068411C"/>
    <w:rsid w:val="006B6360"/>
    <w:rsid w:val="006C3831"/>
    <w:rsid w:val="006D2952"/>
    <w:rsid w:val="00710245"/>
    <w:rsid w:val="0073148C"/>
    <w:rsid w:val="00750E8A"/>
    <w:rsid w:val="00795F27"/>
    <w:rsid w:val="007A446D"/>
    <w:rsid w:val="007C3E77"/>
    <w:rsid w:val="007D2259"/>
    <w:rsid w:val="007D30E1"/>
    <w:rsid w:val="007E51A4"/>
    <w:rsid w:val="00811EDF"/>
    <w:rsid w:val="0081734C"/>
    <w:rsid w:val="00832A39"/>
    <w:rsid w:val="008510E4"/>
    <w:rsid w:val="00852763"/>
    <w:rsid w:val="008534B8"/>
    <w:rsid w:val="00862B61"/>
    <w:rsid w:val="008652B1"/>
    <w:rsid w:val="008834EA"/>
    <w:rsid w:val="008A02CF"/>
    <w:rsid w:val="008A070D"/>
    <w:rsid w:val="008A7B05"/>
    <w:rsid w:val="008B1FBA"/>
    <w:rsid w:val="008B7503"/>
    <w:rsid w:val="008C1168"/>
    <w:rsid w:val="008C6A68"/>
    <w:rsid w:val="008D6CCF"/>
    <w:rsid w:val="008E0F3D"/>
    <w:rsid w:val="00901D4A"/>
    <w:rsid w:val="00915879"/>
    <w:rsid w:val="00924044"/>
    <w:rsid w:val="00956CD7"/>
    <w:rsid w:val="009806CA"/>
    <w:rsid w:val="00997CB7"/>
    <w:rsid w:val="009A0675"/>
    <w:rsid w:val="009C1998"/>
    <w:rsid w:val="009D53AF"/>
    <w:rsid w:val="009F444C"/>
    <w:rsid w:val="009F5808"/>
    <w:rsid w:val="009F7DF7"/>
    <w:rsid w:val="00A05AF1"/>
    <w:rsid w:val="00A0688B"/>
    <w:rsid w:val="00A201EC"/>
    <w:rsid w:val="00A2351A"/>
    <w:rsid w:val="00A501A4"/>
    <w:rsid w:val="00A71753"/>
    <w:rsid w:val="00A9116E"/>
    <w:rsid w:val="00A916A0"/>
    <w:rsid w:val="00AA1223"/>
    <w:rsid w:val="00AA220B"/>
    <w:rsid w:val="00AC2487"/>
    <w:rsid w:val="00AC2860"/>
    <w:rsid w:val="00AD2006"/>
    <w:rsid w:val="00AD746A"/>
    <w:rsid w:val="00AF36A9"/>
    <w:rsid w:val="00B01A8B"/>
    <w:rsid w:val="00B01C78"/>
    <w:rsid w:val="00B16E6D"/>
    <w:rsid w:val="00B54CDC"/>
    <w:rsid w:val="00B571D4"/>
    <w:rsid w:val="00B6582B"/>
    <w:rsid w:val="00B80211"/>
    <w:rsid w:val="00B85611"/>
    <w:rsid w:val="00B96D90"/>
    <w:rsid w:val="00BA07D0"/>
    <w:rsid w:val="00BB17E1"/>
    <w:rsid w:val="00BB32C6"/>
    <w:rsid w:val="00BD0B54"/>
    <w:rsid w:val="00BD2A27"/>
    <w:rsid w:val="00BE23CB"/>
    <w:rsid w:val="00BF1F87"/>
    <w:rsid w:val="00C0109A"/>
    <w:rsid w:val="00C01F22"/>
    <w:rsid w:val="00C058ED"/>
    <w:rsid w:val="00C05DF6"/>
    <w:rsid w:val="00C13617"/>
    <w:rsid w:val="00C33376"/>
    <w:rsid w:val="00C37BB1"/>
    <w:rsid w:val="00C54C10"/>
    <w:rsid w:val="00C71523"/>
    <w:rsid w:val="00C73E31"/>
    <w:rsid w:val="00C740EA"/>
    <w:rsid w:val="00C90DC8"/>
    <w:rsid w:val="00C92D9B"/>
    <w:rsid w:val="00C96607"/>
    <w:rsid w:val="00CA42BB"/>
    <w:rsid w:val="00CA6BEA"/>
    <w:rsid w:val="00CB3E08"/>
    <w:rsid w:val="00CC07B1"/>
    <w:rsid w:val="00CE0291"/>
    <w:rsid w:val="00CF2582"/>
    <w:rsid w:val="00D00311"/>
    <w:rsid w:val="00D01393"/>
    <w:rsid w:val="00D03884"/>
    <w:rsid w:val="00D06ABA"/>
    <w:rsid w:val="00D2296A"/>
    <w:rsid w:val="00D32747"/>
    <w:rsid w:val="00D34F8B"/>
    <w:rsid w:val="00D41A24"/>
    <w:rsid w:val="00D559EA"/>
    <w:rsid w:val="00D64D98"/>
    <w:rsid w:val="00D65D27"/>
    <w:rsid w:val="00D729BE"/>
    <w:rsid w:val="00D819E2"/>
    <w:rsid w:val="00D942B9"/>
    <w:rsid w:val="00DA1179"/>
    <w:rsid w:val="00DA4A8F"/>
    <w:rsid w:val="00DB75C0"/>
    <w:rsid w:val="00DC6FA5"/>
    <w:rsid w:val="00DD6FDC"/>
    <w:rsid w:val="00DE1FC8"/>
    <w:rsid w:val="00DE4F97"/>
    <w:rsid w:val="00DF1A31"/>
    <w:rsid w:val="00E02938"/>
    <w:rsid w:val="00E21CB5"/>
    <w:rsid w:val="00E273AD"/>
    <w:rsid w:val="00E33833"/>
    <w:rsid w:val="00E37C20"/>
    <w:rsid w:val="00E432FE"/>
    <w:rsid w:val="00E72F3E"/>
    <w:rsid w:val="00E743D3"/>
    <w:rsid w:val="00E7496C"/>
    <w:rsid w:val="00E85537"/>
    <w:rsid w:val="00EC0046"/>
    <w:rsid w:val="00ED463E"/>
    <w:rsid w:val="00EE5D69"/>
    <w:rsid w:val="00EE7890"/>
    <w:rsid w:val="00F003D6"/>
    <w:rsid w:val="00F049B6"/>
    <w:rsid w:val="00F40404"/>
    <w:rsid w:val="00F419D0"/>
    <w:rsid w:val="00FA3236"/>
    <w:rsid w:val="00FB2CBC"/>
    <w:rsid w:val="00FB4965"/>
    <w:rsid w:val="00FC7BD1"/>
    <w:rsid w:val="00FD095C"/>
    <w:rsid w:val="00FD1DD0"/>
    <w:rsid w:val="00FD72FE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F42D34"/>
  <w15:chartTrackingRefBased/>
  <w15:docId w15:val="{CA3BE39D-00A4-4799-97BB-3AA16581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6BEA"/>
    <w:rPr>
      <w:color w:val="0000FF"/>
      <w:u w:val="single"/>
    </w:rPr>
  </w:style>
  <w:style w:type="paragraph" w:styleId="Header">
    <w:name w:val="header"/>
    <w:basedOn w:val="Normal"/>
    <w:link w:val="HeaderChar"/>
    <w:rsid w:val="00AC24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C2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C24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2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Benjamin W</vt:lpstr>
    </vt:vector>
  </TitlesOfParts>
  <Company>Microsoft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W</dc:title>
  <dc:subject/>
  <dc:creator>B. W. Stanley</dc:creator>
  <cp:keywords/>
  <cp:lastModifiedBy>Benjamin Stanley</cp:lastModifiedBy>
  <cp:revision>3</cp:revision>
  <dcterms:created xsi:type="dcterms:W3CDTF">2024-02-26T21:44:00Z</dcterms:created>
  <dcterms:modified xsi:type="dcterms:W3CDTF">2024-02-26T21:45:00Z</dcterms:modified>
</cp:coreProperties>
</file>