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</w:pP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</w:rPr>
      </w:pPr>
      <w:r w:rsidRPr="0006140D">
        <w:rPr>
          <w:bCs/>
        </w:rPr>
        <w:t>STEVEN  L. REYNOLDS</w:t>
      </w:r>
    </w:p>
    <w:p w:rsidR="00AE1AAA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</w:rPr>
      </w:pP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Cs/>
        </w:rPr>
      </w:pPr>
      <w:r>
        <w:rPr>
          <w:bCs/>
        </w:rPr>
        <w:t>September 21, 2017</w:t>
      </w:r>
      <w:bookmarkStart w:id="0" w:name="_GoBack"/>
      <w:bookmarkEnd w:id="0"/>
    </w:p>
    <w:p w:rsidR="00AE1AAA" w:rsidRPr="0006140D" w:rsidRDefault="00AE1AAA" w:rsidP="00AE1AAA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i/>
          <w:iCs/>
        </w:rPr>
      </w:pPr>
      <w:r w:rsidRPr="0006140D">
        <w:rPr>
          <w:bCs/>
        </w:rPr>
        <w:tab/>
      </w:r>
    </w:p>
    <w:p w:rsidR="00AE1AAA" w:rsidRPr="0006140D" w:rsidRDefault="00AE1AAA" w:rsidP="00AE1AAA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Cs/>
          <w:i/>
          <w:iCs/>
        </w:rPr>
      </w:pPr>
      <w:r w:rsidRPr="0006140D">
        <w:rPr>
          <w:bCs/>
          <w:i/>
          <w:iCs/>
        </w:rPr>
        <w:t>Curriculum Vitae</w:t>
      </w:r>
    </w:p>
    <w:p w:rsidR="00AE1AAA" w:rsidRDefault="00AE1AAA" w:rsidP="00AE1AAA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AE1AAA" w:rsidRDefault="00AE1AAA" w:rsidP="00AE1AAA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School of History, Philosophy and Religious Studies</w:t>
      </w:r>
    </w:p>
    <w:p w:rsidR="00AE1AAA" w:rsidRPr="0006140D" w:rsidRDefault="00AE1AAA" w:rsidP="00AE1AAA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Faculty of </w:t>
      </w:r>
      <w:r w:rsidRPr="0006140D">
        <w:t>Philosophy</w:t>
      </w:r>
    </w:p>
    <w:p w:rsidR="00AE1AAA" w:rsidRPr="0006140D" w:rsidRDefault="00AE1AAA" w:rsidP="00AE1AAA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</w:rPr>
      </w:pPr>
      <w:r w:rsidRPr="0006140D">
        <w:t>Arizona State University</w:t>
      </w:r>
    </w:p>
    <w:p w:rsidR="00AE1AAA" w:rsidRPr="0006140D" w:rsidRDefault="00AE1AAA" w:rsidP="00AE1AAA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Tempe, AZ  85287-43</w:t>
      </w:r>
      <w:r w:rsidRPr="0006140D">
        <w:t>02</w:t>
      </w:r>
    </w:p>
    <w:p w:rsidR="00AE1AAA" w:rsidRPr="0006140D" w:rsidRDefault="00AE1AAA" w:rsidP="00AE1AAA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</w:rPr>
      </w:pPr>
      <w:hyperlink r:id="rId5" w:history="1">
        <w:r w:rsidRPr="0006140D">
          <w:rPr>
            <w:rStyle w:val="Hyperlink"/>
          </w:rPr>
          <w:t>Steven.reynolds@asu.edu</w:t>
        </w:r>
      </w:hyperlink>
      <w:r w:rsidRPr="0006140D">
        <w:t xml:space="preserve"> </w:t>
      </w: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6140D">
        <w:t>B.A., University of Chicago, 1980</w:t>
      </w: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06140D">
        <w:t>Ph.D.,  Philosophy, UCLA, 198</w:t>
      </w:r>
      <w:r w:rsidRPr="0006140D">
        <w:rPr>
          <w:bCs/>
        </w:rPr>
        <w:fldChar w:fldCharType="begin"/>
      </w:r>
      <w:r w:rsidRPr="0006140D">
        <w:rPr>
          <w:bCs/>
        </w:rPr>
        <w:instrText>tc \l1 "MAIN RESEARCH INTERESTS</w:instrText>
      </w:r>
      <w:r w:rsidRPr="0006140D">
        <w:rPr>
          <w:bCs/>
        </w:rPr>
        <w:fldChar w:fldCharType="end"/>
      </w:r>
      <w:r w:rsidRPr="0006140D">
        <w:rPr>
          <w:bCs/>
        </w:rPr>
        <w:t>8</w:t>
      </w: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C32672">
        <w:rPr>
          <w:bCs/>
          <w:u w:val="single"/>
        </w:rPr>
        <w:t>Interests</w:t>
      </w:r>
      <w:r w:rsidRPr="0006140D">
        <w:rPr>
          <w:bCs/>
        </w:rPr>
        <w:t xml:space="preserve">: </w:t>
      </w: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rPr>
          <w:bCs/>
        </w:rPr>
        <w:t xml:space="preserve">Research: </w:t>
      </w:r>
      <w:r w:rsidRPr="0006140D">
        <w:t xml:space="preserve">Epistemology, Metaphysics, Philosophy of Perception, </w:t>
      </w: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Teaching: Philosophy of Mind, History of Modern Philosophy</w:t>
      </w: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C32672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u w:val="single"/>
        </w:rPr>
      </w:pPr>
      <w:r w:rsidRPr="00C32672">
        <w:rPr>
          <w:bCs/>
          <w:u w:val="single"/>
        </w:rPr>
        <w:t>Employment</w:t>
      </w:r>
    </w:p>
    <w:p w:rsidR="00AE1AAA" w:rsidRPr="0006140D" w:rsidRDefault="00AE1AAA" w:rsidP="00AE1AA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1994 -</w:t>
      </w:r>
      <w:r w:rsidRPr="0006140D">
        <w:tab/>
        <w:t>Associate Professor, Arizona State University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1988 – 1994 Assistant Professor, Arizona State University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Pr="00C3267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u w:val="single"/>
        </w:rPr>
      </w:pPr>
      <w:r w:rsidRPr="00C32672">
        <w:rPr>
          <w:bCs/>
          <w:u w:val="single"/>
        </w:rPr>
        <w:t>Scholarship</w:t>
      </w:r>
    </w:p>
    <w:p w:rsidR="00AE1AAA" w:rsidRPr="000B319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F0144E">
        <w:t>Book</w:t>
      </w:r>
      <w:r>
        <w:t>:</w:t>
      </w:r>
    </w:p>
    <w:p w:rsidR="00AE1AAA" w:rsidRPr="00F0144E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</w:rPr>
        <w:t>Knowledge A</w:t>
      </w:r>
      <w:r w:rsidRPr="00F0144E">
        <w:rPr>
          <w:i/>
        </w:rPr>
        <w:t>s Acceptable Testimony,</w:t>
      </w:r>
      <w:r>
        <w:t xml:space="preserve"> Cambridge University Press,</w:t>
      </w:r>
      <w:r w:rsidRPr="00F0144E">
        <w:t xml:space="preserve"> 2017.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06140D">
        <w:rPr>
          <w:bCs/>
          <w:u w:val="single"/>
        </w:rPr>
        <w:t>Published Journal Articles</w:t>
      </w:r>
      <w:r>
        <w:rPr>
          <w:bCs/>
        </w:rPr>
        <w:t xml:space="preserve"> </w:t>
      </w:r>
      <w:r w:rsidRPr="0006140D">
        <w:rPr>
          <w:bCs/>
        </w:rPr>
        <w:t>(Refereed, single author):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242752">
        <w:t xml:space="preserve">“Effective Skeptical Hypotheses” </w:t>
      </w:r>
      <w:r>
        <w:t xml:space="preserve"> </w:t>
      </w:r>
      <w:proofErr w:type="spellStart"/>
      <w:r w:rsidRPr="00242752">
        <w:rPr>
          <w:i/>
        </w:rPr>
        <w:t>Theoria</w:t>
      </w:r>
      <w:proofErr w:type="spellEnd"/>
      <w:r w:rsidRPr="009B0C3E">
        <w:t xml:space="preserve"> </w:t>
      </w:r>
      <w:r>
        <w:t>79 (2013) 262-78.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“Justification as the Appearance of Knowle</w:t>
      </w:r>
      <w:r w:rsidRPr="00584E46">
        <w:t>dge”</w:t>
      </w:r>
      <w:r w:rsidRPr="00584E46">
        <w:rPr>
          <w:color w:val="000000" w:themeColor="text1"/>
        </w:rPr>
        <w:t xml:space="preserve"> </w:t>
      </w:r>
      <w:r w:rsidRPr="00584E46">
        <w:rPr>
          <w:bCs/>
          <w:i/>
          <w:color w:val="000000" w:themeColor="text1"/>
        </w:rPr>
        <w:t>Philosophical Studies</w:t>
      </w:r>
      <w:r w:rsidRPr="00584E46">
        <w:rPr>
          <w:bCs/>
          <w:color w:val="000000" w:themeColor="text1"/>
        </w:rPr>
        <w:t xml:space="preserve">: </w:t>
      </w:r>
      <w:r>
        <w:rPr>
          <w:bCs/>
          <w:color w:val="000000" w:themeColor="text1"/>
        </w:rPr>
        <w:t>Volume 163, Issue 2 (2013),</w:t>
      </w:r>
      <w:r w:rsidRPr="00584E46">
        <w:rPr>
          <w:bCs/>
          <w:color w:val="000000" w:themeColor="text1"/>
        </w:rPr>
        <w:t xml:space="preserve"> 367-383.</w:t>
      </w:r>
      <w:r w:rsidRPr="00584E46">
        <w:rPr>
          <w:color w:val="000000" w:themeColor="text1"/>
        </w:rPr>
        <w:t xml:space="preserve">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A70758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>
        <w:rPr>
          <w:bCs/>
        </w:rPr>
        <w:t>“</w:t>
      </w:r>
      <w:r w:rsidRPr="006712DA">
        <w:t>Doxastic Voluntarism and the Fun</w:t>
      </w:r>
      <w:r>
        <w:t xml:space="preserve">ction of Epistemic Evaluations” </w:t>
      </w:r>
      <w:r w:rsidRPr="00727AEB">
        <w:rPr>
          <w:i/>
        </w:rPr>
        <w:t>Erkenntnis</w:t>
      </w:r>
      <w:r>
        <w:t xml:space="preserve"> 05/2011; 75(1):19-35</w:t>
      </w:r>
      <w:r w:rsidRPr="00A70758">
        <w:rPr>
          <w:rFonts w:ascii="Arial" w:hAnsi="Arial" w:cs="Arial"/>
          <w:b/>
          <w:bCs/>
          <w:color w:val="5C5B5B"/>
        </w:rPr>
        <w:t>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8A2185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>“Ma</w:t>
      </w:r>
      <w:r>
        <w:rPr>
          <w:bCs/>
        </w:rPr>
        <w:t xml:space="preserve">king Up the Truth” </w:t>
      </w:r>
      <w:r w:rsidRPr="0006140D">
        <w:rPr>
          <w:bCs/>
        </w:rPr>
        <w:t xml:space="preserve"> </w:t>
      </w:r>
      <w:r w:rsidRPr="0006140D">
        <w:rPr>
          <w:bCs/>
          <w:i/>
        </w:rPr>
        <w:t>Pacific Philosophical Quarterly</w:t>
      </w:r>
      <w:r>
        <w:rPr>
          <w:bCs/>
        </w:rPr>
        <w:t xml:space="preserve"> 90 (2009): 315-335.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 xml:space="preserve">“Why We Should Prefer Knowledge” </w:t>
      </w:r>
      <w:r w:rsidRPr="0006140D">
        <w:rPr>
          <w:bCs/>
          <w:i/>
        </w:rPr>
        <w:t>Midwest Studies in Philosophy</w:t>
      </w:r>
      <w:r w:rsidRPr="0006140D">
        <w:rPr>
          <w:bCs/>
        </w:rPr>
        <w:t xml:space="preserve"> XXXII (2008) 79-93.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 xml:space="preserve">“Realism and the Meaning of ‘Real’”, </w:t>
      </w:r>
      <w:r w:rsidRPr="0006140D">
        <w:rPr>
          <w:bCs/>
          <w:i/>
        </w:rPr>
        <w:t>Nous</w:t>
      </w:r>
      <w:r w:rsidRPr="0006140D">
        <w:rPr>
          <w:bCs/>
        </w:rPr>
        <w:t xml:space="preserve"> 40:3 (September 2006) 468-494</w:t>
      </w:r>
      <w:r>
        <w:rPr>
          <w:bCs/>
        </w:rPr>
        <w:t>.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 xml:space="preserve"> 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“The Model Theoretic Argument, Indirect Realism, and the Causal Theory of Reference Objection,” </w:t>
      </w:r>
      <w:r w:rsidRPr="0006140D">
        <w:rPr>
          <w:i/>
        </w:rPr>
        <w:t>Pacific Philosophical Quarterly</w:t>
      </w:r>
      <w:r w:rsidRPr="0006140D">
        <w:t xml:space="preserve"> 84 (2003) 146-154.</w:t>
      </w:r>
      <w:r>
        <w:t xml:space="preserve">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“Testimony, Knowledge &amp; Epistemic Goals,” </w:t>
      </w:r>
      <w:r w:rsidRPr="0006140D">
        <w:rPr>
          <w:i/>
          <w:iCs/>
        </w:rPr>
        <w:t>Philosophical Studies</w:t>
      </w:r>
      <w:r w:rsidRPr="0006140D">
        <w:t>, 110; 139-161, 2002.</w:t>
      </w:r>
      <w:r>
        <w:t xml:space="preserve">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“The Argument from Illusion,” </w:t>
      </w:r>
      <w:r w:rsidRPr="0006140D">
        <w:rPr>
          <w:i/>
          <w:iCs/>
        </w:rPr>
        <w:t>Nous</w:t>
      </w:r>
      <w:r w:rsidRPr="0006140D">
        <w:t xml:space="preserve"> 34, 4 (December 2000): 604-21.</w:t>
      </w:r>
      <w:r w:rsidRPr="00526487">
        <w:t xml:space="preserve">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“</w:t>
      </w:r>
      <w:proofErr w:type="spellStart"/>
      <w:r w:rsidRPr="0006140D">
        <w:t>Evaluational</w:t>
      </w:r>
      <w:proofErr w:type="spellEnd"/>
      <w:r w:rsidRPr="0006140D">
        <w:t xml:space="preserve"> Illusions and Skeptical Arguments,”  </w:t>
      </w:r>
      <w:r w:rsidRPr="0006140D">
        <w:rPr>
          <w:i/>
          <w:iCs/>
        </w:rPr>
        <w:t>Philosophy &amp;Phenomenological Research</w:t>
      </w:r>
      <w:r w:rsidRPr="0006140D">
        <w:t xml:space="preserve">  LVIII No. 3 (September, 1998) 529-558.</w:t>
      </w:r>
      <w:r>
        <w:t xml:space="preserve">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“Proxy Functions and Inscrutability of Reference,” </w:t>
      </w:r>
      <w:r w:rsidRPr="0006140D">
        <w:rPr>
          <w:i/>
          <w:iCs/>
        </w:rPr>
        <w:t>Analysis</w:t>
      </w:r>
      <w:r w:rsidRPr="0006140D">
        <w:t xml:space="preserve"> 54, 4 (October1994): 228-235</w:t>
      </w:r>
      <w:r>
        <w:t>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“Skeptical Hypotheses and `Omniscient' Interpreters,” </w:t>
      </w:r>
      <w:r w:rsidRPr="0006140D">
        <w:rPr>
          <w:i/>
          <w:iCs/>
        </w:rPr>
        <w:t>Australasian Journal of Philosophy</w:t>
      </w:r>
      <w:r w:rsidRPr="0006140D">
        <w:t>, 71, 2 (June 1993): 184-195.</w:t>
      </w:r>
      <w:r>
        <w:t xml:space="preserve">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“Self-Recognition,”  </w:t>
      </w:r>
      <w:r w:rsidRPr="0006140D">
        <w:rPr>
          <w:i/>
          <w:iCs/>
        </w:rPr>
        <w:t>The Philosophical Quarterly</w:t>
      </w:r>
      <w:r w:rsidRPr="0006140D">
        <w:t xml:space="preserve"> v. 42, no. 167 (April 1992)182-190.</w:t>
      </w:r>
      <w:r>
        <w:t xml:space="preserve">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“Descartes and First Person Authority,” </w:t>
      </w:r>
      <w:r w:rsidRPr="0006140D">
        <w:rPr>
          <w:i/>
          <w:iCs/>
        </w:rPr>
        <w:t>History of Philosophy Quarterly</w:t>
      </w:r>
      <w:r w:rsidRPr="0006140D">
        <w:t>, 9, 2 (April 1992): 181-189</w:t>
      </w:r>
      <w:r w:rsidRPr="0006140D">
        <w:tab/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“Knowing How to Believe with Justification,” </w:t>
      </w:r>
      <w:r w:rsidRPr="0006140D">
        <w:rPr>
          <w:i/>
          <w:iCs/>
        </w:rPr>
        <w:t>Philosophical Studies</w:t>
      </w:r>
      <w:r w:rsidRPr="0006140D">
        <w:t xml:space="preserve"> 64:  273-292 (December 1991)</w:t>
      </w:r>
      <w:r>
        <w:t>.</w:t>
      </w:r>
      <w:r w:rsidRPr="0006140D">
        <w:t xml:space="preserve"> </w:t>
      </w:r>
      <w:r>
        <w:t>R</w:t>
      </w:r>
      <w:r w:rsidRPr="0006140D">
        <w:t xml:space="preserve">eprinted in </w:t>
      </w:r>
      <w:r w:rsidRPr="0006140D">
        <w:rPr>
          <w:i/>
        </w:rPr>
        <w:t>Epistemology: An Anthology</w:t>
      </w:r>
      <w:r w:rsidRPr="0006140D">
        <w:t>, 2</w:t>
      </w:r>
      <w:r w:rsidRPr="0006140D">
        <w:rPr>
          <w:vertAlign w:val="superscript"/>
        </w:rPr>
        <w:t>nd</w:t>
      </w:r>
      <w:r w:rsidRPr="0006140D">
        <w:t xml:space="preserve"> ed. Sosa, Kim, Fantl, and McGrath (Blackwell, 2007)</w:t>
      </w:r>
      <w:r>
        <w:t xml:space="preserve">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“Imagining Oneself to be Another,” </w:t>
      </w:r>
      <w:r w:rsidRPr="0006140D">
        <w:rPr>
          <w:i/>
          <w:iCs/>
        </w:rPr>
        <w:t>Nous</w:t>
      </w:r>
      <w:r w:rsidRPr="0006140D">
        <w:t>, v. 23, No. 5.  (December 1989) 615-633.</w:t>
      </w:r>
      <w:r w:rsidRPr="00526487">
        <w:t xml:space="preserve">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Book project</w:t>
      </w:r>
    </w:p>
    <w:p w:rsidR="00AE1AAA" w:rsidRPr="00654F34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54F34">
        <w:tab/>
      </w:r>
      <w:r w:rsidRPr="00654F34">
        <w:tab/>
        <w:t>The Meaning of ‘Real’ and Realism. (in progress)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u w:val="single"/>
        </w:rPr>
      </w:pPr>
      <w:r w:rsidRPr="0006140D">
        <w:rPr>
          <w:bCs/>
          <w:u w:val="single"/>
        </w:rPr>
        <w:t xml:space="preserve">Book Reviews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Review of Gareth Matthew's </w:t>
      </w:r>
      <w:r w:rsidRPr="0006140D">
        <w:rPr>
          <w:i/>
          <w:iCs/>
        </w:rPr>
        <w:t>Thought's Ego</w:t>
      </w:r>
      <w:r w:rsidRPr="0006140D">
        <w:t xml:space="preserve">, </w:t>
      </w:r>
      <w:r w:rsidRPr="0006140D">
        <w:rPr>
          <w:i/>
          <w:iCs/>
        </w:rPr>
        <w:t>Canadian Philosophical Reviews</w:t>
      </w:r>
      <w:r w:rsidRPr="0006140D">
        <w:t xml:space="preserve">, 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October 1993, 245-7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Review of Galen </w:t>
      </w:r>
      <w:proofErr w:type="spellStart"/>
      <w:r w:rsidRPr="0006140D">
        <w:t>Strawson’s</w:t>
      </w:r>
      <w:proofErr w:type="spellEnd"/>
      <w:r w:rsidRPr="0006140D">
        <w:t xml:space="preserve"> </w:t>
      </w:r>
      <w:r w:rsidRPr="0006140D">
        <w:rPr>
          <w:i/>
          <w:iCs/>
        </w:rPr>
        <w:t>Mental Reality</w:t>
      </w:r>
      <w:r w:rsidRPr="0006140D">
        <w:t xml:space="preserve"> in </w:t>
      </w:r>
      <w:r w:rsidRPr="0006140D">
        <w:rPr>
          <w:i/>
          <w:iCs/>
        </w:rPr>
        <w:t>International Studies in Philosophy</w:t>
      </w:r>
      <w:r w:rsidRPr="0006140D">
        <w:t>,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xxix/4 (1997), 144-5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5C0B46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06140D">
        <w:rPr>
          <w:bCs/>
          <w:u w:val="single"/>
        </w:rPr>
        <w:lastRenderedPageBreak/>
        <w:t>Papers Presente</w:t>
      </w:r>
      <w:r>
        <w:rPr>
          <w:bCs/>
          <w:u w:val="single"/>
        </w:rPr>
        <w:t>d (referee</w:t>
      </w:r>
      <w:r w:rsidRPr="0006140D">
        <w:rPr>
          <w:bCs/>
          <w:u w:val="single"/>
        </w:rPr>
        <w:t>d</w:t>
      </w:r>
      <w:r>
        <w:rPr>
          <w:bCs/>
          <w:u w:val="single"/>
        </w:rPr>
        <w:t>)</w:t>
      </w:r>
      <w:r w:rsidRPr="0006140D">
        <w:rPr>
          <w:bCs/>
        </w:rPr>
        <w:t>: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>
        <w:rPr>
          <w:bCs/>
        </w:rPr>
        <w:t>Reynolds, S.L., “Justification as the Appearance of Knowledge”, Colloquium American Philosophical Association, Pacific Division April 2, 2010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Reynolds, S. L., "Why We Should Prefer Knowledge", Colloquium, American Philosophical Association Eastern Division, Philadelphia PA, December 30, 2008.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Reynolds, S. L., "Good Skeptical Hypotheses", Society for Skeptical Studies, American Philosophical Association Eastern Division, Baltimore, Maryland, December 29, 2007.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Reynolds, S. L., "Against the Goal of True Belief"  American Philosophical Association Eastern Division Baltimore Maryland, December 28, 2007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Reynolds, S.L., “Proxy Functions and the Inscrutability of Reference,” APA Eastern Division Meeting, December 30, 1993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7C4D62">
        <w:rPr>
          <w:u w:val="single"/>
        </w:rPr>
        <w:t>Papers Presented</w:t>
      </w:r>
      <w:r>
        <w:rPr>
          <w:u w:val="single"/>
        </w:rPr>
        <w:t xml:space="preserve"> (not refereed)</w:t>
      </w:r>
      <w:r>
        <w:t>: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Reynolds, S. L., “Making Up the Truth” ASU Philosophy Colloquium, April 16, 2009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Reynolds, S.L. “An </w:t>
      </w:r>
      <w:proofErr w:type="spellStart"/>
      <w:r w:rsidRPr="0006140D">
        <w:t>Interpretationist</w:t>
      </w:r>
      <w:proofErr w:type="spellEnd"/>
      <w:r w:rsidRPr="0006140D">
        <w:t xml:space="preserve"> Argument Against the Brentano Thesis,” ASU Philosophy Colloquium, November 30, 2001.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Reynolds, S.L. “Transference Imagination,”  Philosophy Colloquium, University of California at Santa Barbara, November 1987 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6140D">
        <w:rPr>
          <w:u w:val="single"/>
        </w:rPr>
        <w:t xml:space="preserve">Professional Meeting </w:t>
      </w:r>
      <w:r>
        <w:rPr>
          <w:u w:val="single"/>
        </w:rPr>
        <w:t>Comments</w:t>
      </w:r>
      <w:r w:rsidRPr="0006140D">
        <w:t>: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Pr="0006140D" w:rsidRDefault="00AE1AAA" w:rsidP="00AE1AAA">
      <w:pPr>
        <w:pStyle w:val="Catch-AllItem"/>
        <w:ind w:left="720" w:firstLine="0"/>
        <w:rPr>
          <w:sz w:val="24"/>
          <w:szCs w:val="24"/>
        </w:rPr>
      </w:pPr>
      <w:r w:rsidRPr="0006140D">
        <w:rPr>
          <w:sz w:val="24"/>
          <w:szCs w:val="24"/>
        </w:rPr>
        <w:t>Reynolds, S. L. "Comment on "Empiricism and the Vehicles of Thought"" Colloquium on Mental Content,  American Philosophical Association, San Francisco, CA April 4, 2007.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Reynolds, S. L., “Comment on James Shelley’s “Explaining the Skeptical Problem,” Colloquium on Topics in Epistemology, APA, Pacific Division meetings, March 31, 2002.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Reynolds, S. L. “Comment on John </w:t>
      </w:r>
      <w:proofErr w:type="spellStart"/>
      <w:r w:rsidRPr="0006140D">
        <w:t>Kulvicki’s</w:t>
      </w:r>
      <w:proofErr w:type="spellEnd"/>
      <w:r w:rsidRPr="0006140D">
        <w:t xml:space="preserve"> “Information and Isomorphism,” APA, Pacific Division Meetings, March 29, 2001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Reynolds, S.L., “Comment on Dean Pettit’s “How Linguistic Understanding Differs from Propositional Knowledge,”” APA, Pacific Division Meetings, April 7, 2000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lastRenderedPageBreak/>
        <w:t>Reynolds, S. L. “Comment on Charles Cross’ “Nonbelief and the Desire-As-Belief Thesis” at APA Pacific Division Meetings, Epistemology Colloquium, March 28, 1997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t xml:space="preserve">Reynolds, S.L., “Comment on Patrick </w:t>
      </w:r>
      <w:proofErr w:type="spellStart"/>
      <w:r w:rsidRPr="0006140D">
        <w:t>Kain</w:t>
      </w:r>
      <w:proofErr w:type="spellEnd"/>
      <w:r w:rsidRPr="0006140D">
        <w:t xml:space="preserve"> </w:t>
      </w:r>
      <w:r w:rsidRPr="0006140D">
        <w:rPr>
          <w:bCs/>
        </w:rPr>
        <w:t xml:space="preserve">"A Challenge to Davidson's Condition for Event </w:t>
      </w:r>
      <w:proofErr w:type="spellStart"/>
      <w:r w:rsidRPr="0006140D">
        <w:rPr>
          <w:bCs/>
        </w:rPr>
        <w:t>Identity"</w:t>
      </w:r>
      <w:r w:rsidRPr="0006140D">
        <w:t>,Colloquium</w:t>
      </w:r>
      <w:proofErr w:type="spellEnd"/>
      <w:r w:rsidRPr="0006140D">
        <w:t xml:space="preserve"> on Events, APA, Pacific Division Meetings, March 1995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Reynolds, S. L. “Comment on Victoria </w:t>
      </w:r>
      <w:proofErr w:type="spellStart"/>
      <w:r w:rsidRPr="0006140D">
        <w:t>McGeer</w:t>
      </w:r>
      <w:proofErr w:type="spellEnd"/>
      <w:r w:rsidRPr="0006140D">
        <w:t xml:space="preserve">, </w:t>
      </w:r>
      <w:r w:rsidRPr="0006140D">
        <w:rPr>
          <w:bCs/>
        </w:rPr>
        <w:t>"Skepticism, Interpretation and the Omniscient Red-Herring: An Argument That Couldn't Be"</w:t>
      </w:r>
      <w:r w:rsidRPr="0006140D">
        <w:t>, Colloquium on Davidson, Meaning and Skepticism, APA, Pacific Division Meetings, March 1993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Reynolds, S. L. “Comment on Robert Gordon “The Theory </w:t>
      </w:r>
      <w:proofErr w:type="spellStart"/>
      <w:r w:rsidRPr="0006140D">
        <w:t>Theory</w:t>
      </w:r>
      <w:proofErr w:type="spellEnd"/>
      <w:r w:rsidRPr="0006140D">
        <w:t xml:space="preserve"> and the Simulation Theory””, Philosophy of Mind Colloquium, APA, Pacific Division Meetings, March 1991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Pr="0040350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0F089D">
        <w:rPr>
          <w:b/>
          <w:bCs/>
        </w:rPr>
        <w:t>Teaching</w:t>
      </w:r>
      <w:r w:rsidRPr="00403502">
        <w:rPr>
          <w:bCs/>
        </w:rPr>
        <w:t xml:space="preserve">: </w:t>
      </w:r>
    </w:p>
    <w:p w:rsidR="00AE1AAA" w:rsidRPr="0040350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403502">
        <w:rPr>
          <w:bCs/>
        </w:rPr>
        <w:t>Courses taught at Arizona State University:</w:t>
      </w:r>
    </w:p>
    <w:p w:rsidR="00AE1AAA" w:rsidRPr="0040350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403502">
        <w:rPr>
          <w:bCs/>
        </w:rPr>
        <w:t>PHI 101 Introduction to Philosophy</w:t>
      </w:r>
    </w:p>
    <w:p w:rsidR="00AE1AAA" w:rsidRPr="0040350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403502">
        <w:rPr>
          <w:bCs/>
        </w:rPr>
        <w:t xml:space="preserve">PHI 103 </w:t>
      </w:r>
      <w:r>
        <w:rPr>
          <w:bCs/>
        </w:rPr>
        <w:t xml:space="preserve">Critical Reasoning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403502">
        <w:rPr>
          <w:bCs/>
        </w:rPr>
        <w:t>PHI 300 Philosophical Argument and Exposition</w:t>
      </w:r>
    </w:p>
    <w:p w:rsidR="00AE1AAA" w:rsidRPr="0040350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PHI 302 History of Early Modern Philosophy</w:t>
      </w:r>
    </w:p>
    <w:p w:rsidR="00AE1AAA" w:rsidRPr="0040350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403502">
        <w:rPr>
          <w:bCs/>
        </w:rPr>
        <w:t>PHI 330</w:t>
      </w:r>
      <w:r>
        <w:rPr>
          <w:bCs/>
        </w:rPr>
        <w:t xml:space="preserve"> Theory of Knowledge</w:t>
      </w:r>
    </w:p>
    <w:p w:rsidR="00AE1AAA" w:rsidRPr="0040350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403502">
        <w:rPr>
          <w:bCs/>
        </w:rPr>
        <w:t>PHI 332</w:t>
      </w:r>
      <w:r>
        <w:rPr>
          <w:bCs/>
        </w:rPr>
        <w:t xml:space="preserve"> Metaphysics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403502">
        <w:rPr>
          <w:bCs/>
        </w:rPr>
        <w:t>PHI 317</w:t>
      </w:r>
      <w:r>
        <w:rPr>
          <w:bCs/>
        </w:rPr>
        <w:t xml:space="preserve"> Philosophy of Mind</w:t>
      </w:r>
    </w:p>
    <w:p w:rsidR="00AE1AAA" w:rsidRPr="0040350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PHI 401 Rationalism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403502">
        <w:rPr>
          <w:bCs/>
        </w:rPr>
        <w:t xml:space="preserve">PHI </w:t>
      </w:r>
      <w:r>
        <w:rPr>
          <w:bCs/>
        </w:rPr>
        <w:t xml:space="preserve">420 Topics in Philosophy, senior seminar classes including Philosophy of David Hume, Free Will, Realism and anti-realism, Knowledge, Cartesian Skepticism, Philosophy of Perception, Perception and Knowledge,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PHI 591 Topics in Philosophy, graduate seminars, taught in conjunction with PHI 420, same topics. </w:t>
      </w:r>
    </w:p>
    <w:p w:rsidR="00AE1AAA" w:rsidRPr="00860585" w:rsidRDefault="00AE1AAA" w:rsidP="00AE1AAA"/>
    <w:p w:rsidR="00AE1AAA" w:rsidRPr="00860585" w:rsidRDefault="00AE1AAA" w:rsidP="00AE1AAA">
      <w:pPr>
        <w:rPr>
          <w:u w:val="single"/>
        </w:rPr>
      </w:pPr>
      <w:r w:rsidRPr="00860585">
        <w:rPr>
          <w:u w:val="single"/>
        </w:rPr>
        <w:t>Chair, Ph. D. Committee:</w:t>
      </w:r>
    </w:p>
    <w:p w:rsidR="00AE1AAA" w:rsidRPr="00860585" w:rsidRDefault="00AE1AAA" w:rsidP="00AE1AAA">
      <w:r w:rsidRPr="00860585">
        <w:t>Kim, Joseph 2008</w:t>
      </w:r>
    </w:p>
    <w:p w:rsidR="00AE1AAA" w:rsidRPr="00860585" w:rsidRDefault="00AE1AAA" w:rsidP="00AE1AAA">
      <w:r w:rsidRPr="00860585">
        <w:t>Crutchfield, Parker 2011</w:t>
      </w:r>
    </w:p>
    <w:p w:rsidR="00AE1AAA" w:rsidRPr="00860585" w:rsidRDefault="00AE1AAA" w:rsidP="00AE1AAA"/>
    <w:p w:rsidR="00AE1AAA" w:rsidRPr="00860585" w:rsidRDefault="00AE1AAA" w:rsidP="00AE1AAA">
      <w:pPr>
        <w:rPr>
          <w:u w:val="single"/>
        </w:rPr>
      </w:pPr>
      <w:r w:rsidRPr="00860585">
        <w:rPr>
          <w:u w:val="single"/>
        </w:rPr>
        <w:t>Ph.D. committee member:</w:t>
      </w:r>
    </w:p>
    <w:p w:rsidR="00AE1AAA" w:rsidRPr="00860585" w:rsidRDefault="00AE1AAA" w:rsidP="00AE1AAA">
      <w:r w:rsidRPr="00860585">
        <w:t>Valle, Michael 2004</w:t>
      </w:r>
    </w:p>
    <w:p w:rsidR="00AE1AAA" w:rsidRPr="00860585" w:rsidRDefault="00AE1AAA" w:rsidP="00AE1AAA">
      <w:r w:rsidRPr="00860585">
        <w:t>Anderson, Owen 2006</w:t>
      </w:r>
    </w:p>
    <w:p w:rsidR="00AE1AAA" w:rsidRPr="00860585" w:rsidRDefault="00AE1AAA" w:rsidP="00AE1AAA">
      <w:r w:rsidRPr="00860585">
        <w:t>Laszlo, Teresa 2007</w:t>
      </w:r>
    </w:p>
    <w:p w:rsidR="00AE1AAA" w:rsidRPr="00860585" w:rsidRDefault="00AE1AAA" w:rsidP="00AE1AAA">
      <w:r w:rsidRPr="00860585">
        <w:t>Speck, Heidi 2007?</w:t>
      </w:r>
    </w:p>
    <w:p w:rsidR="00AE1AAA" w:rsidRPr="00860585" w:rsidRDefault="00AE1AAA" w:rsidP="00AE1AAA">
      <w:proofErr w:type="spellStart"/>
      <w:r w:rsidRPr="00860585">
        <w:t>Rizzieri</w:t>
      </w:r>
      <w:proofErr w:type="spellEnd"/>
      <w:r w:rsidRPr="00860585">
        <w:t>, Aaron 2008</w:t>
      </w:r>
    </w:p>
    <w:p w:rsidR="00AE1AAA" w:rsidRPr="00860585" w:rsidRDefault="00AE1AAA" w:rsidP="00AE1AAA">
      <w:r w:rsidRPr="00860585">
        <w:t>Watson, Jeff 2013</w:t>
      </w:r>
    </w:p>
    <w:p w:rsidR="00AE1AAA" w:rsidRPr="00860585" w:rsidRDefault="00AE1AAA" w:rsidP="00AE1AAA"/>
    <w:p w:rsidR="00AE1AAA" w:rsidRPr="00860585" w:rsidRDefault="00AE1AAA" w:rsidP="00AE1AAA">
      <w:pPr>
        <w:rPr>
          <w:u w:val="single"/>
        </w:rPr>
      </w:pPr>
      <w:r w:rsidRPr="00860585">
        <w:rPr>
          <w:u w:val="single"/>
        </w:rPr>
        <w:lastRenderedPageBreak/>
        <w:t xml:space="preserve">Chair, MA committee </w:t>
      </w:r>
    </w:p>
    <w:p w:rsidR="00AE1AAA" w:rsidRPr="00860585" w:rsidRDefault="00AE1AAA" w:rsidP="00AE1AAA">
      <w:r w:rsidRPr="00860585">
        <w:t>Jones, Jan Erik 1997</w:t>
      </w:r>
    </w:p>
    <w:p w:rsidR="00AE1AAA" w:rsidRPr="00860585" w:rsidRDefault="00AE1AAA" w:rsidP="00AE1AAA">
      <w:r w:rsidRPr="00860585">
        <w:t>Fitzsimmons, Kelly 2001</w:t>
      </w:r>
    </w:p>
    <w:p w:rsidR="00AE1AAA" w:rsidRPr="00860585" w:rsidRDefault="00AE1AAA" w:rsidP="00AE1AAA">
      <w:proofErr w:type="spellStart"/>
      <w:r w:rsidRPr="00860585">
        <w:t>Sophy</w:t>
      </w:r>
      <w:proofErr w:type="spellEnd"/>
      <w:r w:rsidRPr="00860585">
        <w:t>, Joe 2001</w:t>
      </w:r>
    </w:p>
    <w:p w:rsidR="00AE1AAA" w:rsidRPr="00860585" w:rsidRDefault="00AE1AAA" w:rsidP="00AE1AAA">
      <w:proofErr w:type="spellStart"/>
      <w:r w:rsidRPr="00860585">
        <w:t>Harootunian</w:t>
      </w:r>
      <w:proofErr w:type="spellEnd"/>
      <w:r w:rsidRPr="00860585">
        <w:t>, Darin 2006</w:t>
      </w:r>
    </w:p>
    <w:p w:rsidR="00AE1AAA" w:rsidRPr="00860585" w:rsidRDefault="00AE1AAA" w:rsidP="00AE1AAA">
      <w:proofErr w:type="spellStart"/>
      <w:r w:rsidRPr="00860585">
        <w:t>Kolaga</w:t>
      </w:r>
      <w:proofErr w:type="spellEnd"/>
      <w:r w:rsidRPr="00860585">
        <w:t>, Stephen 2007</w:t>
      </w:r>
    </w:p>
    <w:p w:rsidR="00AE1AAA" w:rsidRPr="00860585" w:rsidRDefault="00AE1AAA" w:rsidP="00AE1AAA"/>
    <w:p w:rsidR="00AE1AAA" w:rsidRPr="00860585" w:rsidRDefault="00AE1AAA" w:rsidP="00AE1AAA">
      <w:pPr>
        <w:rPr>
          <w:u w:val="single"/>
        </w:rPr>
      </w:pPr>
      <w:r w:rsidRPr="00860585">
        <w:rPr>
          <w:u w:val="single"/>
        </w:rPr>
        <w:t>MA committee member</w:t>
      </w:r>
    </w:p>
    <w:p w:rsidR="00AE1AAA" w:rsidRPr="00860585" w:rsidRDefault="00AE1AAA" w:rsidP="00AE1AAA">
      <w:r w:rsidRPr="00860585">
        <w:t>Bachmann, Claudia 2001</w:t>
      </w:r>
    </w:p>
    <w:p w:rsidR="00AE1AAA" w:rsidRPr="00860585" w:rsidRDefault="00AE1AAA" w:rsidP="00AE1AAA">
      <w:r w:rsidRPr="00860585">
        <w:t>Nicholson, John 2004</w:t>
      </w:r>
    </w:p>
    <w:p w:rsidR="00AE1AAA" w:rsidRPr="00860585" w:rsidRDefault="00AE1AAA" w:rsidP="00AE1AAA">
      <w:r w:rsidRPr="00860585">
        <w:t>Wendt, David 2005</w:t>
      </w:r>
    </w:p>
    <w:p w:rsidR="00AE1AAA" w:rsidRPr="00860585" w:rsidRDefault="00AE1AAA" w:rsidP="00AE1AAA">
      <w:r w:rsidRPr="00860585">
        <w:t>Byrne, Nora 2005</w:t>
      </w:r>
    </w:p>
    <w:p w:rsidR="00AE1AAA" w:rsidRPr="00860585" w:rsidRDefault="00AE1AAA" w:rsidP="00AE1AAA">
      <w:r w:rsidRPr="00860585">
        <w:t>Marsh, Gerald 2006</w:t>
      </w:r>
    </w:p>
    <w:p w:rsidR="00AE1AAA" w:rsidRPr="00860585" w:rsidRDefault="00AE1AAA" w:rsidP="00AE1AAA">
      <w:r w:rsidRPr="00860585">
        <w:t>White, Andrew 2008</w:t>
      </w:r>
    </w:p>
    <w:p w:rsidR="00AE1AAA" w:rsidRPr="00860585" w:rsidRDefault="00AE1AAA" w:rsidP="00AE1AAA">
      <w:r w:rsidRPr="00860585">
        <w:t>Gifford, Mike 2009</w:t>
      </w:r>
    </w:p>
    <w:p w:rsidR="00AE1AAA" w:rsidRPr="00860585" w:rsidRDefault="00AE1AAA" w:rsidP="00AE1AAA">
      <w:proofErr w:type="spellStart"/>
      <w:r w:rsidRPr="00860585">
        <w:t>Henne</w:t>
      </w:r>
      <w:proofErr w:type="spellEnd"/>
      <w:r w:rsidRPr="00860585">
        <w:t>, Paul 2013</w:t>
      </w:r>
    </w:p>
    <w:p w:rsidR="00AE1AAA" w:rsidRPr="00860585" w:rsidRDefault="00AE1AAA" w:rsidP="00AE1AAA">
      <w:r w:rsidRPr="00860585">
        <w:t xml:space="preserve">Noh, </w:t>
      </w:r>
      <w:proofErr w:type="spellStart"/>
      <w:r w:rsidRPr="00860585">
        <w:t>Hyungrae</w:t>
      </w:r>
      <w:proofErr w:type="spellEnd"/>
      <w:r w:rsidRPr="00860585">
        <w:t xml:space="preserve"> 2013</w:t>
      </w:r>
    </w:p>
    <w:p w:rsidR="00AE1AAA" w:rsidRPr="00860585" w:rsidRDefault="00AE1AAA" w:rsidP="00AE1AAA">
      <w:r w:rsidRPr="00860585">
        <w:t>Shin, Joe 2013</w:t>
      </w:r>
    </w:p>
    <w:p w:rsidR="00AE1AAA" w:rsidRPr="00860585" w:rsidRDefault="00AE1AAA" w:rsidP="00AE1AAA">
      <w:r w:rsidRPr="00860585">
        <w:t>Smith, Davis 2016</w:t>
      </w:r>
    </w:p>
    <w:p w:rsidR="00AE1AAA" w:rsidRPr="00860585" w:rsidRDefault="00AE1AAA" w:rsidP="00AE1AAA">
      <w:r w:rsidRPr="00860585">
        <w:t>Bateman, Ken 2017</w:t>
      </w:r>
    </w:p>
    <w:p w:rsidR="00AE1AAA" w:rsidRPr="00860585" w:rsidRDefault="00AE1AAA" w:rsidP="00AE1AAA">
      <w:r w:rsidRPr="00860585">
        <w:t>Doherty, Kayleigh 2017 (?)</w:t>
      </w:r>
    </w:p>
    <w:p w:rsidR="00AE1AAA" w:rsidRPr="00860585" w:rsidRDefault="00AE1AAA" w:rsidP="00AE1AAA"/>
    <w:p w:rsidR="00AE1AAA" w:rsidRPr="0040350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Chaired two doctoral dissertation committees, Joseph Kim and Parker Crutchfield.  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u w:val="single"/>
        </w:rPr>
      </w:pPr>
    </w:p>
    <w:p w:rsidR="00AE1AAA" w:rsidRPr="000F089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u w:val="single"/>
        </w:rPr>
      </w:pPr>
      <w:r w:rsidRPr="000F089D">
        <w:rPr>
          <w:b/>
          <w:bCs/>
          <w:u w:val="single"/>
        </w:rPr>
        <w:t>Service</w:t>
      </w:r>
    </w:p>
    <w:p w:rsidR="00AE1AAA" w:rsidRPr="00FE1F61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FE1F61">
        <w:rPr>
          <w:bCs/>
        </w:rPr>
        <w:t xml:space="preserve">Administrative </w:t>
      </w:r>
    </w:p>
    <w:p w:rsidR="00AE1AAA" w:rsidRPr="00F156B1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u w:val="single"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t xml:space="preserve">ASU Philosophy </w:t>
      </w:r>
      <w:r w:rsidRPr="0006140D">
        <w:t xml:space="preserve">Department </w:t>
      </w:r>
      <w:r>
        <w:t xml:space="preserve">Interim </w:t>
      </w:r>
      <w:r w:rsidRPr="0006140D">
        <w:t>Chair</w:t>
      </w:r>
      <w:r>
        <w:t xml:space="preserve">, </w:t>
      </w:r>
      <w:r w:rsidRPr="0006140D">
        <w:t>July 2002 – June 2004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u w:val="single"/>
        </w:rPr>
      </w:pPr>
      <w:r>
        <w:rPr>
          <w:bCs/>
          <w:u w:val="single"/>
        </w:rPr>
        <w:t xml:space="preserve">University, </w:t>
      </w:r>
      <w:r w:rsidRPr="00F156B1">
        <w:rPr>
          <w:bCs/>
          <w:u w:val="single"/>
        </w:rPr>
        <w:t>College</w:t>
      </w:r>
      <w:r>
        <w:rPr>
          <w:bCs/>
          <w:u w:val="single"/>
        </w:rPr>
        <w:t>,</w:t>
      </w:r>
      <w:r w:rsidRPr="00F156B1">
        <w:rPr>
          <w:bCs/>
          <w:u w:val="single"/>
        </w:rPr>
        <w:t xml:space="preserve"> and </w:t>
      </w:r>
      <w:r>
        <w:rPr>
          <w:bCs/>
          <w:u w:val="single"/>
        </w:rPr>
        <w:t>School</w:t>
      </w:r>
      <w:r w:rsidRPr="00F156B1">
        <w:rPr>
          <w:bCs/>
          <w:u w:val="single"/>
        </w:rPr>
        <w:t xml:space="preserve"> service: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u w:val="single"/>
        </w:rPr>
      </w:pPr>
    </w:p>
    <w:p w:rsidR="00AE1AAA" w:rsidRPr="00F0144E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Pr="00F0144E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F0144E">
        <w:rPr>
          <w:bCs/>
        </w:rPr>
        <w:t xml:space="preserve">ASU </w:t>
      </w:r>
      <w:r>
        <w:rPr>
          <w:bCs/>
        </w:rPr>
        <w:t xml:space="preserve">Academic Senate, and </w:t>
      </w:r>
      <w:r w:rsidRPr="00F0144E">
        <w:rPr>
          <w:bCs/>
        </w:rPr>
        <w:t>College of Liberal Ar</w:t>
      </w:r>
      <w:r>
        <w:rPr>
          <w:bCs/>
        </w:rPr>
        <w:t>ts and Sciences, Senate  09/2014 --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F0144E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>
        <w:rPr>
          <w:bCs/>
        </w:rPr>
        <w:t>ASU University Senate Task Force on Open A</w:t>
      </w:r>
      <w:r w:rsidRPr="00F0144E">
        <w:rPr>
          <w:bCs/>
        </w:rPr>
        <w:t>ccess</w:t>
      </w:r>
      <w:r>
        <w:rPr>
          <w:bCs/>
        </w:rPr>
        <w:t xml:space="preserve"> Policy, 2016-17.</w:t>
      </w:r>
    </w:p>
    <w:p w:rsidR="00AE1AAA" w:rsidRPr="00F0144E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F0144E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>
        <w:rPr>
          <w:bCs/>
        </w:rPr>
        <w:t xml:space="preserve">SHPRS </w:t>
      </w:r>
      <w:r w:rsidRPr="00F0144E">
        <w:rPr>
          <w:bCs/>
        </w:rPr>
        <w:t>Search Committee</w:t>
      </w:r>
      <w:r>
        <w:rPr>
          <w:bCs/>
        </w:rPr>
        <w:t xml:space="preserve"> member</w:t>
      </w:r>
      <w:r w:rsidRPr="00F0144E">
        <w:rPr>
          <w:bCs/>
        </w:rPr>
        <w:t>, Grossman Chair</w:t>
      </w:r>
      <w:r>
        <w:rPr>
          <w:bCs/>
        </w:rPr>
        <w:t xml:space="preserve"> of Jewish Studies</w:t>
      </w:r>
      <w:r w:rsidRPr="00F0144E">
        <w:rPr>
          <w:bCs/>
        </w:rPr>
        <w:t>, 2016-7.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 xml:space="preserve">ASU College of Liberal Arts and Sciences, </w:t>
      </w:r>
      <w:r>
        <w:rPr>
          <w:bCs/>
        </w:rPr>
        <w:t>School of Historical Philosophical and Religious Studies Interim Faculty Head, Philosophy. 01/2014-05/2014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 xml:space="preserve">ASU College of Liberal Arts and Sciences, </w:t>
      </w:r>
      <w:r>
        <w:rPr>
          <w:bCs/>
        </w:rPr>
        <w:t>School of Historical Philosophical Studies, Personnel Committee 9/2013-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 xml:space="preserve">ASU College of Liberal Arts and Sciences, </w:t>
      </w:r>
      <w:r>
        <w:rPr>
          <w:bCs/>
        </w:rPr>
        <w:t xml:space="preserve">Curriculum </w:t>
      </w:r>
      <w:r w:rsidRPr="0006140D">
        <w:rPr>
          <w:bCs/>
        </w:rPr>
        <w:t>Committee</w:t>
      </w:r>
      <w:r>
        <w:rPr>
          <w:bCs/>
        </w:rPr>
        <w:t xml:space="preserve"> 2011- 14.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>
        <w:rPr>
          <w:bCs/>
        </w:rPr>
        <w:t xml:space="preserve">ASU SHPRS, </w:t>
      </w:r>
      <w:r w:rsidRPr="0006140D">
        <w:rPr>
          <w:bCs/>
        </w:rPr>
        <w:t xml:space="preserve"> </w:t>
      </w:r>
      <w:r>
        <w:rPr>
          <w:bCs/>
        </w:rPr>
        <w:t xml:space="preserve">Metaphysics &amp; Epistemology </w:t>
      </w:r>
      <w:r w:rsidRPr="0006140D">
        <w:rPr>
          <w:bCs/>
        </w:rPr>
        <w:t xml:space="preserve">Search Committee </w:t>
      </w:r>
      <w:r>
        <w:rPr>
          <w:bCs/>
        </w:rPr>
        <w:t>(</w:t>
      </w:r>
      <w:r w:rsidRPr="0006140D">
        <w:rPr>
          <w:bCs/>
        </w:rPr>
        <w:t>Chair</w:t>
      </w:r>
      <w:r>
        <w:rPr>
          <w:bCs/>
        </w:rPr>
        <w:t>)</w:t>
      </w:r>
      <w:r w:rsidRPr="0006140D">
        <w:rPr>
          <w:bCs/>
        </w:rPr>
        <w:t xml:space="preserve"> 20</w:t>
      </w:r>
      <w:r>
        <w:rPr>
          <w:bCs/>
        </w:rPr>
        <w:t>12</w:t>
      </w:r>
      <w:r w:rsidRPr="0006140D">
        <w:rPr>
          <w:bCs/>
        </w:rPr>
        <w:t>-20</w:t>
      </w:r>
      <w:r>
        <w:rPr>
          <w:bCs/>
        </w:rPr>
        <w:t>13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 xml:space="preserve">ASU </w:t>
      </w:r>
      <w:r>
        <w:rPr>
          <w:bCs/>
        </w:rPr>
        <w:t xml:space="preserve">SHPRS Metaphysics &amp; Epistemology </w:t>
      </w:r>
      <w:r w:rsidRPr="0006140D">
        <w:rPr>
          <w:bCs/>
        </w:rPr>
        <w:t xml:space="preserve">Search Committee </w:t>
      </w:r>
      <w:r>
        <w:rPr>
          <w:bCs/>
        </w:rPr>
        <w:t>(</w:t>
      </w:r>
      <w:r w:rsidRPr="0006140D">
        <w:rPr>
          <w:bCs/>
        </w:rPr>
        <w:t>Chair</w:t>
      </w:r>
      <w:r>
        <w:rPr>
          <w:bCs/>
        </w:rPr>
        <w:t>)</w:t>
      </w:r>
      <w:r w:rsidRPr="0006140D">
        <w:rPr>
          <w:bCs/>
        </w:rPr>
        <w:t xml:space="preserve"> 20</w:t>
      </w:r>
      <w:r>
        <w:rPr>
          <w:bCs/>
        </w:rPr>
        <w:t>10</w:t>
      </w:r>
      <w:r w:rsidRPr="0006140D">
        <w:rPr>
          <w:bCs/>
        </w:rPr>
        <w:t>-20</w:t>
      </w:r>
      <w:r>
        <w:rPr>
          <w:bCs/>
        </w:rPr>
        <w:t>11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>ASU College of Liberal Arts and Sciences, Committee of Review</w:t>
      </w:r>
      <w:r>
        <w:rPr>
          <w:bCs/>
        </w:rPr>
        <w:t>, member</w:t>
      </w:r>
      <w:r w:rsidRPr="0006140D">
        <w:rPr>
          <w:bCs/>
        </w:rPr>
        <w:t>, 2006-2009.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>ASU Philosophy Department Ph.D. placement officer 2007-2008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>ASU Philosophy Department Search Committee member 2005-2006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 w:rsidRPr="0006140D">
        <w:rPr>
          <w:bCs/>
        </w:rPr>
        <w:t>ASU Philosophy Department Search Committee Chair 2004-2005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ASU  Philosophy Department, Search Committee, Member 1999-2000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t xml:space="preserve">ASU Philosophy Department, </w:t>
      </w:r>
      <w:r w:rsidRPr="0006140D">
        <w:t>Septennial Review Self-Study Committee, 1997-98 (Chair)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ASU Philosophy Department </w:t>
      </w:r>
      <w:r>
        <w:t>Search Committee,</w:t>
      </w:r>
      <w:r w:rsidRPr="0006140D">
        <w:t xml:space="preserve"> 1996-97 (Chair)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ASU Philosophy Department, Director of Graduate Studies, Fall 1993-Summer 1999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Philosophy Department Curriculum Committee, 1990-91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Philosophy Department Bylaws, Advisory and Ph.D. Planning</w:t>
      </w:r>
      <w:r>
        <w:t xml:space="preserve"> </w:t>
      </w:r>
      <w:r w:rsidRPr="0006140D">
        <w:t>Committees, 1989-90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ASU Philosophy Department Search Committee, 1988-89</w:t>
      </w:r>
    </w:p>
    <w:p w:rsidR="00AE1AAA" w:rsidRPr="0006140D" w:rsidRDefault="00AE1AAA" w:rsidP="00AE1AAA">
      <w:pPr>
        <w:pStyle w:val="Heading1"/>
        <w:widowControl/>
        <w:spacing w:line="240" w:lineRule="auto"/>
        <w:ind w:left="720"/>
        <w:rPr>
          <w:rFonts w:ascii="Times New Roman" w:hAnsi="Times New Roman" w:cs="Times New Roman"/>
          <w:b w:val="0"/>
        </w:rPr>
      </w:pPr>
    </w:p>
    <w:p w:rsidR="00AE1AAA" w:rsidRPr="00406FF0" w:rsidRDefault="00AE1AAA" w:rsidP="00AE1AAA">
      <w:pPr>
        <w:pStyle w:val="Heading1"/>
        <w:widowControl/>
        <w:spacing w:line="240" w:lineRule="auto"/>
        <w:rPr>
          <w:rFonts w:ascii="Times New Roman" w:hAnsi="Times New Roman" w:cs="Times New Roman"/>
          <w:b w:val="0"/>
          <w:color w:val="000000"/>
          <w:u w:val="single"/>
        </w:rPr>
      </w:pPr>
      <w:r w:rsidRPr="00406FF0">
        <w:rPr>
          <w:rFonts w:ascii="Times New Roman" w:hAnsi="Times New Roman" w:cs="Times New Roman"/>
          <w:b w:val="0"/>
          <w:color w:val="000000"/>
          <w:u w:val="single"/>
        </w:rPr>
        <w:t>Professional Activities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  <w:r>
        <w:rPr>
          <w:bCs/>
        </w:rPr>
        <w:t xml:space="preserve">Chair, Colloquium on Epistemology, American Philosophical Association Pacific Division, April 15, 2017 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>
        <w:rPr>
          <w:bCs/>
        </w:rPr>
        <w:t>Presidential Nominating Committee, Chair, American Philosophical Association, Pacific Division 2006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Panelist, Special Session on the Future of the Profession: Best Practices in Graduate 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 xml:space="preserve">Education, Pacific </w:t>
      </w:r>
      <w:r>
        <w:t xml:space="preserve">Division </w:t>
      </w:r>
      <w:r w:rsidRPr="0006140D">
        <w:t>APA meetings, March 26, 2004.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Chair, Colloquium: Issues in the Development of Theories, Pacific APA Meetings, March 28, 2004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Chair, Philosophy of Mind colloquium, Pacific APA meetings, March 27, 2003.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Chair, Symposium on Self-Knowledge, APA, Pacific Division Meetings, March 1998.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Chair, Colloquium on Epistemic Obligation, APA, Pacific Division Meetings, March 1990</w:t>
      </w:r>
      <w:r w:rsidRPr="0006140D">
        <w:tab/>
      </w:r>
      <w:r w:rsidRPr="0006140D">
        <w:tab/>
      </w:r>
      <w:r w:rsidRPr="0006140D">
        <w:tab/>
      </w:r>
      <w:r w:rsidRPr="0006140D">
        <w:tab/>
      </w:r>
      <w:r w:rsidRPr="0006140D">
        <w:tab/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bCs/>
        </w:rPr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rPr>
          <w:bCs/>
        </w:rPr>
        <w:fldChar w:fldCharType="begin"/>
      </w:r>
      <w:r w:rsidRPr="0006140D">
        <w:rPr>
          <w:bCs/>
        </w:rPr>
        <w:instrText>tc \l1 "PROFESSIONAL ACTIVITIES</w:instrText>
      </w:r>
      <w:r w:rsidRPr="0006140D">
        <w:rPr>
          <w:bCs/>
        </w:rPr>
        <w:fldChar w:fldCharType="end"/>
      </w:r>
      <w:r w:rsidRPr="0006140D">
        <w:t xml:space="preserve">Refereed articles for </w:t>
      </w:r>
      <w:proofErr w:type="spellStart"/>
      <w:r w:rsidRPr="00FA726B">
        <w:rPr>
          <w:i/>
        </w:rPr>
        <w:t>Dialectica</w:t>
      </w:r>
      <w:proofErr w:type="spellEnd"/>
      <w:r>
        <w:t xml:space="preserve">, </w:t>
      </w:r>
      <w:r w:rsidRPr="003944B3">
        <w:rPr>
          <w:i/>
        </w:rPr>
        <w:t>Mind</w:t>
      </w:r>
      <w:r>
        <w:t xml:space="preserve">, </w:t>
      </w:r>
      <w:r w:rsidRPr="0006140D">
        <w:rPr>
          <w:i/>
        </w:rPr>
        <w:t>Synthese, Erkenntnis, Australasian Journal of Philosophy</w:t>
      </w:r>
      <w:r w:rsidRPr="0006140D">
        <w:t xml:space="preserve">, </w:t>
      </w:r>
      <w:r w:rsidRPr="0006140D">
        <w:rPr>
          <w:i/>
          <w:iCs/>
        </w:rPr>
        <w:t xml:space="preserve">Philosophy and Phenomenological Research, Nous, </w:t>
      </w:r>
      <w:r w:rsidRPr="0006140D">
        <w:rPr>
          <w:iCs/>
        </w:rPr>
        <w:t>and</w:t>
      </w:r>
      <w:r w:rsidRPr="0006140D">
        <w:rPr>
          <w:i/>
          <w:iCs/>
        </w:rPr>
        <w:t xml:space="preserve"> Philosophical Studies</w:t>
      </w:r>
      <w:r>
        <w:rPr>
          <w:i/>
          <w:iCs/>
        </w:rPr>
        <w:t>.</w:t>
      </w:r>
      <w:r w:rsidRPr="0006140D">
        <w:t xml:space="preserve"> Refereed book manuscripts for Cambridge University Press, Oxford University Press.</w:t>
      </w: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:rsidR="00AE1AAA" w:rsidRPr="00C32672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u w:val="single"/>
        </w:rPr>
      </w:pPr>
      <w:r w:rsidRPr="00C32672">
        <w:rPr>
          <w:bCs/>
          <w:u w:val="single"/>
        </w:rPr>
        <w:t>Professional Affiliation</w:t>
      </w:r>
    </w:p>
    <w:p w:rsidR="00AE1AAA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AE1AAA" w:rsidRPr="0006140D" w:rsidRDefault="00AE1AAA" w:rsidP="00AE1AAA">
      <w:pPr>
        <w:widowControl/>
        <w:tabs>
          <w:tab w:val="left" w:pos="480"/>
          <w:tab w:val="left" w:pos="84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06140D">
        <w:t>American Philosophical Association, Pacific Division</w:t>
      </w:r>
    </w:p>
    <w:p w:rsidR="00D23A03" w:rsidRDefault="00D23A03"/>
    <w:sectPr w:rsidR="00D23A03" w:rsidSect="00B865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AA"/>
    <w:rsid w:val="00AE1AAA"/>
    <w:rsid w:val="00B8659B"/>
    <w:rsid w:val="00D2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55C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E1AAA"/>
    <w:pPr>
      <w:tabs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87" w:lineRule="auto"/>
      <w:outlineLvl w:val="0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AAA"/>
    <w:rPr>
      <w:rFonts w:ascii="CG Times" w:eastAsia="Times New Roman" w:hAnsi="CG Times" w:cs="CG Times"/>
      <w:b/>
      <w:bCs/>
    </w:rPr>
  </w:style>
  <w:style w:type="paragraph" w:customStyle="1" w:styleId="Catch-AllItem">
    <w:name w:val="Catch-All Item"/>
    <w:rsid w:val="00AE1AAA"/>
    <w:pPr>
      <w:autoSpaceDE w:val="0"/>
      <w:autoSpaceDN w:val="0"/>
      <w:adjustRightInd w:val="0"/>
      <w:ind w:left="1440" w:hanging="360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AE1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E1AAA"/>
    <w:pPr>
      <w:tabs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87" w:lineRule="auto"/>
      <w:outlineLvl w:val="0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AAA"/>
    <w:rPr>
      <w:rFonts w:ascii="CG Times" w:eastAsia="Times New Roman" w:hAnsi="CG Times" w:cs="CG Times"/>
      <w:b/>
      <w:bCs/>
    </w:rPr>
  </w:style>
  <w:style w:type="paragraph" w:customStyle="1" w:styleId="Catch-AllItem">
    <w:name w:val="Catch-All Item"/>
    <w:rsid w:val="00AE1AAA"/>
    <w:pPr>
      <w:autoSpaceDE w:val="0"/>
      <w:autoSpaceDN w:val="0"/>
      <w:adjustRightInd w:val="0"/>
      <w:ind w:left="1440" w:hanging="360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AE1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even.reynolds@as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1364</Words>
  <Characters>7778</Characters>
  <Application>Microsoft Macintosh Word</Application>
  <DocSecurity>0</DocSecurity>
  <Lines>64</Lines>
  <Paragraphs>18</Paragraphs>
  <ScaleCrop>false</ScaleCrop>
  <Company>Arizona State University</Company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Reynolds</dc:creator>
  <cp:keywords/>
  <dc:description/>
  <cp:lastModifiedBy>Steven Reynolds</cp:lastModifiedBy>
  <cp:revision>1</cp:revision>
  <dcterms:created xsi:type="dcterms:W3CDTF">2017-09-21T22:05:00Z</dcterms:created>
  <dcterms:modified xsi:type="dcterms:W3CDTF">2017-09-21T22:26:00Z</dcterms:modified>
</cp:coreProperties>
</file>