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0030D" w14:textId="42B2FD76" w:rsidR="00D57F26" w:rsidRPr="00391F17" w:rsidRDefault="00D57F26" w:rsidP="00D77EEA">
      <w:pPr>
        <w:ind w:left="0" w:firstLine="0"/>
      </w:pPr>
      <w:r w:rsidRPr="00391F17">
        <w:t>School of Life Sciences</w:t>
      </w:r>
      <w:r w:rsidRPr="00391F17">
        <w:tab/>
        <w:t>517 E. Kelly Lane</w:t>
      </w:r>
    </w:p>
    <w:p w14:paraId="00CE8925" w14:textId="748E729E" w:rsidR="00D57F26" w:rsidRPr="00391F17" w:rsidRDefault="00D57F26" w:rsidP="00D57F26">
      <w:r w:rsidRPr="00391F17">
        <w:t>P.O. Box 874501</w:t>
      </w:r>
      <w:r w:rsidRPr="00391F17">
        <w:tab/>
        <w:t>Tempe, AZ 85284</w:t>
      </w:r>
    </w:p>
    <w:p w14:paraId="6DE6F7B2" w14:textId="29A6823A" w:rsidR="00D57F26" w:rsidRPr="00391F17" w:rsidRDefault="00D57F26" w:rsidP="00D57F26">
      <w:r w:rsidRPr="00391F17">
        <w:t>Arizona State University</w:t>
      </w:r>
      <w:r w:rsidRPr="00391F17">
        <w:tab/>
        <w:t>(480) 646-2077</w:t>
      </w:r>
    </w:p>
    <w:p w14:paraId="298B5CEA" w14:textId="73940F7C" w:rsidR="00831578" w:rsidRPr="00391F17" w:rsidRDefault="00D57F26" w:rsidP="00D57F26">
      <w:pPr>
        <w:ind w:left="0" w:firstLine="0"/>
      </w:pPr>
      <w:r w:rsidRPr="00391F17">
        <w:t xml:space="preserve">Tempe, AZ 85287-4501 </w:t>
      </w:r>
      <w:r w:rsidRPr="00391F17">
        <w:tab/>
        <w:t>karin.ellison@msn.com</w:t>
      </w:r>
    </w:p>
    <w:p w14:paraId="62784264" w14:textId="77777777" w:rsidR="00831578" w:rsidRPr="00391F17" w:rsidRDefault="00831578">
      <w:r w:rsidRPr="00391F17">
        <w:t>(480) 727-7111, karin.ellison@asu.edu</w:t>
      </w:r>
    </w:p>
    <w:p w14:paraId="3A97D7CF" w14:textId="77777777" w:rsidR="00831578" w:rsidRPr="00391F17" w:rsidRDefault="00831578">
      <w:pPr>
        <w:pStyle w:val="Heading1"/>
      </w:pPr>
      <w:r w:rsidRPr="00391F17">
        <w:t>Education</w:t>
      </w:r>
      <w:r w:rsidR="00474DE4" w:rsidRPr="00391F17">
        <w:t xml:space="preserve"> </w:t>
      </w:r>
    </w:p>
    <w:p w14:paraId="6E3F0619" w14:textId="77777777" w:rsidR="00831578" w:rsidRPr="00391F17" w:rsidRDefault="00831578">
      <w:r w:rsidRPr="00391F17">
        <w:t xml:space="preserve">Ph. D. 2000. Massachusetts </w:t>
      </w:r>
      <w:r w:rsidR="004E57B0" w:rsidRPr="00391F17">
        <w:t>Institute</w:t>
      </w:r>
      <w:r w:rsidRPr="00391F17">
        <w:t xml:space="preserve"> of Technology. Program in Science, Technology and Society.</w:t>
      </w:r>
    </w:p>
    <w:p w14:paraId="02D9EE7D" w14:textId="77777777" w:rsidR="00831578" w:rsidRPr="00391F17" w:rsidRDefault="00831578">
      <w:r w:rsidRPr="00391F17">
        <w:t xml:space="preserve">B. A., summa cum laude, 1990. University of Illinois-Urbana-Champaign. Chemistry. History and Philosophy of Science. </w:t>
      </w:r>
    </w:p>
    <w:p w14:paraId="7D9ED932" w14:textId="77777777" w:rsidR="00831578" w:rsidRPr="00391F17" w:rsidRDefault="00831578">
      <w:pPr>
        <w:pStyle w:val="Heading1"/>
      </w:pPr>
      <w:r w:rsidRPr="00391F17">
        <w:t>Professional Positions</w:t>
      </w:r>
    </w:p>
    <w:p w14:paraId="76DED72B" w14:textId="1330E3BC" w:rsidR="00BF6E6D" w:rsidRPr="00391F17" w:rsidRDefault="00BF6E6D" w:rsidP="004E57B0">
      <w:r w:rsidRPr="00391F17">
        <w:t>Clinical Professor, School of Life Sciences, Arizona State University.  December 2019-present.</w:t>
      </w:r>
    </w:p>
    <w:p w14:paraId="41EE44F1" w14:textId="77777777" w:rsidR="00BF6E6D" w:rsidRPr="00391F17" w:rsidRDefault="00BF6E6D" w:rsidP="004E57B0">
      <w:r w:rsidRPr="00391F17">
        <w:t xml:space="preserve">Administrative Professional, Center for Biology and Society, Arizona State University, August 2006-November 2019. </w:t>
      </w:r>
    </w:p>
    <w:p w14:paraId="51FF3E50" w14:textId="7AE1C277" w:rsidR="004E57B0" w:rsidRPr="00391F17" w:rsidRDefault="004E57B0" w:rsidP="004E57B0">
      <w:r w:rsidRPr="00391F17">
        <w:t xml:space="preserve">Director, Life Science Ethics, School of Life Sciences, Arizona State University.  March 2014-present.  </w:t>
      </w:r>
    </w:p>
    <w:p w14:paraId="48066A3D" w14:textId="77777777" w:rsidR="004E57B0" w:rsidRPr="00391F17" w:rsidRDefault="004E57B0" w:rsidP="004E57B0">
      <w:r w:rsidRPr="00391F17">
        <w:t>Associate Director, Center for Biology and Society, Arizona State University. January 2007-present.</w:t>
      </w:r>
    </w:p>
    <w:p w14:paraId="58D3B553" w14:textId="4CE01F5F" w:rsidR="007F344B" w:rsidRPr="00391F17" w:rsidRDefault="00353C6C" w:rsidP="00967319">
      <w:r w:rsidRPr="00391F17">
        <w:t xml:space="preserve">Interim Chair, </w:t>
      </w:r>
      <w:r w:rsidR="007F344B" w:rsidRPr="00391F17">
        <w:t>Social Behavioral Institutional Review Board (IRB), Knowledge Enterprise, ASU. Fall 2021.</w:t>
      </w:r>
    </w:p>
    <w:p w14:paraId="39268492" w14:textId="75DDCB78" w:rsidR="00967319" w:rsidRPr="00391F17" w:rsidRDefault="00967319" w:rsidP="00967319">
      <w:r w:rsidRPr="00391F17">
        <w:t>Executive Director, Bioethics, Policy and Law Program, Arizona State University. January 2013-</w:t>
      </w:r>
      <w:r w:rsidR="004E57B0" w:rsidRPr="00391F17">
        <w:t>February 2014</w:t>
      </w:r>
      <w:r w:rsidRPr="00391F17">
        <w:t>.</w:t>
      </w:r>
    </w:p>
    <w:p w14:paraId="15B8A9C9" w14:textId="77777777" w:rsidR="006566CF" w:rsidRPr="00391F17" w:rsidRDefault="006566CF" w:rsidP="006566CF">
      <w:r w:rsidRPr="00391F17">
        <w:t xml:space="preserve">Interim Director, MA Applied Ethics and the Professions, Biomedical and Health Ethics, School for the Future of Innovation in Society, Arizona State University.  July 2015-June 2016. </w:t>
      </w:r>
    </w:p>
    <w:p w14:paraId="68564834" w14:textId="77777777" w:rsidR="006566CF" w:rsidRPr="00391F17" w:rsidRDefault="006566CF" w:rsidP="006566CF">
      <w:r w:rsidRPr="00391F17">
        <w:t xml:space="preserve">Director, MA Applied Ethics and the Professions, Biomedical and Health Ethics, School of Life Sciences, Arizona State University.  March 2014-June 2015. </w:t>
      </w:r>
    </w:p>
    <w:p w14:paraId="511CD7F8" w14:textId="77777777" w:rsidR="006566CF" w:rsidRPr="00391F17" w:rsidRDefault="006566CF">
      <w:r w:rsidRPr="00391F17">
        <w:t xml:space="preserve">Executive Director, MA Applied Ethics and the Professions, Biomedical and Health Ethics, School of Life Sciences, Arizona State University.  January 2013-February 2014. </w:t>
      </w:r>
    </w:p>
    <w:p w14:paraId="5A962035" w14:textId="77777777" w:rsidR="00831578" w:rsidRPr="00391F17" w:rsidRDefault="00831578">
      <w:r w:rsidRPr="00391F17">
        <w:t>Director, Responsible Conduct of Research, Center for Biology and Society, Arizona State University. August 2006-December 2006.</w:t>
      </w:r>
    </w:p>
    <w:p w14:paraId="4C5E664C" w14:textId="77777777" w:rsidR="00831578" w:rsidRPr="00391F17" w:rsidRDefault="00831578" w:rsidP="006566CF">
      <w:r w:rsidRPr="00391F17">
        <w:t>Interim Assistant Dean, Research Policy and Compliance, Graduate School, University of Wisconsin–Madison. June 2005-July 2006.</w:t>
      </w:r>
    </w:p>
    <w:p w14:paraId="5C8751AB" w14:textId="77777777" w:rsidR="00831578" w:rsidRPr="00391F17" w:rsidRDefault="00831578">
      <w:r w:rsidRPr="00391F17">
        <w:t>Assistant Faculty Associate, Sociology, University of Wisconsin–Madison. September 2004-May 2005.</w:t>
      </w:r>
    </w:p>
    <w:p w14:paraId="4E54E1B7" w14:textId="77777777" w:rsidR="00831578" w:rsidRPr="00391F17" w:rsidRDefault="00831578">
      <w:r w:rsidRPr="00391F17">
        <w:t>Compliance Specialist, Graduate School, University of Wisconsin–Madison. September 2002-July 2006.</w:t>
      </w:r>
    </w:p>
    <w:p w14:paraId="29640618" w14:textId="77777777" w:rsidR="00831578" w:rsidRPr="00391F17" w:rsidRDefault="00831578">
      <w:r w:rsidRPr="00391F17">
        <w:t>Lecturer, Department of the History of Science and Institute for Environmental Studies, University of Wisconsin–Madison. September 2001-December 2002.</w:t>
      </w:r>
    </w:p>
    <w:p w14:paraId="7D4A8DAC" w14:textId="77777777" w:rsidR="00831578" w:rsidRPr="00391F17" w:rsidRDefault="00831578">
      <w:r w:rsidRPr="00391F17">
        <w:t>Visiting Assistant Professor, Program in History of Science &amp; Technology, University of Minnesota-Twin Cities. August 2000-May 2001.</w:t>
      </w:r>
    </w:p>
    <w:p w14:paraId="302A0036" w14:textId="77777777" w:rsidR="00831578" w:rsidRPr="00391F17" w:rsidRDefault="00831578">
      <w:r w:rsidRPr="00391F17">
        <w:t>Lecturer, Program in Science, Technology and Society, Massachusetts Institute of Technology. September 1999-December 1999.</w:t>
      </w:r>
    </w:p>
    <w:p w14:paraId="5656F3DA" w14:textId="77777777" w:rsidR="00831578" w:rsidRPr="00391F17" w:rsidRDefault="00831578">
      <w:r w:rsidRPr="00391F17">
        <w:t>Lecturer, Department of Electrical Engineering, Cornell University. September 1994-December 1994.</w:t>
      </w:r>
    </w:p>
    <w:p w14:paraId="60D5E309" w14:textId="76CE306D" w:rsidR="00831578" w:rsidRPr="00391F17" w:rsidRDefault="00831578">
      <w:pPr>
        <w:pStyle w:val="Heading1"/>
      </w:pPr>
      <w:r w:rsidRPr="00391F17">
        <w:t>Teaching Experience</w:t>
      </w:r>
    </w:p>
    <w:p w14:paraId="5F24AF9F" w14:textId="3ED38D03" w:rsidR="006221F5" w:rsidRPr="00391F17" w:rsidRDefault="006221F5" w:rsidP="006221F5">
      <w:r w:rsidRPr="00391F17">
        <w:t>Courses are in-person unless marked with *.   Those I developed and have taught both in-person and online.</w:t>
      </w:r>
    </w:p>
    <w:p w14:paraId="0873BF3E" w14:textId="77777777" w:rsidR="00831578" w:rsidRPr="00391F17" w:rsidRDefault="00831578">
      <w:pPr>
        <w:pStyle w:val="Heading2"/>
      </w:pPr>
      <w:r w:rsidRPr="00391F17">
        <w:t>Graduate Courses</w:t>
      </w:r>
    </w:p>
    <w:p w14:paraId="5B7C615F" w14:textId="77777777" w:rsidR="006E2706" w:rsidRPr="00391F17" w:rsidRDefault="006E2706">
      <w:r w:rsidRPr="00391F17">
        <w:t>Research Ethics</w:t>
      </w:r>
    </w:p>
    <w:p w14:paraId="4DB06E06" w14:textId="54D57631" w:rsidR="00831578" w:rsidRPr="00391F17" w:rsidRDefault="00831578" w:rsidP="006E2706">
      <w:pPr>
        <w:numPr>
          <w:ilvl w:val="0"/>
          <w:numId w:val="2"/>
        </w:numPr>
      </w:pPr>
      <w:r w:rsidRPr="00391F17">
        <w:t xml:space="preserve">Introduction to </w:t>
      </w:r>
      <w:r w:rsidR="00EB04E1" w:rsidRPr="00391F17">
        <w:t>Responsible Conduct of Research in the Life Sciences</w:t>
      </w:r>
      <w:r w:rsidRPr="00391F17">
        <w:t xml:space="preserve"> (1 credit)</w:t>
      </w:r>
      <w:r w:rsidR="006221F5" w:rsidRPr="00391F17">
        <w:t>*</w:t>
      </w:r>
    </w:p>
    <w:p w14:paraId="0479C755" w14:textId="77777777" w:rsidR="00EB04E1" w:rsidRPr="00391F17" w:rsidRDefault="00EB04E1" w:rsidP="006E2706">
      <w:pPr>
        <w:numPr>
          <w:ilvl w:val="0"/>
          <w:numId w:val="2"/>
        </w:numPr>
      </w:pPr>
      <w:r w:rsidRPr="00391F17">
        <w:t>Current Topics in Responsible Conduct of Research in the Life Sciences (1 credit)</w:t>
      </w:r>
    </w:p>
    <w:p w14:paraId="4EE0B19D" w14:textId="77777777" w:rsidR="00EB04E1" w:rsidRPr="00391F17" w:rsidRDefault="00EB04E1" w:rsidP="00EB04E1">
      <w:pPr>
        <w:numPr>
          <w:ilvl w:val="1"/>
          <w:numId w:val="2"/>
        </w:numPr>
        <w:tabs>
          <w:tab w:val="clear" w:pos="720"/>
        </w:tabs>
      </w:pPr>
      <w:r w:rsidRPr="00391F17">
        <w:t xml:space="preserve">Animal Subjects </w:t>
      </w:r>
    </w:p>
    <w:p w14:paraId="1D0AB48C" w14:textId="77777777" w:rsidR="00EB04E1" w:rsidRPr="00391F17" w:rsidRDefault="00EB04E1" w:rsidP="00EB04E1">
      <w:pPr>
        <w:numPr>
          <w:ilvl w:val="1"/>
          <w:numId w:val="2"/>
        </w:numPr>
        <w:tabs>
          <w:tab w:val="clear" w:pos="720"/>
        </w:tabs>
      </w:pPr>
      <w:r w:rsidRPr="00391F17">
        <w:t>Big Data (1 Credit)</w:t>
      </w:r>
    </w:p>
    <w:p w14:paraId="3EBD108A" w14:textId="77777777" w:rsidR="00EB04E1" w:rsidRPr="00391F17" w:rsidRDefault="00EB04E1" w:rsidP="00EB04E1">
      <w:pPr>
        <w:numPr>
          <w:ilvl w:val="1"/>
          <w:numId w:val="2"/>
        </w:numPr>
        <w:tabs>
          <w:tab w:val="clear" w:pos="720"/>
        </w:tabs>
      </w:pPr>
      <w:r w:rsidRPr="00391F17">
        <w:t>Conflicts of Interest (1 credit)</w:t>
      </w:r>
    </w:p>
    <w:p w14:paraId="61919EA9" w14:textId="6755B0F2" w:rsidR="00544E19" w:rsidRPr="00544E19" w:rsidRDefault="00544E19" w:rsidP="00544E19">
      <w:pPr>
        <w:numPr>
          <w:ilvl w:val="1"/>
          <w:numId w:val="2"/>
        </w:numPr>
        <w:tabs>
          <w:tab w:val="clear" w:pos="720"/>
        </w:tabs>
      </w:pPr>
      <w:r w:rsidRPr="00544E19">
        <w:t>Diversity, Equity, and Inclusion in Research (1 credit)</w:t>
      </w:r>
    </w:p>
    <w:p w14:paraId="76304204" w14:textId="77777777" w:rsidR="00EB04E1" w:rsidRPr="00391F17" w:rsidRDefault="00EB04E1" w:rsidP="00EB04E1">
      <w:pPr>
        <w:numPr>
          <w:ilvl w:val="1"/>
          <w:numId w:val="2"/>
        </w:numPr>
        <w:tabs>
          <w:tab w:val="clear" w:pos="720"/>
        </w:tabs>
      </w:pPr>
      <w:r w:rsidRPr="00391F17">
        <w:lastRenderedPageBreak/>
        <w:t>Emerging Biotechnologies (1 credit)</w:t>
      </w:r>
    </w:p>
    <w:p w14:paraId="34618306" w14:textId="77777777" w:rsidR="00EB04E1" w:rsidRPr="00391F17" w:rsidRDefault="00EB04E1" w:rsidP="00EB04E1">
      <w:pPr>
        <w:numPr>
          <w:ilvl w:val="1"/>
          <w:numId w:val="2"/>
        </w:numPr>
        <w:tabs>
          <w:tab w:val="clear" w:pos="720"/>
        </w:tabs>
      </w:pPr>
      <w:r w:rsidRPr="00391F17">
        <w:t>Human Enhancement (1 credit)</w:t>
      </w:r>
    </w:p>
    <w:p w14:paraId="1BEC427E" w14:textId="77777777" w:rsidR="00EB04E1" w:rsidRPr="00391F17" w:rsidRDefault="00EB04E1" w:rsidP="00EB04E1">
      <w:pPr>
        <w:numPr>
          <w:ilvl w:val="1"/>
          <w:numId w:val="2"/>
        </w:numPr>
        <w:tabs>
          <w:tab w:val="clear" w:pos="720"/>
        </w:tabs>
      </w:pPr>
      <w:r w:rsidRPr="00391F17">
        <w:t>Human Subjects Research (1 credit)</w:t>
      </w:r>
    </w:p>
    <w:p w14:paraId="2183FBB6" w14:textId="0703661E" w:rsidR="00544E19" w:rsidRPr="00544E19" w:rsidRDefault="00544E19" w:rsidP="00EB04E1">
      <w:pPr>
        <w:numPr>
          <w:ilvl w:val="1"/>
          <w:numId w:val="2"/>
        </w:numPr>
        <w:tabs>
          <w:tab w:val="clear" w:pos="720"/>
        </w:tabs>
      </w:pPr>
      <w:r w:rsidRPr="00544E19">
        <w:t>Lab Lit, The Business of Biotech (1 credit)</w:t>
      </w:r>
    </w:p>
    <w:p w14:paraId="51BF8FEC" w14:textId="3C6C4AF2" w:rsidR="00EB04E1" w:rsidRPr="00391F17" w:rsidRDefault="00EB04E1" w:rsidP="00EB04E1">
      <w:pPr>
        <w:numPr>
          <w:ilvl w:val="1"/>
          <w:numId w:val="2"/>
        </w:numPr>
        <w:tabs>
          <w:tab w:val="clear" w:pos="720"/>
        </w:tabs>
      </w:pPr>
      <w:r w:rsidRPr="00391F17">
        <w:t>Responsible Authorship (1 credit)</w:t>
      </w:r>
    </w:p>
    <w:p w14:paraId="3D013AC2" w14:textId="77777777" w:rsidR="006E2706" w:rsidRPr="00391F17" w:rsidRDefault="006E2706"/>
    <w:p w14:paraId="7337FF23" w14:textId="77777777" w:rsidR="006E2706" w:rsidRPr="00391F17" w:rsidRDefault="006E2706">
      <w:r w:rsidRPr="00391F17">
        <w:t>Seminars</w:t>
      </w:r>
    </w:p>
    <w:p w14:paraId="4643D9AD" w14:textId="77777777" w:rsidR="007B7C93" w:rsidRPr="00391F17" w:rsidRDefault="007B7C93" w:rsidP="00751BC0">
      <w:pPr>
        <w:numPr>
          <w:ilvl w:val="0"/>
          <w:numId w:val="3"/>
        </w:numPr>
      </w:pPr>
      <w:r w:rsidRPr="00391F17">
        <w:t>Research Prospectus Writing</w:t>
      </w:r>
    </w:p>
    <w:p w14:paraId="34029458" w14:textId="77777777" w:rsidR="006E2706" w:rsidRPr="00391F17" w:rsidRDefault="006E2706" w:rsidP="00751BC0">
      <w:pPr>
        <w:numPr>
          <w:ilvl w:val="0"/>
          <w:numId w:val="3"/>
        </w:numPr>
      </w:pPr>
      <w:r w:rsidRPr="00391F17">
        <w:t>Environment, Experts, and the State</w:t>
      </w:r>
    </w:p>
    <w:p w14:paraId="6201CD48" w14:textId="77777777" w:rsidR="006E2706" w:rsidRPr="00391F17" w:rsidRDefault="006E2706" w:rsidP="00751BC0">
      <w:pPr>
        <w:numPr>
          <w:ilvl w:val="0"/>
          <w:numId w:val="3"/>
        </w:numPr>
      </w:pPr>
      <w:r w:rsidRPr="00391F17">
        <w:t>History of US Electrification</w:t>
      </w:r>
    </w:p>
    <w:p w14:paraId="7A2D30C6" w14:textId="77777777" w:rsidR="006E2706" w:rsidRPr="00391F17" w:rsidRDefault="006E2706" w:rsidP="00751BC0">
      <w:pPr>
        <w:numPr>
          <w:ilvl w:val="0"/>
          <w:numId w:val="3"/>
        </w:numPr>
      </w:pPr>
      <w:r w:rsidRPr="00391F17">
        <w:t>Nanotechnology and Society: Analytical and Pedagogical Approaches</w:t>
      </w:r>
    </w:p>
    <w:p w14:paraId="32B5122B" w14:textId="77777777" w:rsidR="00831578" w:rsidRPr="00391F17" w:rsidRDefault="00831578">
      <w:pPr>
        <w:pStyle w:val="Heading2"/>
      </w:pPr>
      <w:r w:rsidRPr="00391F17">
        <w:t xml:space="preserve">Undergraduate Courses </w:t>
      </w:r>
    </w:p>
    <w:p w14:paraId="6786C75F" w14:textId="77777777" w:rsidR="00EB04E1" w:rsidRPr="00391F17" w:rsidRDefault="00EB04E1">
      <w:r w:rsidRPr="00391F17">
        <w:t>ASU 101: The ASU Experience (1 credit)</w:t>
      </w:r>
    </w:p>
    <w:p w14:paraId="389B79DA" w14:textId="1C24284B" w:rsidR="00EB04E1" w:rsidRPr="00391F17" w:rsidRDefault="00EB04E1">
      <w:r w:rsidRPr="00391F17">
        <w:t>Biomedical Research Ethics</w:t>
      </w:r>
      <w:r w:rsidR="006221F5" w:rsidRPr="00391F17">
        <w:t>*</w:t>
      </w:r>
    </w:p>
    <w:p w14:paraId="3F9E8114" w14:textId="77777777" w:rsidR="00EB04E1" w:rsidRPr="00391F17" w:rsidRDefault="00EB04E1">
      <w:r w:rsidRPr="00391F17">
        <w:t>Ethics in Science and Technology</w:t>
      </w:r>
    </w:p>
    <w:p w14:paraId="3ECAB0C9" w14:textId="77777777" w:rsidR="00EB04E1" w:rsidRPr="00391F17" w:rsidRDefault="00EB04E1">
      <w:r w:rsidRPr="00391F17">
        <w:t>Medicine and Humanities</w:t>
      </w:r>
    </w:p>
    <w:p w14:paraId="00ECE4AB" w14:textId="77777777" w:rsidR="00EB04E1" w:rsidRPr="00391F17" w:rsidRDefault="00EB04E1">
      <w:r w:rsidRPr="00391F17">
        <w:t>Nuclear Power and Weapons in Environmental History</w:t>
      </w:r>
    </w:p>
    <w:p w14:paraId="1B0D18D7" w14:textId="77777777" w:rsidR="00EB04E1" w:rsidRPr="00391F17" w:rsidRDefault="00EB04E1">
      <w:r w:rsidRPr="00391F17">
        <w:t>Professional Values in Science</w:t>
      </w:r>
    </w:p>
    <w:p w14:paraId="607EA3BB" w14:textId="77777777" w:rsidR="00EB04E1" w:rsidRPr="00391F17" w:rsidRDefault="00EB04E1" w:rsidP="00425CD8">
      <w:r w:rsidRPr="00391F17">
        <w:t>Reading Seminar: The Atomic Bomb</w:t>
      </w:r>
    </w:p>
    <w:p w14:paraId="755C280A" w14:textId="77777777" w:rsidR="00EB04E1" w:rsidRPr="00391F17" w:rsidRDefault="00EB04E1">
      <w:r w:rsidRPr="00391F17">
        <w:t>Technology and American Culture</w:t>
      </w:r>
    </w:p>
    <w:p w14:paraId="6B790DC1" w14:textId="77777777" w:rsidR="00EB04E1" w:rsidRPr="00391F17" w:rsidRDefault="00EB04E1">
      <w:r w:rsidRPr="00391F17">
        <w:t>Technology in Western Society</w:t>
      </w:r>
    </w:p>
    <w:p w14:paraId="1E118459" w14:textId="77777777" w:rsidR="00EB04E1" w:rsidRPr="00391F17" w:rsidRDefault="00EB04E1">
      <w:r w:rsidRPr="00391F17">
        <w:t>Water in American Society</w:t>
      </w:r>
    </w:p>
    <w:p w14:paraId="210F1F14" w14:textId="77777777" w:rsidR="00425CD8" w:rsidRPr="00391F17" w:rsidRDefault="00425CD8" w:rsidP="00425CD8">
      <w:pPr>
        <w:pStyle w:val="Heading2"/>
      </w:pPr>
      <w:r w:rsidRPr="00391F17">
        <w:t>Advisees</w:t>
      </w:r>
    </w:p>
    <w:p w14:paraId="5C280673" w14:textId="77777777" w:rsidR="00B14A88" w:rsidRPr="00391F17" w:rsidRDefault="00B14A88" w:rsidP="00B14A88">
      <w:pPr>
        <w:pStyle w:val="Heading3"/>
      </w:pPr>
      <w:r w:rsidRPr="00391F17">
        <w:t>Ph.D.</w:t>
      </w:r>
      <w:r w:rsidR="00BC4C85" w:rsidRPr="00391F17">
        <w:t>,</w:t>
      </w:r>
      <w:r w:rsidRPr="00391F17">
        <w:t xml:space="preserve"> Co-Chair</w:t>
      </w:r>
    </w:p>
    <w:p w14:paraId="3A1964B6" w14:textId="459C2EEE" w:rsidR="00F6721D" w:rsidRDefault="00F6721D" w:rsidP="00952784">
      <w:pPr>
        <w:numPr>
          <w:ilvl w:val="0"/>
          <w:numId w:val="21"/>
        </w:numPr>
        <w:rPr>
          <w:bCs/>
        </w:rPr>
      </w:pPr>
      <w:r>
        <w:rPr>
          <w:bCs/>
        </w:rPr>
        <w:t xml:space="preserve">Deanna Larson, </w:t>
      </w:r>
      <w:r w:rsidRPr="00391F17">
        <w:rPr>
          <w:bCs/>
        </w:rPr>
        <w:t xml:space="preserve">Ph.D. Biology (Biology and Society). ASU. </w:t>
      </w:r>
      <w:r>
        <w:rPr>
          <w:bCs/>
        </w:rPr>
        <w:t>Forthcoming</w:t>
      </w:r>
      <w:r w:rsidRPr="00391F17">
        <w:rPr>
          <w:bCs/>
        </w:rPr>
        <w:t>.</w:t>
      </w:r>
    </w:p>
    <w:p w14:paraId="068C4EDC" w14:textId="20E9882A" w:rsidR="00952784" w:rsidRPr="00391F17" w:rsidRDefault="00952784" w:rsidP="00952784">
      <w:pPr>
        <w:numPr>
          <w:ilvl w:val="0"/>
          <w:numId w:val="21"/>
        </w:numPr>
        <w:rPr>
          <w:bCs/>
        </w:rPr>
      </w:pPr>
      <w:r w:rsidRPr="00391F17">
        <w:rPr>
          <w:bCs/>
        </w:rPr>
        <w:t xml:space="preserve">Challie Facemire.  Ph.D. Biology (Biology and Society). ASU. </w:t>
      </w:r>
      <w:r w:rsidR="00957393" w:rsidRPr="00391F17">
        <w:rPr>
          <w:bCs/>
        </w:rPr>
        <w:t>May 2022</w:t>
      </w:r>
      <w:r w:rsidRPr="00391F17">
        <w:rPr>
          <w:bCs/>
        </w:rPr>
        <w:t xml:space="preserve">. </w:t>
      </w:r>
    </w:p>
    <w:p w14:paraId="4FBA02AC" w14:textId="77777777" w:rsidR="00356ACD" w:rsidRPr="00391F17" w:rsidRDefault="00356ACD" w:rsidP="00952784">
      <w:pPr>
        <w:numPr>
          <w:ilvl w:val="0"/>
          <w:numId w:val="21"/>
        </w:numPr>
        <w:rPr>
          <w:bCs/>
        </w:rPr>
      </w:pPr>
      <w:r w:rsidRPr="00391F17">
        <w:rPr>
          <w:bCs/>
        </w:rPr>
        <w:t xml:space="preserve">Samantha Thompson.  Ph.D. History and Philosophy of Sciences.  ASU. </w:t>
      </w:r>
      <w:r w:rsidR="00E664DD" w:rsidRPr="00391F17">
        <w:rPr>
          <w:bCs/>
        </w:rPr>
        <w:t>May 2019</w:t>
      </w:r>
      <w:r w:rsidRPr="00391F17">
        <w:rPr>
          <w:bCs/>
        </w:rPr>
        <w:t>.</w:t>
      </w:r>
    </w:p>
    <w:p w14:paraId="2E055588" w14:textId="77777777" w:rsidR="007A0A6B" w:rsidRPr="00391F17" w:rsidRDefault="007A0A6B" w:rsidP="007A0A6B">
      <w:pPr>
        <w:pStyle w:val="Heading3"/>
      </w:pPr>
      <w:r w:rsidRPr="00391F17">
        <w:t>Ph.D.</w:t>
      </w:r>
      <w:r w:rsidR="00BC4C85" w:rsidRPr="00391F17">
        <w:t>,</w:t>
      </w:r>
      <w:r w:rsidR="00CE6B20" w:rsidRPr="00391F17">
        <w:t xml:space="preserve"> C</w:t>
      </w:r>
      <w:r w:rsidR="00690C33" w:rsidRPr="00391F17">
        <w:t xml:space="preserve">ommittee </w:t>
      </w:r>
      <w:r w:rsidR="00CE6B20" w:rsidRPr="00391F17">
        <w:t>M</w:t>
      </w:r>
      <w:r w:rsidR="00A85E75" w:rsidRPr="00391F17">
        <w:t>ember</w:t>
      </w:r>
    </w:p>
    <w:p w14:paraId="2616AF2B" w14:textId="77777777" w:rsidR="0071583A" w:rsidRPr="00391F17" w:rsidRDefault="0071583A" w:rsidP="0071583A">
      <w:pPr>
        <w:numPr>
          <w:ilvl w:val="0"/>
          <w:numId w:val="9"/>
        </w:numPr>
      </w:pPr>
      <w:r w:rsidRPr="00391F17">
        <w:t>Paul Ehmann. Ph.D. Biology (Biology and Society). ASU. Forthcoming.</w:t>
      </w:r>
    </w:p>
    <w:p w14:paraId="6E00DB04" w14:textId="77777777" w:rsidR="0096647B" w:rsidRPr="00391F17" w:rsidRDefault="0096647B" w:rsidP="0096647B">
      <w:pPr>
        <w:numPr>
          <w:ilvl w:val="0"/>
          <w:numId w:val="9"/>
        </w:numPr>
      </w:pPr>
      <w:r w:rsidRPr="00391F17">
        <w:t>Shane Jinson. Ph.D. Biology (Biology and Society). ASU. Forthcoming.</w:t>
      </w:r>
    </w:p>
    <w:p w14:paraId="1762DB54" w14:textId="77777777" w:rsidR="00F6721D" w:rsidRDefault="00F6721D" w:rsidP="00F62C45">
      <w:pPr>
        <w:numPr>
          <w:ilvl w:val="0"/>
          <w:numId w:val="9"/>
        </w:numPr>
      </w:pPr>
      <w:r w:rsidRPr="00391F17">
        <w:t xml:space="preserve">Elizabeth Dietz. Ph.D. Biology (Biology and Society). ASU. </w:t>
      </w:r>
      <w:r>
        <w:t>August 2023</w:t>
      </w:r>
      <w:r w:rsidRPr="00391F17">
        <w:t>.</w:t>
      </w:r>
    </w:p>
    <w:p w14:paraId="208828E5" w14:textId="10A7FB5D" w:rsidR="00957393" w:rsidRPr="00391F17" w:rsidRDefault="00957393" w:rsidP="00F62C45">
      <w:pPr>
        <w:numPr>
          <w:ilvl w:val="0"/>
          <w:numId w:val="9"/>
        </w:numPr>
      </w:pPr>
      <w:r w:rsidRPr="00391F17">
        <w:rPr>
          <w:color w:val="000000"/>
        </w:rPr>
        <w:t xml:space="preserve">Dina Ziganshina. Ph.D. Biology (Biology and Society). ASU. </w:t>
      </w:r>
      <w:r w:rsidR="00F6721D">
        <w:rPr>
          <w:color w:val="000000"/>
        </w:rPr>
        <w:t>May 2023</w:t>
      </w:r>
      <w:r w:rsidRPr="00391F17">
        <w:rPr>
          <w:color w:val="000000"/>
        </w:rPr>
        <w:t>.</w:t>
      </w:r>
      <w:r w:rsidRPr="00391F17">
        <w:t xml:space="preserve"> </w:t>
      </w:r>
    </w:p>
    <w:p w14:paraId="6E2DCA3E" w14:textId="17757178" w:rsidR="00FC724B" w:rsidRPr="00391F17" w:rsidRDefault="00952784" w:rsidP="00957393">
      <w:pPr>
        <w:numPr>
          <w:ilvl w:val="0"/>
          <w:numId w:val="9"/>
        </w:numPr>
      </w:pPr>
      <w:r w:rsidRPr="00391F17">
        <w:t xml:space="preserve">Jonathan LaTourelle Ph.D. Biology (Biology and Society). ASU. </w:t>
      </w:r>
      <w:r w:rsidR="00957393" w:rsidRPr="00391F17">
        <w:t>Fall 2022</w:t>
      </w:r>
      <w:r w:rsidRPr="00391F17">
        <w:t>.</w:t>
      </w:r>
    </w:p>
    <w:p w14:paraId="0522E415" w14:textId="77777777" w:rsidR="0096647B" w:rsidRPr="00391F17" w:rsidRDefault="0096647B" w:rsidP="0096647B">
      <w:pPr>
        <w:numPr>
          <w:ilvl w:val="0"/>
          <w:numId w:val="9"/>
        </w:numPr>
        <w:rPr>
          <w:color w:val="000000"/>
        </w:rPr>
      </w:pPr>
      <w:r w:rsidRPr="00391F17">
        <w:t xml:space="preserve">Stephanie Buchholtz. Ph.D. Biology (Biology and Society). ASU. Summer 2021. </w:t>
      </w:r>
    </w:p>
    <w:p w14:paraId="5C70DEDC" w14:textId="1D955677" w:rsidR="0096647B" w:rsidRPr="00391F17" w:rsidRDefault="0096647B" w:rsidP="0096647B">
      <w:pPr>
        <w:numPr>
          <w:ilvl w:val="0"/>
          <w:numId w:val="9"/>
        </w:numPr>
        <w:rPr>
          <w:color w:val="000000"/>
        </w:rPr>
      </w:pPr>
      <w:r w:rsidRPr="00391F17">
        <w:rPr>
          <w:color w:val="000000"/>
        </w:rPr>
        <w:t>Shelbi Peck. Ph.D. Biology. ASU. Spring 2021.</w:t>
      </w:r>
      <w:r w:rsidRPr="00391F17">
        <w:t xml:space="preserve"> </w:t>
      </w:r>
    </w:p>
    <w:p w14:paraId="6DB499D7" w14:textId="77777777" w:rsidR="0034126E" w:rsidRPr="00391F17" w:rsidRDefault="0034126E" w:rsidP="0034126E">
      <w:pPr>
        <w:numPr>
          <w:ilvl w:val="0"/>
          <w:numId w:val="9"/>
        </w:numPr>
      </w:pPr>
      <w:r w:rsidRPr="00391F17">
        <w:t>Abraham Tidwell, Ph.D. Human and Social Dimensions of Science and Technology.  ASU. May 2018.</w:t>
      </w:r>
    </w:p>
    <w:p w14:paraId="447ECDE8" w14:textId="77777777" w:rsidR="00B16417" w:rsidRPr="00391F17" w:rsidRDefault="00B16417" w:rsidP="001E5FA4">
      <w:pPr>
        <w:numPr>
          <w:ilvl w:val="0"/>
          <w:numId w:val="9"/>
        </w:numPr>
      </w:pPr>
      <w:r w:rsidRPr="00391F17">
        <w:t xml:space="preserve">Mary Drago. Ph.D. Biology (Biology and Society). ASU. </w:t>
      </w:r>
      <w:r w:rsidR="00952784" w:rsidRPr="00391F17">
        <w:t>December 2016</w:t>
      </w:r>
      <w:r w:rsidRPr="00391F17">
        <w:t>.</w:t>
      </w:r>
    </w:p>
    <w:p w14:paraId="4FAE2069" w14:textId="77777777" w:rsidR="00E764A4" w:rsidRPr="00391F17" w:rsidRDefault="00E764A4" w:rsidP="001E5FA4">
      <w:pPr>
        <w:numPr>
          <w:ilvl w:val="0"/>
          <w:numId w:val="9"/>
        </w:numPr>
      </w:pPr>
      <w:r w:rsidRPr="00391F17">
        <w:t>Erica O’Neil.</w:t>
      </w:r>
      <w:r w:rsidR="008B18A9" w:rsidRPr="00391F17">
        <w:t xml:space="preserve"> </w:t>
      </w:r>
      <w:r w:rsidRPr="00391F17">
        <w:t>Ph.D. Biology (Biology and Society).</w:t>
      </w:r>
      <w:r w:rsidR="008B18A9" w:rsidRPr="00391F17">
        <w:t xml:space="preserve"> </w:t>
      </w:r>
      <w:r w:rsidRPr="00391F17">
        <w:t>ASU.</w:t>
      </w:r>
      <w:r w:rsidR="008B18A9" w:rsidRPr="00391F17">
        <w:t xml:space="preserve"> </w:t>
      </w:r>
      <w:r w:rsidR="0034126E" w:rsidRPr="00391F17">
        <w:t>August 2016</w:t>
      </w:r>
      <w:r w:rsidRPr="00391F17">
        <w:t>.</w:t>
      </w:r>
    </w:p>
    <w:p w14:paraId="661E41E5" w14:textId="77777777" w:rsidR="00C03A03" w:rsidRPr="00391F17" w:rsidRDefault="00C03A03" w:rsidP="001E5FA4">
      <w:pPr>
        <w:numPr>
          <w:ilvl w:val="0"/>
          <w:numId w:val="9"/>
        </w:numPr>
      </w:pPr>
      <w:r w:rsidRPr="00391F17">
        <w:t xml:space="preserve">Yawen Zou, Ph.D. History and Philosophy of Sciences.  ASU. </w:t>
      </w:r>
      <w:r w:rsidR="0034126E" w:rsidRPr="00391F17">
        <w:t>August 2016</w:t>
      </w:r>
      <w:r w:rsidRPr="00391F17">
        <w:t>.</w:t>
      </w:r>
    </w:p>
    <w:p w14:paraId="31D2E1A8" w14:textId="77777777" w:rsidR="00C03A03" w:rsidRPr="00391F17" w:rsidRDefault="00C03A03" w:rsidP="001E5FA4">
      <w:pPr>
        <w:numPr>
          <w:ilvl w:val="0"/>
          <w:numId w:val="9"/>
        </w:numPr>
      </w:pPr>
      <w:r w:rsidRPr="00391F17">
        <w:t>Julia Damerow. Ph.D. Biology (Biology and Society). ASU. August 2014.</w:t>
      </w:r>
    </w:p>
    <w:p w14:paraId="0227C05A" w14:textId="77777777" w:rsidR="007A0A6B" w:rsidRPr="00391F17" w:rsidRDefault="007A0A6B" w:rsidP="001E5FA4">
      <w:pPr>
        <w:numPr>
          <w:ilvl w:val="0"/>
          <w:numId w:val="9"/>
        </w:numPr>
      </w:pPr>
      <w:r w:rsidRPr="00391F17">
        <w:t>Karen Wellner.</w:t>
      </w:r>
      <w:r w:rsidR="008B18A9" w:rsidRPr="00391F17">
        <w:t xml:space="preserve"> </w:t>
      </w:r>
      <w:r w:rsidRPr="00391F17">
        <w:t>Ph.D. Biology (Biology and Society).</w:t>
      </w:r>
      <w:r w:rsidR="008B18A9" w:rsidRPr="00391F17">
        <w:t xml:space="preserve"> </w:t>
      </w:r>
      <w:r w:rsidRPr="00391F17">
        <w:t>ASU.</w:t>
      </w:r>
      <w:r w:rsidR="008B18A9" w:rsidRPr="00391F17">
        <w:t xml:space="preserve"> </w:t>
      </w:r>
      <w:r w:rsidR="00DB5EF8" w:rsidRPr="00391F17">
        <w:t>May 2014</w:t>
      </w:r>
      <w:r w:rsidRPr="00391F17">
        <w:t>.</w:t>
      </w:r>
    </w:p>
    <w:p w14:paraId="4A0AF9C3" w14:textId="77777777" w:rsidR="00B16417" w:rsidRPr="00391F17" w:rsidRDefault="00B16417" w:rsidP="001E5FA4">
      <w:pPr>
        <w:numPr>
          <w:ilvl w:val="0"/>
          <w:numId w:val="9"/>
        </w:numPr>
      </w:pPr>
      <w:r w:rsidRPr="00391F17">
        <w:t>Katherine Hunt. Ph.D. Biology (Biology and Society). ASU. December 2013.</w:t>
      </w:r>
    </w:p>
    <w:p w14:paraId="221C891B" w14:textId="77777777" w:rsidR="00BC4C85" w:rsidRPr="00391F17" w:rsidRDefault="00CE6B20" w:rsidP="00CE6B20">
      <w:pPr>
        <w:pStyle w:val="Heading3"/>
      </w:pPr>
      <w:r w:rsidRPr="00391F17">
        <w:t xml:space="preserve">MS </w:t>
      </w:r>
      <w:r w:rsidR="00BC4C85" w:rsidRPr="00391F17">
        <w:t>Thesis, Chair</w:t>
      </w:r>
    </w:p>
    <w:p w14:paraId="3BC4A46E" w14:textId="73FE6109" w:rsidR="00BC4C85" w:rsidRPr="00391F17" w:rsidRDefault="00BC4C85" w:rsidP="00CE6B20">
      <w:pPr>
        <w:numPr>
          <w:ilvl w:val="0"/>
          <w:numId w:val="10"/>
        </w:numPr>
      </w:pPr>
      <w:r w:rsidRPr="00391F17">
        <w:t>Hailey Cohan</w:t>
      </w:r>
      <w:r w:rsidR="008D7D52" w:rsidRPr="00391F17">
        <w:t xml:space="preserve">. </w:t>
      </w:r>
      <w:r w:rsidRPr="00391F17">
        <w:t xml:space="preserve">MS Biology (Biology and Society). ASU. </w:t>
      </w:r>
      <w:r w:rsidR="00E664DD" w:rsidRPr="00391F17">
        <w:t>May 2019</w:t>
      </w:r>
      <w:r w:rsidRPr="00391F17">
        <w:t>.</w:t>
      </w:r>
    </w:p>
    <w:p w14:paraId="01E4DEB7" w14:textId="493A6B4C" w:rsidR="00BC4C85" w:rsidRPr="00391F17" w:rsidRDefault="00BC4C85" w:rsidP="00CE6B20">
      <w:pPr>
        <w:numPr>
          <w:ilvl w:val="0"/>
          <w:numId w:val="10"/>
        </w:numPr>
      </w:pPr>
      <w:r w:rsidRPr="00391F17">
        <w:t>Jennifer Craer</w:t>
      </w:r>
      <w:r w:rsidR="008D7D52" w:rsidRPr="00391F17">
        <w:t xml:space="preserve">. </w:t>
      </w:r>
      <w:r w:rsidRPr="00391F17">
        <w:t>MS Biology (Biology and Society). ASU. May 2017.</w:t>
      </w:r>
    </w:p>
    <w:p w14:paraId="36BC2DFF" w14:textId="01B2A9D4" w:rsidR="00FE6B7D" w:rsidRPr="00391F17" w:rsidRDefault="00CE6B20" w:rsidP="00FE6B7D">
      <w:pPr>
        <w:pStyle w:val="Heading3"/>
      </w:pPr>
      <w:r w:rsidRPr="00391F17">
        <w:lastRenderedPageBreak/>
        <w:t xml:space="preserve">MS </w:t>
      </w:r>
      <w:r w:rsidR="00BC4C85" w:rsidRPr="00391F17">
        <w:t>Thesis</w:t>
      </w:r>
      <w:r w:rsidR="00B74718" w:rsidRPr="00391F17">
        <w:t xml:space="preserve">, </w:t>
      </w:r>
      <w:r w:rsidR="007A0A6B" w:rsidRPr="00391F17">
        <w:t>Co-Chair</w:t>
      </w:r>
    </w:p>
    <w:p w14:paraId="64B33882" w14:textId="7F100637" w:rsidR="00FE6B7D" w:rsidRPr="00391F17" w:rsidRDefault="00FE6B7D" w:rsidP="00CE6B20">
      <w:pPr>
        <w:numPr>
          <w:ilvl w:val="0"/>
          <w:numId w:val="17"/>
        </w:numPr>
      </w:pPr>
      <w:r w:rsidRPr="00391F17">
        <w:t>Elani Higgins.  MS Biology (Biology and Society).  ASU.  Forthcoming.</w:t>
      </w:r>
    </w:p>
    <w:p w14:paraId="036A4005" w14:textId="4193F1FB" w:rsidR="00E664DD" w:rsidRPr="00391F17" w:rsidRDefault="00E664DD" w:rsidP="00CE6B20">
      <w:pPr>
        <w:numPr>
          <w:ilvl w:val="0"/>
          <w:numId w:val="17"/>
        </w:numPr>
      </w:pPr>
      <w:r w:rsidRPr="00391F17">
        <w:t xml:space="preserve">Elijah Chambers. MS Biology (Biology and Society). </w:t>
      </w:r>
      <w:r w:rsidR="008D7D52" w:rsidRPr="00391F17">
        <w:t>ASU. August 2020</w:t>
      </w:r>
      <w:r w:rsidRPr="00391F17">
        <w:t>.</w:t>
      </w:r>
    </w:p>
    <w:p w14:paraId="1E26AD9A" w14:textId="00D528B3" w:rsidR="00E664DD" w:rsidRPr="00391F17" w:rsidRDefault="00E664DD" w:rsidP="00CE6B20">
      <w:pPr>
        <w:numPr>
          <w:ilvl w:val="0"/>
          <w:numId w:val="17"/>
        </w:numPr>
      </w:pPr>
      <w:r w:rsidRPr="00391F17">
        <w:t xml:space="preserve">Brianna Ellis. MS Biology (Biology and Society). </w:t>
      </w:r>
      <w:r w:rsidR="008D7D52" w:rsidRPr="00391F17">
        <w:t>ASU. December 2020.</w:t>
      </w:r>
    </w:p>
    <w:p w14:paraId="4CDE9FBF" w14:textId="77777777" w:rsidR="0003520D" w:rsidRPr="00391F17" w:rsidRDefault="0003520D" w:rsidP="00CE6B20">
      <w:pPr>
        <w:numPr>
          <w:ilvl w:val="0"/>
          <w:numId w:val="17"/>
        </w:numPr>
      </w:pPr>
      <w:r w:rsidRPr="00391F17">
        <w:t xml:space="preserve">Chanapa Tantibanchachai. MS Biology (Biology and Society). ASU. </w:t>
      </w:r>
      <w:r w:rsidR="00A87921" w:rsidRPr="00391F17">
        <w:t>May 2015</w:t>
      </w:r>
      <w:r w:rsidRPr="00391F17">
        <w:t>.</w:t>
      </w:r>
    </w:p>
    <w:p w14:paraId="13A34213" w14:textId="77777777" w:rsidR="00DE2DE3" w:rsidRPr="00391F17" w:rsidRDefault="00DE2DE3" w:rsidP="00CE6B20">
      <w:pPr>
        <w:numPr>
          <w:ilvl w:val="0"/>
          <w:numId w:val="17"/>
        </w:numPr>
      </w:pPr>
      <w:r w:rsidRPr="00391F17">
        <w:t>Britta Martinez</w:t>
      </w:r>
      <w:r w:rsidR="008B18A9" w:rsidRPr="00391F17">
        <w:t xml:space="preserve">. </w:t>
      </w:r>
      <w:r w:rsidRPr="00391F17">
        <w:t>MS Biology (Biology and Society).</w:t>
      </w:r>
      <w:r w:rsidR="008B18A9" w:rsidRPr="00391F17">
        <w:t xml:space="preserve"> </w:t>
      </w:r>
      <w:r w:rsidRPr="00391F17">
        <w:t>ASU</w:t>
      </w:r>
      <w:r w:rsidR="008B18A9" w:rsidRPr="00391F17">
        <w:t xml:space="preserve">. </w:t>
      </w:r>
      <w:r w:rsidR="007E10E2" w:rsidRPr="00391F17">
        <w:t>May 2013</w:t>
      </w:r>
      <w:r w:rsidRPr="00391F17">
        <w:t>.</w:t>
      </w:r>
    </w:p>
    <w:p w14:paraId="792A84A7" w14:textId="77777777" w:rsidR="007A0A6B" w:rsidRPr="00391F17" w:rsidRDefault="007A0A6B" w:rsidP="00CE6B20">
      <w:pPr>
        <w:numPr>
          <w:ilvl w:val="0"/>
          <w:numId w:val="17"/>
        </w:numPr>
      </w:pPr>
      <w:r w:rsidRPr="00391F17">
        <w:t>Catherine Min. MS Biology (Biology and Society).</w:t>
      </w:r>
      <w:r w:rsidR="008B18A9" w:rsidRPr="00391F17">
        <w:t xml:space="preserve"> </w:t>
      </w:r>
      <w:r w:rsidRPr="00391F17">
        <w:t>ASU.</w:t>
      </w:r>
      <w:r w:rsidR="008B18A9" w:rsidRPr="00391F17">
        <w:t xml:space="preserve"> </w:t>
      </w:r>
      <w:r w:rsidR="00A85E75" w:rsidRPr="00391F17">
        <w:t>May 2012</w:t>
      </w:r>
      <w:r w:rsidRPr="00391F17">
        <w:t>.</w:t>
      </w:r>
    </w:p>
    <w:p w14:paraId="6F2FEBE2" w14:textId="77777777" w:rsidR="007A0A6B" w:rsidRPr="00391F17" w:rsidRDefault="007A0A6B" w:rsidP="00CE6B20">
      <w:pPr>
        <w:numPr>
          <w:ilvl w:val="0"/>
          <w:numId w:val="17"/>
        </w:numPr>
      </w:pPr>
      <w:r w:rsidRPr="00391F17">
        <w:t>Nicole Newkirk.</w:t>
      </w:r>
      <w:r w:rsidR="008B18A9" w:rsidRPr="00391F17">
        <w:t xml:space="preserve"> </w:t>
      </w:r>
      <w:r w:rsidRPr="00391F17">
        <w:t>MS Biology (Biology and Society).</w:t>
      </w:r>
      <w:r w:rsidR="008B18A9" w:rsidRPr="00391F17">
        <w:t xml:space="preserve"> </w:t>
      </w:r>
      <w:r w:rsidRPr="00391F17">
        <w:t>ASU.</w:t>
      </w:r>
      <w:r w:rsidR="008B18A9" w:rsidRPr="00391F17">
        <w:t xml:space="preserve"> </w:t>
      </w:r>
      <w:r w:rsidRPr="00391F17">
        <w:t xml:space="preserve">May 2010. </w:t>
      </w:r>
    </w:p>
    <w:p w14:paraId="1C7928A0" w14:textId="77777777" w:rsidR="00CE6B20" w:rsidRPr="00391F17" w:rsidRDefault="00CE6B20" w:rsidP="00CE6B20">
      <w:pPr>
        <w:pStyle w:val="Heading3"/>
      </w:pPr>
      <w:r w:rsidRPr="00391F17">
        <w:t>MS Thesis, Committee Member</w:t>
      </w:r>
    </w:p>
    <w:p w14:paraId="572697C3" w14:textId="751B9FD0" w:rsidR="00FE6B7D" w:rsidRPr="00391F17" w:rsidRDefault="00FE6B7D" w:rsidP="00B83865">
      <w:pPr>
        <w:numPr>
          <w:ilvl w:val="0"/>
          <w:numId w:val="13"/>
        </w:numPr>
      </w:pPr>
      <w:r w:rsidRPr="00391F17">
        <w:t xml:space="preserve">Isabella Bernat, MS Biology (Biology and Society). ASU. </w:t>
      </w:r>
      <w:r w:rsidR="00F6721D">
        <w:t>May 2023</w:t>
      </w:r>
      <w:r w:rsidRPr="00391F17">
        <w:t>.</w:t>
      </w:r>
    </w:p>
    <w:p w14:paraId="4D23E84D" w14:textId="63E0A384" w:rsidR="00957393" w:rsidRPr="00391F17" w:rsidRDefault="00957393" w:rsidP="00B83865">
      <w:pPr>
        <w:numPr>
          <w:ilvl w:val="0"/>
          <w:numId w:val="13"/>
        </w:numPr>
      </w:pPr>
      <w:r w:rsidRPr="00391F17">
        <w:t xml:space="preserve">Michael Mihuc. MS Biology (Biology and Society). ASU. </w:t>
      </w:r>
      <w:r w:rsidR="00F6721D">
        <w:t>May 2023</w:t>
      </w:r>
      <w:r w:rsidRPr="00391F17">
        <w:t>.</w:t>
      </w:r>
    </w:p>
    <w:p w14:paraId="0637236E" w14:textId="4EE548BA" w:rsidR="00B83865" w:rsidRPr="00391F17" w:rsidRDefault="00B83865" w:rsidP="00B83865">
      <w:pPr>
        <w:numPr>
          <w:ilvl w:val="0"/>
          <w:numId w:val="13"/>
        </w:numPr>
      </w:pPr>
      <w:r w:rsidRPr="00391F17">
        <w:t xml:space="preserve">Emily Santora. MS Biology (Biology and Society). ASU. </w:t>
      </w:r>
      <w:r w:rsidR="0096647B" w:rsidRPr="00391F17">
        <w:t>Spring 2021</w:t>
      </w:r>
      <w:r w:rsidRPr="00391F17">
        <w:t>.</w:t>
      </w:r>
    </w:p>
    <w:p w14:paraId="658344E9" w14:textId="71ADBD41" w:rsidR="008D7D52" w:rsidRPr="00391F17" w:rsidRDefault="008D7D52" w:rsidP="00D87EEA">
      <w:pPr>
        <w:numPr>
          <w:ilvl w:val="0"/>
          <w:numId w:val="13"/>
        </w:numPr>
      </w:pPr>
      <w:r w:rsidRPr="00391F17">
        <w:t>Alexis Darby, MS Biology (Biology and Society). ASU. August 2020.</w:t>
      </w:r>
    </w:p>
    <w:p w14:paraId="6F184EC6" w14:textId="5D501D5C" w:rsidR="00D87EEA" w:rsidRPr="00391F17" w:rsidRDefault="00D87EEA" w:rsidP="00D87EEA">
      <w:pPr>
        <w:numPr>
          <w:ilvl w:val="0"/>
          <w:numId w:val="13"/>
        </w:numPr>
      </w:pPr>
      <w:r w:rsidRPr="00391F17">
        <w:t xml:space="preserve">Megan Allen, MS Biology (Biology and Society). ASU. </w:t>
      </w:r>
      <w:r w:rsidR="00E664DD" w:rsidRPr="00391F17">
        <w:t>May 2019</w:t>
      </w:r>
      <w:r w:rsidRPr="00391F17">
        <w:t>.</w:t>
      </w:r>
    </w:p>
    <w:p w14:paraId="1292FB2B" w14:textId="77777777" w:rsidR="00890E17" w:rsidRPr="00391F17" w:rsidRDefault="00890E17" w:rsidP="00CE6B20">
      <w:pPr>
        <w:numPr>
          <w:ilvl w:val="0"/>
          <w:numId w:val="13"/>
        </w:numPr>
      </w:pPr>
      <w:r w:rsidRPr="00391F17">
        <w:t xml:space="preserve">Rainey Horwitz. MS Biology (Biology and Society). ASU. </w:t>
      </w:r>
      <w:r w:rsidR="00E664DD" w:rsidRPr="00391F17">
        <w:t>May 2019</w:t>
      </w:r>
      <w:r w:rsidRPr="00391F17">
        <w:t>.</w:t>
      </w:r>
    </w:p>
    <w:p w14:paraId="2BBA5034" w14:textId="77777777" w:rsidR="002E5731" w:rsidRPr="00391F17" w:rsidRDefault="002E5731" w:rsidP="00CE6B20">
      <w:pPr>
        <w:numPr>
          <w:ilvl w:val="0"/>
          <w:numId w:val="13"/>
        </w:numPr>
      </w:pPr>
      <w:r w:rsidRPr="00391F17">
        <w:t xml:space="preserve">Jada Wang, MS Biology (Biology and Society). ASU. </w:t>
      </w:r>
      <w:r w:rsidR="00E664DD" w:rsidRPr="00391F17">
        <w:t>May 2019</w:t>
      </w:r>
      <w:r w:rsidRPr="00391F17">
        <w:t>.</w:t>
      </w:r>
    </w:p>
    <w:p w14:paraId="25A39B7B" w14:textId="77777777" w:rsidR="00890E17" w:rsidRPr="00391F17" w:rsidRDefault="00890E17" w:rsidP="00890E17">
      <w:pPr>
        <w:numPr>
          <w:ilvl w:val="0"/>
          <w:numId w:val="13"/>
        </w:numPr>
      </w:pPr>
      <w:r w:rsidRPr="00391F17">
        <w:t>Federica Turriziani Colonna, MS History and Philosophy of Sciences.  ASU. December 2018.</w:t>
      </w:r>
    </w:p>
    <w:p w14:paraId="10908731" w14:textId="77777777" w:rsidR="0034126E" w:rsidRPr="00391F17" w:rsidRDefault="0034126E" w:rsidP="00CE6B20">
      <w:pPr>
        <w:numPr>
          <w:ilvl w:val="0"/>
          <w:numId w:val="13"/>
        </w:numPr>
      </w:pPr>
      <w:r w:rsidRPr="00391F17">
        <w:t xml:space="preserve">Kristen </w:t>
      </w:r>
      <w:r w:rsidR="00933218" w:rsidRPr="00391F17">
        <w:t>Boyle, MS</w:t>
      </w:r>
      <w:r w:rsidRPr="00391F17">
        <w:t xml:space="preserve"> Biology (Biology and Society). ASU. December 2017.</w:t>
      </w:r>
    </w:p>
    <w:p w14:paraId="139F1D8C" w14:textId="77777777" w:rsidR="0034126E" w:rsidRPr="00391F17" w:rsidRDefault="0034126E" w:rsidP="0034126E">
      <w:pPr>
        <w:numPr>
          <w:ilvl w:val="0"/>
          <w:numId w:val="13"/>
        </w:numPr>
      </w:pPr>
      <w:r w:rsidRPr="00391F17">
        <w:t xml:space="preserve">Cecilia </w:t>
      </w:r>
      <w:r w:rsidR="00933218" w:rsidRPr="00391F17">
        <w:t>Chou, MS</w:t>
      </w:r>
      <w:r w:rsidRPr="00391F17">
        <w:t xml:space="preserve"> Biology (Biology and Society). ASU. May 2017.</w:t>
      </w:r>
    </w:p>
    <w:p w14:paraId="5A3D46EB" w14:textId="77777777" w:rsidR="00CE6B20" w:rsidRPr="00391F17" w:rsidRDefault="00CE6B20" w:rsidP="0034126E">
      <w:pPr>
        <w:numPr>
          <w:ilvl w:val="0"/>
          <w:numId w:val="13"/>
        </w:numPr>
      </w:pPr>
      <w:r w:rsidRPr="00391F17">
        <w:t xml:space="preserve">Grace Kim, MS Biology (Biology and Society). ASU. </w:t>
      </w:r>
      <w:r w:rsidR="0034126E" w:rsidRPr="00391F17">
        <w:t>May 2017</w:t>
      </w:r>
      <w:r w:rsidRPr="00391F17">
        <w:t>.</w:t>
      </w:r>
    </w:p>
    <w:p w14:paraId="7BD69503" w14:textId="77777777" w:rsidR="0034126E" w:rsidRPr="00391F17" w:rsidRDefault="0034126E" w:rsidP="0034126E">
      <w:pPr>
        <w:numPr>
          <w:ilvl w:val="0"/>
          <w:numId w:val="13"/>
        </w:numPr>
      </w:pPr>
      <w:r w:rsidRPr="00391F17">
        <w:t>Rachel Gur-Arie. MS Biology (Biology and Society). ASU. December 2016.</w:t>
      </w:r>
    </w:p>
    <w:p w14:paraId="721F86A7" w14:textId="77777777" w:rsidR="00CE6B20" w:rsidRPr="00391F17" w:rsidRDefault="00CE6B20" w:rsidP="00CE6B20">
      <w:pPr>
        <w:numPr>
          <w:ilvl w:val="0"/>
          <w:numId w:val="13"/>
        </w:numPr>
      </w:pPr>
      <w:r w:rsidRPr="00391F17">
        <w:t xml:space="preserve">Zane </w:t>
      </w:r>
      <w:r w:rsidR="00933218" w:rsidRPr="00391F17">
        <w:t>Bartlett, MS</w:t>
      </w:r>
      <w:r w:rsidRPr="00391F17">
        <w:t xml:space="preserve"> Biology (Biology and Society). ASU. December 2015.</w:t>
      </w:r>
    </w:p>
    <w:p w14:paraId="3E7DAA88" w14:textId="77777777" w:rsidR="00CE6B20" w:rsidRPr="00391F17" w:rsidRDefault="00CE6B20" w:rsidP="00CE6B20">
      <w:pPr>
        <w:numPr>
          <w:ilvl w:val="0"/>
          <w:numId w:val="13"/>
        </w:numPr>
      </w:pPr>
      <w:r w:rsidRPr="00391F17">
        <w:t>Ashleigh Gonzales, MS Biology (Biology and Society). ASU. May 2015.</w:t>
      </w:r>
    </w:p>
    <w:p w14:paraId="7603F29A" w14:textId="77777777" w:rsidR="00CE6B20" w:rsidRPr="00391F17" w:rsidRDefault="00CE6B20" w:rsidP="00CE6B20">
      <w:pPr>
        <w:numPr>
          <w:ilvl w:val="0"/>
          <w:numId w:val="13"/>
        </w:numPr>
      </w:pPr>
      <w:r w:rsidRPr="00391F17">
        <w:t>Nevada Wagoner, MS Biology (Biology and Society). ASU. May 2015.</w:t>
      </w:r>
    </w:p>
    <w:p w14:paraId="107EFDED" w14:textId="77777777" w:rsidR="00CE6B20" w:rsidRPr="00391F17" w:rsidRDefault="00CE6B20" w:rsidP="00CE6B20">
      <w:pPr>
        <w:numPr>
          <w:ilvl w:val="0"/>
          <w:numId w:val="13"/>
        </w:numPr>
      </w:pPr>
      <w:r w:rsidRPr="00391F17">
        <w:t>Meghana Yanamandra, MS Biology (Biology and Society). ASU. August 2015.</w:t>
      </w:r>
    </w:p>
    <w:p w14:paraId="72E029DD" w14:textId="77777777" w:rsidR="00CE6B20" w:rsidRPr="00391F17" w:rsidRDefault="00CE6B20" w:rsidP="00CE6B20">
      <w:pPr>
        <w:numPr>
          <w:ilvl w:val="0"/>
          <w:numId w:val="13"/>
        </w:numPr>
      </w:pPr>
      <w:r w:rsidRPr="00391F17">
        <w:t>Maryann (Liz) Barnes, MS Biology (Biology and Society). ASU. August 2014.</w:t>
      </w:r>
    </w:p>
    <w:p w14:paraId="1CB2E90A" w14:textId="77777777" w:rsidR="00CE6B20" w:rsidRPr="00391F17" w:rsidRDefault="00CE6B20" w:rsidP="00CE6B20">
      <w:pPr>
        <w:numPr>
          <w:ilvl w:val="0"/>
          <w:numId w:val="13"/>
        </w:numPr>
      </w:pPr>
      <w:r w:rsidRPr="00391F17">
        <w:t>Valerye Milleson. MS Biology (Biology and Society). ASU. August 2014.</w:t>
      </w:r>
    </w:p>
    <w:p w14:paraId="16A2F1E3" w14:textId="77777777" w:rsidR="00CE6B20" w:rsidRPr="00391F17" w:rsidRDefault="00CE6B20" w:rsidP="00CE6B20">
      <w:pPr>
        <w:numPr>
          <w:ilvl w:val="0"/>
          <w:numId w:val="13"/>
        </w:numPr>
      </w:pPr>
      <w:r w:rsidRPr="00391F17">
        <w:t>Victoria Calvelage. MS Biology (Biology and Society). ASU. December 2013.</w:t>
      </w:r>
    </w:p>
    <w:p w14:paraId="04264F5C" w14:textId="77777777" w:rsidR="00CE6B20" w:rsidRPr="00391F17" w:rsidRDefault="00CE6B20" w:rsidP="00CE6B20">
      <w:pPr>
        <w:numPr>
          <w:ilvl w:val="0"/>
          <w:numId w:val="13"/>
        </w:numPr>
      </w:pPr>
      <w:r w:rsidRPr="00391F17">
        <w:t>Tito Carvalho. MS Biology (Biology and Society). ASU. May 2012.</w:t>
      </w:r>
    </w:p>
    <w:p w14:paraId="4CBF313F" w14:textId="77777777" w:rsidR="00CE6B20" w:rsidRPr="00391F17" w:rsidRDefault="00CE6B20" w:rsidP="00CE6B20">
      <w:pPr>
        <w:numPr>
          <w:ilvl w:val="0"/>
          <w:numId w:val="13"/>
        </w:numPr>
      </w:pPr>
      <w:r w:rsidRPr="00391F17">
        <w:t xml:space="preserve">Amanda Waddell. MS Biology (Biology and Society). ASU. May 2012. </w:t>
      </w:r>
    </w:p>
    <w:p w14:paraId="5DD119E6" w14:textId="77777777" w:rsidR="00CE6B20" w:rsidRPr="00391F17" w:rsidRDefault="00CE6B20" w:rsidP="00CE6B20">
      <w:pPr>
        <w:numPr>
          <w:ilvl w:val="0"/>
          <w:numId w:val="13"/>
        </w:numPr>
      </w:pPr>
      <w:r w:rsidRPr="00391F17">
        <w:t>Byunghun Hyun. MS Biology (Biology and Society). ASU. December 2011.</w:t>
      </w:r>
    </w:p>
    <w:p w14:paraId="39DB687E" w14:textId="77777777" w:rsidR="00CE6B20" w:rsidRPr="00391F17" w:rsidRDefault="00CE6B20" w:rsidP="00CE6B20">
      <w:pPr>
        <w:numPr>
          <w:ilvl w:val="0"/>
          <w:numId w:val="13"/>
        </w:numPr>
      </w:pPr>
      <w:r w:rsidRPr="00391F17">
        <w:t>Anjali Moorthy. MS Biology (Biology and Society). ASU. August 2011.</w:t>
      </w:r>
    </w:p>
    <w:p w14:paraId="31447EBE" w14:textId="77777777" w:rsidR="00CE6B20" w:rsidRPr="00391F17" w:rsidRDefault="00CE6B20" w:rsidP="00CE6B20">
      <w:pPr>
        <w:numPr>
          <w:ilvl w:val="0"/>
          <w:numId w:val="13"/>
        </w:numPr>
      </w:pPr>
      <w:r w:rsidRPr="00391F17">
        <w:t>Karen Wellner. MS Biology (Biology and Society). ASU. December 2010.</w:t>
      </w:r>
    </w:p>
    <w:p w14:paraId="2BBF181D" w14:textId="77777777" w:rsidR="00B74718" w:rsidRPr="00391F17" w:rsidRDefault="00CE6B20" w:rsidP="00CE6B20">
      <w:pPr>
        <w:pStyle w:val="Heading3"/>
      </w:pPr>
      <w:r w:rsidRPr="00391F17">
        <w:t xml:space="preserve">MA </w:t>
      </w:r>
      <w:r w:rsidR="00B74718" w:rsidRPr="00391F17">
        <w:t>Applied Project</w:t>
      </w:r>
      <w:r w:rsidR="00180973" w:rsidRPr="00391F17">
        <w:t>, Chair</w:t>
      </w:r>
    </w:p>
    <w:p w14:paraId="520BA535" w14:textId="77777777" w:rsidR="0096647B" w:rsidRPr="00391F17" w:rsidRDefault="0096647B" w:rsidP="0096647B">
      <w:pPr>
        <w:numPr>
          <w:ilvl w:val="0"/>
          <w:numId w:val="11"/>
        </w:numPr>
      </w:pPr>
      <w:r w:rsidRPr="00391F17">
        <w:t>Whitney Tuoti. MS Biology. ASU. Fall 2021.</w:t>
      </w:r>
    </w:p>
    <w:p w14:paraId="5D0CE940" w14:textId="77777777" w:rsidR="0034126E" w:rsidRPr="00391F17" w:rsidRDefault="0034126E" w:rsidP="0034126E">
      <w:pPr>
        <w:numPr>
          <w:ilvl w:val="0"/>
          <w:numId w:val="11"/>
        </w:numPr>
      </w:pPr>
      <w:r w:rsidRPr="00391F17">
        <w:t xml:space="preserve">Michelle Arnold. MA Applied Ethics (Biomedical and Health Ethics). ASU. </w:t>
      </w:r>
      <w:r w:rsidR="00736A46" w:rsidRPr="00391F17">
        <w:t>May 2017</w:t>
      </w:r>
      <w:r w:rsidRPr="00391F17">
        <w:t>.</w:t>
      </w:r>
    </w:p>
    <w:p w14:paraId="535D187C" w14:textId="77777777" w:rsidR="00C51618" w:rsidRPr="00391F17" w:rsidRDefault="00C51618" w:rsidP="00CE6B20">
      <w:pPr>
        <w:numPr>
          <w:ilvl w:val="0"/>
          <w:numId w:val="11"/>
        </w:numPr>
      </w:pPr>
      <w:r w:rsidRPr="00391F17">
        <w:t xml:space="preserve">Kaveish Sewalia. MA Applied Ethics (Biomedical and Health Ethics). ASU. </w:t>
      </w:r>
      <w:r w:rsidR="00736A46" w:rsidRPr="00391F17">
        <w:t>May 2017</w:t>
      </w:r>
      <w:r w:rsidRPr="00391F17">
        <w:t>.</w:t>
      </w:r>
    </w:p>
    <w:p w14:paraId="35813DE4" w14:textId="77777777" w:rsidR="00C51618" w:rsidRPr="00391F17" w:rsidRDefault="00C51618" w:rsidP="00CE6B20">
      <w:pPr>
        <w:numPr>
          <w:ilvl w:val="0"/>
          <w:numId w:val="11"/>
        </w:numPr>
      </w:pPr>
      <w:r w:rsidRPr="00391F17">
        <w:t xml:space="preserve">Justin Jackson. MA Applied Ethics (Biomedical and Health Ethics). ASU. </w:t>
      </w:r>
      <w:r w:rsidR="00B6105D" w:rsidRPr="00391F17">
        <w:t>December 2016</w:t>
      </w:r>
      <w:r w:rsidRPr="00391F17">
        <w:t>.</w:t>
      </w:r>
    </w:p>
    <w:p w14:paraId="3A301C6F" w14:textId="77777777" w:rsidR="00C51618" w:rsidRPr="00391F17" w:rsidRDefault="00C51618" w:rsidP="00CE6B20">
      <w:pPr>
        <w:numPr>
          <w:ilvl w:val="0"/>
          <w:numId w:val="11"/>
        </w:numPr>
      </w:pPr>
      <w:r w:rsidRPr="00391F17">
        <w:t xml:space="preserve">Nicole Zieg. MA Applied Ethics (Biomedical and Health Ethics). ASU. May 2015. </w:t>
      </w:r>
    </w:p>
    <w:p w14:paraId="62BFA889" w14:textId="77777777" w:rsidR="0020288A" w:rsidRPr="00391F17" w:rsidRDefault="0020288A" w:rsidP="00CE6B20"/>
    <w:p w14:paraId="6DB18448" w14:textId="77777777" w:rsidR="0020288A" w:rsidRPr="00391F17" w:rsidRDefault="00CE6B20" w:rsidP="00CE6B20">
      <w:pPr>
        <w:pStyle w:val="Heading3"/>
      </w:pPr>
      <w:r w:rsidRPr="00391F17">
        <w:t>MA Applied Project, M</w:t>
      </w:r>
      <w:r w:rsidR="0020288A" w:rsidRPr="00391F17">
        <w:t>ember</w:t>
      </w:r>
    </w:p>
    <w:p w14:paraId="4E2CA94E" w14:textId="77777777" w:rsidR="00A87921" w:rsidRPr="00391F17" w:rsidRDefault="00A87921" w:rsidP="00CE6B20">
      <w:pPr>
        <w:numPr>
          <w:ilvl w:val="0"/>
          <w:numId w:val="12"/>
        </w:numPr>
      </w:pPr>
      <w:r w:rsidRPr="00391F17">
        <w:t xml:space="preserve">Mayra Galaz, MA Applied Ethics (Biomedical and Health Ethics). ASU. </w:t>
      </w:r>
      <w:r w:rsidR="00736A46" w:rsidRPr="00391F17">
        <w:t>May 2016</w:t>
      </w:r>
      <w:r w:rsidRPr="00391F17">
        <w:t>.</w:t>
      </w:r>
    </w:p>
    <w:p w14:paraId="2267E596" w14:textId="77777777" w:rsidR="00391600" w:rsidRPr="00391F17" w:rsidRDefault="00391600" w:rsidP="00CE6B20">
      <w:pPr>
        <w:numPr>
          <w:ilvl w:val="0"/>
          <w:numId w:val="12"/>
        </w:numPr>
      </w:pPr>
      <w:r w:rsidRPr="00391F17">
        <w:t xml:space="preserve">Nicholas Longley, MA Applied Ethics (Science and Technology Ethics). ASU. </w:t>
      </w:r>
      <w:r w:rsidR="00736A46" w:rsidRPr="00391F17">
        <w:t>May 2016</w:t>
      </w:r>
      <w:r w:rsidRPr="00391F17">
        <w:t>.</w:t>
      </w:r>
    </w:p>
    <w:p w14:paraId="06DF7394" w14:textId="77777777" w:rsidR="00B14A88" w:rsidRPr="00391F17" w:rsidRDefault="00B14A88" w:rsidP="00CE6B20">
      <w:pPr>
        <w:numPr>
          <w:ilvl w:val="0"/>
          <w:numId w:val="12"/>
        </w:numPr>
      </w:pPr>
      <w:r w:rsidRPr="00391F17">
        <w:t>Alexandra Nicodema. MA Applied Ethics (Biomedical and Health Ethics). ASU. December 2015.</w:t>
      </w:r>
    </w:p>
    <w:p w14:paraId="45619E33" w14:textId="77777777" w:rsidR="009E26E0" w:rsidRPr="00391F17" w:rsidRDefault="009E26E0" w:rsidP="00CE6B20">
      <w:pPr>
        <w:numPr>
          <w:ilvl w:val="0"/>
          <w:numId w:val="12"/>
        </w:numPr>
      </w:pPr>
      <w:r w:rsidRPr="00391F17">
        <w:t xml:space="preserve">Kelsey Rebovich. MA Applied Ethics (Biomedical and Health Ethics). ASU. December 2015. </w:t>
      </w:r>
    </w:p>
    <w:p w14:paraId="4CFEF586" w14:textId="77777777" w:rsidR="00C51618" w:rsidRPr="00391F17" w:rsidRDefault="00C51618" w:rsidP="00CE6B20">
      <w:pPr>
        <w:numPr>
          <w:ilvl w:val="0"/>
          <w:numId w:val="12"/>
        </w:numPr>
      </w:pPr>
      <w:r w:rsidRPr="00391F17">
        <w:t>Paula Anibaba. MA Applied Ethics (Biomedical a</w:t>
      </w:r>
      <w:r w:rsidR="009C7DE5" w:rsidRPr="00391F17">
        <w:t>nd Health Ethics). ASU. May 2015</w:t>
      </w:r>
      <w:r w:rsidRPr="00391F17">
        <w:t>.</w:t>
      </w:r>
    </w:p>
    <w:p w14:paraId="6C1DFE34" w14:textId="77777777" w:rsidR="00C51618" w:rsidRPr="00391F17" w:rsidRDefault="00C51618" w:rsidP="00CE6B20">
      <w:pPr>
        <w:numPr>
          <w:ilvl w:val="0"/>
          <w:numId w:val="12"/>
        </w:numPr>
      </w:pPr>
      <w:r w:rsidRPr="00391F17">
        <w:t>Aurelia Reyes. MA Applied Ethics (Biomedical and Healt</w:t>
      </w:r>
      <w:r w:rsidR="009C7DE5" w:rsidRPr="00391F17">
        <w:t>h Ethics). ASU. May 2015</w:t>
      </w:r>
      <w:r w:rsidRPr="00391F17">
        <w:t>.</w:t>
      </w:r>
    </w:p>
    <w:p w14:paraId="55ADF9A4" w14:textId="77777777" w:rsidR="009C7DE5" w:rsidRPr="00391F17" w:rsidRDefault="009C7DE5" w:rsidP="00CE6B20">
      <w:pPr>
        <w:numPr>
          <w:ilvl w:val="0"/>
          <w:numId w:val="12"/>
        </w:numPr>
      </w:pPr>
      <w:r w:rsidRPr="00391F17">
        <w:t>Albert Spurgeon. MA Applied Ethics (Biomedical and Health Ethics). ASU. May 2015.</w:t>
      </w:r>
    </w:p>
    <w:p w14:paraId="0E4EE006" w14:textId="77777777" w:rsidR="00180973" w:rsidRPr="00391F17" w:rsidRDefault="00180973" w:rsidP="00CE6B20">
      <w:pPr>
        <w:numPr>
          <w:ilvl w:val="0"/>
          <w:numId w:val="12"/>
        </w:numPr>
      </w:pPr>
      <w:r w:rsidRPr="00391F17">
        <w:t>Julie Leonard. MA Applied Ethics (Biomedical and Health Ethics). ASU. December 2014.</w:t>
      </w:r>
    </w:p>
    <w:p w14:paraId="02F4F8AF" w14:textId="77777777" w:rsidR="00180973" w:rsidRPr="00391F17" w:rsidRDefault="0070727F" w:rsidP="00CE6B20">
      <w:pPr>
        <w:numPr>
          <w:ilvl w:val="0"/>
          <w:numId w:val="12"/>
        </w:numPr>
      </w:pPr>
      <w:r w:rsidRPr="00391F17">
        <w:t xml:space="preserve">Charles </w:t>
      </w:r>
      <w:r w:rsidR="00180973" w:rsidRPr="00391F17">
        <w:t xml:space="preserve">Jeff Williams. MA Applied Ethics (Biomedical and Health Ethics). ASU. December 2014. </w:t>
      </w:r>
    </w:p>
    <w:p w14:paraId="0AF51563" w14:textId="77777777" w:rsidR="00180973" w:rsidRPr="00391F17" w:rsidRDefault="00180973" w:rsidP="00CE6B20">
      <w:pPr>
        <w:numPr>
          <w:ilvl w:val="0"/>
          <w:numId w:val="12"/>
        </w:numPr>
      </w:pPr>
      <w:r w:rsidRPr="00391F17">
        <w:lastRenderedPageBreak/>
        <w:t>Cesar Vargas. MA Applied Ethics (Biomedical and Health Ethics). ASU. August 2014.</w:t>
      </w:r>
    </w:p>
    <w:p w14:paraId="77423933" w14:textId="77777777" w:rsidR="00180973" w:rsidRPr="00391F17" w:rsidRDefault="00180973" w:rsidP="00CE6B20">
      <w:pPr>
        <w:numPr>
          <w:ilvl w:val="0"/>
          <w:numId w:val="12"/>
        </w:numPr>
      </w:pPr>
      <w:r w:rsidRPr="00391F17">
        <w:t xml:space="preserve">Ibrahim Alsubaihi. MA Applied Ethics (Biomedical and Health Ethics). ASU. May 2014. </w:t>
      </w:r>
    </w:p>
    <w:p w14:paraId="4299603D" w14:textId="77777777" w:rsidR="0070727F" w:rsidRPr="00391F17" w:rsidRDefault="0070727F" w:rsidP="00CE6B20">
      <w:pPr>
        <w:numPr>
          <w:ilvl w:val="0"/>
          <w:numId w:val="12"/>
        </w:numPr>
      </w:pPr>
      <w:r w:rsidRPr="00391F17">
        <w:t>Jacqueline Catoggio DeGrow. MA Applied Ethics (Biomedical and Health Ethics). ASU. May 2014.</w:t>
      </w:r>
    </w:p>
    <w:p w14:paraId="110DE57F" w14:textId="77777777" w:rsidR="0070727F" w:rsidRPr="00391F17" w:rsidRDefault="0070727F" w:rsidP="00CE6B20">
      <w:pPr>
        <w:numPr>
          <w:ilvl w:val="0"/>
          <w:numId w:val="12"/>
        </w:numPr>
      </w:pPr>
      <w:r w:rsidRPr="00391F17">
        <w:t>Amanda Courtright. MA Applied Ethics (Biomedical and Health Ethics). ASU. May 2014.</w:t>
      </w:r>
    </w:p>
    <w:p w14:paraId="5D29EABD" w14:textId="77777777" w:rsidR="00C51618" w:rsidRPr="00391F17" w:rsidRDefault="00C51618" w:rsidP="00CE6B20">
      <w:pPr>
        <w:numPr>
          <w:ilvl w:val="0"/>
          <w:numId w:val="12"/>
        </w:numPr>
      </w:pPr>
      <w:r w:rsidRPr="00391F17">
        <w:t>Quihong Li. MA Applied Ethics (Biomedical and Health Ethics). ASU. May 2014.</w:t>
      </w:r>
    </w:p>
    <w:p w14:paraId="2C1F37F1" w14:textId="77777777" w:rsidR="00DB5EF8" w:rsidRPr="00391F17" w:rsidRDefault="00DB5EF8" w:rsidP="00CE6B20">
      <w:pPr>
        <w:numPr>
          <w:ilvl w:val="0"/>
          <w:numId w:val="12"/>
        </w:numPr>
      </w:pPr>
      <w:r w:rsidRPr="00391F17">
        <w:t>Julia Nieto</w:t>
      </w:r>
      <w:r w:rsidR="00180973" w:rsidRPr="00391F17">
        <w:t>.</w:t>
      </w:r>
      <w:r w:rsidR="004666E5" w:rsidRPr="00391F17">
        <w:t xml:space="preserve"> </w:t>
      </w:r>
      <w:r w:rsidR="00180973" w:rsidRPr="00391F17">
        <w:t xml:space="preserve">MA Applied Ethics (Biomedical and Health Ethics). ASU. </w:t>
      </w:r>
      <w:r w:rsidR="004666E5" w:rsidRPr="00391F17">
        <w:t>May 2014.</w:t>
      </w:r>
    </w:p>
    <w:p w14:paraId="44B1E5E0" w14:textId="77777777" w:rsidR="00180973" w:rsidRPr="00391F17" w:rsidRDefault="00180973" w:rsidP="00CE6B20">
      <w:pPr>
        <w:numPr>
          <w:ilvl w:val="0"/>
          <w:numId w:val="12"/>
        </w:numPr>
      </w:pPr>
      <w:r w:rsidRPr="00391F17">
        <w:t>Shireen Nouri. MA Applied Ethics (Biomedical and</w:t>
      </w:r>
      <w:r w:rsidR="00A87921" w:rsidRPr="00391F17">
        <w:t xml:space="preserve"> Health Ethics). ASU. May 2014.</w:t>
      </w:r>
    </w:p>
    <w:p w14:paraId="77CCAD98" w14:textId="77777777" w:rsidR="00180973" w:rsidRPr="00391F17" w:rsidRDefault="00180973" w:rsidP="00CE6B20">
      <w:pPr>
        <w:numPr>
          <w:ilvl w:val="0"/>
          <w:numId w:val="12"/>
        </w:numPr>
      </w:pPr>
      <w:r w:rsidRPr="00391F17">
        <w:t xml:space="preserve">Sujata Behera. MA Applied Ethics (Biomedical and Health Ethics). ASU. December 2013. </w:t>
      </w:r>
    </w:p>
    <w:p w14:paraId="022C9DA7" w14:textId="77777777" w:rsidR="0070727F" w:rsidRPr="00391F17" w:rsidRDefault="0070727F" w:rsidP="0070727F">
      <w:pPr>
        <w:numPr>
          <w:ilvl w:val="0"/>
          <w:numId w:val="12"/>
        </w:numPr>
      </w:pPr>
      <w:r w:rsidRPr="00391F17">
        <w:t>Emma Fulton. MA Applied Ethics (Biomedical and Health Ethics). ASU. December 2013.</w:t>
      </w:r>
    </w:p>
    <w:p w14:paraId="04A8C5D8" w14:textId="77777777" w:rsidR="00180973" w:rsidRPr="00391F17" w:rsidRDefault="00180973" w:rsidP="00CE6B20">
      <w:pPr>
        <w:numPr>
          <w:ilvl w:val="0"/>
          <w:numId w:val="12"/>
        </w:numPr>
      </w:pPr>
      <w:r w:rsidRPr="00391F17">
        <w:t xml:space="preserve">Carol Lee. MA Applied Ethics (Biomedical and Health Ethics). ASU. December 2013. </w:t>
      </w:r>
    </w:p>
    <w:p w14:paraId="59BAAF75" w14:textId="77777777" w:rsidR="00C51618" w:rsidRPr="00391F17" w:rsidRDefault="00C51618" w:rsidP="00CE6B20">
      <w:pPr>
        <w:numPr>
          <w:ilvl w:val="0"/>
          <w:numId w:val="12"/>
        </w:numPr>
      </w:pPr>
      <w:r w:rsidRPr="00391F17">
        <w:t>Karla Sakkijha. MA Applied Ethics (Biomedical and Health Ethics). ASU. May 2013.</w:t>
      </w:r>
    </w:p>
    <w:p w14:paraId="69EA10FB" w14:textId="77777777" w:rsidR="00DB5EF8" w:rsidRPr="00391F17" w:rsidRDefault="00180973" w:rsidP="00CE6B20">
      <w:pPr>
        <w:numPr>
          <w:ilvl w:val="0"/>
          <w:numId w:val="12"/>
        </w:numPr>
      </w:pPr>
      <w:r w:rsidRPr="00391F17">
        <w:t>Alex Feder.</w:t>
      </w:r>
      <w:r w:rsidR="00DB5EF8" w:rsidRPr="00391F17">
        <w:t xml:space="preserve"> </w:t>
      </w:r>
      <w:r w:rsidRPr="00391F17">
        <w:t xml:space="preserve">MA Applied Ethics (Biomedical and Health Ethics). ASU. </w:t>
      </w:r>
      <w:r w:rsidR="00DB5EF8" w:rsidRPr="00391F17">
        <w:t xml:space="preserve">May 2013. </w:t>
      </w:r>
    </w:p>
    <w:p w14:paraId="539A56E8" w14:textId="77777777" w:rsidR="00BC4C85" w:rsidRPr="00391F17" w:rsidRDefault="00927025" w:rsidP="00CE6B20">
      <w:pPr>
        <w:numPr>
          <w:ilvl w:val="0"/>
          <w:numId w:val="12"/>
        </w:numPr>
      </w:pPr>
      <w:r w:rsidRPr="00391F17">
        <w:t>Mary Drago. MA Applied Ethics (Biomedical Ethics track). ASU. December 2011.</w:t>
      </w:r>
    </w:p>
    <w:p w14:paraId="54DEF157" w14:textId="57ECF787" w:rsidR="00D9442C" w:rsidRPr="00391F17" w:rsidRDefault="00D9442C" w:rsidP="00CE6B20">
      <w:pPr>
        <w:pStyle w:val="Heading3"/>
      </w:pPr>
      <w:r w:rsidRPr="00391F17">
        <w:t>MA Certificate Capstone</w:t>
      </w:r>
    </w:p>
    <w:p w14:paraId="38E0EDB4" w14:textId="046D7428" w:rsidR="00D9442C" w:rsidRPr="00391F17" w:rsidRDefault="00D9442C" w:rsidP="00D9442C">
      <w:r w:rsidRPr="00391F17">
        <w:t xml:space="preserve">Daniel Bisgrove, Graduate Certificate, Scientific Teaching in Higher Education, </w:t>
      </w:r>
      <w:r w:rsidR="00F6721D">
        <w:t>December 2023</w:t>
      </w:r>
      <w:r w:rsidRPr="00391F17">
        <w:t xml:space="preserve">. </w:t>
      </w:r>
    </w:p>
    <w:p w14:paraId="4B630B79" w14:textId="76B9B16A" w:rsidR="00D9442C" w:rsidRPr="00391F17" w:rsidRDefault="00D9442C" w:rsidP="00D9442C">
      <w:pPr>
        <w:pStyle w:val="Heading3"/>
      </w:pPr>
      <w:r w:rsidRPr="00391F17">
        <w:t>Undergraduate Thesis, Chair</w:t>
      </w:r>
    </w:p>
    <w:p w14:paraId="4CD8382D" w14:textId="7F464ED8" w:rsidR="00D9442C" w:rsidRPr="00391F17" w:rsidRDefault="00D9442C" w:rsidP="00D9442C">
      <w:r w:rsidRPr="00391F17">
        <w:t>Erin Fagan, BS Microbiology</w:t>
      </w:r>
      <w:r w:rsidR="00FE6B7D" w:rsidRPr="00391F17">
        <w:t xml:space="preserve">.  ASU.  Honors Thesis.  </w:t>
      </w:r>
      <w:r w:rsidR="00F6721D">
        <w:t>May 2023</w:t>
      </w:r>
      <w:r w:rsidR="00FE6B7D" w:rsidRPr="00391F17">
        <w:t xml:space="preserve">. </w:t>
      </w:r>
    </w:p>
    <w:p w14:paraId="6304E76F" w14:textId="58AF3707" w:rsidR="007A0A6B" w:rsidRPr="00391F17" w:rsidRDefault="00CE6B20" w:rsidP="00CE6B20">
      <w:pPr>
        <w:pStyle w:val="Heading3"/>
      </w:pPr>
      <w:r w:rsidRPr="00391F17">
        <w:t xml:space="preserve">Undergraduate Thesis, </w:t>
      </w:r>
      <w:r w:rsidR="007A0A6B" w:rsidRPr="00391F17">
        <w:t>Co-Chair</w:t>
      </w:r>
    </w:p>
    <w:p w14:paraId="4E2F6F68" w14:textId="77777777" w:rsidR="007E10E2" w:rsidRPr="00391F17" w:rsidRDefault="007E10E2" w:rsidP="001E5FA4">
      <w:pPr>
        <w:numPr>
          <w:ilvl w:val="0"/>
          <w:numId w:val="14"/>
        </w:numPr>
      </w:pPr>
      <w:r w:rsidRPr="00391F17">
        <w:t>Alexandra McKane. BS Biology (Biology and Societ</w:t>
      </w:r>
      <w:r w:rsidR="0019257E" w:rsidRPr="00391F17">
        <w:t xml:space="preserve">y). ASU. Honors Thesis. </w:t>
      </w:r>
      <w:r w:rsidR="00BC03E7" w:rsidRPr="00391F17">
        <w:t>December</w:t>
      </w:r>
      <w:r w:rsidR="0019257E" w:rsidRPr="00391F17">
        <w:t xml:space="preserve"> 2013</w:t>
      </w:r>
      <w:r w:rsidR="005254FE" w:rsidRPr="00391F17">
        <w:t>.</w:t>
      </w:r>
    </w:p>
    <w:p w14:paraId="0CD1B9B5" w14:textId="77777777" w:rsidR="00A85E75" w:rsidRPr="00391F17" w:rsidRDefault="00A85E75" w:rsidP="001E5FA4">
      <w:pPr>
        <w:numPr>
          <w:ilvl w:val="0"/>
          <w:numId w:val="14"/>
        </w:numPr>
      </w:pPr>
      <w:r w:rsidRPr="00391F17">
        <w:t>Lindsey O’Connell</w:t>
      </w:r>
      <w:r w:rsidR="008B18A9" w:rsidRPr="00391F17">
        <w:t xml:space="preserve">. </w:t>
      </w:r>
      <w:r w:rsidRPr="00391F17">
        <w:t>BS Biology (Biology and Society).</w:t>
      </w:r>
      <w:r w:rsidR="008B18A9" w:rsidRPr="00391F17">
        <w:t xml:space="preserve"> </w:t>
      </w:r>
      <w:r w:rsidRPr="00391F17">
        <w:t>ASU.</w:t>
      </w:r>
      <w:r w:rsidR="008B18A9" w:rsidRPr="00391F17">
        <w:t xml:space="preserve"> </w:t>
      </w:r>
      <w:r w:rsidRPr="00391F17">
        <w:t>Honors Thesis.</w:t>
      </w:r>
      <w:r w:rsidR="008B18A9" w:rsidRPr="00391F17">
        <w:t xml:space="preserve"> </w:t>
      </w:r>
      <w:r w:rsidR="0019257E" w:rsidRPr="00391F17">
        <w:t>May 2013</w:t>
      </w:r>
      <w:r w:rsidRPr="00391F17">
        <w:t>.</w:t>
      </w:r>
    </w:p>
    <w:p w14:paraId="64CE0ED2" w14:textId="77777777" w:rsidR="007A0A6B" w:rsidRPr="00391F17" w:rsidRDefault="007A0A6B" w:rsidP="001E5FA4">
      <w:pPr>
        <w:numPr>
          <w:ilvl w:val="0"/>
          <w:numId w:val="14"/>
        </w:numPr>
      </w:pPr>
      <w:r w:rsidRPr="00391F17">
        <w:t>Britta Martinez</w:t>
      </w:r>
      <w:r w:rsidR="008B18A9" w:rsidRPr="00391F17">
        <w:t xml:space="preserve">. </w:t>
      </w:r>
      <w:r w:rsidRPr="00391F17">
        <w:t>BS Biology (Biology and Society).</w:t>
      </w:r>
      <w:r w:rsidR="008B18A9" w:rsidRPr="00391F17">
        <w:t xml:space="preserve"> </w:t>
      </w:r>
      <w:r w:rsidRPr="00391F17">
        <w:t>ASU.</w:t>
      </w:r>
      <w:r w:rsidR="008B18A9" w:rsidRPr="00391F17">
        <w:t xml:space="preserve"> </w:t>
      </w:r>
      <w:r w:rsidR="00CF5D8A" w:rsidRPr="00391F17">
        <w:t>Honors Thesis.</w:t>
      </w:r>
      <w:r w:rsidR="008B18A9" w:rsidRPr="00391F17">
        <w:t xml:space="preserve"> </w:t>
      </w:r>
      <w:r w:rsidR="00A85E75" w:rsidRPr="00391F17">
        <w:t>May 2012</w:t>
      </w:r>
      <w:r w:rsidRPr="00391F17">
        <w:t>.</w:t>
      </w:r>
    </w:p>
    <w:p w14:paraId="501B85B9" w14:textId="77777777" w:rsidR="007A0A6B" w:rsidRPr="00391F17" w:rsidRDefault="00CE6B20" w:rsidP="00CE6B20">
      <w:pPr>
        <w:pStyle w:val="Heading3"/>
      </w:pPr>
      <w:r w:rsidRPr="00391F17">
        <w:t>Undergraduate, Committee M</w:t>
      </w:r>
      <w:r w:rsidR="007A0A6B" w:rsidRPr="00391F17">
        <w:t>ember</w:t>
      </w:r>
    </w:p>
    <w:p w14:paraId="107FD7FE" w14:textId="08577811" w:rsidR="00FE6B7D" w:rsidRPr="00391F17" w:rsidRDefault="00FE6B7D" w:rsidP="00FE6B7D">
      <w:pPr>
        <w:numPr>
          <w:ilvl w:val="0"/>
          <w:numId w:val="15"/>
        </w:numPr>
      </w:pPr>
      <w:r w:rsidRPr="00391F17">
        <w:t xml:space="preserve">Jihan Nawara.  BS Biology (Biology and Society). ASU. Honors Thesis. </w:t>
      </w:r>
      <w:r w:rsidR="00F6721D">
        <w:t>May 2023</w:t>
      </w:r>
      <w:r w:rsidRPr="00391F17">
        <w:t xml:space="preserve">. </w:t>
      </w:r>
    </w:p>
    <w:p w14:paraId="4AE5F893" w14:textId="22BB8F94" w:rsidR="00D87EEA" w:rsidRPr="00391F17" w:rsidRDefault="00D87EEA" w:rsidP="00D87EEA">
      <w:pPr>
        <w:numPr>
          <w:ilvl w:val="0"/>
          <w:numId w:val="15"/>
        </w:numPr>
      </w:pPr>
      <w:r w:rsidRPr="00391F17">
        <w:t xml:space="preserve">Kylee Taylor. BS Biological Sciences. ASU. Honors Thesis. </w:t>
      </w:r>
      <w:r w:rsidR="00E664DD" w:rsidRPr="00391F17">
        <w:t>May 2019</w:t>
      </w:r>
      <w:r w:rsidRPr="00391F17">
        <w:t>.</w:t>
      </w:r>
    </w:p>
    <w:p w14:paraId="737E0E98" w14:textId="77777777" w:rsidR="002E5731" w:rsidRPr="00391F17" w:rsidRDefault="002E5731" w:rsidP="002E5731">
      <w:pPr>
        <w:numPr>
          <w:ilvl w:val="0"/>
          <w:numId w:val="15"/>
        </w:numPr>
      </w:pPr>
      <w:r w:rsidRPr="00391F17">
        <w:t xml:space="preserve">Lance Villarreal. BS Biological Sciences (Biomedical </w:t>
      </w:r>
      <w:r w:rsidR="00933218" w:rsidRPr="00391F17">
        <w:t>Sciences) ASU</w:t>
      </w:r>
      <w:r w:rsidRPr="00391F17">
        <w:t xml:space="preserve">. Honors Thesis. </w:t>
      </w:r>
      <w:r w:rsidR="00E664DD" w:rsidRPr="00391F17">
        <w:t>May 2019</w:t>
      </w:r>
      <w:r w:rsidRPr="00391F17">
        <w:t>.</w:t>
      </w:r>
    </w:p>
    <w:p w14:paraId="4602CC56" w14:textId="77777777" w:rsidR="00A87921" w:rsidRPr="00391F17" w:rsidRDefault="00A87921" w:rsidP="00A87921">
      <w:pPr>
        <w:numPr>
          <w:ilvl w:val="0"/>
          <w:numId w:val="15"/>
        </w:numPr>
      </w:pPr>
      <w:r w:rsidRPr="00391F17">
        <w:t xml:space="preserve">Grace Kim, BS Biology (Biology and Society). ASU. Honors Thesis. </w:t>
      </w:r>
      <w:r w:rsidR="00BE4A87" w:rsidRPr="00391F17">
        <w:t>May 2016</w:t>
      </w:r>
      <w:r w:rsidRPr="00391F17">
        <w:t>.</w:t>
      </w:r>
    </w:p>
    <w:p w14:paraId="7465E777" w14:textId="77777777" w:rsidR="00055B18" w:rsidRPr="00391F17" w:rsidRDefault="00055B18" w:rsidP="001E5FA4">
      <w:pPr>
        <w:numPr>
          <w:ilvl w:val="0"/>
          <w:numId w:val="15"/>
        </w:numPr>
      </w:pPr>
      <w:r w:rsidRPr="00391F17">
        <w:t xml:space="preserve">Sarah </w:t>
      </w:r>
      <w:r w:rsidR="00A00FFF" w:rsidRPr="00391F17">
        <w:t>Farrokh,</w:t>
      </w:r>
      <w:r w:rsidRPr="00391F17">
        <w:t xml:space="preserve"> BS Biology (Biology and Society). ASU. Honors Thesis. </w:t>
      </w:r>
      <w:r w:rsidR="00FB01F4" w:rsidRPr="00391F17">
        <w:t>May 2015</w:t>
      </w:r>
      <w:r w:rsidRPr="00391F17">
        <w:t>.</w:t>
      </w:r>
    </w:p>
    <w:p w14:paraId="046DB379" w14:textId="77777777" w:rsidR="00C03A03" w:rsidRPr="00391F17" w:rsidRDefault="00C03A03" w:rsidP="001E5FA4">
      <w:pPr>
        <w:numPr>
          <w:ilvl w:val="0"/>
          <w:numId w:val="15"/>
        </w:numPr>
      </w:pPr>
      <w:r w:rsidRPr="00391F17">
        <w:t xml:space="preserve">Elena Bautista-Hobin, BS Biology (Biology and Society). ASU. Honors Thesis. </w:t>
      </w:r>
      <w:r w:rsidR="00952E6A" w:rsidRPr="00391F17">
        <w:t>May 2015</w:t>
      </w:r>
      <w:r w:rsidRPr="00391F17">
        <w:t>.</w:t>
      </w:r>
    </w:p>
    <w:p w14:paraId="7F8AEA84" w14:textId="77777777" w:rsidR="00B74718" w:rsidRPr="00391F17" w:rsidRDefault="00B74718" w:rsidP="001E5FA4">
      <w:pPr>
        <w:numPr>
          <w:ilvl w:val="0"/>
          <w:numId w:val="15"/>
        </w:numPr>
      </w:pPr>
      <w:r w:rsidRPr="00391F17">
        <w:t>Jennifer Craer, BS Biology (Biology and Society). ASU. Honors Thesis. May 2014.</w:t>
      </w:r>
    </w:p>
    <w:p w14:paraId="0F53C7B0" w14:textId="77777777" w:rsidR="00C03A03" w:rsidRPr="00391F17" w:rsidRDefault="00C03A03" w:rsidP="001E5FA4">
      <w:pPr>
        <w:numPr>
          <w:ilvl w:val="0"/>
          <w:numId w:val="15"/>
        </w:numPr>
      </w:pPr>
      <w:r w:rsidRPr="00391F17">
        <w:t>Christina Cressler, BS Biology (Biology and Society). ASU. Honors Thesis. May 2014.</w:t>
      </w:r>
    </w:p>
    <w:p w14:paraId="1C2056A0" w14:textId="77777777" w:rsidR="00DB5EF8" w:rsidRPr="00391F17" w:rsidRDefault="00DB5EF8" w:rsidP="001E5FA4">
      <w:pPr>
        <w:numPr>
          <w:ilvl w:val="0"/>
          <w:numId w:val="15"/>
        </w:numPr>
      </w:pPr>
      <w:r w:rsidRPr="00391F17">
        <w:t>Brandon Tallman, BS Biology (Biology and Society). ASU. Honors Thesis. May 2014.</w:t>
      </w:r>
    </w:p>
    <w:p w14:paraId="1FA7E7A2" w14:textId="77777777" w:rsidR="00DB5EF8" w:rsidRPr="00391F17" w:rsidRDefault="00DB5EF8" w:rsidP="001E5FA4">
      <w:pPr>
        <w:numPr>
          <w:ilvl w:val="0"/>
          <w:numId w:val="15"/>
        </w:numPr>
      </w:pPr>
      <w:r w:rsidRPr="00391F17">
        <w:t>Krista Zeien, BS Biology (Biology and Society). ASU. Honors Thesis. May 2014.</w:t>
      </w:r>
    </w:p>
    <w:p w14:paraId="076DEB7A" w14:textId="77777777" w:rsidR="007A3220" w:rsidRPr="00391F17" w:rsidRDefault="007A3220" w:rsidP="001E5FA4">
      <w:pPr>
        <w:numPr>
          <w:ilvl w:val="0"/>
          <w:numId w:val="15"/>
        </w:numPr>
      </w:pPr>
      <w:r w:rsidRPr="00391F17">
        <w:t>Nathalie Antonios, BS Biology (Biology and Society). ASU. Honors Thesis. December 2013.</w:t>
      </w:r>
    </w:p>
    <w:p w14:paraId="1EEF4E96" w14:textId="77777777" w:rsidR="000E07AC" w:rsidRPr="00391F17" w:rsidRDefault="000E07AC" w:rsidP="001E5FA4">
      <w:pPr>
        <w:numPr>
          <w:ilvl w:val="0"/>
          <w:numId w:val="15"/>
        </w:numPr>
      </w:pPr>
      <w:r w:rsidRPr="00391F17">
        <w:t xml:space="preserve">Allison Michael, BS Biology (Biology and Society). ASU. Honors Thesis. </w:t>
      </w:r>
      <w:r w:rsidR="00B16417" w:rsidRPr="00391F17">
        <w:t>December 2013</w:t>
      </w:r>
      <w:r w:rsidR="005254FE" w:rsidRPr="00391F17">
        <w:t>.</w:t>
      </w:r>
    </w:p>
    <w:p w14:paraId="5DA68ADC" w14:textId="77777777" w:rsidR="000E07AC" w:rsidRPr="00391F17" w:rsidRDefault="000E07AC" w:rsidP="001E5FA4">
      <w:pPr>
        <w:numPr>
          <w:ilvl w:val="0"/>
          <w:numId w:val="15"/>
        </w:numPr>
      </w:pPr>
      <w:r w:rsidRPr="00391F17">
        <w:t>Abel Aguirre. BS Biology (Biology and Society). ASU. Honors Thesis. December 2012.</w:t>
      </w:r>
    </w:p>
    <w:p w14:paraId="592A06DE" w14:textId="77777777" w:rsidR="00774BC5" w:rsidRPr="00391F17" w:rsidRDefault="00774BC5" w:rsidP="001E5FA4">
      <w:pPr>
        <w:numPr>
          <w:ilvl w:val="0"/>
          <w:numId w:val="15"/>
        </w:numPr>
      </w:pPr>
      <w:r w:rsidRPr="00391F17">
        <w:t>Kimberly Mohabir.</w:t>
      </w:r>
      <w:r w:rsidR="008B18A9" w:rsidRPr="00391F17">
        <w:t xml:space="preserve"> </w:t>
      </w:r>
      <w:r w:rsidRPr="00391F17">
        <w:t>BS Biology (Biology and Society)</w:t>
      </w:r>
      <w:r w:rsidR="008B18A9" w:rsidRPr="00391F17">
        <w:t xml:space="preserve">. </w:t>
      </w:r>
      <w:r w:rsidRPr="00391F17">
        <w:t>ASU</w:t>
      </w:r>
      <w:r w:rsidR="008B18A9" w:rsidRPr="00391F17">
        <w:t xml:space="preserve">. </w:t>
      </w:r>
      <w:r w:rsidRPr="00391F17">
        <w:t>Honors Thesis.</w:t>
      </w:r>
      <w:r w:rsidR="008B18A9" w:rsidRPr="00391F17">
        <w:t xml:space="preserve"> </w:t>
      </w:r>
      <w:r w:rsidR="00A85E75" w:rsidRPr="00391F17">
        <w:t>May 2012</w:t>
      </w:r>
      <w:r w:rsidRPr="00391F17">
        <w:t>.</w:t>
      </w:r>
    </w:p>
    <w:p w14:paraId="3C565089" w14:textId="77777777" w:rsidR="007A0A6B" w:rsidRPr="00391F17" w:rsidRDefault="007A0A6B" w:rsidP="001E5FA4">
      <w:pPr>
        <w:numPr>
          <w:ilvl w:val="0"/>
          <w:numId w:val="15"/>
        </w:numPr>
      </w:pPr>
      <w:r w:rsidRPr="00391F17">
        <w:t>Amanda Waddell</w:t>
      </w:r>
      <w:r w:rsidR="008B18A9" w:rsidRPr="00391F17">
        <w:t xml:space="preserve">. </w:t>
      </w:r>
      <w:r w:rsidRPr="00391F17">
        <w:t>BS Biology (Biology and Society)</w:t>
      </w:r>
      <w:r w:rsidR="008B18A9" w:rsidRPr="00391F17">
        <w:t xml:space="preserve">. </w:t>
      </w:r>
      <w:r w:rsidRPr="00391F17">
        <w:t>ASU</w:t>
      </w:r>
      <w:r w:rsidR="008B18A9" w:rsidRPr="00391F17">
        <w:t xml:space="preserve">. </w:t>
      </w:r>
      <w:r w:rsidR="00CF5D8A" w:rsidRPr="00391F17">
        <w:t>Honors Thesis.</w:t>
      </w:r>
      <w:r w:rsidR="008B18A9" w:rsidRPr="00391F17">
        <w:t xml:space="preserve"> </w:t>
      </w:r>
      <w:r w:rsidRPr="00391F17">
        <w:t>May 2011.</w:t>
      </w:r>
    </w:p>
    <w:p w14:paraId="565C6219" w14:textId="77777777" w:rsidR="006B0E6A" w:rsidRPr="00391F17" w:rsidRDefault="007B7C93" w:rsidP="001E5FA4">
      <w:pPr>
        <w:numPr>
          <w:ilvl w:val="0"/>
          <w:numId w:val="15"/>
        </w:numPr>
      </w:pPr>
      <w:r w:rsidRPr="00391F17">
        <w:t>Allison Hoynes-O’Connor.</w:t>
      </w:r>
      <w:r w:rsidR="008B18A9" w:rsidRPr="00391F17">
        <w:t xml:space="preserve"> </w:t>
      </w:r>
      <w:r w:rsidRPr="00391F17">
        <w:t>BS Biology (Biology and Society)</w:t>
      </w:r>
      <w:r w:rsidR="008B18A9" w:rsidRPr="00391F17">
        <w:t xml:space="preserve">. </w:t>
      </w:r>
      <w:r w:rsidR="007A0A6B" w:rsidRPr="00391F17">
        <w:t>Honors Thesis</w:t>
      </w:r>
      <w:r w:rsidR="008B18A9" w:rsidRPr="00391F17">
        <w:t xml:space="preserve">. </w:t>
      </w:r>
      <w:r w:rsidR="006B0E6A" w:rsidRPr="00391F17">
        <w:t>ASU.</w:t>
      </w:r>
      <w:r w:rsidR="008B18A9" w:rsidRPr="00391F17">
        <w:t xml:space="preserve"> </w:t>
      </w:r>
      <w:r w:rsidR="006B0E6A" w:rsidRPr="00391F17">
        <w:t>May 2010.</w:t>
      </w:r>
    </w:p>
    <w:p w14:paraId="312C3A1E" w14:textId="77777777" w:rsidR="00DB5EF8" w:rsidRPr="00391F17" w:rsidRDefault="00CE6B20" w:rsidP="00CE6B20">
      <w:pPr>
        <w:pStyle w:val="Heading3"/>
      </w:pPr>
      <w:r w:rsidRPr="00391F17">
        <w:t>Undergraduate, Research S</w:t>
      </w:r>
      <w:r w:rsidR="00DB5EF8" w:rsidRPr="00391F17">
        <w:t>upervisor</w:t>
      </w:r>
    </w:p>
    <w:p w14:paraId="248FFECF" w14:textId="53A28002" w:rsidR="0071583A" w:rsidRPr="00391F17" w:rsidRDefault="0071583A" w:rsidP="0071583A">
      <w:pPr>
        <w:numPr>
          <w:ilvl w:val="0"/>
          <w:numId w:val="20"/>
        </w:numPr>
      </w:pPr>
      <w:r w:rsidRPr="00391F17">
        <w:t>Patricia Castillo. BS Biology (Biology and Society). Capstone project mentor. Fall 2022.</w:t>
      </w:r>
    </w:p>
    <w:p w14:paraId="08BE4CFF" w14:textId="1D00036C" w:rsidR="00BE4A87" w:rsidRPr="00391F17" w:rsidRDefault="00BE4A87" w:rsidP="00BE4A87">
      <w:pPr>
        <w:numPr>
          <w:ilvl w:val="0"/>
          <w:numId w:val="20"/>
        </w:numPr>
      </w:pPr>
      <w:r w:rsidRPr="00391F17">
        <w:t xml:space="preserve">Leslie Jaimes. BS Biology (Biology and Society). Capstone project mentor. </w:t>
      </w:r>
      <w:r w:rsidR="00890E17" w:rsidRPr="00391F17">
        <w:t>Fall 2018</w:t>
      </w:r>
      <w:r w:rsidRPr="00391F17">
        <w:t>.</w:t>
      </w:r>
    </w:p>
    <w:p w14:paraId="079C79AE" w14:textId="77777777" w:rsidR="00B14A88" w:rsidRPr="00391F17" w:rsidRDefault="00B14A88" w:rsidP="00CE6B20">
      <w:pPr>
        <w:numPr>
          <w:ilvl w:val="0"/>
          <w:numId w:val="20"/>
        </w:numPr>
      </w:pPr>
      <w:r w:rsidRPr="00391F17">
        <w:t>Brandon Hoogstra.  Fall 2015 &amp; Spring 2016. With Jeffrey Watson.</w:t>
      </w:r>
    </w:p>
    <w:p w14:paraId="18F4ADAE" w14:textId="77777777" w:rsidR="00DB5EF8" w:rsidRPr="00391F17" w:rsidRDefault="00DB5EF8" w:rsidP="00CE6B20">
      <w:pPr>
        <w:numPr>
          <w:ilvl w:val="0"/>
          <w:numId w:val="20"/>
        </w:numPr>
      </w:pPr>
      <w:r w:rsidRPr="00391F17">
        <w:t xml:space="preserve">Tristan Raskin.  </w:t>
      </w:r>
      <w:r w:rsidR="00927025" w:rsidRPr="00391F17">
        <w:t xml:space="preserve">Spring 2015.  </w:t>
      </w:r>
      <w:r w:rsidRPr="00391F17">
        <w:t xml:space="preserve">With JJ LaTourelle. </w:t>
      </w:r>
    </w:p>
    <w:p w14:paraId="7DB798CA" w14:textId="77777777" w:rsidR="00CE6B20" w:rsidRPr="00391F17" w:rsidRDefault="00CE6B20" w:rsidP="00CE6B20">
      <w:pPr>
        <w:numPr>
          <w:ilvl w:val="0"/>
          <w:numId w:val="20"/>
        </w:numPr>
      </w:pPr>
      <w:r w:rsidRPr="00391F17">
        <w:t>Laurel McNamara. BS Biology (Biology and Society). Capstone project mentor. May 2012.</w:t>
      </w:r>
    </w:p>
    <w:p w14:paraId="076D8083" w14:textId="77777777" w:rsidR="00CE6B20" w:rsidRPr="00391F17" w:rsidRDefault="00CE6B20" w:rsidP="00CE6B20">
      <w:pPr>
        <w:numPr>
          <w:ilvl w:val="0"/>
          <w:numId w:val="20"/>
        </w:numPr>
      </w:pPr>
      <w:r w:rsidRPr="00391F17">
        <w:t>Zubaidah Zahid. BS Biology (Biology and Society). Capstone project mentor. May 2012.</w:t>
      </w:r>
    </w:p>
    <w:p w14:paraId="0EE7D046" w14:textId="77777777" w:rsidR="00831578" w:rsidRPr="00391F17" w:rsidRDefault="00831578">
      <w:pPr>
        <w:pStyle w:val="Heading1"/>
      </w:pPr>
      <w:r w:rsidRPr="00391F17">
        <w:lastRenderedPageBreak/>
        <w:t>Administrative Experience</w:t>
      </w:r>
    </w:p>
    <w:p w14:paraId="6E2DC71F" w14:textId="77777777" w:rsidR="00831578" w:rsidRPr="00391F17" w:rsidRDefault="00831578">
      <w:r w:rsidRPr="00391F17">
        <w:t>Center for Biology and Society, Arizona State University</w:t>
      </w:r>
      <w:r w:rsidR="008B18A9" w:rsidRPr="00391F17">
        <w:t xml:space="preserve">. </w:t>
      </w:r>
      <w:r w:rsidR="0090288E" w:rsidRPr="00391F17">
        <w:t>August</w:t>
      </w:r>
      <w:r w:rsidRPr="00391F17">
        <w:t xml:space="preserve"> 2006-present.</w:t>
      </w:r>
    </w:p>
    <w:p w14:paraId="6D3CEB37" w14:textId="77777777" w:rsidR="00831578" w:rsidRPr="00391F17" w:rsidRDefault="00831578"/>
    <w:p w14:paraId="5518A007" w14:textId="77777777" w:rsidR="00831578" w:rsidRPr="00391F17" w:rsidRDefault="00831578">
      <w:r w:rsidRPr="00391F17">
        <w:tab/>
        <w:t xml:space="preserve">Primary responsibilities in the areas of graduate program administration and </w:t>
      </w:r>
      <w:r w:rsidR="00E215B2" w:rsidRPr="00391F17">
        <w:t>life science ethics</w:t>
      </w:r>
      <w:r w:rsidRPr="00391F17">
        <w:t xml:space="preserve">. Provides high-level support </w:t>
      </w:r>
      <w:r w:rsidR="00E215B2" w:rsidRPr="00391F17">
        <w:t xml:space="preserve">to PhD, </w:t>
      </w:r>
      <w:r w:rsidRPr="00391F17">
        <w:t>MS</w:t>
      </w:r>
      <w:r w:rsidR="00E215B2" w:rsidRPr="00391F17">
        <w:t>, and BS/MS</w:t>
      </w:r>
      <w:r w:rsidRPr="00391F17">
        <w:t xml:space="preserve"> programs in Biology and Society</w:t>
      </w:r>
      <w:r w:rsidR="00E215B2" w:rsidRPr="00391F17">
        <w:t xml:space="preserve"> and PhD in History and Philosophy of Science</w:t>
      </w:r>
      <w:r w:rsidRPr="00391F17">
        <w:t>. Manages program and course approval processes, develops policy, participates in student admission and review processes</w:t>
      </w:r>
      <w:r w:rsidR="00E215B2" w:rsidRPr="00391F17">
        <w:t>, advises students, and teaches core courses</w:t>
      </w:r>
      <w:r w:rsidRPr="00391F17">
        <w:t xml:space="preserve">. In the area of </w:t>
      </w:r>
      <w:r w:rsidR="00E215B2" w:rsidRPr="00391F17">
        <w:t>life science ethics</w:t>
      </w:r>
      <w:r w:rsidRPr="00391F17">
        <w:t xml:space="preserve">, teaches courses, conducts research, </w:t>
      </w:r>
      <w:r w:rsidR="00E215B2" w:rsidRPr="00391F17">
        <w:t xml:space="preserve">directs SOLS ethics program, </w:t>
      </w:r>
      <w:r w:rsidRPr="00391F17">
        <w:t>participates in university initiatives, such as review of academic integrity policy,</w:t>
      </w:r>
      <w:r w:rsidR="00E215B2" w:rsidRPr="00391F17">
        <w:t xml:space="preserve"> and</w:t>
      </w:r>
      <w:r w:rsidRPr="00391F17">
        <w:t xml:space="preserve"> serves as a resource for colleagues</w:t>
      </w:r>
      <w:r w:rsidR="00644159" w:rsidRPr="00391F17">
        <w:t xml:space="preserve">. </w:t>
      </w:r>
      <w:r w:rsidR="001B6B1F" w:rsidRPr="00391F17">
        <w:t xml:space="preserve">Responsible </w:t>
      </w:r>
      <w:r w:rsidR="00E215B2" w:rsidRPr="00391F17">
        <w:t xml:space="preserve">for ethics program and grant budgets. </w:t>
      </w:r>
    </w:p>
    <w:p w14:paraId="2CC020E8" w14:textId="77777777" w:rsidR="00831578" w:rsidRPr="00391F17" w:rsidRDefault="00831578"/>
    <w:p w14:paraId="61BB417E" w14:textId="77777777" w:rsidR="00831578" w:rsidRPr="00391F17" w:rsidRDefault="00831578">
      <w:r w:rsidRPr="00391F17">
        <w:t>Research Policy and Compliance, Graduate School, University of Wisconsin–Madison. September 2002-July 2006.</w:t>
      </w:r>
    </w:p>
    <w:p w14:paraId="67CC571D" w14:textId="77777777" w:rsidR="00831578" w:rsidRPr="00391F17" w:rsidRDefault="00831578">
      <w:pPr>
        <w:pStyle w:val="Header"/>
        <w:tabs>
          <w:tab w:val="clear" w:pos="4320"/>
          <w:tab w:val="clear" w:pos="8640"/>
          <w:tab w:val="left" w:pos="720"/>
          <w:tab w:val="right" w:pos="9360"/>
        </w:tabs>
      </w:pPr>
    </w:p>
    <w:p w14:paraId="2536D34C" w14:textId="77777777" w:rsidR="00831578" w:rsidRPr="00391F17" w:rsidRDefault="00831578">
      <w:pPr>
        <w:pStyle w:val="BodyText"/>
        <w:ind w:left="720"/>
      </w:pPr>
      <w:r w:rsidRPr="00391F17">
        <w:t xml:space="preserve">Focusing on review of potential for conflicts of interest in research and oversight of research with human subjects, activities included policy analysis and development, educational resources development, information technology system development, and management of compliance committee business. Provided high-level staff support to the Research Advisory Policy Council, the All Campus Institutional Review Board, and the campus Conflict of Interest Committee. Contributed to the following major initiatives: </w:t>
      </w:r>
    </w:p>
    <w:p w14:paraId="4354C355" w14:textId="77777777" w:rsidR="00831578" w:rsidRPr="00391F17" w:rsidRDefault="00831578">
      <w:pPr>
        <w:ind w:left="360" w:firstLine="0"/>
      </w:pPr>
    </w:p>
    <w:p w14:paraId="25D65A9D" w14:textId="77777777" w:rsidR="00831578" w:rsidRPr="00391F17" w:rsidRDefault="00831578">
      <w:pPr>
        <w:numPr>
          <w:ilvl w:val="0"/>
          <w:numId w:val="1"/>
        </w:numPr>
        <w:tabs>
          <w:tab w:val="clear" w:pos="720"/>
          <w:tab w:val="num" w:pos="1080"/>
        </w:tabs>
        <w:ind w:left="1080"/>
      </w:pPr>
      <w:r w:rsidRPr="00391F17">
        <w:t>Development and implementation of a campus policy on management of conflicts of interest in human subjects research</w:t>
      </w:r>
    </w:p>
    <w:p w14:paraId="2B5EFE7F" w14:textId="77777777" w:rsidR="00831578" w:rsidRPr="00391F17" w:rsidRDefault="00831578">
      <w:pPr>
        <w:numPr>
          <w:ilvl w:val="0"/>
          <w:numId w:val="1"/>
        </w:numPr>
        <w:tabs>
          <w:tab w:val="clear" w:pos="720"/>
          <w:tab w:val="num" w:pos="1080"/>
        </w:tabs>
        <w:ind w:left="1080"/>
      </w:pPr>
      <w:r w:rsidRPr="00391F17">
        <w:t>Development of a database systems for online reporting of outside activities and management of conflict of interest committee decisions and business</w:t>
      </w:r>
    </w:p>
    <w:p w14:paraId="76561038" w14:textId="77777777" w:rsidR="00831578" w:rsidRPr="00391F17" w:rsidRDefault="00831578">
      <w:pPr>
        <w:numPr>
          <w:ilvl w:val="0"/>
          <w:numId w:val="1"/>
        </w:numPr>
        <w:tabs>
          <w:tab w:val="clear" w:pos="720"/>
          <w:tab w:val="num" w:pos="1080"/>
        </w:tabs>
        <w:ind w:left="1080"/>
      </w:pPr>
      <w:r w:rsidRPr="00391F17">
        <w:t>Upgrade of the university’s on-line Human Subjects Tutorial that provides federally mandated training in the ethics of human subjects research to university faculty, staff, and students</w:t>
      </w:r>
    </w:p>
    <w:p w14:paraId="5EB93C7D" w14:textId="77777777" w:rsidR="00831578" w:rsidRPr="00391F17" w:rsidRDefault="00831578">
      <w:pPr>
        <w:numPr>
          <w:ilvl w:val="0"/>
          <w:numId w:val="1"/>
        </w:numPr>
        <w:tabs>
          <w:tab w:val="clear" w:pos="720"/>
          <w:tab w:val="num" w:pos="1080"/>
        </w:tabs>
        <w:ind w:left="1080"/>
      </w:pPr>
      <w:r w:rsidRPr="00391F17">
        <w:t>Policy development and documentation in preparation to apply for accreditation of the university’s human research protection program</w:t>
      </w:r>
    </w:p>
    <w:p w14:paraId="035262E7" w14:textId="77777777" w:rsidR="00831578" w:rsidRPr="00391F17" w:rsidRDefault="00831578">
      <w:pPr>
        <w:pStyle w:val="Heading2"/>
      </w:pPr>
      <w:r w:rsidRPr="00391F17">
        <w:t>Web Resources</w:t>
      </w:r>
    </w:p>
    <w:p w14:paraId="0AA8E315" w14:textId="77777777" w:rsidR="001F6D52" w:rsidRPr="00391F17" w:rsidRDefault="001F6D52" w:rsidP="001F6D52">
      <w:r w:rsidRPr="00391F17">
        <w:t xml:space="preserve">Ellison, Karin and Karen Wellner. "Research Ethics and Society." CITI Program: Collaborative Institutional Training Initiative. </w:t>
      </w:r>
      <w:hyperlink r:id="rId8" w:tgtFrame="_blank" w:history="1">
        <w:r w:rsidRPr="00391F17">
          <w:rPr>
            <w:rStyle w:val="Hyperlink"/>
          </w:rPr>
          <w:t>https://www.citiprogram.org/members/index.cfm?pageID=665</w:t>
        </w:r>
      </w:hyperlink>
      <w:r w:rsidRPr="00391F17">
        <w:t xml:space="preserve"> (accessed Feb. 14, 2012). (Launched December 2013.)</w:t>
      </w:r>
    </w:p>
    <w:p w14:paraId="0C1C41B9" w14:textId="77777777" w:rsidR="001F6D52" w:rsidRPr="00391F17" w:rsidRDefault="001F6D52" w:rsidP="001F6D52">
      <w:r w:rsidRPr="00391F17">
        <w:t xml:space="preserve">Ellison, Karin and Karen Wellner. "Research, Ethics and Society." Online Ethics Center, National Academy of Engineering. </w:t>
      </w:r>
      <w:hyperlink r:id="rId9" w:tgtFrame="_blank" w:history="1">
        <w:r w:rsidRPr="00391F17">
          <w:rPr>
            <w:rStyle w:val="Hyperlink"/>
          </w:rPr>
          <w:t>www.onlineethics.org/Topics/RespResearch/ResCases/Research_Ethics_and_Society.aspx</w:t>
        </w:r>
      </w:hyperlink>
      <w:r w:rsidRPr="00391F17">
        <w:t xml:space="preserve"> (accessed Feb. 14, 2014). (Launched October 2013.)</w:t>
      </w:r>
    </w:p>
    <w:p w14:paraId="33121D4E" w14:textId="77777777" w:rsidR="00831578" w:rsidRPr="00391F17" w:rsidRDefault="00831578" w:rsidP="001F6D52">
      <w:r w:rsidRPr="00391F17">
        <w:t>"Academic Integrity Resources [Faculty]." College of Liberal Arts and Sciences, Arizona State University. http://clas.asu.edu/intranet/ai (Launched April 2009. Currently active.)</w:t>
      </w:r>
    </w:p>
    <w:p w14:paraId="58FB1261" w14:textId="77777777" w:rsidR="00831578" w:rsidRPr="00391F17" w:rsidRDefault="00831578">
      <w:r w:rsidRPr="00391F17">
        <w:t>"Academic Integrity Resources [Students]." College of Liberal Arts and Sciences, Arizona State University. http://clas.asu.edu/students/ai (Launched April 2009. Currently active.)</w:t>
      </w:r>
    </w:p>
    <w:p w14:paraId="32FCEC67" w14:textId="77777777" w:rsidR="00831578" w:rsidRPr="00391F17" w:rsidRDefault="00831578">
      <w:pPr>
        <w:pStyle w:val="BodyText"/>
        <w:spacing w:before="60" w:after="60"/>
        <w:ind w:left="720"/>
      </w:pPr>
      <w:r w:rsidRPr="00391F17">
        <w:t xml:space="preserve">As Dean’s Fellow, worked with faculty and staff to refine college process for reviewing accusations of violations of the student academic integrity policy. Developed educational materials about academic integrity and ASU’s academic integrity policy for both students and faculty. Designed Web pages to provide easy access to these materials. </w:t>
      </w:r>
    </w:p>
    <w:p w14:paraId="2C060B1A" w14:textId="77777777" w:rsidR="00831578" w:rsidRPr="00391F17" w:rsidRDefault="00831578">
      <w:r w:rsidRPr="00391F17">
        <w:t>“Human and Social Dimensions of Science and Technology.” Graduate College, Arizona State University. http://hsd.asu.edu/ (Launched Fall 2007. Currently active.)</w:t>
      </w:r>
    </w:p>
    <w:p w14:paraId="7EE4BC8F" w14:textId="77777777" w:rsidR="00831578" w:rsidRPr="00391F17" w:rsidRDefault="00831578">
      <w:pPr>
        <w:pStyle w:val="BodyText"/>
        <w:spacing w:before="60" w:after="60"/>
        <w:ind w:left="720"/>
      </w:pPr>
      <w:r w:rsidRPr="00391F17">
        <w:t xml:space="preserve">Developed content for site designed to provide information to prospective students. </w:t>
      </w:r>
    </w:p>
    <w:p w14:paraId="2822AB2B" w14:textId="77777777" w:rsidR="00831578" w:rsidRPr="00391F17" w:rsidRDefault="00831578">
      <w:r w:rsidRPr="00391F17">
        <w:t xml:space="preserve">"Conflict of Interest Committee." Graduate School, University of Wisconsin–Madison. </w:t>
      </w:r>
      <w:hyperlink r:id="rId10" w:history="1">
        <w:r w:rsidRPr="00391F17">
          <w:t>http://info.gradsch.wisc.edu/research/policyrp/coi/</w:t>
        </w:r>
      </w:hyperlink>
      <w:r w:rsidRPr="00391F17">
        <w:t xml:space="preserve"> (Currently active. Maintained and updated by my successors since July 2006.) </w:t>
      </w:r>
    </w:p>
    <w:p w14:paraId="550D55C7" w14:textId="77777777" w:rsidR="00831578" w:rsidRPr="00391F17" w:rsidRDefault="00831578">
      <w:pPr>
        <w:pStyle w:val="BodyText"/>
        <w:spacing w:before="60" w:after="60"/>
        <w:ind w:left="720"/>
      </w:pPr>
      <w:r w:rsidRPr="00391F17">
        <w:lastRenderedPageBreak/>
        <w:t>As conflicts manager, worked with the COI Committee between 2003 and 2006 to develop and document committee processes. Designed Web page and wrote most of the materials listed as guidance or tools.</w:t>
      </w:r>
    </w:p>
    <w:p w14:paraId="7BA0A63B" w14:textId="77777777" w:rsidR="00831578" w:rsidRPr="00391F17" w:rsidRDefault="00831578">
      <w:r w:rsidRPr="00391F17">
        <w:t>"Outside Activities Reporting." Graduate School, University of Wisconsin–Madison. http://info.gradsch.wisc.edu/research/policyrp/oar/index.html (Currently active. Maintained and updated by my successors since July 2006.)</w:t>
      </w:r>
    </w:p>
    <w:p w14:paraId="5D1617B3" w14:textId="77777777" w:rsidR="00831578" w:rsidRPr="00391F17" w:rsidRDefault="00831578">
      <w:pPr>
        <w:pStyle w:val="BodyText"/>
        <w:spacing w:before="60" w:after="60"/>
        <w:ind w:left="720"/>
      </w:pPr>
      <w:r w:rsidRPr="00391F17">
        <w:t>Designed Web page to provide university researchers overview of obligations to report outside activities.</w:t>
      </w:r>
    </w:p>
    <w:p w14:paraId="33980804" w14:textId="77777777" w:rsidR="00831578" w:rsidRPr="00391F17" w:rsidRDefault="00831578">
      <w:r w:rsidRPr="00391F17">
        <w:t>"Human Research Protections Program." Graduate School, University of Wisconsin–Madison. (Active with minor updates until after my departure in July 2006.)</w:t>
      </w:r>
    </w:p>
    <w:p w14:paraId="6A78610F" w14:textId="77777777" w:rsidR="00831578" w:rsidRPr="00391F17" w:rsidRDefault="00831578">
      <w:pPr>
        <w:pStyle w:val="BodyText"/>
        <w:spacing w:before="60" w:after="60"/>
        <w:ind w:left="720"/>
      </w:pPr>
      <w:r w:rsidRPr="00391F17">
        <w:t xml:space="preserve">Designed Web page to provide university researchers approachable overview of process for obtaining a protocol to conduct human subjects research and links to additional policy and procedure documentation. </w:t>
      </w:r>
    </w:p>
    <w:p w14:paraId="273073F6" w14:textId="77777777" w:rsidR="00831578" w:rsidRPr="00391F17" w:rsidRDefault="00831578">
      <w:r w:rsidRPr="00391F17">
        <w:t>"Responsible Conduct of Research." Graduate School, University of Wisconsin–Madison. (Active with minor updates until after my departure in July 2006.)</w:t>
      </w:r>
    </w:p>
    <w:p w14:paraId="08DD7358" w14:textId="77777777" w:rsidR="00831578" w:rsidRPr="00391F17" w:rsidRDefault="00831578">
      <w:pPr>
        <w:pStyle w:val="BodyText"/>
        <w:spacing w:before="60" w:after="60"/>
        <w:ind w:left="720"/>
      </w:pPr>
      <w:r w:rsidRPr="00391F17">
        <w:t xml:space="preserve">Designed Web page to provide university researchers easy access to quality Web-based educational resources on research ethics. </w:t>
      </w:r>
    </w:p>
    <w:p w14:paraId="329EBBAE" w14:textId="77777777" w:rsidR="00831578" w:rsidRPr="00391F17" w:rsidRDefault="00831578">
      <w:r w:rsidRPr="00391F17">
        <w:t>"Human Subjects Tutorial." Graduate School, University of Wisconsin–Madison. (Launched in Spring 2003. Active with minor updates until after my departure in July 2006.)</w:t>
      </w:r>
    </w:p>
    <w:p w14:paraId="0E92CB58" w14:textId="77777777" w:rsidR="00831578" w:rsidRPr="00391F17" w:rsidRDefault="00831578">
      <w:pPr>
        <w:pStyle w:val="BodyText"/>
        <w:spacing w:before="60" w:after="60"/>
        <w:ind w:left="720"/>
      </w:pPr>
      <w:r w:rsidRPr="00391F17">
        <w:t>Conceptualized, managed, and wrote text for a substantial upgrade of this required on-line tutorial.</w:t>
      </w:r>
    </w:p>
    <w:p w14:paraId="308FAD3C" w14:textId="77777777" w:rsidR="00831578" w:rsidRPr="00391F17" w:rsidRDefault="00831578">
      <w:pPr>
        <w:pStyle w:val="Heading1"/>
      </w:pPr>
      <w:r w:rsidRPr="00391F17">
        <w:t>Scholarship</w:t>
      </w:r>
    </w:p>
    <w:p w14:paraId="12F5AE77" w14:textId="77777777" w:rsidR="00831578" w:rsidRPr="00391F17" w:rsidRDefault="00831578">
      <w:pPr>
        <w:pStyle w:val="Heading2"/>
      </w:pPr>
      <w:r w:rsidRPr="00391F17">
        <w:t>Grants and Awards</w:t>
      </w:r>
    </w:p>
    <w:p w14:paraId="725C6466" w14:textId="30830E85" w:rsidR="00961210" w:rsidRPr="00391F17" w:rsidRDefault="00ED3BC2" w:rsidP="00727DD6">
      <w:r w:rsidRPr="00391F17">
        <w:t>Berne, Rosalyn, Principal Investigator.  Karin Ellison, and Kelly Laas, Co-</w:t>
      </w:r>
      <w:r w:rsidR="00304FED" w:rsidRPr="00391F17">
        <w:t>Principal</w:t>
      </w:r>
      <w:r w:rsidRPr="00391F17">
        <w:t xml:space="preserve"> Investigators.  Transforming Ethics Education: Connecting STEM Faculty, Research Administrators, and Ethics Education Resources through the Online Ethics Center. NSF/SES #1835232.  2/1/19-1/31/202</w:t>
      </w:r>
      <w:r w:rsidR="00C9225E">
        <w:t>4</w:t>
      </w:r>
      <w:r w:rsidRPr="00391F17">
        <w:t>. $</w:t>
      </w:r>
      <w:r w:rsidR="00727DD6" w:rsidRPr="00391F17">
        <w:t xml:space="preserve"> 2,049,872</w:t>
      </w:r>
      <w:r w:rsidRPr="00391F17">
        <w:t xml:space="preserve">. </w:t>
      </w:r>
    </w:p>
    <w:p w14:paraId="168249A9" w14:textId="5E1C109B" w:rsidR="00961210" w:rsidRPr="00391F17" w:rsidRDefault="00961210" w:rsidP="00961210">
      <w:pPr>
        <w:pStyle w:val="ListParagraph"/>
        <w:numPr>
          <w:ilvl w:val="0"/>
          <w:numId w:val="27"/>
        </w:numPr>
        <w:rPr>
          <w:rFonts w:ascii="Arial" w:eastAsia="Times New Roman" w:hAnsi="Arial"/>
          <w:sz w:val="20"/>
        </w:rPr>
      </w:pPr>
      <w:r w:rsidRPr="00391F17">
        <w:rPr>
          <w:rFonts w:ascii="Arial" w:eastAsia="Times New Roman" w:hAnsi="Arial"/>
          <w:sz w:val="20"/>
        </w:rPr>
        <w:t xml:space="preserve">In fall 2020, the OEC and this NSF award supporting it were moved from the National Academy of Engineering to the University of Virginia.  As a result, the ASU sub-award was split into </w:t>
      </w:r>
      <w:r w:rsidR="006C0885" w:rsidRPr="00391F17">
        <w:rPr>
          <w:rFonts w:ascii="Arial" w:eastAsia="Times New Roman" w:hAnsi="Arial"/>
          <w:sz w:val="20"/>
        </w:rPr>
        <w:t>two</w:t>
      </w:r>
      <w:r w:rsidRPr="00391F17">
        <w:rPr>
          <w:rFonts w:ascii="Arial" w:eastAsia="Times New Roman" w:hAnsi="Arial"/>
          <w:sz w:val="20"/>
        </w:rPr>
        <w:t xml:space="preserve"> periods: </w:t>
      </w:r>
    </w:p>
    <w:p w14:paraId="4474D495" w14:textId="379CDFC3" w:rsidR="00961210" w:rsidRPr="00391F17" w:rsidRDefault="00961210" w:rsidP="00961210">
      <w:pPr>
        <w:pStyle w:val="ListParagraph"/>
        <w:numPr>
          <w:ilvl w:val="1"/>
          <w:numId w:val="27"/>
        </w:numPr>
        <w:rPr>
          <w:rFonts w:ascii="Arial" w:eastAsia="Times New Roman" w:hAnsi="Arial"/>
          <w:sz w:val="20"/>
        </w:rPr>
      </w:pPr>
      <w:r w:rsidRPr="00391F17">
        <w:rPr>
          <w:rFonts w:ascii="Arial" w:eastAsia="Times New Roman" w:hAnsi="Arial"/>
          <w:sz w:val="20"/>
        </w:rPr>
        <w:t xml:space="preserve">9/15/20 to 1/31/23.  </w:t>
      </w:r>
      <w:r w:rsidR="00973370" w:rsidRPr="00391F17">
        <w:rPr>
          <w:rFonts w:ascii="Arial" w:eastAsia="Times New Roman" w:hAnsi="Arial"/>
          <w:sz w:val="20"/>
        </w:rPr>
        <w:t xml:space="preserve">University of </w:t>
      </w:r>
      <w:r w:rsidR="006C0885" w:rsidRPr="00391F17">
        <w:rPr>
          <w:rFonts w:ascii="Arial" w:eastAsia="Times New Roman" w:hAnsi="Arial"/>
          <w:sz w:val="20"/>
        </w:rPr>
        <w:t>Virginia</w:t>
      </w:r>
      <w:r w:rsidR="00973370" w:rsidRPr="00391F17">
        <w:rPr>
          <w:rFonts w:ascii="Arial" w:eastAsia="Times New Roman" w:hAnsi="Arial"/>
          <w:sz w:val="20"/>
        </w:rPr>
        <w:t xml:space="preserve">.  </w:t>
      </w:r>
      <w:r w:rsidRPr="00391F17">
        <w:rPr>
          <w:rFonts w:ascii="Arial" w:eastAsia="Times New Roman" w:hAnsi="Arial"/>
          <w:sz w:val="20"/>
        </w:rPr>
        <w:t xml:space="preserve">$76,877 </w:t>
      </w:r>
    </w:p>
    <w:p w14:paraId="7632D2A2" w14:textId="1C8BC285" w:rsidR="00ED3BC2" w:rsidRPr="00391F17" w:rsidRDefault="00973370" w:rsidP="00223A34">
      <w:pPr>
        <w:pStyle w:val="ListParagraph"/>
        <w:numPr>
          <w:ilvl w:val="1"/>
          <w:numId w:val="27"/>
        </w:numPr>
        <w:rPr>
          <w:rFonts w:ascii="Arial" w:eastAsia="Times New Roman" w:hAnsi="Arial"/>
          <w:sz w:val="20"/>
        </w:rPr>
      </w:pPr>
      <w:r w:rsidRPr="00391F17">
        <w:rPr>
          <w:rFonts w:ascii="Arial" w:eastAsia="Times New Roman" w:hAnsi="Arial"/>
          <w:sz w:val="20"/>
        </w:rPr>
        <w:t xml:space="preserve">2/1/19 to 9/14/20.  National Academy of Engineering.  </w:t>
      </w:r>
      <w:r w:rsidR="00223A34" w:rsidRPr="00391F17">
        <w:rPr>
          <w:rFonts w:ascii="Arial" w:eastAsia="Times New Roman" w:hAnsi="Arial"/>
          <w:sz w:val="20"/>
        </w:rPr>
        <w:t>$32,262.28.</w:t>
      </w:r>
    </w:p>
    <w:p w14:paraId="16C79507" w14:textId="08C38080" w:rsidR="00920D74" w:rsidRPr="00391F17" w:rsidRDefault="0049608C">
      <w:r w:rsidRPr="00391F17">
        <w:t>Ellison, Karin, Jane Maie</w:t>
      </w:r>
      <w:r w:rsidR="00920D74" w:rsidRPr="00391F17">
        <w:t xml:space="preserve">nschein, and </w:t>
      </w:r>
      <w:r w:rsidR="00272149" w:rsidRPr="00391F17">
        <w:t>Kenro Kusumi</w:t>
      </w:r>
      <w:r w:rsidR="00920D74" w:rsidRPr="00391F17">
        <w:t>. Program in Life Science Ethics, SOLS, ASU. Arizona State University, Presidential Strategic Initiative Funds and School of Life Sciences. July 2016-June 2021. $175,000.</w:t>
      </w:r>
    </w:p>
    <w:p w14:paraId="01ACF0E8" w14:textId="61361121" w:rsidR="002C0CC9" w:rsidRPr="00391F17" w:rsidRDefault="00F03999" w:rsidP="00C245F6">
      <w:r w:rsidRPr="00391F17">
        <w:t xml:space="preserve">Hollander, </w:t>
      </w:r>
      <w:r w:rsidR="005254FE" w:rsidRPr="00391F17">
        <w:t>Rachelle, Principal</w:t>
      </w:r>
      <w:r w:rsidRPr="00391F17">
        <w:t xml:space="preserve"> </w:t>
      </w:r>
      <w:r w:rsidR="005254FE" w:rsidRPr="00391F17">
        <w:t xml:space="preserve">Investigator. </w:t>
      </w:r>
      <w:r w:rsidRPr="00391F17">
        <w:t>Karin Ellison and Frazier Benya, Co-Principal Investigators</w:t>
      </w:r>
      <w:r w:rsidR="005254FE" w:rsidRPr="00391F17">
        <w:t xml:space="preserve">. </w:t>
      </w:r>
      <w:r w:rsidRPr="00391F17">
        <w:t>Becoming the Online Resource Center for Ethics Education in Science and Engineering</w:t>
      </w:r>
      <w:r w:rsidR="005254FE" w:rsidRPr="00391F17">
        <w:t xml:space="preserve">. </w:t>
      </w:r>
      <w:r w:rsidRPr="00391F17">
        <w:t>NSF/SES #1355547</w:t>
      </w:r>
      <w:r w:rsidR="005254FE" w:rsidRPr="00391F17">
        <w:t xml:space="preserve">. </w:t>
      </w:r>
      <w:r w:rsidRPr="00391F17">
        <w:t>2/1/14-1/31/</w:t>
      </w:r>
      <w:r w:rsidR="00272149" w:rsidRPr="00391F17">
        <w:t>20</w:t>
      </w:r>
      <w:r w:rsidRPr="00391F17">
        <w:t>. $</w:t>
      </w:r>
      <w:r w:rsidR="00187687" w:rsidRPr="00391F17">
        <w:t>1,499,918</w:t>
      </w:r>
      <w:r w:rsidR="004C1853" w:rsidRPr="00391F17">
        <w:t>. (ASU subcontract: $146,383.)</w:t>
      </w:r>
      <w:r w:rsidR="002C0CC9" w:rsidRPr="00391F17">
        <w:t xml:space="preserve"> </w:t>
      </w:r>
    </w:p>
    <w:p w14:paraId="16BC9BA0" w14:textId="77777777" w:rsidR="00914A89" w:rsidRPr="00391F17" w:rsidRDefault="00914A89">
      <w:r w:rsidRPr="00391F17">
        <w:t xml:space="preserve">Ellison, Karin, Principal Investigator. Heather Canary, Joseph Herkert, and Jameson Wetmore, Co-Principal </w:t>
      </w:r>
      <w:r w:rsidR="00E04650" w:rsidRPr="00391F17">
        <w:t>Investigators</w:t>
      </w:r>
      <w:r w:rsidRPr="00391F17">
        <w:t xml:space="preserve">. Developing and Assessing Macroethics Modules for the Collaborative Institutional Training Initiative (CITI) Responsible Conduct of Research (RCR) Courses. NSF/EESE #1033111. </w:t>
      </w:r>
      <w:r w:rsidR="0019257E" w:rsidRPr="00391F17">
        <w:t>10/2010-12</w:t>
      </w:r>
      <w:r w:rsidR="001150C7" w:rsidRPr="00391F17">
        <w:t>/2013</w:t>
      </w:r>
      <w:r w:rsidRPr="00391F17">
        <w:t>. $264,292.</w:t>
      </w:r>
    </w:p>
    <w:p w14:paraId="5CAB0AB0" w14:textId="77777777" w:rsidR="00831578" w:rsidRPr="00391F17" w:rsidRDefault="00831578">
      <w:r w:rsidRPr="00391F17">
        <w:t>Herkert, Joseph, Principal Investigator. Jameson Wetmore, Karin Ellison, and Heather Canary, Co-Principal Investigators. Integrating Microethics and Macroethics in Graduate Science and Engineering Education. NSF/E</w:t>
      </w:r>
      <w:r w:rsidR="00DC1C3C" w:rsidRPr="00391F17">
        <w:t>ESE #08329442008. 10/2008-9/2012</w:t>
      </w:r>
      <w:r w:rsidRPr="00391F17">
        <w:t>. $299,915.</w:t>
      </w:r>
    </w:p>
    <w:p w14:paraId="492E573B" w14:textId="77777777" w:rsidR="00831578" w:rsidRPr="00391F17" w:rsidRDefault="00831578">
      <w:r w:rsidRPr="00391F17">
        <w:t>Miller, Clark A., Principal Investigator. Eric Schatzberg, Wendy Crone, and Karin Ellison, Co-Principal Investigators. NUE: An Integrated Approach to Teaching Nanotechnology and Society. NSF/SES #04070752004. 7/1/2004-8/31/2006. $99,987.</w:t>
      </w:r>
    </w:p>
    <w:p w14:paraId="11D560BB" w14:textId="77777777" w:rsidR="00831578" w:rsidRPr="00391F17" w:rsidRDefault="00831578">
      <w:r w:rsidRPr="00391F17">
        <w:t xml:space="preserve">Graduate Fellowship. Dibner Institute for the History of Science and Technology. Cambridge, MA. September 1996-May 1998. </w:t>
      </w:r>
    </w:p>
    <w:p w14:paraId="41ECA7CC" w14:textId="77777777" w:rsidR="00931B84" w:rsidRPr="00391F17" w:rsidRDefault="00831578" w:rsidP="00AB5134">
      <w:pPr>
        <w:pStyle w:val="Heading2"/>
      </w:pPr>
      <w:r w:rsidRPr="00391F17">
        <w:lastRenderedPageBreak/>
        <w:t>Publications</w:t>
      </w:r>
    </w:p>
    <w:p w14:paraId="2EEE09FD" w14:textId="77777777" w:rsidR="00BD174B" w:rsidRPr="00391F17" w:rsidRDefault="00BD174B" w:rsidP="00BD174B">
      <w:r w:rsidRPr="00391F17">
        <w:rPr>
          <w:b/>
        </w:rPr>
        <w:t>Ellison, Karin D.,</w:t>
      </w:r>
      <w:r w:rsidRPr="00391F17">
        <w:t xml:space="preserve"> Challie Facemire, and Joseph R. Herkert. “Designing an EAC Program for the School of Life Sciences at Arizona State University: Early Initiatives and Lessons from the Literature.” In </w:t>
      </w:r>
      <w:r w:rsidRPr="00391F17">
        <w:rPr>
          <w:i/>
        </w:rPr>
        <w:t>Ethics Across the Curriculum—Pedagogical Perspectives</w:t>
      </w:r>
      <w:r w:rsidRPr="00391F17">
        <w:t>, edited by Elaine E. Englehardt and Michael S. Pritchard, 343–61. Cham: Springer International Publishing, 2018. https://doi.org/10.1007/978-3-319-78939-2_21.</w:t>
      </w:r>
    </w:p>
    <w:p w14:paraId="7D01F052" w14:textId="77777777" w:rsidR="00E64436" w:rsidRPr="00391F17" w:rsidRDefault="00E64436" w:rsidP="00E64436">
      <w:r w:rsidRPr="00391F17">
        <w:t xml:space="preserve">Benya, Frazier, Rachelle Hollander, </w:t>
      </w:r>
      <w:r w:rsidRPr="00391F17">
        <w:rPr>
          <w:b/>
        </w:rPr>
        <w:t>Karin Ellison</w:t>
      </w:r>
      <w:r w:rsidRPr="00391F17">
        <w:t>, Kelly Laas, Simil Raghavan, and Thomas Powers.  “Enhancements for the Online Ethics Center for Engineering and Science.”  Paper.  New Orleans, Louisiana: 2016 ASEE Annual Conference &amp; Exposition, June 2016.  10.18260/p.26689.</w:t>
      </w:r>
    </w:p>
    <w:p w14:paraId="4E6D6995" w14:textId="77777777" w:rsidR="002A724F" w:rsidRPr="00391F17" w:rsidRDefault="002A724F" w:rsidP="00E215B2">
      <w:r w:rsidRPr="00391F17">
        <w:t xml:space="preserve">Canary, Heather, Julie L. Taylor, Joseph R. Herkert, </w:t>
      </w:r>
      <w:r w:rsidRPr="00391F17">
        <w:rPr>
          <w:b/>
        </w:rPr>
        <w:t>Karin D. Ellison</w:t>
      </w:r>
      <w:r w:rsidRPr="00391F17">
        <w:t xml:space="preserve">, Jameson Wetmore, and Carlos A. Tarin. "Engaging Students in Integrated Ethics Education: A Communication in the Disciplines Study of Pedagogy and Students’ Roles in Society." </w:t>
      </w:r>
      <w:r w:rsidRPr="00391F17">
        <w:rPr>
          <w:i/>
          <w:iCs/>
        </w:rPr>
        <w:t>Communication Education</w:t>
      </w:r>
      <w:r w:rsidRPr="00391F17">
        <w:t xml:space="preserve"> </w:t>
      </w:r>
      <w:r w:rsidR="00273759" w:rsidRPr="00391F17">
        <w:t>63, no. 2 (Apr. 2014): 83-104</w:t>
      </w:r>
      <w:r w:rsidRPr="00391F17">
        <w:t>.</w:t>
      </w:r>
      <w:r w:rsidR="00EB05E3" w:rsidRPr="00391F17">
        <w:t xml:space="preserve">  DOI. 10.1080/03634523.2014.888457</w:t>
      </w:r>
    </w:p>
    <w:p w14:paraId="56785344" w14:textId="77777777" w:rsidR="000E444A" w:rsidRPr="00391F17" w:rsidRDefault="000E444A" w:rsidP="000E444A">
      <w:r w:rsidRPr="00391F17">
        <w:t xml:space="preserve">Heather Canary, Joseph Herkert, </w:t>
      </w:r>
      <w:r w:rsidRPr="00391F17">
        <w:rPr>
          <w:b/>
        </w:rPr>
        <w:t>Karin Ellison</w:t>
      </w:r>
      <w:r w:rsidRPr="00391F17">
        <w:t xml:space="preserve"> and Jameson Wetmore, "Microethics and Macroethics in Graduate Education for Scientists and Engineers: Developing and Assessing Instructional Models", (2012). Conference Proceedings, Published Collection: Proceedings of Annual Meeting of the American Society for Engineering Education Bibliography: </w:t>
      </w:r>
      <w:hyperlink r:id="rId11" w:history="1">
        <w:r w:rsidRPr="00391F17">
          <w:t>http://www.asee.org/public/conferences/8/papers/3569/view</w:t>
        </w:r>
      </w:hyperlink>
      <w:r w:rsidRPr="00391F17">
        <w:t xml:space="preserve"> </w:t>
      </w:r>
    </w:p>
    <w:p w14:paraId="611F453F" w14:textId="77777777" w:rsidR="000E444A" w:rsidRPr="00391F17" w:rsidRDefault="005254FE" w:rsidP="000E444A">
      <w:r w:rsidRPr="00391F17">
        <w:t xml:space="preserve">Joseph Herkert, Jameson Wetmore, Heather Canary and </w:t>
      </w:r>
      <w:r w:rsidRPr="00391F17">
        <w:rPr>
          <w:b/>
        </w:rPr>
        <w:t>Karin Ellison</w:t>
      </w:r>
      <w:r w:rsidRPr="00391F17">
        <w:t xml:space="preserve">, "Integrating microethics and macroethics in graduate science and engineering education: developing instructional models." (2009). </w:t>
      </w:r>
      <w:r w:rsidR="000E444A" w:rsidRPr="00391F17">
        <w:t xml:space="preserve">Conference Proceedings, Published Collection: Annual Conference Proceedings, American Society for Engineering Education Bibliography: http://soa.asee.org/paper/conference/paper-view.cfm?id=11085 </w:t>
      </w:r>
    </w:p>
    <w:p w14:paraId="07B07129" w14:textId="77777777" w:rsidR="00831578" w:rsidRPr="00391F17" w:rsidRDefault="000E444A" w:rsidP="000E444A">
      <w:r w:rsidRPr="00391F17">
        <w:rPr>
          <w:b/>
        </w:rPr>
        <w:t xml:space="preserve">Ellison, Karin. </w:t>
      </w:r>
      <w:r w:rsidR="00831578" w:rsidRPr="00391F17">
        <w:t xml:space="preserve">"Explaining Hoover, Grand Coulee, and Shasta Dams: Institutional Stability and Professional Identity in the U.S. Bureau of Reclamation." In Reclamation, Managing Water in the West: The Bureau of Reclamation History Essays from the Centennial Symposium. Vol. 1, 221-248. Denver, CO: US Department of Interior, Bureau of Reclamation, 2008. </w:t>
      </w:r>
    </w:p>
    <w:p w14:paraId="16F1DB42" w14:textId="77777777" w:rsidR="00831578" w:rsidRPr="00391F17" w:rsidRDefault="00831578">
      <w:r w:rsidRPr="00391F17">
        <w:t xml:space="preserve">Bekki, Jennifer M., Bianca L. Bernstein, </w:t>
      </w:r>
      <w:r w:rsidRPr="00391F17">
        <w:rPr>
          <w:b/>
        </w:rPr>
        <w:t>Karin D. Ellison</w:t>
      </w:r>
      <w:r w:rsidRPr="00391F17">
        <w:t xml:space="preserve">, Arati Sridharan, Liza Hita, and Quinn Spadola. "Work in Progress: Using Case Studies to Increase the Retention of Female Doctoral Students in STEM Fields." </w:t>
      </w:r>
      <w:r w:rsidRPr="00391F17">
        <w:rPr>
          <w:i/>
        </w:rPr>
        <w:t>Proceedings of Frontiers in Education: Racing Towards Innovation in Engineering Education</w:t>
      </w:r>
      <w:r w:rsidRPr="00391F17">
        <w:t xml:space="preserve">. </w:t>
      </w:r>
      <w:r w:rsidR="005254FE" w:rsidRPr="00391F17">
        <w:t>October</w:t>
      </w:r>
      <w:r w:rsidRPr="00391F17">
        <w:t xml:space="preserve"> 2008. </w:t>
      </w:r>
    </w:p>
    <w:p w14:paraId="577530A4" w14:textId="77777777" w:rsidR="00831578" w:rsidRPr="00391F17" w:rsidRDefault="00831578">
      <w:r w:rsidRPr="00391F17">
        <w:t xml:space="preserve">Zenner, Greta, Wendy Crone, Clark Miller, </w:t>
      </w:r>
      <w:r w:rsidRPr="00391F17">
        <w:rPr>
          <w:b/>
        </w:rPr>
        <w:t>Karin Ellison</w:t>
      </w:r>
      <w:r w:rsidRPr="00391F17">
        <w:t xml:space="preserve">, Charles Tahan, and Ricky Leung. “Introducing Nano and Society Issues into the Undergraduate and Graduate Classrooms.” </w:t>
      </w:r>
      <w:r w:rsidRPr="00391F17">
        <w:rPr>
          <w:i/>
        </w:rPr>
        <w:t xml:space="preserve">Proceedings of the 9th International Conference on Engineering Education. </w:t>
      </w:r>
      <w:r w:rsidRPr="00391F17">
        <w:t>2006.</w:t>
      </w:r>
    </w:p>
    <w:p w14:paraId="45D7F039" w14:textId="77777777" w:rsidR="00831578" w:rsidRPr="00391F17" w:rsidRDefault="00831578">
      <w:r w:rsidRPr="00391F17">
        <w:t xml:space="preserve">Tahan, Charles, Ricky Leung, Greta M. Zenner, </w:t>
      </w:r>
      <w:r w:rsidRPr="00391F17">
        <w:rPr>
          <w:b/>
        </w:rPr>
        <w:t>Karin D. Ellison</w:t>
      </w:r>
      <w:r w:rsidRPr="00391F17">
        <w:t xml:space="preserve">, Wendy C. Crone, and Clark A. Miller. "Nanotechnology and Society: A Discussion-Based Undergraduate Course." </w:t>
      </w:r>
      <w:r w:rsidRPr="00391F17">
        <w:rPr>
          <w:i/>
        </w:rPr>
        <w:t>American Journal of Physics</w:t>
      </w:r>
      <w:r w:rsidRPr="00391F17">
        <w:t xml:space="preserve"> 74, no. 5 (2006): 443-448. </w:t>
      </w:r>
    </w:p>
    <w:p w14:paraId="0827A316" w14:textId="77777777" w:rsidR="00831578" w:rsidRPr="00391F17" w:rsidRDefault="000E444A">
      <w:pPr>
        <w:pStyle w:val="BodyTextIndent"/>
      </w:pPr>
      <w:r w:rsidRPr="00391F17">
        <w:rPr>
          <w:b/>
        </w:rPr>
        <w:t xml:space="preserve">Ellison, Karin. </w:t>
      </w:r>
      <w:r w:rsidR="00831578" w:rsidRPr="00391F17">
        <w:t xml:space="preserve">"The Making of a Multiple Purpose Dam: Engineering Culture, the U. S. Bureau Reclamation, and Grand Coulee Dam, 1917-1942." PhD Dissertation, Massachusetts Institute of Technology, 2000. </w:t>
      </w:r>
    </w:p>
    <w:p w14:paraId="73A83770" w14:textId="77777777" w:rsidR="00810856" w:rsidRPr="00391F17" w:rsidRDefault="00831578" w:rsidP="00AB5134">
      <w:pPr>
        <w:pStyle w:val="Heading2"/>
      </w:pPr>
      <w:r w:rsidRPr="00391F17">
        <w:t>Presentations</w:t>
      </w:r>
    </w:p>
    <w:p w14:paraId="3571BF5C" w14:textId="3A9DE570" w:rsidR="00BE56C7" w:rsidRPr="003756CD" w:rsidRDefault="00BE56C7" w:rsidP="003756CD">
      <w:r w:rsidRPr="003756CD">
        <w:t>Cargill, Stephanie</w:t>
      </w:r>
      <w:r w:rsidR="003756CD" w:rsidRPr="003756CD">
        <w:t xml:space="preserve">, Elizabeth Heitman, and </w:t>
      </w:r>
      <w:r w:rsidRPr="003756CD">
        <w:rPr>
          <w:b/>
          <w:bCs/>
        </w:rPr>
        <w:t>Karin Ellison</w:t>
      </w:r>
      <w:r w:rsidRPr="003756CD">
        <w:t>. “Scientist and Society in RCR Education</w:t>
      </w:r>
      <w:r w:rsidR="003756CD">
        <w:t>.</w:t>
      </w:r>
      <w:r w:rsidRPr="003756CD">
        <w:t xml:space="preserve"> ”</w:t>
      </w:r>
      <w:proofErr w:type="gramStart"/>
      <w:r w:rsidRPr="003756CD">
        <w:rPr>
          <w:i/>
          <w:iCs/>
        </w:rPr>
        <w:t>33nd</w:t>
      </w:r>
      <w:proofErr w:type="gramEnd"/>
      <w:r w:rsidRPr="003756CD">
        <w:rPr>
          <w:i/>
          <w:iCs/>
        </w:rPr>
        <w:t xml:space="preserve"> Annual Association for Practical and Professional Ethics International Conference</w:t>
      </w:r>
      <w:r w:rsidR="003756CD" w:rsidRPr="003756CD">
        <w:rPr>
          <w:i/>
          <w:iCs/>
        </w:rPr>
        <w:t>, APPE RISE</w:t>
      </w:r>
      <w:r w:rsidR="003756CD" w:rsidRPr="003756CD">
        <w:rPr>
          <w:i/>
          <w:iCs/>
          <w:vertAlign w:val="superscript"/>
        </w:rPr>
        <w:t>sm</w:t>
      </w:r>
      <w:r w:rsidR="003756CD" w:rsidRPr="003756CD">
        <w:rPr>
          <w:i/>
          <w:iCs/>
        </w:rPr>
        <w:t xml:space="preserve"> Pre-Conference Symposium</w:t>
      </w:r>
      <w:r w:rsidRPr="003756CD">
        <w:t xml:space="preserve">. February 22, 2024.  </w:t>
      </w:r>
    </w:p>
    <w:p w14:paraId="574E2C3C" w14:textId="77777777" w:rsidR="00BE56C7" w:rsidRPr="00391F17" w:rsidRDefault="00BE56C7" w:rsidP="00BE56C7">
      <w:pPr>
        <w:rPr>
          <w:b/>
          <w:bCs/>
        </w:rPr>
      </w:pPr>
      <w:r w:rsidRPr="00391F17">
        <w:rPr>
          <w:rFonts w:ascii="Roboto" w:hAnsi="Roboto"/>
          <w:color w:val="333333"/>
          <w:sz w:val="21"/>
          <w:szCs w:val="21"/>
          <w:shd w:val="clear" w:color="auto" w:fill="FFFFFF"/>
        </w:rPr>
        <w:t xml:space="preserve">Berne, Rosalyn, </w:t>
      </w:r>
      <w:r w:rsidRPr="00391F17">
        <w:rPr>
          <w:rFonts w:ascii="Roboto" w:hAnsi="Roboto"/>
          <w:b/>
          <w:bCs/>
          <w:color w:val="333333"/>
          <w:sz w:val="21"/>
          <w:szCs w:val="21"/>
          <w:shd w:val="clear" w:color="auto" w:fill="FFFFFF"/>
        </w:rPr>
        <w:t>Karin D. Ellison</w:t>
      </w:r>
      <w:r w:rsidRPr="00391F17">
        <w:rPr>
          <w:rFonts w:ascii="Roboto" w:hAnsi="Roboto"/>
          <w:color w:val="333333"/>
          <w:sz w:val="21"/>
          <w:szCs w:val="21"/>
          <w:shd w:val="clear" w:color="auto" w:fill="FFFFFF"/>
        </w:rPr>
        <w:t xml:space="preserve">, </w:t>
      </w:r>
      <w:r>
        <w:rPr>
          <w:rFonts w:ascii="Roboto" w:hAnsi="Roboto"/>
          <w:color w:val="333333"/>
          <w:sz w:val="21"/>
          <w:szCs w:val="21"/>
          <w:shd w:val="clear" w:color="auto" w:fill="FFFFFF"/>
        </w:rPr>
        <w:t xml:space="preserve">and </w:t>
      </w:r>
      <w:r w:rsidRPr="00391F17">
        <w:rPr>
          <w:rFonts w:ascii="Roboto" w:hAnsi="Roboto"/>
          <w:color w:val="333333"/>
          <w:sz w:val="21"/>
          <w:szCs w:val="21"/>
          <w:shd w:val="clear" w:color="auto" w:fill="FFFFFF"/>
        </w:rPr>
        <w:t>Kelly Laas. “</w:t>
      </w:r>
      <w:r w:rsidRPr="00BE56C7">
        <w:rPr>
          <w:rFonts w:ascii="Roboto" w:hAnsi="Roboto"/>
          <w:color w:val="323232"/>
          <w:szCs w:val="20"/>
          <w:shd w:val="clear" w:color="auto" w:fill="FFFFFF"/>
        </w:rPr>
        <w:t>Envisioning the Future and Sustainability of the Online Ethics Center (OEC)</w:t>
      </w:r>
      <w:r w:rsidRPr="00391F17">
        <w:rPr>
          <w:rFonts w:ascii="Roboto" w:hAnsi="Roboto"/>
          <w:color w:val="333333"/>
          <w:sz w:val="21"/>
          <w:szCs w:val="21"/>
        </w:rPr>
        <w:t xml:space="preserve"> </w:t>
      </w:r>
      <w:r w:rsidRPr="00391F17">
        <w:rPr>
          <w:rFonts w:ascii="Roboto" w:hAnsi="Roboto"/>
          <w:color w:val="333333"/>
          <w:sz w:val="21"/>
          <w:szCs w:val="21"/>
          <w:shd w:val="clear" w:color="auto" w:fill="FFFFFF"/>
        </w:rPr>
        <w:t>”</w:t>
      </w:r>
      <w:proofErr w:type="gramStart"/>
      <w:r w:rsidRPr="00391F17">
        <w:rPr>
          <w:rFonts w:ascii="Roboto" w:hAnsi="Roboto"/>
          <w:i/>
          <w:iCs/>
          <w:color w:val="333333"/>
          <w:sz w:val="21"/>
          <w:szCs w:val="21"/>
          <w:shd w:val="clear" w:color="auto" w:fill="FFFFFF"/>
        </w:rPr>
        <w:t>3</w:t>
      </w:r>
      <w:r>
        <w:rPr>
          <w:rFonts w:ascii="Roboto" w:hAnsi="Roboto"/>
          <w:i/>
          <w:iCs/>
          <w:color w:val="333333"/>
          <w:sz w:val="21"/>
          <w:szCs w:val="21"/>
          <w:shd w:val="clear" w:color="auto" w:fill="FFFFFF"/>
        </w:rPr>
        <w:t>3</w:t>
      </w:r>
      <w:r w:rsidRPr="00391F17">
        <w:rPr>
          <w:rFonts w:ascii="Roboto" w:hAnsi="Roboto"/>
          <w:i/>
          <w:iCs/>
          <w:color w:val="333333"/>
          <w:sz w:val="21"/>
          <w:szCs w:val="21"/>
          <w:shd w:val="clear" w:color="auto" w:fill="FFFFFF"/>
        </w:rPr>
        <w:t>nd</w:t>
      </w:r>
      <w:proofErr w:type="gramEnd"/>
      <w:r w:rsidRPr="00391F17">
        <w:rPr>
          <w:rFonts w:ascii="Roboto" w:hAnsi="Roboto"/>
          <w:i/>
          <w:iCs/>
          <w:color w:val="333333"/>
          <w:sz w:val="21"/>
          <w:szCs w:val="21"/>
          <w:shd w:val="clear" w:color="auto" w:fill="FFFFFF"/>
        </w:rPr>
        <w:t xml:space="preserve"> Annual Association for Practical and Professional Ethics International Conference</w:t>
      </w:r>
      <w:r w:rsidRPr="00391F17">
        <w:rPr>
          <w:rFonts w:ascii="Roboto" w:hAnsi="Roboto"/>
          <w:color w:val="333333"/>
          <w:sz w:val="21"/>
          <w:szCs w:val="21"/>
          <w:shd w:val="clear" w:color="auto" w:fill="FFFFFF"/>
        </w:rPr>
        <w:t xml:space="preserve">. </w:t>
      </w:r>
      <w:r>
        <w:rPr>
          <w:rFonts w:ascii="Roboto" w:hAnsi="Roboto"/>
          <w:color w:val="333333"/>
          <w:sz w:val="21"/>
          <w:szCs w:val="21"/>
          <w:shd w:val="clear" w:color="auto" w:fill="FFFFFF"/>
        </w:rPr>
        <w:t xml:space="preserve">February 22-5, 2024. </w:t>
      </w:r>
      <w:r w:rsidRPr="00391F17">
        <w:rPr>
          <w:b/>
          <w:bCs/>
        </w:rPr>
        <w:t xml:space="preserve"> </w:t>
      </w:r>
    </w:p>
    <w:p w14:paraId="2E93FAE5" w14:textId="5184D95C" w:rsidR="003B7BD6" w:rsidRDefault="003B7BD6" w:rsidP="00020BB4">
      <w:pPr>
        <w:rPr>
          <w:rFonts w:cs="Arial"/>
          <w:color w:val="222222"/>
          <w:szCs w:val="20"/>
          <w:shd w:val="clear" w:color="auto" w:fill="FFFFFF"/>
        </w:rPr>
      </w:pPr>
      <w:r>
        <w:rPr>
          <w:rStyle w:val="contributors"/>
          <w:rFonts w:cs="Arial"/>
          <w:color w:val="222222"/>
          <w:szCs w:val="20"/>
          <w:shd w:val="clear" w:color="auto" w:fill="FFFFFF"/>
        </w:rPr>
        <w:t xml:space="preserve">Berne, Rosalyn, Justin Hess, Kelly Laas, and </w:t>
      </w:r>
      <w:r w:rsidRPr="003B7BD6">
        <w:rPr>
          <w:rStyle w:val="contributors"/>
          <w:rFonts w:cs="Arial"/>
          <w:b/>
          <w:bCs/>
          <w:color w:val="222222"/>
          <w:szCs w:val="20"/>
          <w:shd w:val="clear" w:color="auto" w:fill="FFFFFF"/>
        </w:rPr>
        <w:t>Karin Ellison</w:t>
      </w:r>
      <w:r>
        <w:rPr>
          <w:rStyle w:val="contributors"/>
          <w:rFonts w:cs="Arial"/>
          <w:color w:val="222222"/>
          <w:szCs w:val="20"/>
          <w:shd w:val="clear" w:color="auto" w:fill="FFFFFF"/>
        </w:rPr>
        <w:t xml:space="preserve">. </w:t>
      </w:r>
      <w:r>
        <w:rPr>
          <w:rStyle w:val="citationtitle"/>
          <w:rFonts w:cs="Arial"/>
          <w:color w:val="222222"/>
          <w:szCs w:val="20"/>
          <w:shd w:val="clear" w:color="auto" w:fill="FFFFFF"/>
        </w:rPr>
        <w:t>OEC Resources: Using and Submitting. IEEE Ethics-2023</w:t>
      </w:r>
      <w:r>
        <w:rPr>
          <w:rFonts w:cs="Arial"/>
          <w:color w:val="222222"/>
          <w:szCs w:val="20"/>
          <w:shd w:val="clear" w:color="auto" w:fill="FFFFFF"/>
        </w:rPr>
        <w:t xml:space="preserve">; 2023 May; West Lafayette, IN, USA. Available from: </w:t>
      </w:r>
      <w:hyperlink r:id="rId12" w:history="1">
        <w:r w:rsidRPr="00567934">
          <w:rPr>
            <w:rStyle w:val="Hyperlink"/>
            <w:rFonts w:cs="Arial"/>
            <w:szCs w:val="20"/>
            <w:shd w:val="clear" w:color="auto" w:fill="FFFFFF"/>
          </w:rPr>
          <w:t>https://attend.ieee.org/ethics-2023/</w:t>
        </w:r>
      </w:hyperlink>
    </w:p>
    <w:p w14:paraId="67F448D8" w14:textId="73521246" w:rsidR="00F34415" w:rsidRPr="00391F17" w:rsidRDefault="00F34415" w:rsidP="00020BB4">
      <w:pPr>
        <w:rPr>
          <w:b/>
          <w:bCs/>
        </w:rPr>
      </w:pPr>
      <w:r w:rsidRPr="00391F17">
        <w:rPr>
          <w:rFonts w:ascii="Roboto" w:hAnsi="Roboto"/>
          <w:color w:val="333333"/>
          <w:sz w:val="21"/>
          <w:szCs w:val="21"/>
          <w:shd w:val="clear" w:color="auto" w:fill="FFFFFF"/>
        </w:rPr>
        <w:t xml:space="preserve">Berne, Rosalyn, </w:t>
      </w:r>
      <w:r w:rsidRPr="00391F17">
        <w:rPr>
          <w:rFonts w:ascii="Roboto" w:hAnsi="Roboto"/>
          <w:b/>
          <w:bCs/>
          <w:color w:val="333333"/>
          <w:sz w:val="21"/>
          <w:szCs w:val="21"/>
          <w:shd w:val="clear" w:color="auto" w:fill="FFFFFF"/>
        </w:rPr>
        <w:t>Karin D. Ellison</w:t>
      </w:r>
      <w:r w:rsidRPr="00391F17">
        <w:rPr>
          <w:rFonts w:ascii="Roboto" w:hAnsi="Roboto"/>
          <w:color w:val="333333"/>
          <w:sz w:val="21"/>
          <w:szCs w:val="21"/>
          <w:shd w:val="clear" w:color="auto" w:fill="FFFFFF"/>
        </w:rPr>
        <w:t>, Kelly Laas, and Justin Hess. “</w:t>
      </w:r>
      <w:r w:rsidRPr="00391F17">
        <w:rPr>
          <w:rFonts w:ascii="Roboto" w:hAnsi="Roboto"/>
          <w:color w:val="323232"/>
          <w:szCs w:val="20"/>
          <w:shd w:val="clear" w:color="auto" w:fill="FFFFFF"/>
        </w:rPr>
        <w:t>OEC Resources: Using and Submitting</w:t>
      </w:r>
      <w:r w:rsidR="007C2F5B" w:rsidRPr="00391F17">
        <w:rPr>
          <w:rFonts w:ascii="Roboto" w:hAnsi="Roboto"/>
          <w:color w:val="333333"/>
          <w:sz w:val="21"/>
          <w:szCs w:val="21"/>
        </w:rPr>
        <w:t xml:space="preserve"> </w:t>
      </w:r>
      <w:r w:rsidRPr="00391F17">
        <w:rPr>
          <w:rFonts w:ascii="Roboto" w:hAnsi="Roboto"/>
          <w:color w:val="333333"/>
          <w:sz w:val="21"/>
          <w:szCs w:val="21"/>
          <w:shd w:val="clear" w:color="auto" w:fill="FFFFFF"/>
        </w:rPr>
        <w:t>”</w:t>
      </w:r>
      <w:r w:rsidR="0078092C" w:rsidRPr="00391F17">
        <w:rPr>
          <w:rFonts w:ascii="Roboto" w:hAnsi="Roboto"/>
          <w:i/>
          <w:iCs/>
          <w:color w:val="333333"/>
          <w:sz w:val="21"/>
          <w:szCs w:val="21"/>
          <w:shd w:val="clear" w:color="auto" w:fill="FFFFFF"/>
        </w:rPr>
        <w:t>32nd</w:t>
      </w:r>
      <w:r w:rsidRPr="00391F17">
        <w:rPr>
          <w:rFonts w:ascii="Roboto" w:hAnsi="Roboto"/>
          <w:i/>
          <w:iCs/>
          <w:color w:val="333333"/>
          <w:sz w:val="21"/>
          <w:szCs w:val="21"/>
          <w:shd w:val="clear" w:color="auto" w:fill="FFFFFF"/>
        </w:rPr>
        <w:t xml:space="preserve"> Annual Association for Practical and Professional Ethics International Conference</w:t>
      </w:r>
      <w:r w:rsidRPr="00391F17">
        <w:rPr>
          <w:rFonts w:ascii="Roboto" w:hAnsi="Roboto"/>
          <w:color w:val="333333"/>
          <w:sz w:val="21"/>
          <w:szCs w:val="21"/>
          <w:shd w:val="clear" w:color="auto" w:fill="FFFFFF"/>
        </w:rPr>
        <w:t>. March 2–5, 2023</w:t>
      </w:r>
      <w:r w:rsidRPr="00391F17">
        <w:rPr>
          <w:b/>
          <w:bCs/>
        </w:rPr>
        <w:t xml:space="preserve"> </w:t>
      </w:r>
    </w:p>
    <w:p w14:paraId="42D643C7" w14:textId="1E433A0C" w:rsidR="00020BB4" w:rsidRPr="00391F17" w:rsidRDefault="003B7BD6" w:rsidP="00020BB4">
      <w:r>
        <w:rPr>
          <w:b/>
          <w:bCs/>
        </w:rPr>
        <w:lastRenderedPageBreak/>
        <w:t xml:space="preserve">Ellison, </w:t>
      </w:r>
      <w:r w:rsidR="00020BB4" w:rsidRPr="00391F17">
        <w:rPr>
          <w:b/>
          <w:bCs/>
        </w:rPr>
        <w:t>Karin</w:t>
      </w:r>
      <w:r w:rsidR="00020BB4" w:rsidRPr="00391F17">
        <w:t xml:space="preserve">, Cassandra Lyon, Linda Howard and Kate MacCord. Poster. "Embedding Biology in Societal Context Content into Introductory Biology." 31st Annual APPE International Conference, (February 25, 2022). </w:t>
      </w:r>
    </w:p>
    <w:p w14:paraId="635B54AE" w14:textId="4AD0AE4B" w:rsidR="00673F77" w:rsidRPr="00391F17" w:rsidRDefault="00673F77" w:rsidP="00673F77">
      <w:r w:rsidRPr="00391F17">
        <w:t xml:space="preserve">Berne, Rosalyn, </w:t>
      </w:r>
      <w:r w:rsidRPr="00391F17">
        <w:rPr>
          <w:b/>
          <w:bCs/>
        </w:rPr>
        <w:t>Karin Ellison</w:t>
      </w:r>
      <w:r w:rsidRPr="00391F17">
        <w:t xml:space="preserve">, and Kelly Laas. "Evolution of the OEC: Fellows and Communities of Practice." 31st Annual APPE International Conference, (February 25, 2022). </w:t>
      </w:r>
    </w:p>
    <w:p w14:paraId="526DBDCF" w14:textId="2B2542D2" w:rsidR="003656A0" w:rsidRPr="00391F17" w:rsidRDefault="003656A0" w:rsidP="003656A0">
      <w:r w:rsidRPr="00391F17">
        <w:t xml:space="preserve">Berne, Rosalyn, </w:t>
      </w:r>
      <w:r w:rsidRPr="00391F17">
        <w:rPr>
          <w:b/>
          <w:bCs/>
        </w:rPr>
        <w:t>Karin Ellison</w:t>
      </w:r>
      <w:r w:rsidRPr="00391F17">
        <w:t>, and Kelly Laas. "Past, Present and Future of the OEC (Online Ethics Center)." Live Panel. Online, American Society for Engineering Ethics Annual Conference and Exposition, (</w:t>
      </w:r>
      <w:r w:rsidR="002638A7" w:rsidRPr="00391F17">
        <w:t>July</w:t>
      </w:r>
      <w:r w:rsidRPr="00391F17">
        <w:t xml:space="preserve"> 2021). </w:t>
      </w:r>
    </w:p>
    <w:p w14:paraId="7C9590E5" w14:textId="72FDCE55" w:rsidR="00EE443A" w:rsidRPr="00391F17" w:rsidRDefault="00EE443A" w:rsidP="0061200F">
      <w:r w:rsidRPr="00391F17">
        <w:t xml:space="preserve">Berne, Rosalyn, </w:t>
      </w:r>
      <w:r w:rsidRPr="00391F17">
        <w:rPr>
          <w:b/>
          <w:bCs/>
        </w:rPr>
        <w:t>Karin Ellison</w:t>
      </w:r>
      <w:r w:rsidRPr="00391F17">
        <w:t>, and Kelly Laas. "Past, Present and Future of the OEC (Online Ethics Center)</w:t>
      </w:r>
      <w:r w:rsidR="0061200F" w:rsidRPr="00391F17">
        <w:t>.</w:t>
      </w:r>
      <w:r w:rsidRPr="00391F17">
        <w:t>"</w:t>
      </w:r>
      <w:r w:rsidR="0061200F" w:rsidRPr="00391F17">
        <w:t xml:space="preserve"> Live </w:t>
      </w:r>
      <w:r w:rsidR="00D31EF9" w:rsidRPr="00391F17">
        <w:t>Panel</w:t>
      </w:r>
      <w:r w:rsidR="0061200F" w:rsidRPr="00391F17">
        <w:t>. Online, 30th Annual APPE International Conference, (February 25, 2021).</w:t>
      </w:r>
      <w:r w:rsidRPr="00391F17">
        <w:t xml:space="preserve"> </w:t>
      </w:r>
    </w:p>
    <w:p w14:paraId="78B484AC" w14:textId="05B910C8" w:rsidR="00FF3C3D" w:rsidRPr="00391F17" w:rsidRDefault="00FF3C3D" w:rsidP="00FF3C3D">
      <w:r w:rsidRPr="00391F17">
        <w:t>“</w:t>
      </w:r>
      <w:r w:rsidR="006F14AD" w:rsidRPr="00391F17">
        <w:t>Human Subjects Research</w:t>
      </w:r>
      <w:r w:rsidRPr="00391F17">
        <w:t xml:space="preserve">.” Tempe, AZ: </w:t>
      </w:r>
      <w:r w:rsidR="00D90064" w:rsidRPr="00391F17">
        <w:t>WINURE Fellows</w:t>
      </w:r>
      <w:r w:rsidRPr="00391F17">
        <w:t xml:space="preserve">.  </w:t>
      </w:r>
      <w:r w:rsidR="00D90064" w:rsidRPr="00391F17">
        <w:t>Convener</w:t>
      </w:r>
      <w:r w:rsidRPr="00391F17">
        <w:t xml:space="preserve">: </w:t>
      </w:r>
      <w:r w:rsidR="00D90064" w:rsidRPr="00391F17">
        <w:t>Janet Neisewander</w:t>
      </w:r>
      <w:r w:rsidRPr="00391F17">
        <w:t>.  (</w:t>
      </w:r>
      <w:r w:rsidR="00D90064" w:rsidRPr="00391F17">
        <w:t>October 22, 2021</w:t>
      </w:r>
      <w:r w:rsidRPr="00391F17">
        <w:t>.)</w:t>
      </w:r>
    </w:p>
    <w:p w14:paraId="7D803FE7" w14:textId="44538BBB" w:rsidR="006F14AD" w:rsidRPr="00391F17" w:rsidRDefault="006F14AD" w:rsidP="006F14AD">
      <w:r w:rsidRPr="00391F17">
        <w:t>“Wrongdoing in Science.” Tempe, AZ: WINURE Fellows.  Convener: Janet Neisewander.  (March 5, 2021.)</w:t>
      </w:r>
    </w:p>
    <w:p w14:paraId="0FF52435" w14:textId="51C48E57" w:rsidR="00AE09F1" w:rsidRPr="00391F17" w:rsidRDefault="00AE09F1" w:rsidP="00AE09F1">
      <w:r w:rsidRPr="00391F17">
        <w:rPr>
          <w:b/>
          <w:bCs/>
        </w:rPr>
        <w:t>Ellison, Karin</w:t>
      </w:r>
      <w:r w:rsidRPr="00391F17">
        <w:t xml:space="preserve">, Kelly Laas, Rosalyn Berne, Jason Borenstein, Dena Plemmons, and Mary Mathias.  Poster. “Hosting Workshops to Foster Community: First Steps in Transforming the Online Ethics Center (OEC) and STEM Ethics Education.”  Atlanta GA, </w:t>
      </w:r>
      <w:bookmarkStart w:id="0" w:name="session:42605"/>
      <w:r w:rsidRPr="00391F17">
        <w:t>RISE Research Integrity Pre-Conference Workshop</w:t>
      </w:r>
      <w:bookmarkEnd w:id="0"/>
      <w:r w:rsidRPr="00391F17">
        <w:t xml:space="preserve">.  (February 20, 2020). </w:t>
      </w:r>
    </w:p>
    <w:p w14:paraId="1763C996" w14:textId="77777777" w:rsidR="004E28D4" w:rsidRPr="00391F17" w:rsidRDefault="00B545BD" w:rsidP="00B545BD">
      <w:r w:rsidRPr="00391F17">
        <w:rPr>
          <w:b/>
          <w:bCs/>
        </w:rPr>
        <w:t>Ellison, Karin</w:t>
      </w:r>
      <w:r w:rsidRPr="00391F17">
        <w:t xml:space="preserve"> and Kelly Laas. “Active Learning Approaches and Introduction to Group Presentations.” Washington, DC, Working Ethics into the Conversation: Introducing STEM Faculty to Teaching Ethics. (October 22-23, 2019.)  Faculty for workshop sponsored by Online Ethics Center, National Academy of Engineering. </w:t>
      </w:r>
    </w:p>
    <w:p w14:paraId="6A3949BE" w14:textId="77777777" w:rsidR="004E28D4" w:rsidRPr="00391F17" w:rsidRDefault="004E28D4" w:rsidP="00B545BD">
      <w:pPr>
        <w:rPr>
          <w:rFonts w:ascii="Calibri" w:hAnsi="Calibri" w:cs="Calibri"/>
          <w:color w:val="000000"/>
          <w:sz w:val="22"/>
          <w:szCs w:val="22"/>
          <w:bdr w:val="none" w:sz="0" w:space="0" w:color="auto" w:frame="1"/>
        </w:rPr>
      </w:pPr>
      <w:r w:rsidRPr="00391F17">
        <w:rPr>
          <w:b/>
          <w:bCs/>
        </w:rPr>
        <w:t>Ellison, Karin</w:t>
      </w:r>
      <w:r w:rsidRPr="00391F17">
        <w:t>. “</w:t>
      </w:r>
      <w:r w:rsidR="00B545BD" w:rsidRPr="00391F17">
        <w:rPr>
          <w:rFonts w:ascii="Calibri" w:hAnsi="Calibri" w:cs="Calibri"/>
          <w:color w:val="000000"/>
          <w:sz w:val="22"/>
          <w:szCs w:val="22"/>
          <w:bdr w:val="none" w:sz="0" w:space="0" w:color="auto" w:frame="1"/>
        </w:rPr>
        <w:t>Authorship</w:t>
      </w:r>
      <w:r w:rsidRPr="00391F17">
        <w:t xml:space="preserve">.” </w:t>
      </w:r>
      <w:r w:rsidR="00B545BD" w:rsidRPr="00391F17">
        <w:t>Salt Lake City, UT</w:t>
      </w:r>
      <w:r w:rsidRPr="00391F17">
        <w:t>, Responsible Conduct of Research Instruction Workshop (RCRIW)</w:t>
      </w:r>
      <w:r w:rsidR="00B545BD" w:rsidRPr="00391F17">
        <w:t>.</w:t>
      </w:r>
      <w:r w:rsidRPr="00391F17">
        <w:t xml:space="preserve"> </w:t>
      </w:r>
      <w:r w:rsidR="00B545BD" w:rsidRPr="00391F17">
        <w:t>(</w:t>
      </w:r>
      <w:r w:rsidRPr="00391F17">
        <w:t>September 12-13, 2019.</w:t>
      </w:r>
      <w:r w:rsidR="00B545BD" w:rsidRPr="00391F17">
        <w:t>)</w:t>
      </w:r>
      <w:r w:rsidRPr="00391F17">
        <w:t xml:space="preserve">  Invited faculty for workshop sponsored by Utah State University, Office of Research, and DHHS, Office of Research Integrity. </w:t>
      </w:r>
    </w:p>
    <w:p w14:paraId="32CEFE74" w14:textId="77777777" w:rsidR="00BE3254" w:rsidRPr="00391F17" w:rsidRDefault="00BE3254" w:rsidP="00BE3254">
      <w:r w:rsidRPr="00391F17">
        <w:rPr>
          <w:b/>
          <w:bCs/>
        </w:rPr>
        <w:t>Ellison, Karin</w:t>
      </w:r>
      <w:r w:rsidRPr="00391F17">
        <w:t>. “Using the Online Ethics Center (OEC) in Building Course Syllabi.” Baltimore, MD, Association for Practical and Professional Ethics. (March 2, 2019).</w:t>
      </w:r>
    </w:p>
    <w:p w14:paraId="4A04685B" w14:textId="77777777" w:rsidR="00374F56" w:rsidRPr="00391F17" w:rsidRDefault="00374F56" w:rsidP="00374F56">
      <w:r w:rsidRPr="00391F17">
        <w:t>Arrison, Tom, Frazier Benya, Rosalyn Berne, and Karin Ellison. “Fostering Ethical Cultures through the Work of the National Academies.” Washington D.C., IEEE International Symposium on Technology and Society. (November 13, 2018).</w:t>
      </w:r>
    </w:p>
    <w:p w14:paraId="26243816" w14:textId="77777777" w:rsidR="008A2153" w:rsidRPr="00391F17" w:rsidRDefault="008A2153" w:rsidP="008A2153">
      <w:r w:rsidRPr="00391F17">
        <w:t xml:space="preserve"> “Using a CITI RCR Course in a Hybrid Class." Chicago, IL, Teaching Research Ethics and Scientific Integrity, An Association for </w:t>
      </w:r>
      <w:r w:rsidR="0049608C" w:rsidRPr="00391F17">
        <w:t>Practical</w:t>
      </w:r>
      <w:r w:rsidRPr="00391F17">
        <w:t xml:space="preserve"> and Professional Ethics pre-conference workshop. (March 1, 2018). </w:t>
      </w:r>
    </w:p>
    <w:p w14:paraId="56887357" w14:textId="77777777" w:rsidR="00382B25" w:rsidRPr="00391F17" w:rsidRDefault="003E3A38" w:rsidP="00AA3E15">
      <w:r w:rsidRPr="00391F17">
        <w:t xml:space="preserve">Raghavan, Simil, </w:t>
      </w:r>
      <w:r w:rsidR="005F392B" w:rsidRPr="00391F17">
        <w:t>Karin Ellison</w:t>
      </w:r>
      <w:r w:rsidR="0067124C" w:rsidRPr="00391F17">
        <w:t xml:space="preserve">, Rachelle Hollander, and </w:t>
      </w:r>
      <w:r w:rsidRPr="00391F17">
        <w:t xml:space="preserve">Kelly Laas.  </w:t>
      </w:r>
      <w:r w:rsidR="00933218" w:rsidRPr="00391F17">
        <w:t>“Onlineethics.org</w:t>
      </w:r>
      <w:r w:rsidR="005F392B" w:rsidRPr="00391F17">
        <w:t xml:space="preserve"> update</w:t>
      </w:r>
      <w:r w:rsidRPr="00391F17">
        <w:t xml:space="preserve">.” </w:t>
      </w:r>
      <w:r w:rsidR="00164352" w:rsidRPr="00391F17">
        <w:t>Teleconference</w:t>
      </w:r>
      <w:r w:rsidRPr="00391F17">
        <w:t xml:space="preserve">.  NSF CCE STEM </w:t>
      </w:r>
      <w:r w:rsidR="005F392B" w:rsidRPr="00391F17">
        <w:t xml:space="preserve">Virtual </w:t>
      </w:r>
      <w:r w:rsidRPr="00391F17">
        <w:t xml:space="preserve">PI meeting.  September 26, 2017. </w:t>
      </w:r>
    </w:p>
    <w:p w14:paraId="4BBDB828" w14:textId="77777777" w:rsidR="00AB5134" w:rsidRPr="00391F17" w:rsidRDefault="00AB5134" w:rsidP="00AB5134">
      <w:r w:rsidRPr="00391F17">
        <w:t>“Guest Lecturer.” Tempe, AZ: Biology 311, Biology and Society.  Instructor: Matt Chew.  (September 21, 2017.)</w:t>
      </w:r>
    </w:p>
    <w:p w14:paraId="484EB16B" w14:textId="77777777" w:rsidR="00387C8E" w:rsidRPr="00391F17" w:rsidRDefault="00387C8E" w:rsidP="00AA3E15">
      <w:r w:rsidRPr="00391F17">
        <w:t xml:space="preserve">Drago, Mary, Karin Ellison, Elizabeth Reifsnider, and Myles Lynk.  “Panel: Research Ethics, IRBs and Vulnerable Populations.” Phoenix, AZ: Ethics &amp; </w:t>
      </w:r>
      <w:r w:rsidR="00164352" w:rsidRPr="00391F17">
        <w:t>Compliance</w:t>
      </w:r>
      <w:r w:rsidRPr="00391F17">
        <w:t xml:space="preserve"> in Human Subjects Research: Challenges Under the Revised Common Rule, Beus Center for Law and Society, ASU (September 16, 2017).</w:t>
      </w:r>
    </w:p>
    <w:p w14:paraId="0DF93C60" w14:textId="77777777" w:rsidR="00AA3E15" w:rsidRPr="00391F17" w:rsidRDefault="00AA3E15" w:rsidP="00AB5134">
      <w:pPr>
        <w:ind w:left="0" w:firstLine="0"/>
      </w:pPr>
      <w:r w:rsidRPr="00391F17">
        <w:t xml:space="preserve">“Academic Integrity.” Tempe, AZ: </w:t>
      </w:r>
      <w:r w:rsidR="00624B9C" w:rsidRPr="00391F17">
        <w:t xml:space="preserve">School of Life Sciences New TA </w:t>
      </w:r>
      <w:r w:rsidR="00164352" w:rsidRPr="00391F17">
        <w:t>Training</w:t>
      </w:r>
      <w:r w:rsidR="00624B9C" w:rsidRPr="00391F17">
        <w:t xml:space="preserve">, (August 15, 2017). </w:t>
      </w:r>
    </w:p>
    <w:p w14:paraId="2D8DF4EF" w14:textId="77777777" w:rsidR="00D1666D" w:rsidRPr="00391F17" w:rsidRDefault="00D1666D" w:rsidP="00D1666D">
      <w:r w:rsidRPr="00391F17">
        <w:t>"Of Genome Engineering, Gene Drives, and Ethics." Phoenix, AZ: Special Libraries Association, (June 19, 2017).</w:t>
      </w:r>
    </w:p>
    <w:p w14:paraId="39FA484C" w14:textId="77777777" w:rsidR="00D1666D" w:rsidRPr="00391F17" w:rsidRDefault="00D1666D" w:rsidP="00D1666D">
      <w:r w:rsidRPr="00391F17">
        <w:t xml:space="preserve">Blattman, </w:t>
      </w:r>
      <w:r w:rsidR="00BE2B15" w:rsidRPr="00391F17">
        <w:t>Joseph</w:t>
      </w:r>
      <w:r w:rsidRPr="00391F17">
        <w:t>, Karin D. Ellison, Janet Neiswander, Christian Wright, and Beckett Sterner. "Ethics and the Life Sciences." Tempe, AZ: Life Sciences Cafe, ASU, (April 17, 2017).</w:t>
      </w:r>
    </w:p>
    <w:p w14:paraId="51B44C6C" w14:textId="77777777" w:rsidR="00D1666D" w:rsidRPr="00391F17" w:rsidRDefault="00D1666D" w:rsidP="00D1666D">
      <w:r w:rsidRPr="00391F17">
        <w:t>"RCR Workshop: Conflicts of Interest." Tempe, AZ: ASU Office of Research Integrity and Assurance, (March 16, 2017).</w:t>
      </w:r>
    </w:p>
    <w:p w14:paraId="0CE4A9A6" w14:textId="77777777" w:rsidR="00D1666D" w:rsidRPr="00391F17" w:rsidRDefault="00D1666D" w:rsidP="00D1666D">
      <w:r w:rsidRPr="00391F17">
        <w:t xml:space="preserve">Ellison, Karin D., Challie Facemire, Jonathan LaTourelle, and Michelle Sullivan. "Infusing Ethics." Notre Dame, IN, Positive Research Integrity Workshop, Reilly Center for Science, Technology, and Values, University of Notre Dame (March 4, 2017). </w:t>
      </w:r>
    </w:p>
    <w:p w14:paraId="3B4CF3B0" w14:textId="77777777" w:rsidR="00D1666D" w:rsidRPr="00391F17" w:rsidRDefault="00D1666D" w:rsidP="00D1666D">
      <w:r w:rsidRPr="00391F17">
        <w:t xml:space="preserve">"Life Science Ethics Program." Tempe, AZ: Responsible Research and </w:t>
      </w:r>
      <w:r w:rsidR="006839F6" w:rsidRPr="00391F17">
        <w:t>Innovation</w:t>
      </w:r>
      <w:r w:rsidRPr="00391F17">
        <w:t xml:space="preserve"> in Practice, National Workshop, (February 27, 2017).</w:t>
      </w:r>
    </w:p>
    <w:p w14:paraId="122D6B20" w14:textId="77777777" w:rsidR="00D1666D" w:rsidRPr="00391F17" w:rsidRDefault="00D1666D" w:rsidP="00D1666D">
      <w:r w:rsidRPr="00391F17">
        <w:t xml:space="preserve">Ellison, Karin D. and Joseph R. Herkert. "OEC Building the Collection: Life and </w:t>
      </w:r>
      <w:r w:rsidR="006839F6" w:rsidRPr="00391F17">
        <w:t>Environmental</w:t>
      </w:r>
      <w:r w:rsidRPr="00391F17">
        <w:t xml:space="preserve"> Sciences." Dallas, TX: Association for Practical and Professional Ethics, (February 25, 2017).</w:t>
      </w:r>
    </w:p>
    <w:p w14:paraId="73736956" w14:textId="77777777" w:rsidR="00E64436" w:rsidRPr="00391F17" w:rsidRDefault="00E64436" w:rsidP="00E64436">
      <w:r w:rsidRPr="00391F17">
        <w:lastRenderedPageBreak/>
        <w:t xml:space="preserve">Benya, Frazier, Rachelle Hollander, Karin Ellison, Kelly Laas, Tom Powers, and Simil Raghavan.  “OEC Progress 2015-2016.”  Paper.  Dallas, TX: Association for Practical and Professional Ethics, 26th Annual Meeting, February 25, 2017. </w:t>
      </w:r>
    </w:p>
    <w:p w14:paraId="2D9D09B8" w14:textId="77777777" w:rsidR="00D1666D" w:rsidRPr="00391F17" w:rsidRDefault="00D1666D" w:rsidP="00D1666D">
      <w:r w:rsidRPr="00391F17">
        <w:t>Ellison, Karin D., Challie Facemire, Jonathan LaTourelle, and Michelle Sullivan. "How can we Infuse Ethics into the School of Life Sciences?" Tempe, AZ: Center for Biology and Society, Conversation Series, (January 24, 2017).</w:t>
      </w:r>
    </w:p>
    <w:p w14:paraId="7C8AACE2" w14:textId="77777777" w:rsidR="00A43DF1" w:rsidRPr="00391F17" w:rsidRDefault="00A43DF1" w:rsidP="00D1666D">
      <w:r w:rsidRPr="00391F17">
        <w:t xml:space="preserve">Benya, Frazier, Rachelle Hollander, Karin Ellison, Simil Raghavan, and Kelly Laas. Poster: “Online Ethics Center for Engineering and Science Enhancements.” Reston, VA: Association for Practical and Professional Ethics, 25th Annual Meeting, (February 20, 2016). </w:t>
      </w:r>
      <w:r w:rsidR="00931B84" w:rsidRPr="00391F17">
        <w:t xml:space="preserve"> Washington, </w:t>
      </w:r>
      <w:r w:rsidR="00164352" w:rsidRPr="00391F17">
        <w:t>D.C.</w:t>
      </w:r>
      <w:r w:rsidR="00931B84" w:rsidRPr="00391F17">
        <w:t xml:space="preserve">: American Association for the Advancement of Science, 2016 Annual Meeting, (February 14, 2016). </w:t>
      </w:r>
    </w:p>
    <w:p w14:paraId="6F176085" w14:textId="77777777" w:rsidR="00823EA9" w:rsidRPr="00391F17" w:rsidRDefault="00823EA9" w:rsidP="00823EA9">
      <w:r w:rsidRPr="00391F17">
        <w:t xml:space="preserve">Ellison, Karin and Joseph R. Herkert. “Becoming the Online Ethics Center for Engineering and Science: Developing Flagship Resources.” </w:t>
      </w:r>
      <w:r w:rsidRPr="00391F17">
        <w:rPr>
          <w:i/>
          <w:iCs/>
        </w:rPr>
        <w:t>Society for Ethics across the Curriculum</w:t>
      </w:r>
      <w:r w:rsidRPr="00391F17">
        <w:t xml:space="preserve"> (October 9, 2015). </w:t>
      </w:r>
    </w:p>
    <w:p w14:paraId="6EDEC96C" w14:textId="77777777" w:rsidR="009B4A0F" w:rsidRPr="00391F17" w:rsidRDefault="009B4A0F" w:rsidP="00324F1C">
      <w:r w:rsidRPr="00391F17">
        <w:t>Herkert, Joseph, Karin Ellison, Rachelle Hollander, and Frazier Benya. “The Online Resource Center for Ethics Education in Engineering and Science.” Seattle, WA: American Society of Engineering Ethics annual meeting, (</w:t>
      </w:r>
      <w:r w:rsidR="00324F1C" w:rsidRPr="00391F17">
        <w:t xml:space="preserve">June </w:t>
      </w:r>
      <w:r w:rsidRPr="00391F17">
        <w:t xml:space="preserve">2015). </w:t>
      </w:r>
    </w:p>
    <w:p w14:paraId="73E21EDB" w14:textId="77777777" w:rsidR="00D57BFB" w:rsidRPr="00391F17" w:rsidRDefault="00D57BFB" w:rsidP="00324F1C">
      <w:r w:rsidRPr="00391F17">
        <w:t xml:space="preserve">Ellison, Karin, Rachelle Hollander, Frazier Benya, Kelly Laas, and Simil Raghavan. Poster: “Becoming the Online Resource Center for Ethics Education in Engineering and Science.” Costa Mesa, CA: Association for Practical and Professional Ethics, 24th Annual Meeting, (February 12, 2015). </w:t>
      </w:r>
    </w:p>
    <w:p w14:paraId="44C6A3AE" w14:textId="77777777" w:rsidR="009B4A0F" w:rsidRPr="00391F17" w:rsidRDefault="0070547B" w:rsidP="009B4A0F">
      <w:r w:rsidRPr="00391F17">
        <w:t xml:space="preserve"> </w:t>
      </w:r>
      <w:r w:rsidR="009B4A0F" w:rsidRPr="00391F17">
        <w:t xml:space="preserve">“Acting Responsibly.” ASU, SOLS, Mentoring to Advance Postdocs and Students Program (MAPS). </w:t>
      </w:r>
      <w:r w:rsidR="00B50E73" w:rsidRPr="00391F17">
        <w:t>Feb 16, 2015</w:t>
      </w:r>
      <w:r w:rsidRPr="00391F17">
        <w:t xml:space="preserve">. </w:t>
      </w:r>
    </w:p>
    <w:p w14:paraId="13822840" w14:textId="77777777" w:rsidR="009861F9" w:rsidRPr="00391F17" w:rsidRDefault="009B4A0F" w:rsidP="00324F1C">
      <w:r w:rsidRPr="00391F17">
        <w:t xml:space="preserve">Ellison, Karin D. and Vincent Pizziconi. “Conflicts of Interest.” ASU, Office of Research Integrity and Assurance, Seminar Series in the Responsible Conduct of Research. April 22, 2014. </w:t>
      </w:r>
    </w:p>
    <w:p w14:paraId="034ED128" w14:textId="77777777" w:rsidR="000E1F46" w:rsidRPr="00391F17" w:rsidRDefault="000E1F46" w:rsidP="0062595B">
      <w:r w:rsidRPr="00391F17">
        <w:t>Ellison, Karin and Joseph Herkert. "Promoting Ethics in Research: A Responsible Conduct of Research Workshop." ASU, Feb. 21, 2014.</w:t>
      </w:r>
    </w:p>
    <w:p w14:paraId="01BA9DF6" w14:textId="77777777" w:rsidR="0062595B" w:rsidRPr="00391F17" w:rsidRDefault="0062595B" w:rsidP="0062595B">
      <w:r w:rsidRPr="00391F17">
        <w:t xml:space="preserve">Ellison, Karin D., Heather Canary, Karen Wellner, Joseph R. Herkert, and Jameson Wetmore. "Poster: Social Responsibility in Research Online: 20 Minutes </w:t>
      </w:r>
      <w:r w:rsidR="00933218" w:rsidRPr="00391F17">
        <w:t>or</w:t>
      </w:r>
      <w:r w:rsidRPr="00391F17">
        <w:t xml:space="preserve"> Less." </w:t>
      </w:r>
      <w:r w:rsidRPr="00391F17">
        <w:rPr>
          <w:i/>
          <w:iCs/>
        </w:rPr>
        <w:t>American Society for Bioethics and Humanities</w:t>
      </w:r>
      <w:r w:rsidRPr="00391F17">
        <w:t xml:space="preserve"> (October 24-5, 2013). </w:t>
      </w:r>
    </w:p>
    <w:p w14:paraId="6F4AA335" w14:textId="77777777" w:rsidR="0062595B" w:rsidRPr="00391F17" w:rsidRDefault="0062595B" w:rsidP="0062595B">
      <w:r w:rsidRPr="00391F17">
        <w:t xml:space="preserve">Canary, Heather, Karin D. Ellison, Karen Wellner, Joseph R. Herkert, and Jameson Wetmore. "Macroethics Modules for the CITI Responsible Conduct of Research Courses: Development and Assessment." </w:t>
      </w:r>
      <w:r w:rsidRPr="00391F17">
        <w:rPr>
          <w:i/>
          <w:iCs/>
        </w:rPr>
        <w:t xml:space="preserve">Society for Ethics </w:t>
      </w:r>
      <w:r w:rsidR="005254FE" w:rsidRPr="00391F17">
        <w:rPr>
          <w:i/>
          <w:iCs/>
        </w:rPr>
        <w:t>across</w:t>
      </w:r>
      <w:r w:rsidRPr="00391F17">
        <w:rPr>
          <w:i/>
          <w:iCs/>
        </w:rPr>
        <w:t xml:space="preserve"> the Curriculum</w:t>
      </w:r>
      <w:r w:rsidRPr="00391F17">
        <w:t xml:space="preserve"> (October 4, 2013). </w:t>
      </w:r>
    </w:p>
    <w:p w14:paraId="1D642BFA" w14:textId="77777777" w:rsidR="00791F0F" w:rsidRPr="00391F17" w:rsidRDefault="00791F0F" w:rsidP="00791F0F">
      <w:r w:rsidRPr="00391F17">
        <w:t xml:space="preserve">Ellison, Karin D., Heather Canary, Karen Wellner, Joseph R. Herkert, and Jameson Wetmore. "Poster: Social Responsibility in Research Online: 20 Minutes </w:t>
      </w:r>
      <w:r w:rsidR="00933218" w:rsidRPr="00391F17">
        <w:t>or</w:t>
      </w:r>
      <w:r w:rsidRPr="00391F17">
        <w:t xml:space="preserve"> Less." </w:t>
      </w:r>
      <w:r w:rsidRPr="00391F17">
        <w:rPr>
          <w:i/>
          <w:iCs/>
        </w:rPr>
        <w:t>EESE PI Meeting, NSF</w:t>
      </w:r>
      <w:r w:rsidRPr="00391F17">
        <w:t xml:space="preserve"> (Sept. 23, 2013). </w:t>
      </w:r>
    </w:p>
    <w:p w14:paraId="26F7CE3E" w14:textId="77777777" w:rsidR="00C71601" w:rsidRPr="00391F17" w:rsidRDefault="00C71601" w:rsidP="00C71601">
      <w:r w:rsidRPr="00391F17">
        <w:t xml:space="preserve"> “Author Meets the Critics: </w:t>
      </w:r>
      <w:r w:rsidRPr="00391F17">
        <w:rPr>
          <w:i/>
        </w:rPr>
        <w:t>Waiting in the Silence</w:t>
      </w:r>
      <w:r w:rsidRPr="00391F17">
        <w:t>, Rosalyn Berne.”</w:t>
      </w:r>
      <w:r w:rsidR="00382940" w:rsidRPr="00391F17">
        <w:t xml:space="preserve"> Critic.</w:t>
      </w:r>
      <w:r w:rsidRPr="00391F17">
        <w:t xml:space="preserve"> Association of Practical and Professional Ethics</w:t>
      </w:r>
      <w:r w:rsidR="005254FE" w:rsidRPr="00391F17">
        <w:t>. March 1</w:t>
      </w:r>
      <w:r w:rsidRPr="00391F17">
        <w:t>, 2013.</w:t>
      </w:r>
    </w:p>
    <w:p w14:paraId="0BAFF1C0" w14:textId="77777777" w:rsidR="000E5B99" w:rsidRPr="00391F17" w:rsidRDefault="00382940" w:rsidP="000E5B99">
      <w:r w:rsidRPr="00391F17">
        <w:t>“</w:t>
      </w:r>
      <w:r w:rsidR="000E5B99" w:rsidRPr="00391F17">
        <w:t>Science Fiction</w:t>
      </w:r>
      <w:r w:rsidRPr="00391F17">
        <w:t xml:space="preserve"> TV Dinner-Jetsons.” Panel member</w:t>
      </w:r>
      <w:r w:rsidR="005254FE" w:rsidRPr="00391F17">
        <w:t xml:space="preserve">. </w:t>
      </w:r>
      <w:r w:rsidR="000E5B99" w:rsidRPr="00391F17">
        <w:t>Center for Science and the Imagination, ASU</w:t>
      </w:r>
      <w:r w:rsidR="00540D48" w:rsidRPr="00391F17">
        <w:t xml:space="preserve">. </w:t>
      </w:r>
      <w:r w:rsidR="000E5B99" w:rsidRPr="00391F17">
        <w:t>November 27, 2012.</w:t>
      </w:r>
    </w:p>
    <w:p w14:paraId="77DA0254" w14:textId="77777777" w:rsidR="00540D48" w:rsidRPr="00391F17" w:rsidRDefault="00540D48" w:rsidP="00D14D73">
      <w:r w:rsidRPr="00391F17">
        <w:t>“Science and Research, Ethics and Integrity.</w:t>
      </w:r>
      <w:r w:rsidR="005254FE" w:rsidRPr="00391F17">
        <w:t xml:space="preserve">” </w:t>
      </w:r>
      <w:r w:rsidRPr="00391F17">
        <w:t>CSPO PSM Speaker Series, ASU</w:t>
      </w:r>
      <w:r w:rsidR="005254FE" w:rsidRPr="00391F17">
        <w:t xml:space="preserve">. </w:t>
      </w:r>
      <w:r w:rsidRPr="00391F17">
        <w:t xml:space="preserve">November 14, 2012. </w:t>
      </w:r>
    </w:p>
    <w:p w14:paraId="01983779" w14:textId="77777777" w:rsidR="00D14D73" w:rsidRPr="00391F17" w:rsidRDefault="00D14D73" w:rsidP="00D14D73">
      <w:r w:rsidRPr="00391F17">
        <w:t>Ellison, Karin, Ben Hurlbut and Jason Robert. “Acting Responsibly.” ASU, SOLS, Mentoring to Advance Postdocs and Students Program (MAPS). September 10, 2012.</w:t>
      </w:r>
    </w:p>
    <w:p w14:paraId="4794C040" w14:textId="77777777" w:rsidR="00C14C24" w:rsidRPr="00391F17" w:rsidRDefault="00C14C24" w:rsidP="000E5B99">
      <w:r w:rsidRPr="00391F17">
        <w:t xml:space="preserve"> “Two Ways to Kick-Start a Discussion.” Responsible Conduct of Research Education Committee Annual Meeting</w:t>
      </w:r>
      <w:r w:rsidR="005254FE" w:rsidRPr="00391F17">
        <w:t xml:space="preserve">. </w:t>
      </w:r>
      <w:r w:rsidRPr="00391F17">
        <w:t>Association of Practical and Profe</w:t>
      </w:r>
      <w:r w:rsidR="00540D48" w:rsidRPr="00391F17">
        <w:t xml:space="preserve">ssional Ethics. </w:t>
      </w:r>
      <w:r w:rsidR="005254FE" w:rsidRPr="00391F17">
        <w:t>March 2</w:t>
      </w:r>
      <w:r w:rsidRPr="00391F17">
        <w:t>, 2012.</w:t>
      </w:r>
    </w:p>
    <w:p w14:paraId="30A01FEF" w14:textId="77777777" w:rsidR="00090632" w:rsidRPr="00391F17" w:rsidRDefault="00090632" w:rsidP="00090632">
      <w:r w:rsidRPr="00391F17">
        <w:t>Ellison, Karin D. and Karen Wellner. "Teaching Social Responsibility Online: Framing, Principles, and Collective Action." Congress on Teaching the Social and Et</w:t>
      </w:r>
      <w:r w:rsidR="00540D48" w:rsidRPr="00391F17">
        <w:t>hical Implications of Research. Nov. 11, 2011</w:t>
      </w:r>
      <w:r w:rsidRPr="00391F17">
        <w:t>.</w:t>
      </w:r>
    </w:p>
    <w:p w14:paraId="09F5DA1C" w14:textId="77777777" w:rsidR="00090632" w:rsidRPr="00391F17" w:rsidRDefault="00090632" w:rsidP="00090632">
      <w:r w:rsidRPr="00391F17">
        <w:t xml:space="preserve">Wellner, Karen, Jameson Wetmore, and Karin D. Ellison. </w:t>
      </w:r>
      <w:r w:rsidR="008B18A9" w:rsidRPr="00391F17">
        <w:t>“Embedding</w:t>
      </w:r>
      <w:r w:rsidRPr="00391F17">
        <w:t xml:space="preserve"> STS Concepts and Social Implications in Online Ethics Education." Society for</w:t>
      </w:r>
      <w:r w:rsidR="00540D48" w:rsidRPr="00391F17">
        <w:t xml:space="preserve"> the Social Studies of Science. Nov. 3, 2011</w:t>
      </w:r>
      <w:r w:rsidRPr="00391F17">
        <w:t xml:space="preserve">. </w:t>
      </w:r>
    </w:p>
    <w:p w14:paraId="37BD262F" w14:textId="77777777" w:rsidR="00090632" w:rsidRPr="00391F17" w:rsidRDefault="00090632" w:rsidP="00090632">
      <w:r w:rsidRPr="00391F17">
        <w:t>Ellison, Karin D. and Karen Wellner. "How should we Teach Social Responsibility? Developing Online Macroethics Materials." American Societ</w:t>
      </w:r>
      <w:r w:rsidR="00540D48" w:rsidRPr="00391F17">
        <w:t>y for Bioethics and Humanities. Oct. 2011</w:t>
      </w:r>
      <w:r w:rsidRPr="00391F17">
        <w:t>.</w:t>
      </w:r>
    </w:p>
    <w:p w14:paraId="6E6EB3E3" w14:textId="77777777" w:rsidR="00915617" w:rsidRPr="00391F17" w:rsidRDefault="00915617" w:rsidP="00090632">
      <w:r w:rsidRPr="00391F17">
        <w:t xml:space="preserve">Wellner, Karen and Karin Ellison. "Macroethics Modules for the Collaborative Institutional Training Initiative (CITI) Responsible Conduct of Research (RCR) Courses." </w:t>
      </w:r>
      <w:r w:rsidRPr="00391F17">
        <w:rPr>
          <w:i/>
          <w:iCs/>
        </w:rPr>
        <w:t>American Society for Engineering Education Annual Conference</w:t>
      </w:r>
      <w:r w:rsidRPr="00391F17">
        <w:t xml:space="preserve">. June 2011. </w:t>
      </w:r>
    </w:p>
    <w:p w14:paraId="27F7EB00" w14:textId="77777777" w:rsidR="00915617" w:rsidRPr="00391F17" w:rsidRDefault="00915617" w:rsidP="002350F9">
      <w:r w:rsidRPr="00391F17">
        <w:t xml:space="preserve">Ellison, Karin D., Karen Wellner, and Joseph Herkert. "The Idea of Progress in Macroethics Modules for the Collaborative Institutional Training Initiative (CITI) Responsible Conduct of Research (RCR) Courses." </w:t>
      </w:r>
      <w:r w:rsidRPr="00391F17">
        <w:rPr>
          <w:iCs/>
        </w:rPr>
        <w:t>Association for Practical and Professional Ethics</w:t>
      </w:r>
      <w:r w:rsidRPr="00391F17">
        <w:t>. March 5, 2011.</w:t>
      </w:r>
    </w:p>
    <w:p w14:paraId="6CFF2940" w14:textId="77777777" w:rsidR="00915617" w:rsidRPr="00391F17" w:rsidRDefault="00915617" w:rsidP="002350F9">
      <w:r w:rsidRPr="00391F17">
        <w:lastRenderedPageBreak/>
        <w:t xml:space="preserve">Ellison, Karin D., Karen Wellner, Heather Canary, Jason Borenstein, Joseph Herkert, and Jameson Wetmore. Poster. “Developing and Assessing Macroethics Modules for the Collaborative Institutional Training Initiative (CITI) Program's Responsible Conduct of Research (RCR) Courses." </w:t>
      </w:r>
      <w:r w:rsidRPr="00391F17">
        <w:rPr>
          <w:iCs/>
        </w:rPr>
        <w:t>National Science Foundation, Ethics Education in Science and Engineering, PI Meeting. F</w:t>
      </w:r>
      <w:r w:rsidRPr="00391F17">
        <w:t>ebruary 28, 2011.</w:t>
      </w:r>
    </w:p>
    <w:p w14:paraId="13DE7CAE" w14:textId="77777777" w:rsidR="002851DF" w:rsidRPr="00391F17" w:rsidRDefault="0070547B" w:rsidP="002350F9">
      <w:r w:rsidRPr="00391F17">
        <w:t xml:space="preserve">Ellison, Karin, Jason Robert, and Ben Hurlbut. </w:t>
      </w:r>
      <w:r w:rsidR="002851DF" w:rsidRPr="00391F17">
        <w:t>“Acting Responsibly.” ASU, SOLS, Mentoring to Advance Postdocs and Students Program (MAPS). October 4, 2010.</w:t>
      </w:r>
    </w:p>
    <w:p w14:paraId="5961DF93" w14:textId="77777777" w:rsidR="00915617" w:rsidRPr="00391F17" w:rsidRDefault="00915617" w:rsidP="002350F9">
      <w:r w:rsidRPr="00391F17">
        <w:t xml:space="preserve">Ellison, Karin D., Joseph Herkert, Heather Canary, and Jameson M. Wetmore. "Integrating 'Microethics' and 'Macroethics' for Graduate Students in Science and Engineering." </w:t>
      </w:r>
      <w:r w:rsidRPr="00391F17">
        <w:rPr>
          <w:iCs/>
        </w:rPr>
        <w:t>American Society for Engineering Education Annual Conference</w:t>
      </w:r>
      <w:r w:rsidRPr="00391F17">
        <w:t>. June 2010.</w:t>
      </w:r>
    </w:p>
    <w:p w14:paraId="1ACAE55E" w14:textId="77777777" w:rsidR="002350F9" w:rsidRPr="00391F17" w:rsidRDefault="002350F9" w:rsidP="002350F9">
      <w:r w:rsidRPr="00391F17">
        <w:t>Ellison, Karin D. and Barbara Colby.</w:t>
      </w:r>
      <w:r w:rsidR="008B18A9" w:rsidRPr="00391F17">
        <w:t xml:space="preserve"> </w:t>
      </w:r>
      <w:r w:rsidRPr="00391F17">
        <w:t xml:space="preserve">“Preventing and Responding to Undergraduate Cheating.” ASU, SOLS, Special Seminar. April 26, 2010. </w:t>
      </w:r>
    </w:p>
    <w:p w14:paraId="74CE0E41" w14:textId="77777777" w:rsidR="002350F9" w:rsidRPr="00391F17" w:rsidRDefault="002350F9" w:rsidP="002350F9">
      <w:r w:rsidRPr="00391F17">
        <w:t>Ellison, Karin D. and Vincent Pizziconi.</w:t>
      </w:r>
      <w:r w:rsidR="008B18A9" w:rsidRPr="00391F17">
        <w:t xml:space="preserve"> </w:t>
      </w:r>
      <w:r w:rsidRPr="00391F17">
        <w:t>“Conflicts of Interest.”</w:t>
      </w:r>
      <w:r w:rsidR="008B18A9" w:rsidRPr="00391F17">
        <w:t xml:space="preserve"> </w:t>
      </w:r>
      <w:r w:rsidRPr="00391F17">
        <w:t xml:space="preserve">ASU, Office of Research Integrity and Assurance, Faculty Seminar Series in the Responsible Conduct of Research. December 8, 2009. </w:t>
      </w:r>
    </w:p>
    <w:p w14:paraId="2005BBEA" w14:textId="77777777" w:rsidR="002350F9" w:rsidRPr="00391F17" w:rsidRDefault="0070547B" w:rsidP="002350F9">
      <w:r w:rsidRPr="00391F17">
        <w:t xml:space="preserve"> </w:t>
      </w:r>
      <w:r w:rsidR="002350F9" w:rsidRPr="00391F17">
        <w:t>“Acting Responsibly.” ASU, SOLS, Mentoring to Advance Postdocs and Students Program (MAPS). November 2, 2009.</w:t>
      </w:r>
    </w:p>
    <w:p w14:paraId="1706D3DB" w14:textId="77777777" w:rsidR="002350F9" w:rsidRPr="00391F17" w:rsidRDefault="0070547B" w:rsidP="002350F9">
      <w:r w:rsidRPr="00391F17">
        <w:t xml:space="preserve"> </w:t>
      </w:r>
      <w:r w:rsidR="002350F9" w:rsidRPr="00391F17">
        <w:t>“Introduction to Research Ethics.”</w:t>
      </w:r>
      <w:r w:rsidR="008B18A9" w:rsidRPr="00391F17">
        <w:t xml:space="preserve"> </w:t>
      </w:r>
      <w:r w:rsidR="002350F9" w:rsidRPr="00391F17">
        <w:t xml:space="preserve">ASU, Graduate College, Diversity </w:t>
      </w:r>
      <w:r w:rsidR="005254FE" w:rsidRPr="00391F17">
        <w:t>across</w:t>
      </w:r>
      <w:r w:rsidR="002350F9" w:rsidRPr="00391F17">
        <w:t xml:space="preserve"> the Curriculum Program.</w:t>
      </w:r>
      <w:r w:rsidR="008B18A9" w:rsidRPr="00391F17">
        <w:t xml:space="preserve"> </w:t>
      </w:r>
      <w:r w:rsidR="002350F9" w:rsidRPr="00391F17">
        <w:t>October 2, 2009.</w:t>
      </w:r>
    </w:p>
    <w:p w14:paraId="7BFA35D9" w14:textId="77777777" w:rsidR="00831578" w:rsidRPr="00391F17" w:rsidRDefault="00831578" w:rsidP="002350F9">
      <w:r w:rsidRPr="00391F17">
        <w:t xml:space="preserve">Ellison, Karin D. and Elizabeth Davidson. "Data Sharing and Collaborative Research." Faculty Seminar Series in the Responsible Conduct of Research, Arizona State University. March 27, 2009. </w:t>
      </w:r>
    </w:p>
    <w:p w14:paraId="48F0B600" w14:textId="77777777" w:rsidR="00831578" w:rsidRPr="00391F17" w:rsidRDefault="00831578">
      <w:r w:rsidRPr="00391F17">
        <w:t xml:space="preserve">Ellison, Karin D. and Joseph Herkert. "Engineering Ethics, Responsible Conduct of Research (RCR), and Science and Technology Studies (STS): Integrating and Assessing Ethics Education for Science and Engineering Graduate Students." Association for Practical and Professional Ethics. March 7, 2009. </w:t>
      </w:r>
    </w:p>
    <w:p w14:paraId="5582F4B1" w14:textId="77777777" w:rsidR="00831578" w:rsidRPr="00391F17" w:rsidRDefault="00831578">
      <w:r w:rsidRPr="00391F17">
        <w:t>Bennett, Ira, Karin D. Ellison, and JoAnn Williams. “Embedded Course Model.” Workshop on Integrating Microethics and Macroethics in Graduate Science and Engineering Education, Arizona State University. February 27, 2009.</w:t>
      </w:r>
    </w:p>
    <w:p w14:paraId="1BF20A36" w14:textId="77777777" w:rsidR="00831578" w:rsidRPr="00391F17" w:rsidRDefault="00831578">
      <w:r w:rsidRPr="00391F17">
        <w:t xml:space="preserve">Pizziconi, Vincent and Karin D. Ellison. "Conflicts of Interest." Faculty Seminar Series in the Responsible Conduct of Research, Arizona State University. October 10, 2008. </w:t>
      </w:r>
    </w:p>
    <w:p w14:paraId="2F7E8047" w14:textId="77777777" w:rsidR="00831578" w:rsidRPr="00391F17" w:rsidRDefault="00831578">
      <w:r w:rsidRPr="00391F17">
        <w:t xml:space="preserve">"Graduate Student Satisfaction: Women in Graduate School, a Case Study." Association for Women in Science, Central Arizona Chapter. March 6, 2008. </w:t>
      </w:r>
    </w:p>
    <w:p w14:paraId="230BE249" w14:textId="77777777" w:rsidR="00831578" w:rsidRPr="00391F17" w:rsidRDefault="00831578">
      <w:r w:rsidRPr="00391F17">
        <w:t xml:space="preserve">Bernstein, Bianca L., Karin D. Ellison, and Donna Dean. "I Can Do This: Building Personal Resilience to Get Where You Want to Go." American Association for the Advancement of Science. February 17, 2008. </w:t>
      </w:r>
    </w:p>
    <w:p w14:paraId="19F4D0BB" w14:textId="77777777" w:rsidR="00831578" w:rsidRPr="00391F17" w:rsidRDefault="00831578">
      <w:r w:rsidRPr="00391F17">
        <w:t xml:space="preserve">"Keynote Address: Ethical Perspectives on New Technologies, Science Studies and Research Ethics." Student Pugwash 2007 Mid-Atlantic Regional Conference. March 30, 2007. </w:t>
      </w:r>
    </w:p>
    <w:p w14:paraId="5FF850FA" w14:textId="77777777" w:rsidR="00831578" w:rsidRPr="00391F17" w:rsidRDefault="00831578">
      <w:r w:rsidRPr="00391F17">
        <w:t xml:space="preserve">"Science and Engineering Ethics." Rotary Ethics Symposium for High School Juniors, Madison, WI. </w:t>
      </w:r>
      <w:r w:rsidR="005254FE" w:rsidRPr="00391F17">
        <w:t>March</w:t>
      </w:r>
      <w:r w:rsidRPr="00391F17">
        <w:t xml:space="preserve"> 2005.</w:t>
      </w:r>
    </w:p>
    <w:p w14:paraId="544765C1" w14:textId="77777777" w:rsidR="00831578" w:rsidRPr="00391F17" w:rsidRDefault="00831578">
      <w:r w:rsidRPr="00391F17">
        <w:t xml:space="preserve">Ellison, Karin D., Clark A. Miller, and Sarah Pfatteicher. "Teaching Ethics, Policy, and History in Engineering Courses." Teaching Improvement Program. College of Engineering, University of Wisconsin–Madison. January 15, 2004. </w:t>
      </w:r>
    </w:p>
    <w:p w14:paraId="52177C45" w14:textId="77777777" w:rsidR="00831578" w:rsidRPr="00391F17" w:rsidRDefault="00831578">
      <w:r w:rsidRPr="00391F17">
        <w:t xml:space="preserve">"Research Ethics." Graduate Engineering Research Scholars Program. College of Engineering, University of Wisconsin–Madison. October 29, 2003. </w:t>
      </w:r>
    </w:p>
    <w:p w14:paraId="6A075721" w14:textId="77777777" w:rsidR="00831578" w:rsidRPr="00391F17" w:rsidRDefault="00831578">
      <w:r w:rsidRPr="00391F17">
        <w:t xml:space="preserve">"Explaining Hoover, Grand Coulee, and Shasta Dams: Institutional Stability and Professional Identity in the U.S. Bureau of Reclamation." Bureau of Reclamation Centennial History Symposium. </w:t>
      </w:r>
      <w:r w:rsidR="005254FE" w:rsidRPr="00391F17">
        <w:t>June</w:t>
      </w:r>
      <w:r w:rsidRPr="00391F17">
        <w:t xml:space="preserve"> 2002. </w:t>
      </w:r>
    </w:p>
    <w:p w14:paraId="36A674B1" w14:textId="77777777" w:rsidR="00831578" w:rsidRPr="00391F17" w:rsidRDefault="00831578">
      <w:r w:rsidRPr="00391F17">
        <w:t xml:space="preserve">"Pinchot's Legacy: The Army Corps of Engineers and Conservation in the 1920s." Social Science History Association. </w:t>
      </w:r>
      <w:r w:rsidR="005254FE" w:rsidRPr="00391F17">
        <w:t>October</w:t>
      </w:r>
      <w:r w:rsidRPr="00391F17">
        <w:t xml:space="preserve"> 2000. </w:t>
      </w:r>
    </w:p>
    <w:p w14:paraId="2AD76CC4" w14:textId="77777777" w:rsidR="00831578" w:rsidRPr="00391F17" w:rsidRDefault="00831578">
      <w:r w:rsidRPr="00391F17">
        <w:t xml:space="preserve">"Grand Coulee Dam: A Study in a Culture of Engineering, the U. S. Bureau of Reclamation, and the Rise of Multiple Purpose Dam Building in the 1920s." American Society for Environmental History. </w:t>
      </w:r>
      <w:r w:rsidR="005254FE" w:rsidRPr="00391F17">
        <w:t>March</w:t>
      </w:r>
      <w:r w:rsidRPr="00391F17">
        <w:t xml:space="preserve"> 2000. </w:t>
      </w:r>
    </w:p>
    <w:p w14:paraId="2574531A" w14:textId="77777777" w:rsidR="00831578" w:rsidRPr="00391F17" w:rsidRDefault="00831578">
      <w:r w:rsidRPr="00391F17">
        <w:t xml:space="preserve">"Making Grand Coulee Dam Grand: Money and the Rise of the 'Multiple Purpose' Style of River Development in the U. S. Bureau of Reclamation." Society for the History of Technology. </w:t>
      </w:r>
      <w:r w:rsidR="005254FE" w:rsidRPr="00391F17">
        <w:t>October</w:t>
      </w:r>
      <w:r w:rsidRPr="00391F17">
        <w:t xml:space="preserve"> 1998. </w:t>
      </w:r>
    </w:p>
    <w:p w14:paraId="7AA4D340" w14:textId="77777777" w:rsidR="00831578" w:rsidRPr="00391F17" w:rsidRDefault="00831578">
      <w:pPr>
        <w:pStyle w:val="BodyTextIndent"/>
      </w:pPr>
      <w:r w:rsidRPr="00391F17">
        <w:lastRenderedPageBreak/>
        <w:t xml:space="preserve">"Coming of Age after the Progressive Era: U. S. Bureau of Reclamation Engineers and Reform Traditions in American Engineering." Mid-Atlantic Conference in the History of Science, Medicine, and Technology. </w:t>
      </w:r>
      <w:r w:rsidR="005254FE" w:rsidRPr="00391F17">
        <w:t>August</w:t>
      </w:r>
      <w:r w:rsidRPr="00391F17">
        <w:t xml:space="preserve"> 1998. </w:t>
      </w:r>
    </w:p>
    <w:p w14:paraId="2049310B" w14:textId="77777777" w:rsidR="00831578" w:rsidRPr="00391F17" w:rsidRDefault="00831578">
      <w:r w:rsidRPr="00391F17">
        <w:t xml:space="preserve">"Surveying the Columbia Basin: Technology, Politics, and Engineering Work." Society for the History of Technology. </w:t>
      </w:r>
      <w:r w:rsidR="005254FE" w:rsidRPr="00391F17">
        <w:t>October</w:t>
      </w:r>
      <w:r w:rsidRPr="00391F17">
        <w:t xml:space="preserve"> 1995. </w:t>
      </w:r>
    </w:p>
    <w:p w14:paraId="32EB30F7" w14:textId="77777777" w:rsidR="00831578" w:rsidRPr="00391F17" w:rsidRDefault="00831578">
      <w:pPr>
        <w:pStyle w:val="Heading2"/>
      </w:pPr>
      <w:r w:rsidRPr="00391F17">
        <w:t>Reviews</w:t>
      </w:r>
    </w:p>
    <w:p w14:paraId="03C22F87" w14:textId="77777777" w:rsidR="00831578" w:rsidRPr="00391F17" w:rsidRDefault="00831578">
      <w:r w:rsidRPr="00391F17">
        <w:t xml:space="preserve">"Review of </w:t>
      </w:r>
      <w:r w:rsidRPr="00391F17">
        <w:rPr>
          <w:i/>
        </w:rPr>
        <w:t>Cold, Clear, and Deadly: Unraveling a Toxic Legacy</w:t>
      </w:r>
      <w:r w:rsidRPr="00391F17">
        <w:t xml:space="preserve"> by Melvin J. Visser." </w:t>
      </w:r>
      <w:r w:rsidRPr="00391F17">
        <w:rPr>
          <w:i/>
        </w:rPr>
        <w:t>Michigan Historical Review</w:t>
      </w:r>
      <w:r w:rsidRPr="00391F17">
        <w:t xml:space="preserve"> 34, no. 2 (Fall, 2008): 162-163. </w:t>
      </w:r>
    </w:p>
    <w:p w14:paraId="4BA5FF92" w14:textId="77777777" w:rsidR="00831578" w:rsidRPr="00391F17" w:rsidRDefault="00831578">
      <w:r w:rsidRPr="00391F17">
        <w:t xml:space="preserve">"Review of </w:t>
      </w:r>
      <w:r w:rsidRPr="00391F17">
        <w:rPr>
          <w:i/>
        </w:rPr>
        <w:t>Border Oasis: Water &amp; the Political Ecology of the Colorado River Delta 1940-1975</w:t>
      </w:r>
      <w:r w:rsidRPr="00391F17">
        <w:t xml:space="preserve"> by Evan R. Ward and </w:t>
      </w:r>
      <w:r w:rsidRPr="00391F17">
        <w:rPr>
          <w:i/>
        </w:rPr>
        <w:t>Fuel for Growth: Water &amp; Arizona's Urban Environment</w:t>
      </w:r>
      <w:r w:rsidRPr="00391F17">
        <w:t xml:space="preserve"> by Douglas E. Kupel." </w:t>
      </w:r>
      <w:r w:rsidRPr="00391F17">
        <w:rPr>
          <w:i/>
        </w:rPr>
        <w:t>Technology &amp; Culture</w:t>
      </w:r>
      <w:r w:rsidRPr="00391F17">
        <w:t xml:space="preserve"> 46, no. 2 (</w:t>
      </w:r>
      <w:r w:rsidR="005254FE" w:rsidRPr="00391F17">
        <w:t>April</w:t>
      </w:r>
      <w:r w:rsidRPr="00391F17">
        <w:t xml:space="preserve"> 2005): 462-464. </w:t>
      </w:r>
    </w:p>
    <w:p w14:paraId="3A4A605A" w14:textId="77777777" w:rsidR="00831578" w:rsidRPr="00391F17" w:rsidRDefault="00831578">
      <w:r w:rsidRPr="00391F17">
        <w:t xml:space="preserve">"Review of </w:t>
      </w:r>
      <w:r w:rsidRPr="00391F17">
        <w:rPr>
          <w:i/>
        </w:rPr>
        <w:t>The River We Have Wrought: A History of the Upper Mississippi</w:t>
      </w:r>
      <w:r w:rsidRPr="00391F17">
        <w:t xml:space="preserve"> by John O. Anfinson and </w:t>
      </w:r>
      <w:r w:rsidRPr="00391F17">
        <w:rPr>
          <w:i/>
        </w:rPr>
        <w:t>Big Sky Rivers: The Yellowstone &amp; Upper Missouri</w:t>
      </w:r>
      <w:r w:rsidRPr="00391F17">
        <w:t xml:space="preserve"> by Robert Kelley Schneiders." </w:t>
      </w:r>
      <w:r w:rsidRPr="00391F17">
        <w:rPr>
          <w:i/>
        </w:rPr>
        <w:t>Environmental History</w:t>
      </w:r>
      <w:r w:rsidRPr="00391F17">
        <w:t xml:space="preserve"> 10, no. 2 (</w:t>
      </w:r>
      <w:r w:rsidR="005254FE" w:rsidRPr="00391F17">
        <w:t>April</w:t>
      </w:r>
      <w:r w:rsidRPr="00391F17">
        <w:t xml:space="preserve"> 2005): 323-325. </w:t>
      </w:r>
    </w:p>
    <w:p w14:paraId="525F2E24" w14:textId="77777777" w:rsidR="00831578" w:rsidRPr="00391F17" w:rsidRDefault="00831578">
      <w:r w:rsidRPr="00391F17">
        <w:t xml:space="preserve">"Review of </w:t>
      </w:r>
      <w:r w:rsidRPr="00391F17">
        <w:rPr>
          <w:i/>
        </w:rPr>
        <w:t>Hard Water: Politics and Water Supply in Milwaukee, 1870-1995</w:t>
      </w:r>
      <w:r w:rsidRPr="00391F17">
        <w:t xml:space="preserve"> by Kate Foss-Mollan." </w:t>
      </w:r>
      <w:r w:rsidRPr="00391F17">
        <w:rPr>
          <w:i/>
        </w:rPr>
        <w:t>Michigan Historical Review</w:t>
      </w:r>
      <w:r w:rsidRPr="00391F17">
        <w:t xml:space="preserve"> 29, no. 2 (</w:t>
      </w:r>
      <w:r w:rsidR="005254FE" w:rsidRPr="00391F17">
        <w:t>fall</w:t>
      </w:r>
      <w:r w:rsidRPr="00391F17">
        <w:t xml:space="preserve">, 2003): 168-169. </w:t>
      </w:r>
    </w:p>
    <w:p w14:paraId="287A05ED" w14:textId="77777777" w:rsidR="00831578" w:rsidRPr="00391F17" w:rsidRDefault="00831578">
      <w:r w:rsidRPr="00391F17">
        <w:t xml:space="preserve">"Review of </w:t>
      </w:r>
      <w:r w:rsidRPr="00391F17">
        <w:rPr>
          <w:i/>
        </w:rPr>
        <w:t>Hoover Dam: The Photographs of Ben Glaha</w:t>
      </w:r>
      <w:r w:rsidRPr="00391F17">
        <w:t xml:space="preserve"> by Barbara Vilander and </w:t>
      </w:r>
      <w:r w:rsidRPr="00391F17">
        <w:rPr>
          <w:i/>
        </w:rPr>
        <w:t>Glen Canyon Dammed: Inventing Lake Powell and the Canyon Country</w:t>
      </w:r>
      <w:r w:rsidRPr="00391F17">
        <w:t xml:space="preserve"> by Jared Farmer." </w:t>
      </w:r>
      <w:r w:rsidRPr="00391F17">
        <w:rPr>
          <w:i/>
        </w:rPr>
        <w:t>Technology &amp; Culture</w:t>
      </w:r>
      <w:r w:rsidRPr="00391F17">
        <w:t xml:space="preserve"> 42, no. 1 (</w:t>
      </w:r>
      <w:r w:rsidR="005254FE" w:rsidRPr="00391F17">
        <w:t>January</w:t>
      </w:r>
      <w:r w:rsidRPr="00391F17">
        <w:t xml:space="preserve"> 2001): 155-159. </w:t>
      </w:r>
    </w:p>
    <w:p w14:paraId="6C422FAF" w14:textId="77777777" w:rsidR="00831578" w:rsidRPr="00391F17" w:rsidRDefault="00831578">
      <w:r w:rsidRPr="00391F17">
        <w:t xml:space="preserve">"Review of </w:t>
      </w:r>
      <w:r w:rsidRPr="00391F17">
        <w:rPr>
          <w:i/>
        </w:rPr>
        <w:t>Constructing a Bridge: An Exploration of Engineering Culture, Design, and Research in Nineteenth-Century France and America</w:t>
      </w:r>
      <w:r w:rsidRPr="00391F17">
        <w:t xml:space="preserve"> by Eda Kranakis." </w:t>
      </w:r>
      <w:r w:rsidRPr="00391F17">
        <w:rPr>
          <w:i/>
        </w:rPr>
        <w:t>IEEE Technology &amp; Society Magazine</w:t>
      </w:r>
      <w:r w:rsidRPr="00391F17">
        <w:t xml:space="preserve"> 17, no. 2 (Summer, 1998): 10+. </w:t>
      </w:r>
    </w:p>
    <w:p w14:paraId="422C3D91" w14:textId="77777777" w:rsidR="00831578" w:rsidRPr="00391F17" w:rsidRDefault="00831578">
      <w:pPr>
        <w:pStyle w:val="Heading1"/>
      </w:pPr>
      <w:r w:rsidRPr="00391F17">
        <w:t>Professional Service</w:t>
      </w:r>
    </w:p>
    <w:p w14:paraId="3642BA38" w14:textId="77777777" w:rsidR="003721A7" w:rsidRPr="00391F17" w:rsidRDefault="00CC69B1" w:rsidP="003721A7">
      <w:pPr>
        <w:pStyle w:val="Heading2"/>
      </w:pPr>
      <w:r w:rsidRPr="00391F17">
        <w:t>University</w:t>
      </w:r>
      <w:r w:rsidR="003721A7" w:rsidRPr="00391F17">
        <w:t xml:space="preserve"> Committees</w:t>
      </w:r>
    </w:p>
    <w:p w14:paraId="7CD8AFF6" w14:textId="29ABC2CD" w:rsidR="00F37EA8" w:rsidRPr="004A139B" w:rsidRDefault="00F37EA8" w:rsidP="004A139B">
      <w:r w:rsidRPr="004A139B">
        <w:t>IACUC, Alternate</w:t>
      </w:r>
      <w:r w:rsidR="00C703EC" w:rsidRPr="004A139B">
        <w:t>,</w:t>
      </w:r>
      <w:r w:rsidRPr="004A139B">
        <w:t xml:space="preserve"> non-scientist member. Arizona State University.</w:t>
      </w:r>
      <w:r w:rsidR="003E6484" w:rsidRPr="004A139B">
        <w:t xml:space="preserve"> January 2023-present. </w:t>
      </w:r>
    </w:p>
    <w:p w14:paraId="0EF2D1E9" w14:textId="77777777" w:rsidR="00057339" w:rsidRPr="004A139B" w:rsidRDefault="00057339" w:rsidP="00057339">
      <w:r w:rsidRPr="004A139B">
        <w:t xml:space="preserve">Social and Behavioral IRB, Arizona State University, </w:t>
      </w:r>
      <w:r>
        <w:t>c</w:t>
      </w:r>
      <w:r w:rsidRPr="004A139B">
        <w:t>hair alternate, July 2023-present.</w:t>
      </w:r>
      <w:r>
        <w:t xml:space="preserve"> </w:t>
      </w:r>
      <w:r w:rsidRPr="004A139B">
        <w:t xml:space="preserve">Member, August 2016-present. </w:t>
      </w:r>
    </w:p>
    <w:p w14:paraId="32B330F3" w14:textId="5FE204A2" w:rsidR="00701616" w:rsidRPr="004A139B" w:rsidRDefault="00701616" w:rsidP="004A139B">
      <w:r w:rsidRPr="004A139B">
        <w:t xml:space="preserve">Career Track Faculty </w:t>
      </w:r>
      <w:r w:rsidR="00B278AB" w:rsidRPr="004A139B">
        <w:t xml:space="preserve">Advisory </w:t>
      </w:r>
      <w:r w:rsidRPr="004A139B">
        <w:t>Committee</w:t>
      </w:r>
      <w:r w:rsidR="00B278AB" w:rsidRPr="004A139B">
        <w:t xml:space="preserve">, SOLS, ASU. </w:t>
      </w:r>
      <w:r w:rsidRPr="004A139B">
        <w:t xml:space="preserve"> June 2022-present.</w:t>
      </w:r>
    </w:p>
    <w:p w14:paraId="7E76D852" w14:textId="55566983" w:rsidR="00620396" w:rsidRPr="004A139B" w:rsidRDefault="00620396" w:rsidP="004A139B">
      <w:r w:rsidRPr="004A139B">
        <w:t xml:space="preserve">Graduate </w:t>
      </w:r>
      <w:r w:rsidR="00F37EA8" w:rsidRPr="004A139B">
        <w:t xml:space="preserve">Programs </w:t>
      </w:r>
      <w:r w:rsidRPr="004A139B">
        <w:t>Committee, School of Life Sciences, Arizona State University. Fall 2009–present.</w:t>
      </w:r>
    </w:p>
    <w:p w14:paraId="20C1058E" w14:textId="21FE5382" w:rsidR="00E14658" w:rsidRPr="00E14658" w:rsidRDefault="00E14658" w:rsidP="00E14658">
      <w:r w:rsidRPr="00E14658">
        <w:t xml:space="preserve">Defining SOLS Identity Working Group, member.  Fall 2023. </w:t>
      </w:r>
    </w:p>
    <w:p w14:paraId="388984D9" w14:textId="58E9CF5E" w:rsidR="00BE56C7" w:rsidRPr="00BE56C7" w:rsidRDefault="00BE56C7" w:rsidP="00BE56C7">
      <w:pPr>
        <w:rPr>
          <w:rFonts w:asciiTheme="minorHAnsi" w:hAnsiTheme="minorHAnsi" w:cstheme="minorBidi"/>
          <w:sz w:val="24"/>
        </w:rPr>
      </w:pPr>
      <w:r>
        <w:t xml:space="preserve">SOLS 3MT competition judge.  November 17, 2023. </w:t>
      </w:r>
    </w:p>
    <w:p w14:paraId="1FCB1A28" w14:textId="470EE055" w:rsidR="00EB6FF0" w:rsidRPr="004A139B" w:rsidRDefault="00EB6FF0" w:rsidP="004A139B">
      <w:r w:rsidRPr="004A139B">
        <w:t>Presidential Postdoctoral Program Support Committee, School of Life Sciences, ASU.  August 2021-</w:t>
      </w:r>
      <w:r w:rsidR="00057339">
        <w:t>May 2023</w:t>
      </w:r>
      <w:r w:rsidRPr="004A139B">
        <w:t xml:space="preserve">. </w:t>
      </w:r>
    </w:p>
    <w:p w14:paraId="2314D102" w14:textId="33A156E0" w:rsidR="0077014C" w:rsidRPr="0077014C" w:rsidRDefault="0077014C" w:rsidP="0077014C">
      <w:r>
        <w:t>History of Biology</w:t>
      </w:r>
      <w:r w:rsidRPr="0077014C">
        <w:t xml:space="preserve"> lecturer Search Committee, </w:t>
      </w:r>
      <w:r>
        <w:t>member</w:t>
      </w:r>
      <w:r w:rsidRPr="0077014C">
        <w:t>. School of Life Sciences, Arizona State University. Spring 202</w:t>
      </w:r>
      <w:r>
        <w:t>2</w:t>
      </w:r>
      <w:r w:rsidRPr="0077014C">
        <w:t xml:space="preserve">. </w:t>
      </w:r>
    </w:p>
    <w:p w14:paraId="3121E35C" w14:textId="7CD20307" w:rsidR="009A79B2" w:rsidRPr="004A139B" w:rsidRDefault="009A79B2" w:rsidP="004A139B">
      <w:r w:rsidRPr="004A139B">
        <w:t>Gen Bio Team, School of Life Sciences, Arizona State University. 2021.</w:t>
      </w:r>
    </w:p>
    <w:p w14:paraId="37752A1E" w14:textId="77777777" w:rsidR="009A79B2" w:rsidRPr="004A139B" w:rsidRDefault="009A79B2" w:rsidP="004A139B">
      <w:r w:rsidRPr="004A139B">
        <w:t xml:space="preserve">Bioethics lecturer Search Committee, Chair. School of Life Sciences, Arizona State University. Summer 2020, Fall 2020-Spring 2021. </w:t>
      </w:r>
    </w:p>
    <w:p w14:paraId="7F4974F1" w14:textId="0E29AAE8" w:rsidR="002A020F" w:rsidRPr="004A139B" w:rsidRDefault="002A020F" w:rsidP="004A139B">
      <w:r w:rsidRPr="004A139B">
        <w:t xml:space="preserve">Research Integrity </w:t>
      </w:r>
      <w:r w:rsidR="001961A9" w:rsidRPr="004A139B">
        <w:t>Investigation Committee</w:t>
      </w:r>
      <w:r w:rsidRPr="004A139B">
        <w:t>. Knowledge Enterprise, Arizona State University. Fall 2020.</w:t>
      </w:r>
    </w:p>
    <w:p w14:paraId="002FFCC8" w14:textId="77777777" w:rsidR="00353C6C" w:rsidRPr="004A139B" w:rsidRDefault="00353C6C" w:rsidP="004A139B">
      <w:proofErr w:type="spellStart"/>
      <w:r w:rsidRPr="004A139B">
        <w:t>BioSpine</w:t>
      </w:r>
      <w:proofErr w:type="spellEnd"/>
      <w:r w:rsidRPr="004A139B">
        <w:t xml:space="preserve"> Working Group, School of Life Sciences, Arizona State University. Spring 2018–Fall 2020.</w:t>
      </w:r>
    </w:p>
    <w:p w14:paraId="79A959E2" w14:textId="77777777" w:rsidR="008B2467" w:rsidRPr="004A139B" w:rsidRDefault="008B2467" w:rsidP="004A139B">
      <w:r w:rsidRPr="004A139B">
        <w:t xml:space="preserve">Member, Bioethics lecturer Search Committee. School of Life Sciences, Arizona State University. Fall 2019-Spring 2020. </w:t>
      </w:r>
    </w:p>
    <w:p w14:paraId="274485F5" w14:textId="77777777" w:rsidR="008B2467" w:rsidRPr="004A139B" w:rsidRDefault="008B2467" w:rsidP="004A139B">
      <w:r w:rsidRPr="004A139B">
        <w:t>SOLS Advisory Committee, School of Life Sciences, Arizona State University. Sept. 2018-January 2020.</w:t>
      </w:r>
    </w:p>
    <w:p w14:paraId="3055C37E" w14:textId="77777777" w:rsidR="00F62C45" w:rsidRPr="004A139B" w:rsidRDefault="00F62C45" w:rsidP="004A139B">
      <w:r w:rsidRPr="004A139B">
        <w:t>Communications Committee, School of Life Sciences, Arizona State University. August 2017–May 2018.</w:t>
      </w:r>
    </w:p>
    <w:p w14:paraId="65397C6F" w14:textId="77777777" w:rsidR="00CC69B1" w:rsidRPr="004A139B" w:rsidRDefault="00CC69B1" w:rsidP="004A139B">
      <w:r w:rsidRPr="004A139B">
        <w:t>Intellectual Property and Institutional Review Committee, Arizona State University. July 2007-</w:t>
      </w:r>
      <w:r w:rsidR="00620396" w:rsidRPr="004A139B">
        <w:t>July 2016</w:t>
      </w:r>
      <w:r w:rsidRPr="004A139B">
        <w:t>.</w:t>
      </w:r>
    </w:p>
    <w:p w14:paraId="696788FC" w14:textId="77777777" w:rsidR="00FE1F48" w:rsidRPr="004A139B" w:rsidRDefault="00FE1F48" w:rsidP="004A139B">
      <w:r w:rsidRPr="004A139B">
        <w:t>Executive Committee, Program in Human and Social Dimensions of Science and Technology, Graduate College, Arizona State University. 2007-June 2015.</w:t>
      </w:r>
    </w:p>
    <w:p w14:paraId="43FF2382" w14:textId="77777777" w:rsidR="00445197" w:rsidRPr="004A139B" w:rsidRDefault="00445197" w:rsidP="004A139B">
      <w:r w:rsidRPr="004A139B">
        <w:t xml:space="preserve">Institutional Biosafety Committee, Arizona State University. Consultant. 2012. </w:t>
      </w:r>
    </w:p>
    <w:p w14:paraId="2E0204A6" w14:textId="77777777" w:rsidR="00644159" w:rsidRPr="004A139B" w:rsidRDefault="00644159" w:rsidP="004A139B">
      <w:r w:rsidRPr="004A139B">
        <w:t>Chair, Program Manager and Program Coordinator, Sr. Search Committees.</w:t>
      </w:r>
      <w:r w:rsidR="008B18A9" w:rsidRPr="004A139B">
        <w:t xml:space="preserve"> </w:t>
      </w:r>
      <w:r w:rsidRPr="004A139B">
        <w:t>Center for Biology and Society, School of Life Sciences, Arizona State University.</w:t>
      </w:r>
      <w:r w:rsidR="008B18A9" w:rsidRPr="004A139B">
        <w:t xml:space="preserve"> </w:t>
      </w:r>
      <w:r w:rsidR="009976A4" w:rsidRPr="004A139B">
        <w:t>Summer and Fall 2011</w:t>
      </w:r>
      <w:r w:rsidRPr="004A139B">
        <w:t>.</w:t>
      </w:r>
    </w:p>
    <w:p w14:paraId="1E7926A7" w14:textId="77777777" w:rsidR="00CC69B1" w:rsidRPr="004A139B" w:rsidRDefault="00CC69B1" w:rsidP="004A139B">
      <w:r w:rsidRPr="004A139B">
        <w:lastRenderedPageBreak/>
        <w:t>RCR Advisory Group.</w:t>
      </w:r>
      <w:r w:rsidR="008B18A9" w:rsidRPr="004A139B">
        <w:t xml:space="preserve"> </w:t>
      </w:r>
      <w:r w:rsidRPr="004A139B">
        <w:t>Office of Research Integrity and Assurance, Arizona State University.</w:t>
      </w:r>
      <w:r w:rsidR="008B18A9" w:rsidRPr="004A139B">
        <w:t xml:space="preserve"> </w:t>
      </w:r>
      <w:r w:rsidRPr="004A139B">
        <w:t>August 2009- January 2011.</w:t>
      </w:r>
    </w:p>
    <w:p w14:paraId="28CCA00C" w14:textId="77777777" w:rsidR="00CC69B1" w:rsidRPr="004A139B" w:rsidRDefault="00CC69B1" w:rsidP="004A139B">
      <w:r w:rsidRPr="004A139B">
        <w:t>Member, Bioscience Ethics Search Committee.</w:t>
      </w:r>
      <w:r w:rsidR="008B18A9" w:rsidRPr="004A139B">
        <w:t xml:space="preserve"> </w:t>
      </w:r>
      <w:r w:rsidRPr="004A139B">
        <w:t>School of Life Sciences, Arizona State University.</w:t>
      </w:r>
      <w:r w:rsidR="008B18A9" w:rsidRPr="004A139B">
        <w:t xml:space="preserve"> </w:t>
      </w:r>
      <w:r w:rsidRPr="004A139B">
        <w:t xml:space="preserve">Fall 2009-Spring 2010. </w:t>
      </w:r>
    </w:p>
    <w:p w14:paraId="4D24BBDC" w14:textId="77777777" w:rsidR="00CC69B1" w:rsidRPr="004A139B" w:rsidRDefault="00CC69B1" w:rsidP="004A139B">
      <w:r w:rsidRPr="004A139B">
        <w:t xml:space="preserve">Truman Scholarship Nominating Committee. Arizona State University. August 2007-May 2010. </w:t>
      </w:r>
    </w:p>
    <w:p w14:paraId="1547B60D" w14:textId="77777777" w:rsidR="00CC69B1" w:rsidRPr="004A139B" w:rsidRDefault="00CC69B1" w:rsidP="004A139B">
      <w:r w:rsidRPr="004A139B">
        <w:t>Academic Integrity Hearing Board.</w:t>
      </w:r>
      <w:r w:rsidR="008B18A9" w:rsidRPr="004A139B">
        <w:t xml:space="preserve"> </w:t>
      </w:r>
      <w:r w:rsidRPr="004A139B">
        <w:t>Graduate College, Arizona State University. May 2009.</w:t>
      </w:r>
    </w:p>
    <w:p w14:paraId="7B1FBD01" w14:textId="77777777" w:rsidR="00CC69B1" w:rsidRPr="004A139B" w:rsidRDefault="00CC69B1" w:rsidP="004A139B">
      <w:r w:rsidRPr="004A139B">
        <w:t>All Campus Institutional Review Board, Graduate School, University of Wisconsin–Madison. Fall 2002-July 2006.</w:t>
      </w:r>
    </w:p>
    <w:p w14:paraId="0BA2B69E" w14:textId="77777777" w:rsidR="00CC69B1" w:rsidRPr="004A139B" w:rsidRDefault="00CC69B1" w:rsidP="004A139B">
      <w:r w:rsidRPr="004A139B">
        <w:t>Conflict of Interest Committee, Graduate School, University of Wisconsin–Madison. Fall 2002-July 2006.</w:t>
      </w:r>
    </w:p>
    <w:p w14:paraId="7C448A8F" w14:textId="77777777" w:rsidR="00CC69B1" w:rsidRPr="00391F17" w:rsidRDefault="00CC69B1" w:rsidP="00CC69B1">
      <w:r w:rsidRPr="00391F17">
        <w:t>Chemical Safety Committee, Environment, Health and Safety Department, University of Wisconsin–Madison. Summer 2005-July 2006.</w:t>
      </w:r>
    </w:p>
    <w:p w14:paraId="6C8494DF" w14:textId="77777777" w:rsidR="00CC69B1" w:rsidRPr="00391F17" w:rsidRDefault="00CC69B1" w:rsidP="00CC69B1">
      <w:r w:rsidRPr="00391F17">
        <w:t>Radiation Safety Committee, Environment, Health and Safety Department, University of Wisconsin–Madison. Summer 2005-July 2006.</w:t>
      </w:r>
    </w:p>
    <w:p w14:paraId="355011D8" w14:textId="77777777" w:rsidR="00CC69B1" w:rsidRPr="00391F17" w:rsidRDefault="00CC69B1" w:rsidP="00CC69B1">
      <w:r w:rsidRPr="00391F17">
        <w:t>Social and Behavioral Sciences Institutional Review Board (regular visitor), College of Letters and Science, University of Wisconsin–Madison. July 2003-June 2005.</w:t>
      </w:r>
    </w:p>
    <w:p w14:paraId="5BC9556C" w14:textId="77777777" w:rsidR="00CC69B1" w:rsidRPr="00391F17" w:rsidRDefault="00CC69B1" w:rsidP="00CC69B1">
      <w:r w:rsidRPr="00391F17">
        <w:t>Web Policy Committee, Graduate School, University of Wisconsin–Madison. Spring 2004-Spring 2005.</w:t>
      </w:r>
    </w:p>
    <w:p w14:paraId="55DEF4CA" w14:textId="77777777" w:rsidR="00CC69B1" w:rsidRPr="00391F17" w:rsidRDefault="00CC69B1" w:rsidP="00CC69B1">
      <w:r w:rsidRPr="00391F17">
        <w:t xml:space="preserve">Responsible Conduct of Research Working Group, Graduate School, University of Wisconsin–Madison. Fall 2004-Spring 2005. </w:t>
      </w:r>
    </w:p>
    <w:p w14:paraId="6561BA14" w14:textId="77777777" w:rsidR="00CC69B1" w:rsidRPr="00391F17" w:rsidRDefault="00CC69B1" w:rsidP="00CC69B1">
      <w:r w:rsidRPr="00391F17">
        <w:t xml:space="preserve">Graduate Student Representative. Faculty Meetings, Program in Science, Technology and Society, Massachusetts Institute of Technology. Fall 1992-Spring 1993. </w:t>
      </w:r>
    </w:p>
    <w:p w14:paraId="712C8327" w14:textId="77777777" w:rsidR="00CC69B1" w:rsidRPr="00391F17" w:rsidRDefault="00CC69B1" w:rsidP="00CC69B1">
      <w:r w:rsidRPr="00391F17">
        <w:t xml:space="preserve">With Roberta Brower, Jessica Wang, and Merritt Roe Smith. Colloquium Organizers. Program in Science, Technology and Society, Massachusetts Institute of Technology. Fall 1991-Spring 1992. </w:t>
      </w:r>
    </w:p>
    <w:p w14:paraId="53B072F7" w14:textId="77777777" w:rsidR="003721A7" w:rsidRPr="00391F17" w:rsidRDefault="003721A7" w:rsidP="00CC69B1">
      <w:pPr>
        <w:pStyle w:val="Heading2"/>
      </w:pPr>
      <w:r w:rsidRPr="00391F17">
        <w:t>Peer Review</w:t>
      </w:r>
    </w:p>
    <w:p w14:paraId="1AFB3720" w14:textId="77777777" w:rsidR="00F1324E" w:rsidRPr="00391F17" w:rsidRDefault="00F1324E" w:rsidP="009A2D2C">
      <w:r w:rsidRPr="00391F17">
        <w:t xml:space="preserve">Grant Review panel, National Science Foundation.  2022. </w:t>
      </w:r>
    </w:p>
    <w:p w14:paraId="2A2F7153" w14:textId="30FAA791" w:rsidR="008041B6" w:rsidRPr="00391F17" w:rsidRDefault="008041B6" w:rsidP="009A2D2C">
      <w:r w:rsidRPr="00391F17">
        <w:t>Manuscript Reviewer, Oxford University Press (2020, 1).</w:t>
      </w:r>
    </w:p>
    <w:p w14:paraId="6DACDC15" w14:textId="7791F49E" w:rsidR="001E572D" w:rsidRPr="00391F17" w:rsidRDefault="00CC69B1" w:rsidP="009A2D2C">
      <w:r w:rsidRPr="00391F17">
        <w:t>Article Reviewer</w:t>
      </w:r>
      <w:r w:rsidR="001E572D" w:rsidRPr="00391F17">
        <w:t xml:space="preserve">, </w:t>
      </w:r>
      <w:r w:rsidR="00FC724B" w:rsidRPr="00391F17">
        <w:rPr>
          <w:i/>
          <w:iCs/>
        </w:rPr>
        <w:t>Accountability in Research</w:t>
      </w:r>
      <w:r w:rsidR="008041B6" w:rsidRPr="00391F17">
        <w:rPr>
          <w:i/>
          <w:iCs/>
        </w:rPr>
        <w:t xml:space="preserve"> (2020, 2)</w:t>
      </w:r>
      <w:r w:rsidR="00FC724B" w:rsidRPr="00391F17">
        <w:t xml:space="preserve">, </w:t>
      </w:r>
      <w:r w:rsidR="00F62C45" w:rsidRPr="00391F17">
        <w:rPr>
          <w:i/>
        </w:rPr>
        <w:t>Science and Engineering Ethics</w:t>
      </w:r>
      <w:r w:rsidR="008041B6" w:rsidRPr="00391F17">
        <w:rPr>
          <w:i/>
        </w:rPr>
        <w:t xml:space="preserve"> (</w:t>
      </w:r>
      <w:r w:rsidR="00F1324E" w:rsidRPr="00391F17">
        <w:rPr>
          <w:i/>
        </w:rPr>
        <w:t xml:space="preserve">2022, 1; </w:t>
      </w:r>
      <w:r w:rsidR="008041B6" w:rsidRPr="00391F17">
        <w:rPr>
          <w:i/>
        </w:rPr>
        <w:t>2020, 2)</w:t>
      </w:r>
      <w:r w:rsidR="00F62C45" w:rsidRPr="00391F17">
        <w:rPr>
          <w:i/>
        </w:rPr>
        <w:t>,</w:t>
      </w:r>
      <w:r w:rsidR="00F62C45" w:rsidRPr="00391F17">
        <w:t xml:space="preserve"> </w:t>
      </w:r>
      <w:r w:rsidR="001E572D" w:rsidRPr="00391F17">
        <w:rPr>
          <w:i/>
        </w:rPr>
        <w:t>Technology and Culture</w:t>
      </w:r>
      <w:r w:rsidR="001E572D" w:rsidRPr="00391F17">
        <w:t xml:space="preserve">. </w:t>
      </w:r>
    </w:p>
    <w:p w14:paraId="4F61FF32" w14:textId="77777777" w:rsidR="008041B6" w:rsidRPr="00391F17" w:rsidRDefault="008B2467" w:rsidP="008041B6">
      <w:r w:rsidRPr="00391F17">
        <w:t xml:space="preserve">Grant Review panel, Office of Research Integrity, Department of Health and Human Services, August 2020. </w:t>
      </w:r>
    </w:p>
    <w:p w14:paraId="446B92AC" w14:textId="44F03D07" w:rsidR="008041B6" w:rsidRPr="00391F17" w:rsidRDefault="008041B6" w:rsidP="008041B6">
      <w:r w:rsidRPr="00391F17">
        <w:t xml:space="preserve">Grant Reviewer, Program in Ethics Education in Science and Engineering, National Science Foundation. </w:t>
      </w:r>
    </w:p>
    <w:p w14:paraId="53910B9D" w14:textId="6DE6A90D" w:rsidR="008B2467" w:rsidRPr="00391F17" w:rsidRDefault="008B2467" w:rsidP="009A2D2C"/>
    <w:p w14:paraId="1B841415" w14:textId="77777777" w:rsidR="003721A7" w:rsidRPr="00391F17" w:rsidRDefault="003721A7" w:rsidP="003721A7">
      <w:pPr>
        <w:pStyle w:val="Heading2"/>
      </w:pPr>
      <w:r w:rsidRPr="00391F17">
        <w:t>Professional Societies</w:t>
      </w:r>
    </w:p>
    <w:p w14:paraId="601C9771" w14:textId="77777777" w:rsidR="00B958F0" w:rsidRPr="00391F17" w:rsidRDefault="00B958F0" w:rsidP="00B958F0">
      <w:r w:rsidRPr="00391F17">
        <w:t>National Dialogue on Research Integrity.  Meeting Planning Committee.  APPE.  August 2022-</w:t>
      </w:r>
      <w:r>
        <w:t>Dec. 2023</w:t>
      </w:r>
      <w:r w:rsidRPr="00391F17">
        <w:t xml:space="preserve">. </w:t>
      </w:r>
    </w:p>
    <w:p w14:paraId="3503263F" w14:textId="77777777" w:rsidR="00F62C45" w:rsidRPr="00391F17" w:rsidRDefault="00F62C45" w:rsidP="00F62C45">
      <w:r w:rsidRPr="00391F17">
        <w:t>Executive Board Member. Association for Practical and Professional Ethics, July 2015-June 20</w:t>
      </w:r>
      <w:r w:rsidR="00353F59" w:rsidRPr="00391F17">
        <w:t>23</w:t>
      </w:r>
      <w:r w:rsidRPr="00391F17">
        <w:t>.</w:t>
      </w:r>
    </w:p>
    <w:p w14:paraId="5FA62803" w14:textId="623BB39B" w:rsidR="007F344B" w:rsidRPr="00391F17" w:rsidRDefault="007F344B" w:rsidP="007F344B">
      <w:r w:rsidRPr="00391F17">
        <w:t xml:space="preserve">Governance Committee chair.  Association for Practical and Professional Ethics, </w:t>
      </w:r>
      <w:r w:rsidR="00057339">
        <w:t>Aug.</w:t>
      </w:r>
      <w:r w:rsidRPr="00391F17">
        <w:t xml:space="preserve"> 2021-</w:t>
      </w:r>
      <w:r w:rsidR="00057339" w:rsidRPr="00057339">
        <w:t xml:space="preserve"> </w:t>
      </w:r>
      <w:r w:rsidR="00057339" w:rsidRPr="00391F17">
        <w:t>June 2023</w:t>
      </w:r>
      <w:r w:rsidRPr="00391F17">
        <w:t>.</w:t>
      </w:r>
    </w:p>
    <w:p w14:paraId="1D3F76C3" w14:textId="3D56B995" w:rsidR="007F344B" w:rsidRPr="00391F17" w:rsidRDefault="007F344B" w:rsidP="007F344B">
      <w:r w:rsidRPr="00391F17">
        <w:t>Finance Committee member.  Association for Practical and Professional Ethics, August 2021-</w:t>
      </w:r>
      <w:r w:rsidR="00057339" w:rsidRPr="00057339">
        <w:t xml:space="preserve"> </w:t>
      </w:r>
      <w:r w:rsidR="00057339" w:rsidRPr="00391F17">
        <w:t>June 2023</w:t>
      </w:r>
      <w:r w:rsidRPr="00391F17">
        <w:t>.</w:t>
      </w:r>
    </w:p>
    <w:p w14:paraId="3C158AFE" w14:textId="6C1C1954" w:rsidR="00E1406B" w:rsidRPr="00391F17" w:rsidRDefault="00E1406B" w:rsidP="00E1406B">
      <w:r w:rsidRPr="00391F17">
        <w:t>Scientific Societies Advisory group, Social, Behavioral, and Economic Sciences, National Science Foundation. APPE representative.  Spring 2020-</w:t>
      </w:r>
      <w:r w:rsidR="00585637">
        <w:t>June 2023</w:t>
      </w:r>
      <w:r w:rsidRPr="00391F17">
        <w:t>.</w:t>
      </w:r>
    </w:p>
    <w:p w14:paraId="54DF16B4" w14:textId="0677CD6C" w:rsidR="00F62C45" w:rsidRPr="00391F17" w:rsidRDefault="00F62C45" w:rsidP="00F62C45">
      <w:r w:rsidRPr="00391F17">
        <w:t>Secretary.  Association for Practical and Professional Ethics, August 2018-</w:t>
      </w:r>
      <w:r w:rsidR="007F344B" w:rsidRPr="00391F17">
        <w:t>July 2021</w:t>
      </w:r>
      <w:r w:rsidRPr="00391F17">
        <w:t>.</w:t>
      </w:r>
    </w:p>
    <w:p w14:paraId="1F77B39C" w14:textId="4223D4AB" w:rsidR="00490193" w:rsidRPr="00391F17" w:rsidRDefault="00490193" w:rsidP="00E1406B">
      <w:r w:rsidRPr="00391F17">
        <w:t>Governance Committee member.  Association for Practical and Professional Ethics, August 2020-</w:t>
      </w:r>
      <w:r w:rsidR="007F344B" w:rsidRPr="00391F17">
        <w:t>July 2021</w:t>
      </w:r>
      <w:r w:rsidR="0077014C">
        <w:t>.</w:t>
      </w:r>
    </w:p>
    <w:p w14:paraId="332FD81F" w14:textId="4D82DE4D" w:rsidR="008B2467" w:rsidRPr="00391F17" w:rsidRDefault="00353F59" w:rsidP="00353F59">
      <w:r w:rsidRPr="00391F17">
        <w:t>Membership Committee member.  Association for Practical and Professional Ethics, August 2019-</w:t>
      </w:r>
      <w:r w:rsidR="008B2467" w:rsidRPr="00391F17">
        <w:t>July 2020.</w:t>
      </w:r>
    </w:p>
    <w:p w14:paraId="271A25D4" w14:textId="3118DB10" w:rsidR="00861299" w:rsidRPr="00391F17" w:rsidRDefault="00861299" w:rsidP="00861299">
      <w:r w:rsidRPr="00391F17">
        <w:t xml:space="preserve">Judge.  2021 APPE IEB National Competition.  February 2022. </w:t>
      </w:r>
    </w:p>
    <w:p w14:paraId="6DE221BA" w14:textId="71ADB9CE" w:rsidR="00490193" w:rsidRPr="00391F17" w:rsidRDefault="00490193" w:rsidP="00490193">
      <w:r w:rsidRPr="00391F17">
        <w:t xml:space="preserve">Judge.  2021 APPE IEB National Competition.  February 2021. </w:t>
      </w:r>
    </w:p>
    <w:p w14:paraId="1734E05F" w14:textId="2BEE46D2" w:rsidR="00490193" w:rsidRPr="00391F17" w:rsidRDefault="00490193" w:rsidP="00490193">
      <w:pPr>
        <w:ind w:left="0" w:firstLine="0"/>
      </w:pPr>
      <w:r w:rsidRPr="00391F17">
        <w:t xml:space="preserve">Judge.  2020 Western Regional Ethics Bowl Competition.  December 2020. </w:t>
      </w:r>
    </w:p>
    <w:p w14:paraId="21991DDE" w14:textId="0D786D53" w:rsidR="00FC724B" w:rsidRPr="00391F17" w:rsidRDefault="00FC724B" w:rsidP="00F62C45">
      <w:r w:rsidRPr="00391F17">
        <w:t xml:space="preserve">Judge.  2020 APPE IEB National Competition.  </w:t>
      </w:r>
      <w:r w:rsidR="00490193" w:rsidRPr="00391F17">
        <w:t>February 2020</w:t>
      </w:r>
      <w:r w:rsidRPr="00391F17">
        <w:t xml:space="preserve">. </w:t>
      </w:r>
    </w:p>
    <w:p w14:paraId="0A1B91C3" w14:textId="6D563100" w:rsidR="00FC724B" w:rsidRPr="00391F17" w:rsidRDefault="00FC724B" w:rsidP="00FC724B">
      <w:pPr>
        <w:ind w:left="0" w:firstLine="0"/>
      </w:pPr>
      <w:r w:rsidRPr="00391F17">
        <w:t xml:space="preserve">Judge.  </w:t>
      </w:r>
      <w:r w:rsidR="002368F1" w:rsidRPr="00391F17">
        <w:t>2019</w:t>
      </w:r>
      <w:r w:rsidRPr="00391F17">
        <w:t xml:space="preserve"> Western Regional Ethics Bowl Competition.  </w:t>
      </w:r>
      <w:r w:rsidR="008D3F3A" w:rsidRPr="00391F17">
        <w:t>December 7, 2019</w:t>
      </w:r>
      <w:r w:rsidRPr="00391F17">
        <w:t xml:space="preserve">. </w:t>
      </w:r>
    </w:p>
    <w:p w14:paraId="5EB39D96" w14:textId="77777777" w:rsidR="00F62C45" w:rsidRPr="00391F17" w:rsidRDefault="00F62C45" w:rsidP="00F62C45">
      <w:r w:rsidRPr="00391F17">
        <w:t>Membership Committee Chair.  Association for Practical and Professional Ethics, October 2018-</w:t>
      </w:r>
      <w:r w:rsidR="00353F59" w:rsidRPr="00391F17">
        <w:t>August 2019</w:t>
      </w:r>
      <w:r w:rsidRPr="00391F17">
        <w:t>.</w:t>
      </w:r>
    </w:p>
    <w:p w14:paraId="2BB162BA" w14:textId="77777777" w:rsidR="00F44ABC" w:rsidRPr="00391F17" w:rsidRDefault="00F44ABC" w:rsidP="00F44ABC">
      <w:r w:rsidRPr="00391F17">
        <w:t>Executive Director Search Committee</w:t>
      </w:r>
      <w:r w:rsidR="00C72AED" w:rsidRPr="00391F17">
        <w:t xml:space="preserve"> member</w:t>
      </w:r>
      <w:r w:rsidRPr="00391F17">
        <w:t>.  Association for Practical and Professional Ethics, Spring 2018.</w:t>
      </w:r>
    </w:p>
    <w:p w14:paraId="4F254E3D" w14:textId="77777777" w:rsidR="00947CC1" w:rsidRPr="00391F17" w:rsidRDefault="00947CC1" w:rsidP="000469F4">
      <w:r w:rsidRPr="00391F17">
        <w:lastRenderedPageBreak/>
        <w:t xml:space="preserve">Co-Organizer with Joseph Herkert and Elizabeth Heitman. Teaching Research Ethics and Scientific Integrity Preconference workshop in conjunction with the </w:t>
      </w:r>
      <w:r w:rsidRPr="00391F17">
        <w:rPr>
          <w:bCs/>
        </w:rPr>
        <w:t>Twenty-seventh Annual Conference of the Association for Practical and Professional Ethics</w:t>
      </w:r>
      <w:r w:rsidR="000469F4" w:rsidRPr="00391F17">
        <w:t>.  Chicago</w:t>
      </w:r>
      <w:r w:rsidRPr="00391F17">
        <w:t xml:space="preserve">, </w:t>
      </w:r>
      <w:r w:rsidR="000469F4" w:rsidRPr="00391F17">
        <w:t>Illinois</w:t>
      </w:r>
      <w:r w:rsidRPr="00391F17">
        <w:t xml:space="preserve">. </w:t>
      </w:r>
      <w:r w:rsidR="000469F4" w:rsidRPr="00391F17">
        <w:t>March 1, 2018</w:t>
      </w:r>
      <w:r w:rsidRPr="00391F17">
        <w:t xml:space="preserve">. </w:t>
      </w:r>
    </w:p>
    <w:p w14:paraId="65375DBD" w14:textId="77777777" w:rsidR="00D65DDC" w:rsidRPr="00391F17" w:rsidRDefault="00D65DDC" w:rsidP="00D65DDC">
      <w:r w:rsidRPr="00391F17">
        <w:t xml:space="preserve">Co-Director with Joe Herkert, Jason Robert, and Kelly Smith. 15th International Conference on Ethics </w:t>
      </w:r>
      <w:r w:rsidR="005254FE" w:rsidRPr="00391F17">
        <w:t>across</w:t>
      </w:r>
      <w:r w:rsidRPr="00391F17">
        <w:t xml:space="preserve"> the Curriculum</w:t>
      </w:r>
      <w:r w:rsidR="005254FE" w:rsidRPr="00391F17">
        <w:t xml:space="preserve">. </w:t>
      </w:r>
      <w:r w:rsidRPr="00391F17">
        <w:t>Scottsdale, Arizona</w:t>
      </w:r>
      <w:r w:rsidR="005254FE" w:rsidRPr="00391F17">
        <w:t xml:space="preserve">. </w:t>
      </w:r>
      <w:r w:rsidRPr="00391F17">
        <w:t xml:space="preserve">October 2014. </w:t>
      </w:r>
    </w:p>
    <w:p w14:paraId="181404DD" w14:textId="77777777" w:rsidR="001A02CB" w:rsidRPr="00391F17" w:rsidRDefault="001A02CB" w:rsidP="00CC69B1">
      <w:r w:rsidRPr="00391F17">
        <w:t>Executive Board Nominating Committee. Association for Practical and Professional</w:t>
      </w:r>
      <w:r w:rsidR="00F17D75" w:rsidRPr="00391F17">
        <w:t xml:space="preserve"> Ethics, October 2012-March 2014</w:t>
      </w:r>
      <w:r w:rsidRPr="00391F17">
        <w:t>.</w:t>
      </w:r>
    </w:p>
    <w:p w14:paraId="530B46A9" w14:textId="77777777" w:rsidR="00BF32DE" w:rsidRPr="00391F17" w:rsidRDefault="003F5882" w:rsidP="00CC69B1">
      <w:r w:rsidRPr="00391F17">
        <w:t>Planning Committee Member.</w:t>
      </w:r>
      <w:r w:rsidR="008B18A9" w:rsidRPr="00391F17">
        <w:t xml:space="preserve"> </w:t>
      </w:r>
      <w:r w:rsidR="00BF32DE" w:rsidRPr="00391F17">
        <w:t xml:space="preserve">2012 </w:t>
      </w:r>
      <w:r w:rsidRPr="00391F17">
        <w:t>RCREC</w:t>
      </w:r>
      <w:r w:rsidR="00BF32DE" w:rsidRPr="00391F17">
        <w:t xml:space="preserve"> Workshop.</w:t>
      </w:r>
      <w:r w:rsidR="008B18A9" w:rsidRPr="00391F17">
        <w:t xml:space="preserve"> </w:t>
      </w:r>
      <w:r w:rsidR="00BF32DE" w:rsidRPr="00391F17">
        <w:t>Association for Practical and Professional Ethics, March 2011-</w:t>
      </w:r>
      <w:r w:rsidR="00967319" w:rsidRPr="00391F17">
        <w:t>March 2012</w:t>
      </w:r>
      <w:r w:rsidR="00BF32DE" w:rsidRPr="00391F17">
        <w:t>.</w:t>
      </w:r>
    </w:p>
    <w:p w14:paraId="72A299F5" w14:textId="77777777" w:rsidR="00CC69B1" w:rsidRPr="00391F17" w:rsidRDefault="00CC69B1" w:rsidP="00CC69B1">
      <w:r w:rsidRPr="00391F17">
        <w:t>Panel Organizer. “New Resources for Science and Engineering Ethics Education." American Society for Engineering Education Annual Conference</w:t>
      </w:r>
      <w:r w:rsidR="00A85E75" w:rsidRPr="00391F17">
        <w:t>.</w:t>
      </w:r>
      <w:r w:rsidR="008B18A9" w:rsidRPr="00391F17">
        <w:t xml:space="preserve"> </w:t>
      </w:r>
      <w:r w:rsidRPr="00391F17">
        <w:t xml:space="preserve">June 2011. </w:t>
      </w:r>
    </w:p>
    <w:p w14:paraId="62F940AA" w14:textId="77777777" w:rsidR="00CC69B1" w:rsidRPr="00391F17" w:rsidRDefault="00CC69B1" w:rsidP="00CC69B1">
      <w:r w:rsidRPr="00391F17">
        <w:t>Roundtable Discussion Organizer. “Progress as an Idea: A Macroethics Concept for Science and Engineering Students." Association for Practical and Professional Ethics. March 5, 2011.</w:t>
      </w:r>
    </w:p>
    <w:p w14:paraId="0F32B2EC" w14:textId="77777777" w:rsidR="00272817" w:rsidRPr="00391F17" w:rsidRDefault="00272817" w:rsidP="00272817">
      <w:r w:rsidRPr="00391F17">
        <w:t xml:space="preserve">Panel Chair. “Challenges of Research Ethics Education in the University: The View form University Offices of Research." Responsible Conduct of Research Education Committee Seminar: The Challenge of Research Ethics Education in the University Setting, A Response to NIH and NSF </w:t>
      </w:r>
      <w:r w:rsidR="0051364C" w:rsidRPr="00391F17">
        <w:t>Requirements</w:t>
      </w:r>
      <w:r w:rsidRPr="00391F17">
        <w:t>. March 3, 2011.</w:t>
      </w:r>
    </w:p>
    <w:p w14:paraId="2706B033" w14:textId="77777777" w:rsidR="00CC69B1" w:rsidRPr="00391F17" w:rsidRDefault="00CC69B1" w:rsidP="00CC69B1">
      <w:r w:rsidRPr="00391F17">
        <w:t xml:space="preserve">Session Organizer, “Technology and Environment: Combining Two Fields of History to make a Richer Craft." American Society for Environmental History. </w:t>
      </w:r>
      <w:r w:rsidR="005254FE" w:rsidRPr="00391F17">
        <w:t>March</w:t>
      </w:r>
      <w:r w:rsidRPr="00391F17">
        <w:t xml:space="preserve"> 2000. </w:t>
      </w:r>
    </w:p>
    <w:p w14:paraId="46A24B4D" w14:textId="77777777" w:rsidR="00CC69B1" w:rsidRPr="00391F17" w:rsidRDefault="00CC69B1" w:rsidP="00CC69B1">
      <w:r w:rsidRPr="00391F17">
        <w:t xml:space="preserve">With Sara Pritchard. "Session Organizer, “Of Rivers and Engineers: Mid-Twentieth Century American Development of Water Resources." Society for the History of Technology. </w:t>
      </w:r>
      <w:r w:rsidR="005254FE" w:rsidRPr="00391F17">
        <w:t>October</w:t>
      </w:r>
      <w:r w:rsidRPr="00391F17">
        <w:t xml:space="preserve"> 1998. </w:t>
      </w:r>
    </w:p>
    <w:p w14:paraId="5B2F9A58" w14:textId="77777777" w:rsidR="00926323" w:rsidRPr="00391F17" w:rsidRDefault="00CC69B1" w:rsidP="00CC69B1">
      <w:pPr>
        <w:pStyle w:val="Heading2"/>
      </w:pPr>
      <w:r w:rsidRPr="00391F17">
        <w:t>Special Appointments</w:t>
      </w:r>
    </w:p>
    <w:p w14:paraId="10816C45" w14:textId="77777777" w:rsidR="00371AC1" w:rsidRPr="00391F17" w:rsidRDefault="00371AC1" w:rsidP="00371AC1">
      <w:r w:rsidRPr="00391F17">
        <w:t>Online Ethics Center, Responsible Conduct of Research editor, 2020-present</w:t>
      </w:r>
    </w:p>
    <w:p w14:paraId="3C603278" w14:textId="33D2A9F9" w:rsidR="00371AC1" w:rsidRPr="00391F17" w:rsidRDefault="00371AC1" w:rsidP="00371AC1">
      <w:r w:rsidRPr="00391F17">
        <w:t>Online Ethics Center, Editorial Board Chair, 2017-2020</w:t>
      </w:r>
    </w:p>
    <w:p w14:paraId="38EAE8A7" w14:textId="517CFC23" w:rsidR="00371AC1" w:rsidRPr="00391F17" w:rsidRDefault="003B22EA" w:rsidP="00371AC1">
      <w:r w:rsidRPr="00391F17">
        <w:t>Online Ethics Center, Life and Environmental Sciences editor</w:t>
      </w:r>
      <w:r w:rsidR="00371AC1" w:rsidRPr="00391F17">
        <w:t>, 2014-2020</w:t>
      </w:r>
    </w:p>
    <w:p w14:paraId="4C4105D9" w14:textId="6FEB8219" w:rsidR="004E28D4" w:rsidRPr="00391F17" w:rsidRDefault="004E28D4" w:rsidP="004E28D4">
      <w:r w:rsidRPr="00391F17">
        <w:t xml:space="preserve">Invited faculty and group facilitator for stakeholder retreat.  “Institutional Transformation: Empowering Faculty to Cultivate a Culture of Ethics in Engineering.” NSF CCE STEM award. Michael Kalichman PI, Elizabeth Simmons co-PI, Albert Pisano co-PI.  Tucson, AZ, May 13-15, 2019.   </w:t>
      </w:r>
    </w:p>
    <w:p w14:paraId="758A348A" w14:textId="77777777" w:rsidR="00A44950" w:rsidRPr="00391F17" w:rsidRDefault="00A44950" w:rsidP="00CC69B1">
      <w:pPr>
        <w:ind w:left="0" w:firstLine="0"/>
      </w:pPr>
      <w:r w:rsidRPr="00391F17">
        <w:t xml:space="preserve">Biospecimen Governance Committee.  Phoenix Children’s Hospital.  </w:t>
      </w:r>
      <w:r w:rsidR="00C72AED" w:rsidRPr="00391F17">
        <w:t>2015</w:t>
      </w:r>
      <w:r w:rsidRPr="00391F17">
        <w:t xml:space="preserve">. </w:t>
      </w:r>
    </w:p>
    <w:p w14:paraId="11BAD9E4" w14:textId="77777777" w:rsidR="00831578" w:rsidRPr="00391F17" w:rsidRDefault="00831578" w:rsidP="003D1C51">
      <w:r w:rsidRPr="00391F17">
        <w:t>Dean’s Fellow, Academic Integrity. College of Liberal Arts and Sciences, Arizona State University. September 2007-May 2009.</w:t>
      </w:r>
    </w:p>
    <w:p w14:paraId="4845C703" w14:textId="77777777" w:rsidR="000E5B99" w:rsidRPr="00391F17" w:rsidRDefault="000E5B99" w:rsidP="000E5B99">
      <w:pPr>
        <w:pStyle w:val="Heading2"/>
      </w:pPr>
      <w:r w:rsidRPr="00391F17">
        <w:t>Other</w:t>
      </w:r>
    </w:p>
    <w:p w14:paraId="37F086FF" w14:textId="77777777" w:rsidR="000E5B99" w:rsidRPr="00391F17" w:rsidRDefault="000E5B99" w:rsidP="000E5B99">
      <w:pPr>
        <w:ind w:left="0" w:firstLine="0"/>
      </w:pPr>
      <w:r w:rsidRPr="00391F17">
        <w:t>National Biodiversity Strategy Mock Panel member, ZooTeens Program, Phoenix Zoo, October 13, 2012.</w:t>
      </w:r>
    </w:p>
    <w:p w14:paraId="2177B45D" w14:textId="77777777" w:rsidR="008D16B2" w:rsidRPr="00391F17" w:rsidRDefault="008D16B2">
      <w:pPr>
        <w:pStyle w:val="Heading1"/>
      </w:pPr>
      <w:r w:rsidRPr="00391F17">
        <w:t>Professional Development</w:t>
      </w:r>
    </w:p>
    <w:p w14:paraId="435A7ED5" w14:textId="77777777" w:rsidR="00BE56C7" w:rsidRPr="00F1053D" w:rsidRDefault="00BE56C7" w:rsidP="00BE56C7">
      <w:r>
        <w:t>SOLS Graduate Programs.  Faculty training to support student mental health. Workshop April 12, 2023.</w:t>
      </w:r>
    </w:p>
    <w:p w14:paraId="4BCA6EB1" w14:textId="7102DFF9" w:rsidR="00C703EC" w:rsidRPr="00391F17" w:rsidRDefault="00C703EC" w:rsidP="00C703EC">
      <w:r w:rsidRPr="00391F17">
        <w:t xml:space="preserve">UW–Madison ICEP. “CAM: Introduction to Culturally Aware Mentorship,” </w:t>
      </w:r>
      <w:r>
        <w:t xml:space="preserve">Workshop April </w:t>
      </w:r>
      <w:r w:rsidRPr="00391F17">
        <w:t>202</w:t>
      </w:r>
      <w:r>
        <w:t>3</w:t>
      </w:r>
      <w:r w:rsidRPr="00391F17">
        <w:t xml:space="preserve">. </w:t>
      </w:r>
    </w:p>
    <w:p w14:paraId="1A31D6A0" w14:textId="73591180" w:rsidR="002578E6" w:rsidRPr="00391F17" w:rsidRDefault="002578E6" w:rsidP="002578E6">
      <w:r w:rsidRPr="00391F17">
        <w:t xml:space="preserve">UW–Madison ICEP. “ICAM: Introduction to Culturally Aware Mentorship,” September 2020. </w:t>
      </w:r>
      <w:hyperlink r:id="rId13" w:history="1">
        <w:r w:rsidRPr="00391F17">
          <w:rPr>
            <w:rStyle w:val="Hyperlink"/>
          </w:rPr>
          <w:t>https://ce.icep.wisc.edu/icam</w:t>
        </w:r>
      </w:hyperlink>
      <w:r w:rsidRPr="00391F17">
        <w:t xml:space="preserve">.  Course completed March 2022. </w:t>
      </w:r>
    </w:p>
    <w:p w14:paraId="5B4454ED" w14:textId="77777777" w:rsidR="00B278AB" w:rsidRPr="00391F17" w:rsidRDefault="00B278AB" w:rsidP="00B278AB">
      <w:r w:rsidRPr="00391F17">
        <w:t xml:space="preserve">ADVANCEGeo. Natural Sciences INCLUDES Workplace Climate and Inclusion Training Program.  May 5, 2022.  Participant. </w:t>
      </w:r>
    </w:p>
    <w:p w14:paraId="30AE82EB" w14:textId="670A056A" w:rsidR="0062068D" w:rsidRPr="00391F17" w:rsidRDefault="0062068D" w:rsidP="00C245F6">
      <w:pPr>
        <w:rPr>
          <w:bCs/>
        </w:rPr>
      </w:pPr>
      <w:r w:rsidRPr="00391F17">
        <w:rPr>
          <w:bCs/>
        </w:rPr>
        <w:t xml:space="preserve">SOLS Leadership Development Program. Tempe, AZ. School of Life Sciences, Arizona State University.  Fall 2021-Spring 2022. </w:t>
      </w:r>
    </w:p>
    <w:p w14:paraId="084F1174" w14:textId="2C3CB9BE" w:rsidR="008D3F3A" w:rsidRPr="00391F17" w:rsidRDefault="008D3F3A" w:rsidP="00C245F6">
      <w:pPr>
        <w:rPr>
          <w:bCs/>
        </w:rPr>
      </w:pPr>
      <w:r w:rsidRPr="00391F17">
        <w:rPr>
          <w:bCs/>
        </w:rPr>
        <w:t xml:space="preserve">Master Class for Teaching Online.  Tempe, AZ.  ASU Online, Arizona State University.  January 2020. </w:t>
      </w:r>
    </w:p>
    <w:p w14:paraId="5C5D556C" w14:textId="77777777" w:rsidR="00F25A0D" w:rsidRPr="00391F17" w:rsidRDefault="00F25A0D" w:rsidP="00C245F6">
      <w:pPr>
        <w:rPr>
          <w:bCs/>
        </w:rPr>
      </w:pPr>
      <w:r w:rsidRPr="00391F17">
        <w:rPr>
          <w:bCs/>
        </w:rPr>
        <w:t>Rightful Place of Science 2. Tempe AZ.  School for the Future of Innovation and Society, Arizona State University. May 9-10, 2019. Participant.</w:t>
      </w:r>
    </w:p>
    <w:p w14:paraId="03A2F89D" w14:textId="77777777" w:rsidR="00C245F6" w:rsidRPr="00391F17" w:rsidRDefault="00C245F6" w:rsidP="00C245F6">
      <w:pPr>
        <w:rPr>
          <w:bCs/>
        </w:rPr>
      </w:pPr>
      <w:r w:rsidRPr="00391F17">
        <w:rPr>
          <w:bCs/>
        </w:rPr>
        <w:t xml:space="preserve">March 2018.  Participant.  Ethics and Responsible Innovation in STEM Workshop.  North Carolina State University. </w:t>
      </w:r>
    </w:p>
    <w:p w14:paraId="1E28537D" w14:textId="77777777" w:rsidR="00B027E2" w:rsidRPr="00391F17" w:rsidRDefault="00B027E2" w:rsidP="008C3E64">
      <w:pPr>
        <w:rPr>
          <w:bCs/>
        </w:rPr>
      </w:pPr>
      <w:r w:rsidRPr="00391F17">
        <w:rPr>
          <w:bCs/>
        </w:rPr>
        <w:t xml:space="preserve">Arizona </w:t>
      </w:r>
      <w:r w:rsidR="00164352" w:rsidRPr="00391F17">
        <w:rPr>
          <w:bCs/>
        </w:rPr>
        <w:t>Biosecurity</w:t>
      </w:r>
      <w:r w:rsidRPr="00391F17">
        <w:rPr>
          <w:bCs/>
        </w:rPr>
        <w:t xml:space="preserve"> Workshop. Tempe, AZ: December 7-8, 2017.  Participant.</w:t>
      </w:r>
    </w:p>
    <w:p w14:paraId="0C179B95" w14:textId="77777777" w:rsidR="008D16B2" w:rsidRPr="00391F17" w:rsidRDefault="008D16B2" w:rsidP="008C3E64">
      <w:r w:rsidRPr="00391F17">
        <w:rPr>
          <w:bCs/>
        </w:rPr>
        <w:t>A Century of Engineering Life: Cells and Organisms</w:t>
      </w:r>
      <w:r w:rsidRPr="00391F17">
        <w:t>.  MBL-ASU History of Biology Seminar.  Woods Hole, MA.  May 17</w:t>
      </w:r>
      <w:r w:rsidRPr="00391F17">
        <w:rPr>
          <w:vertAlign w:val="superscript"/>
        </w:rPr>
        <w:t xml:space="preserve"> </w:t>
      </w:r>
      <w:r w:rsidRPr="00391F17">
        <w:t>- 24, 2017.  Participant.</w:t>
      </w:r>
    </w:p>
    <w:p w14:paraId="00B86D50" w14:textId="77777777" w:rsidR="00831578" w:rsidRPr="00391F17" w:rsidRDefault="00831578">
      <w:pPr>
        <w:pStyle w:val="Heading1"/>
      </w:pPr>
      <w:r w:rsidRPr="00391F17">
        <w:lastRenderedPageBreak/>
        <w:t>Professional Affiliations</w:t>
      </w:r>
    </w:p>
    <w:p w14:paraId="78CDBA9E" w14:textId="11B6312E" w:rsidR="008B3226" w:rsidRPr="00391F17" w:rsidRDefault="008B3226" w:rsidP="008B3226">
      <w:pPr>
        <w:tabs>
          <w:tab w:val="left" w:pos="1440"/>
        </w:tabs>
        <w:ind w:left="0" w:firstLine="0"/>
        <w:rPr>
          <w:rFonts w:cs="Arial"/>
          <w:bCs/>
          <w:szCs w:val="22"/>
        </w:rPr>
      </w:pPr>
      <w:r w:rsidRPr="00391F17">
        <w:rPr>
          <w:rFonts w:cs="Arial"/>
          <w:bCs/>
          <w:szCs w:val="22"/>
        </w:rPr>
        <w:t>American Society for Bioethics and Humanities, member, 2013-present</w:t>
      </w:r>
      <w:r w:rsidR="00A60EDA" w:rsidRPr="00391F17">
        <w:rPr>
          <w:rFonts w:cs="Arial"/>
          <w:bCs/>
          <w:szCs w:val="22"/>
        </w:rPr>
        <w:t>.</w:t>
      </w:r>
      <w:r w:rsidRPr="00391F17">
        <w:rPr>
          <w:rFonts w:cs="Arial"/>
          <w:bCs/>
          <w:szCs w:val="22"/>
        </w:rPr>
        <w:tab/>
      </w:r>
    </w:p>
    <w:p w14:paraId="287D5072" w14:textId="722DF50B" w:rsidR="008F237C" w:rsidRPr="00391F17" w:rsidRDefault="008F237C" w:rsidP="008B3226">
      <w:pPr>
        <w:ind w:left="0" w:firstLine="0"/>
      </w:pPr>
      <w:r w:rsidRPr="00391F17">
        <w:t>Association for Practical and Pro</w:t>
      </w:r>
      <w:r w:rsidR="002F3C68" w:rsidRPr="00391F17">
        <w:t>fessional Ethics, 2008-present.</w:t>
      </w:r>
    </w:p>
    <w:p w14:paraId="6A83FD87" w14:textId="77777777" w:rsidR="008F237C" w:rsidRPr="00391F17" w:rsidRDefault="008F237C" w:rsidP="008F237C">
      <w:r w:rsidRPr="00391F17">
        <w:t>Society for the History of Technology, 1994-present.</w:t>
      </w:r>
    </w:p>
    <w:p w14:paraId="64A21542" w14:textId="25B97D81" w:rsidR="008F237C" w:rsidRPr="00391F17" w:rsidRDefault="008F237C" w:rsidP="008F237C">
      <w:r w:rsidRPr="00391F17">
        <w:t>American Historical Association, 1994-present.</w:t>
      </w:r>
    </w:p>
    <w:p w14:paraId="6E278D33" w14:textId="7E60D21D" w:rsidR="008B3226" w:rsidRDefault="008B3226" w:rsidP="008B3226">
      <w:pPr>
        <w:ind w:left="0" w:firstLine="0"/>
      </w:pPr>
      <w:r w:rsidRPr="00391F17">
        <w:t>Association of Bioethics Program Directors, April 2014-December 2018.</w:t>
      </w:r>
    </w:p>
    <w:sectPr w:rsidR="008B3226">
      <w:headerReference w:type="even" r:id="rId14"/>
      <w:headerReference w:type="default" r:id="rId15"/>
      <w:footerReference w:type="default" r:id="rId16"/>
      <w:head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7397A" w14:textId="77777777" w:rsidR="00566697" w:rsidRDefault="00566697">
      <w:r>
        <w:separator/>
      </w:r>
    </w:p>
  </w:endnote>
  <w:endnote w:type="continuationSeparator" w:id="0">
    <w:p w14:paraId="7FF58398" w14:textId="77777777" w:rsidR="00566697" w:rsidRDefault="00566697">
      <w:r>
        <w:continuationSeparator/>
      </w:r>
    </w:p>
  </w:endnote>
  <w:endnote w:type="continuationNotice" w:id="1">
    <w:p w14:paraId="3F5A4D60" w14:textId="77777777" w:rsidR="00566697" w:rsidRDefault="00566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FA3F" w14:textId="77777777" w:rsidR="00E11420" w:rsidRDefault="00E11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A3FFE" w14:textId="77777777" w:rsidR="00566697" w:rsidRDefault="00566697">
      <w:r>
        <w:separator/>
      </w:r>
    </w:p>
  </w:footnote>
  <w:footnote w:type="continuationSeparator" w:id="0">
    <w:p w14:paraId="43014D0D" w14:textId="77777777" w:rsidR="00566697" w:rsidRDefault="00566697">
      <w:r>
        <w:continuationSeparator/>
      </w:r>
    </w:p>
  </w:footnote>
  <w:footnote w:type="continuationNotice" w:id="1">
    <w:p w14:paraId="288BE142" w14:textId="77777777" w:rsidR="00566697" w:rsidRDefault="005666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706D" w14:textId="77777777" w:rsidR="00620396" w:rsidRDefault="00620396" w:rsidP="009C6F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E3CB35" w14:textId="77777777" w:rsidR="00620396" w:rsidRDefault="006203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FD55" w14:textId="77777777" w:rsidR="00620396" w:rsidRDefault="00620396" w:rsidP="009C6F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2153">
      <w:rPr>
        <w:rStyle w:val="PageNumber"/>
        <w:noProof/>
      </w:rPr>
      <w:t>7</w:t>
    </w:r>
    <w:r>
      <w:rPr>
        <w:rStyle w:val="PageNumber"/>
      </w:rPr>
      <w:fldChar w:fldCharType="end"/>
    </w:r>
  </w:p>
  <w:p w14:paraId="2C03820B" w14:textId="77777777" w:rsidR="00620396" w:rsidRDefault="006203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D7EF4" w14:textId="77777777" w:rsidR="00620396" w:rsidRDefault="00620396" w:rsidP="006C0532">
    <w:pPr>
      <w:pStyle w:val="Heading1"/>
      <w:jc w:val="center"/>
    </w:pPr>
    <w:r>
      <w:t>Karin Ellison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B3E99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A931AB"/>
    <w:multiLevelType w:val="hybridMultilevel"/>
    <w:tmpl w:val="78C2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84A93"/>
    <w:multiLevelType w:val="hybridMultilevel"/>
    <w:tmpl w:val="1E9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53DC4"/>
    <w:multiLevelType w:val="hybridMultilevel"/>
    <w:tmpl w:val="A180554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7587A"/>
    <w:multiLevelType w:val="hybridMultilevel"/>
    <w:tmpl w:val="0FE65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41BC6"/>
    <w:multiLevelType w:val="hybridMultilevel"/>
    <w:tmpl w:val="7560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40A0E"/>
    <w:multiLevelType w:val="hybridMultilevel"/>
    <w:tmpl w:val="C5B67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D4809"/>
    <w:multiLevelType w:val="hybridMultilevel"/>
    <w:tmpl w:val="6604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E743E"/>
    <w:multiLevelType w:val="hybridMultilevel"/>
    <w:tmpl w:val="8A682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10462"/>
    <w:multiLevelType w:val="hybridMultilevel"/>
    <w:tmpl w:val="E5684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9A6681"/>
    <w:multiLevelType w:val="hybridMultilevel"/>
    <w:tmpl w:val="1846A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43481"/>
    <w:multiLevelType w:val="hybridMultilevel"/>
    <w:tmpl w:val="75EEB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D5E34"/>
    <w:multiLevelType w:val="hybridMultilevel"/>
    <w:tmpl w:val="16E83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E4545"/>
    <w:multiLevelType w:val="hybridMultilevel"/>
    <w:tmpl w:val="E5684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846E6"/>
    <w:multiLevelType w:val="hybridMultilevel"/>
    <w:tmpl w:val="D8ACE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BF2757"/>
    <w:multiLevelType w:val="hybridMultilevel"/>
    <w:tmpl w:val="DE10A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0A457D"/>
    <w:multiLevelType w:val="hybridMultilevel"/>
    <w:tmpl w:val="3B463D92"/>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28025D"/>
    <w:multiLevelType w:val="hybridMultilevel"/>
    <w:tmpl w:val="9998CA0E"/>
    <w:lvl w:ilvl="0" w:tplc="C1543A5C">
      <w:start w:val="1"/>
      <w:numFmt w:val="bullet"/>
      <w:lvlText w:val=""/>
      <w:lvlJc w:val="left"/>
      <w:pPr>
        <w:tabs>
          <w:tab w:val="num" w:pos="720"/>
        </w:tabs>
        <w:ind w:left="720" w:hanging="360"/>
      </w:pPr>
      <w:rPr>
        <w:rFonts w:ascii="Symbol" w:hAnsi="Symbol" w:hint="default"/>
      </w:rPr>
    </w:lvl>
    <w:lvl w:ilvl="1" w:tplc="4F805582" w:tentative="1">
      <w:start w:val="1"/>
      <w:numFmt w:val="bullet"/>
      <w:lvlText w:val="o"/>
      <w:lvlJc w:val="left"/>
      <w:pPr>
        <w:tabs>
          <w:tab w:val="num" w:pos="1440"/>
        </w:tabs>
        <w:ind w:left="1440" w:hanging="360"/>
      </w:pPr>
      <w:rPr>
        <w:rFonts w:ascii="Courier New" w:hAnsi="Courier New" w:hint="default"/>
      </w:rPr>
    </w:lvl>
    <w:lvl w:ilvl="2" w:tplc="F4167C88" w:tentative="1">
      <w:start w:val="1"/>
      <w:numFmt w:val="bullet"/>
      <w:lvlText w:val=""/>
      <w:lvlJc w:val="left"/>
      <w:pPr>
        <w:tabs>
          <w:tab w:val="num" w:pos="2160"/>
        </w:tabs>
        <w:ind w:left="2160" w:hanging="360"/>
      </w:pPr>
      <w:rPr>
        <w:rFonts w:ascii="Wingdings" w:hAnsi="Wingdings" w:hint="default"/>
      </w:rPr>
    </w:lvl>
    <w:lvl w:ilvl="3" w:tplc="0FFA6D78" w:tentative="1">
      <w:start w:val="1"/>
      <w:numFmt w:val="bullet"/>
      <w:lvlText w:val=""/>
      <w:lvlJc w:val="left"/>
      <w:pPr>
        <w:tabs>
          <w:tab w:val="num" w:pos="2880"/>
        </w:tabs>
        <w:ind w:left="2880" w:hanging="360"/>
      </w:pPr>
      <w:rPr>
        <w:rFonts w:ascii="Symbol" w:hAnsi="Symbol" w:hint="default"/>
      </w:rPr>
    </w:lvl>
    <w:lvl w:ilvl="4" w:tplc="0FB26594" w:tentative="1">
      <w:start w:val="1"/>
      <w:numFmt w:val="bullet"/>
      <w:lvlText w:val="o"/>
      <w:lvlJc w:val="left"/>
      <w:pPr>
        <w:tabs>
          <w:tab w:val="num" w:pos="3600"/>
        </w:tabs>
        <w:ind w:left="3600" w:hanging="360"/>
      </w:pPr>
      <w:rPr>
        <w:rFonts w:ascii="Courier New" w:hAnsi="Courier New" w:hint="default"/>
      </w:rPr>
    </w:lvl>
    <w:lvl w:ilvl="5" w:tplc="4FAAAF9E" w:tentative="1">
      <w:start w:val="1"/>
      <w:numFmt w:val="bullet"/>
      <w:lvlText w:val=""/>
      <w:lvlJc w:val="left"/>
      <w:pPr>
        <w:tabs>
          <w:tab w:val="num" w:pos="4320"/>
        </w:tabs>
        <w:ind w:left="4320" w:hanging="360"/>
      </w:pPr>
      <w:rPr>
        <w:rFonts w:ascii="Wingdings" w:hAnsi="Wingdings" w:hint="default"/>
      </w:rPr>
    </w:lvl>
    <w:lvl w:ilvl="6" w:tplc="D9DEB732" w:tentative="1">
      <w:start w:val="1"/>
      <w:numFmt w:val="bullet"/>
      <w:lvlText w:val=""/>
      <w:lvlJc w:val="left"/>
      <w:pPr>
        <w:tabs>
          <w:tab w:val="num" w:pos="5040"/>
        </w:tabs>
        <w:ind w:left="5040" w:hanging="360"/>
      </w:pPr>
      <w:rPr>
        <w:rFonts w:ascii="Symbol" w:hAnsi="Symbol" w:hint="default"/>
      </w:rPr>
    </w:lvl>
    <w:lvl w:ilvl="7" w:tplc="96EEAB76" w:tentative="1">
      <w:start w:val="1"/>
      <w:numFmt w:val="bullet"/>
      <w:lvlText w:val="o"/>
      <w:lvlJc w:val="left"/>
      <w:pPr>
        <w:tabs>
          <w:tab w:val="num" w:pos="5760"/>
        </w:tabs>
        <w:ind w:left="5760" w:hanging="360"/>
      </w:pPr>
      <w:rPr>
        <w:rFonts w:ascii="Courier New" w:hAnsi="Courier New" w:hint="default"/>
      </w:rPr>
    </w:lvl>
    <w:lvl w:ilvl="8" w:tplc="5C465B5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C812A4"/>
    <w:multiLevelType w:val="hybridMultilevel"/>
    <w:tmpl w:val="2A323CC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421745"/>
    <w:multiLevelType w:val="hybridMultilevel"/>
    <w:tmpl w:val="B74C7A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094557"/>
    <w:multiLevelType w:val="hybridMultilevel"/>
    <w:tmpl w:val="CFB87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4C20E3"/>
    <w:multiLevelType w:val="hybridMultilevel"/>
    <w:tmpl w:val="9F481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6C1192"/>
    <w:multiLevelType w:val="hybridMultilevel"/>
    <w:tmpl w:val="75EEB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BD1B76"/>
    <w:multiLevelType w:val="hybridMultilevel"/>
    <w:tmpl w:val="737C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30EF0"/>
    <w:multiLevelType w:val="hybridMultilevel"/>
    <w:tmpl w:val="81F2A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E2F3C"/>
    <w:multiLevelType w:val="hybridMultilevel"/>
    <w:tmpl w:val="9F481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1C3949"/>
    <w:multiLevelType w:val="hybridMultilevel"/>
    <w:tmpl w:val="B7305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1166F7"/>
    <w:multiLevelType w:val="hybridMultilevel"/>
    <w:tmpl w:val="C40EBF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173486">
    <w:abstractNumId w:val="17"/>
  </w:num>
  <w:num w:numId="2" w16cid:durableId="2077389305">
    <w:abstractNumId w:val="27"/>
  </w:num>
  <w:num w:numId="3" w16cid:durableId="1973900539">
    <w:abstractNumId w:val="15"/>
  </w:num>
  <w:num w:numId="4" w16cid:durableId="1613973180">
    <w:abstractNumId w:val="18"/>
  </w:num>
  <w:num w:numId="5" w16cid:durableId="2065367803">
    <w:abstractNumId w:val="16"/>
  </w:num>
  <w:num w:numId="6" w16cid:durableId="193347056">
    <w:abstractNumId w:val="0"/>
  </w:num>
  <w:num w:numId="7" w16cid:durableId="107314748">
    <w:abstractNumId w:val="5"/>
  </w:num>
  <w:num w:numId="8" w16cid:durableId="280377601">
    <w:abstractNumId w:val="3"/>
  </w:num>
  <w:num w:numId="9" w16cid:durableId="642199907">
    <w:abstractNumId w:val="24"/>
  </w:num>
  <w:num w:numId="10" w16cid:durableId="1740058856">
    <w:abstractNumId w:val="25"/>
  </w:num>
  <w:num w:numId="11" w16cid:durableId="462622410">
    <w:abstractNumId w:val="8"/>
  </w:num>
  <w:num w:numId="12" w16cid:durableId="507909881">
    <w:abstractNumId w:val="7"/>
  </w:num>
  <w:num w:numId="13" w16cid:durableId="497497271">
    <w:abstractNumId w:val="4"/>
  </w:num>
  <w:num w:numId="14" w16cid:durableId="141234139">
    <w:abstractNumId w:val="22"/>
  </w:num>
  <w:num w:numId="15" w16cid:durableId="567418670">
    <w:abstractNumId w:val="9"/>
  </w:num>
  <w:num w:numId="16" w16cid:durableId="1721053468">
    <w:abstractNumId w:val="19"/>
  </w:num>
  <w:num w:numId="17" w16cid:durableId="1804807616">
    <w:abstractNumId w:val="21"/>
  </w:num>
  <w:num w:numId="18" w16cid:durableId="1727414562">
    <w:abstractNumId w:val="11"/>
  </w:num>
  <w:num w:numId="19" w16cid:durableId="1649363633">
    <w:abstractNumId w:val="14"/>
  </w:num>
  <w:num w:numId="20" w16cid:durableId="245190700">
    <w:abstractNumId w:val="13"/>
  </w:num>
  <w:num w:numId="21" w16cid:durableId="300579014">
    <w:abstractNumId w:val="6"/>
  </w:num>
  <w:num w:numId="22" w16cid:durableId="1997175186">
    <w:abstractNumId w:val="26"/>
  </w:num>
  <w:num w:numId="23" w16cid:durableId="620645649">
    <w:abstractNumId w:val="12"/>
  </w:num>
  <w:num w:numId="24" w16cid:durableId="1003509749">
    <w:abstractNumId w:val="2"/>
  </w:num>
  <w:num w:numId="25" w16cid:durableId="131142711">
    <w:abstractNumId w:val="10"/>
  </w:num>
  <w:num w:numId="26" w16cid:durableId="722368788">
    <w:abstractNumId w:val="23"/>
  </w:num>
  <w:num w:numId="27" w16cid:durableId="695732702">
    <w:abstractNumId w:val="20"/>
  </w:num>
  <w:num w:numId="28" w16cid:durableId="621837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40"/>
    <w:rsid w:val="00020BB4"/>
    <w:rsid w:val="00022172"/>
    <w:rsid w:val="00034720"/>
    <w:rsid w:val="0003520D"/>
    <w:rsid w:val="000469F4"/>
    <w:rsid w:val="000516E0"/>
    <w:rsid w:val="000559D3"/>
    <w:rsid w:val="00055B18"/>
    <w:rsid w:val="00055D09"/>
    <w:rsid w:val="00057339"/>
    <w:rsid w:val="00090632"/>
    <w:rsid w:val="00091963"/>
    <w:rsid w:val="000938CD"/>
    <w:rsid w:val="00097E89"/>
    <w:rsid w:val="000A4A21"/>
    <w:rsid w:val="000B5B77"/>
    <w:rsid w:val="000E07AC"/>
    <w:rsid w:val="000E1F46"/>
    <w:rsid w:val="000E20E9"/>
    <w:rsid w:val="000E444A"/>
    <w:rsid w:val="000E4CF6"/>
    <w:rsid w:val="000E5B99"/>
    <w:rsid w:val="00102D03"/>
    <w:rsid w:val="001150C7"/>
    <w:rsid w:val="001200A3"/>
    <w:rsid w:val="001250B1"/>
    <w:rsid w:val="00137C3A"/>
    <w:rsid w:val="001534D7"/>
    <w:rsid w:val="00154563"/>
    <w:rsid w:val="00164352"/>
    <w:rsid w:val="00164E10"/>
    <w:rsid w:val="00180973"/>
    <w:rsid w:val="00181310"/>
    <w:rsid w:val="00181B20"/>
    <w:rsid w:val="00187687"/>
    <w:rsid w:val="0019257E"/>
    <w:rsid w:val="001961A9"/>
    <w:rsid w:val="001976C1"/>
    <w:rsid w:val="001A02CB"/>
    <w:rsid w:val="001B6B1F"/>
    <w:rsid w:val="001B7EFB"/>
    <w:rsid w:val="001D3EAF"/>
    <w:rsid w:val="001E572D"/>
    <w:rsid w:val="001E5FA4"/>
    <w:rsid w:val="001F6D52"/>
    <w:rsid w:val="0020288A"/>
    <w:rsid w:val="002064BF"/>
    <w:rsid w:val="00207D0D"/>
    <w:rsid w:val="002153FC"/>
    <w:rsid w:val="00215A48"/>
    <w:rsid w:val="00221F0D"/>
    <w:rsid w:val="00223A34"/>
    <w:rsid w:val="002350F9"/>
    <w:rsid w:val="002368F1"/>
    <w:rsid w:val="00242091"/>
    <w:rsid w:val="0024518F"/>
    <w:rsid w:val="00256B54"/>
    <w:rsid w:val="002578E6"/>
    <w:rsid w:val="002638A7"/>
    <w:rsid w:val="00263A45"/>
    <w:rsid w:val="002650D6"/>
    <w:rsid w:val="00272149"/>
    <w:rsid w:val="00272817"/>
    <w:rsid w:val="00273759"/>
    <w:rsid w:val="00275A25"/>
    <w:rsid w:val="00280E78"/>
    <w:rsid w:val="002851DF"/>
    <w:rsid w:val="002A020F"/>
    <w:rsid w:val="002A30D7"/>
    <w:rsid w:val="002A724F"/>
    <w:rsid w:val="002C0CC9"/>
    <w:rsid w:val="002C261F"/>
    <w:rsid w:val="002D1D9E"/>
    <w:rsid w:val="002D331A"/>
    <w:rsid w:val="002E5731"/>
    <w:rsid w:val="002F2B46"/>
    <w:rsid w:val="002F2F3B"/>
    <w:rsid w:val="002F3C68"/>
    <w:rsid w:val="00300E62"/>
    <w:rsid w:val="00304FED"/>
    <w:rsid w:val="003137D1"/>
    <w:rsid w:val="00315C87"/>
    <w:rsid w:val="003235FF"/>
    <w:rsid w:val="00324F1C"/>
    <w:rsid w:val="00330387"/>
    <w:rsid w:val="0034126E"/>
    <w:rsid w:val="00353C6C"/>
    <w:rsid w:val="00353F59"/>
    <w:rsid w:val="00356ACD"/>
    <w:rsid w:val="00360F29"/>
    <w:rsid w:val="003656A0"/>
    <w:rsid w:val="00371AC1"/>
    <w:rsid w:val="003721A7"/>
    <w:rsid w:val="00374F56"/>
    <w:rsid w:val="003756CD"/>
    <w:rsid w:val="00382940"/>
    <w:rsid w:val="00382B25"/>
    <w:rsid w:val="0038562E"/>
    <w:rsid w:val="00387C8E"/>
    <w:rsid w:val="00391600"/>
    <w:rsid w:val="00391F17"/>
    <w:rsid w:val="003925B7"/>
    <w:rsid w:val="003B22EA"/>
    <w:rsid w:val="003B7BD6"/>
    <w:rsid w:val="003D0069"/>
    <w:rsid w:val="003D1C51"/>
    <w:rsid w:val="003D6CC3"/>
    <w:rsid w:val="003E3A38"/>
    <w:rsid w:val="003E6484"/>
    <w:rsid w:val="003F114C"/>
    <w:rsid w:val="003F3C19"/>
    <w:rsid w:val="003F5882"/>
    <w:rsid w:val="00401740"/>
    <w:rsid w:val="004056C8"/>
    <w:rsid w:val="00425CD8"/>
    <w:rsid w:val="004450AE"/>
    <w:rsid w:val="00445197"/>
    <w:rsid w:val="0046085F"/>
    <w:rsid w:val="004614B6"/>
    <w:rsid w:val="004666E5"/>
    <w:rsid w:val="004713F9"/>
    <w:rsid w:val="00474DE4"/>
    <w:rsid w:val="00475B95"/>
    <w:rsid w:val="00480302"/>
    <w:rsid w:val="00490193"/>
    <w:rsid w:val="00490F07"/>
    <w:rsid w:val="0049391B"/>
    <w:rsid w:val="00495689"/>
    <w:rsid w:val="0049608C"/>
    <w:rsid w:val="004A0064"/>
    <w:rsid w:val="004A0B15"/>
    <w:rsid w:val="004A139B"/>
    <w:rsid w:val="004A219C"/>
    <w:rsid w:val="004C1853"/>
    <w:rsid w:val="004C1A9F"/>
    <w:rsid w:val="004E28D4"/>
    <w:rsid w:val="004E57B0"/>
    <w:rsid w:val="004E75B1"/>
    <w:rsid w:val="004F17FE"/>
    <w:rsid w:val="0051364C"/>
    <w:rsid w:val="00515161"/>
    <w:rsid w:val="005254FE"/>
    <w:rsid w:val="00531B97"/>
    <w:rsid w:val="00536962"/>
    <w:rsid w:val="00540D48"/>
    <w:rsid w:val="00544E19"/>
    <w:rsid w:val="00557449"/>
    <w:rsid w:val="00566697"/>
    <w:rsid w:val="00575B74"/>
    <w:rsid w:val="00575C6F"/>
    <w:rsid w:val="00580CC9"/>
    <w:rsid w:val="00585637"/>
    <w:rsid w:val="005869B4"/>
    <w:rsid w:val="005A0A8A"/>
    <w:rsid w:val="005B3DD5"/>
    <w:rsid w:val="005B45A4"/>
    <w:rsid w:val="005B647C"/>
    <w:rsid w:val="005F392B"/>
    <w:rsid w:val="00604529"/>
    <w:rsid w:val="0061200F"/>
    <w:rsid w:val="006167F5"/>
    <w:rsid w:val="00620396"/>
    <w:rsid w:val="0062068D"/>
    <w:rsid w:val="006221F5"/>
    <w:rsid w:val="00624B9C"/>
    <w:rsid w:val="0062595B"/>
    <w:rsid w:val="00625A64"/>
    <w:rsid w:val="00632B16"/>
    <w:rsid w:val="00644159"/>
    <w:rsid w:val="00651673"/>
    <w:rsid w:val="006566CF"/>
    <w:rsid w:val="0067124C"/>
    <w:rsid w:val="00673F77"/>
    <w:rsid w:val="00680999"/>
    <w:rsid w:val="006835B5"/>
    <w:rsid w:val="006839F6"/>
    <w:rsid w:val="00690C33"/>
    <w:rsid w:val="006B0E6A"/>
    <w:rsid w:val="006B5FD1"/>
    <w:rsid w:val="006C0532"/>
    <w:rsid w:val="006C0885"/>
    <w:rsid w:val="006C3B32"/>
    <w:rsid w:val="006C7ACC"/>
    <w:rsid w:val="006D493D"/>
    <w:rsid w:val="006E12EA"/>
    <w:rsid w:val="006E2706"/>
    <w:rsid w:val="006F0F67"/>
    <w:rsid w:val="006F14AD"/>
    <w:rsid w:val="006F175D"/>
    <w:rsid w:val="00701616"/>
    <w:rsid w:val="007037D5"/>
    <w:rsid w:val="0070547B"/>
    <w:rsid w:val="0070727F"/>
    <w:rsid w:val="00711A28"/>
    <w:rsid w:val="0071583A"/>
    <w:rsid w:val="00721C38"/>
    <w:rsid w:val="00727DD6"/>
    <w:rsid w:val="00736A46"/>
    <w:rsid w:val="00746042"/>
    <w:rsid w:val="00751BC0"/>
    <w:rsid w:val="007562A7"/>
    <w:rsid w:val="00756F65"/>
    <w:rsid w:val="00767604"/>
    <w:rsid w:val="0077014C"/>
    <w:rsid w:val="00774BC5"/>
    <w:rsid w:val="0078092C"/>
    <w:rsid w:val="0078792F"/>
    <w:rsid w:val="0079025B"/>
    <w:rsid w:val="00791F0F"/>
    <w:rsid w:val="007921EB"/>
    <w:rsid w:val="007A0A6B"/>
    <w:rsid w:val="007A3220"/>
    <w:rsid w:val="007A335B"/>
    <w:rsid w:val="007B7C93"/>
    <w:rsid w:val="007C2F5B"/>
    <w:rsid w:val="007D68B7"/>
    <w:rsid w:val="007E10E2"/>
    <w:rsid w:val="007E4C08"/>
    <w:rsid w:val="007F344B"/>
    <w:rsid w:val="007F7F99"/>
    <w:rsid w:val="008041B6"/>
    <w:rsid w:val="00805142"/>
    <w:rsid w:val="00810856"/>
    <w:rsid w:val="00811D5D"/>
    <w:rsid w:val="00823EA9"/>
    <w:rsid w:val="00826B69"/>
    <w:rsid w:val="00827671"/>
    <w:rsid w:val="00831578"/>
    <w:rsid w:val="00846EB5"/>
    <w:rsid w:val="00861299"/>
    <w:rsid w:val="00890E17"/>
    <w:rsid w:val="008A2153"/>
    <w:rsid w:val="008A7A6B"/>
    <w:rsid w:val="008B1227"/>
    <w:rsid w:val="008B18A9"/>
    <w:rsid w:val="008B1C1E"/>
    <w:rsid w:val="008B2467"/>
    <w:rsid w:val="008B3226"/>
    <w:rsid w:val="008C00F9"/>
    <w:rsid w:val="008C3E64"/>
    <w:rsid w:val="008D03A8"/>
    <w:rsid w:val="008D16B2"/>
    <w:rsid w:val="008D3F3A"/>
    <w:rsid w:val="008D7D52"/>
    <w:rsid w:val="008F237C"/>
    <w:rsid w:val="0090288E"/>
    <w:rsid w:val="00906509"/>
    <w:rsid w:val="009144C4"/>
    <w:rsid w:val="00914A89"/>
    <w:rsid w:val="00915617"/>
    <w:rsid w:val="009157E1"/>
    <w:rsid w:val="00917BA1"/>
    <w:rsid w:val="00920D74"/>
    <w:rsid w:val="00925336"/>
    <w:rsid w:val="00926323"/>
    <w:rsid w:val="00927025"/>
    <w:rsid w:val="00931B84"/>
    <w:rsid w:val="00933218"/>
    <w:rsid w:val="00934D9D"/>
    <w:rsid w:val="00937FE5"/>
    <w:rsid w:val="00943365"/>
    <w:rsid w:val="00947066"/>
    <w:rsid w:val="00947CC1"/>
    <w:rsid w:val="00951458"/>
    <w:rsid w:val="00952784"/>
    <w:rsid w:val="00952E6A"/>
    <w:rsid w:val="00957393"/>
    <w:rsid w:val="00957B2C"/>
    <w:rsid w:val="00960271"/>
    <w:rsid w:val="00961210"/>
    <w:rsid w:val="00964F0C"/>
    <w:rsid w:val="0096647B"/>
    <w:rsid w:val="00967319"/>
    <w:rsid w:val="00970205"/>
    <w:rsid w:val="00973370"/>
    <w:rsid w:val="009861F9"/>
    <w:rsid w:val="00986CD5"/>
    <w:rsid w:val="009976A4"/>
    <w:rsid w:val="009A2D2C"/>
    <w:rsid w:val="009A79B2"/>
    <w:rsid w:val="009B4A0F"/>
    <w:rsid w:val="009C13A9"/>
    <w:rsid w:val="009C6F59"/>
    <w:rsid w:val="009C7DE5"/>
    <w:rsid w:val="009D05BB"/>
    <w:rsid w:val="009D2B0F"/>
    <w:rsid w:val="009D521D"/>
    <w:rsid w:val="009E2215"/>
    <w:rsid w:val="009E26E0"/>
    <w:rsid w:val="009F4BBF"/>
    <w:rsid w:val="009F70C3"/>
    <w:rsid w:val="009F75ED"/>
    <w:rsid w:val="00A00FFF"/>
    <w:rsid w:val="00A053E5"/>
    <w:rsid w:val="00A1668C"/>
    <w:rsid w:val="00A27EBB"/>
    <w:rsid w:val="00A37C4F"/>
    <w:rsid w:val="00A43DF1"/>
    <w:rsid w:val="00A44950"/>
    <w:rsid w:val="00A56748"/>
    <w:rsid w:val="00A60EDA"/>
    <w:rsid w:val="00A65746"/>
    <w:rsid w:val="00A803C9"/>
    <w:rsid w:val="00A816D4"/>
    <w:rsid w:val="00A85E75"/>
    <w:rsid w:val="00A87921"/>
    <w:rsid w:val="00AA3E15"/>
    <w:rsid w:val="00AB0F84"/>
    <w:rsid w:val="00AB5134"/>
    <w:rsid w:val="00AB6511"/>
    <w:rsid w:val="00AC447D"/>
    <w:rsid w:val="00AE09F1"/>
    <w:rsid w:val="00AE5D31"/>
    <w:rsid w:val="00B027E2"/>
    <w:rsid w:val="00B14A88"/>
    <w:rsid w:val="00B16417"/>
    <w:rsid w:val="00B17FD8"/>
    <w:rsid w:val="00B278AB"/>
    <w:rsid w:val="00B27AAA"/>
    <w:rsid w:val="00B4031D"/>
    <w:rsid w:val="00B41FDE"/>
    <w:rsid w:val="00B50E73"/>
    <w:rsid w:val="00B545BD"/>
    <w:rsid w:val="00B6105D"/>
    <w:rsid w:val="00B672EA"/>
    <w:rsid w:val="00B67515"/>
    <w:rsid w:val="00B74718"/>
    <w:rsid w:val="00B83865"/>
    <w:rsid w:val="00B85A4E"/>
    <w:rsid w:val="00B91CA6"/>
    <w:rsid w:val="00B958F0"/>
    <w:rsid w:val="00B96BC4"/>
    <w:rsid w:val="00BA13DD"/>
    <w:rsid w:val="00BB790A"/>
    <w:rsid w:val="00BB7CB4"/>
    <w:rsid w:val="00BC03E7"/>
    <w:rsid w:val="00BC4C85"/>
    <w:rsid w:val="00BD174B"/>
    <w:rsid w:val="00BD1DA0"/>
    <w:rsid w:val="00BE029C"/>
    <w:rsid w:val="00BE2B15"/>
    <w:rsid w:val="00BE3254"/>
    <w:rsid w:val="00BE4A87"/>
    <w:rsid w:val="00BE56C7"/>
    <w:rsid w:val="00BF243C"/>
    <w:rsid w:val="00BF32DE"/>
    <w:rsid w:val="00BF6E6D"/>
    <w:rsid w:val="00C00185"/>
    <w:rsid w:val="00C0241E"/>
    <w:rsid w:val="00C03520"/>
    <w:rsid w:val="00C03A03"/>
    <w:rsid w:val="00C04D5E"/>
    <w:rsid w:val="00C14C24"/>
    <w:rsid w:val="00C245F6"/>
    <w:rsid w:val="00C46481"/>
    <w:rsid w:val="00C51618"/>
    <w:rsid w:val="00C55B4A"/>
    <w:rsid w:val="00C56EB6"/>
    <w:rsid w:val="00C60C43"/>
    <w:rsid w:val="00C703EC"/>
    <w:rsid w:val="00C70682"/>
    <w:rsid w:val="00C71601"/>
    <w:rsid w:val="00C72AED"/>
    <w:rsid w:val="00C74D94"/>
    <w:rsid w:val="00C775DD"/>
    <w:rsid w:val="00C81A37"/>
    <w:rsid w:val="00C9225E"/>
    <w:rsid w:val="00CA5674"/>
    <w:rsid w:val="00CA6925"/>
    <w:rsid w:val="00CB601D"/>
    <w:rsid w:val="00CC69B1"/>
    <w:rsid w:val="00CD04F8"/>
    <w:rsid w:val="00CD4A07"/>
    <w:rsid w:val="00CE0D60"/>
    <w:rsid w:val="00CE6B20"/>
    <w:rsid w:val="00CF317B"/>
    <w:rsid w:val="00CF5D8A"/>
    <w:rsid w:val="00D004EC"/>
    <w:rsid w:val="00D14D73"/>
    <w:rsid w:val="00D16546"/>
    <w:rsid w:val="00D1666D"/>
    <w:rsid w:val="00D21257"/>
    <w:rsid w:val="00D27296"/>
    <w:rsid w:val="00D31EF9"/>
    <w:rsid w:val="00D57BFB"/>
    <w:rsid w:val="00D57F26"/>
    <w:rsid w:val="00D65DDC"/>
    <w:rsid w:val="00D6714E"/>
    <w:rsid w:val="00D77EEA"/>
    <w:rsid w:val="00D87EEA"/>
    <w:rsid w:val="00D90064"/>
    <w:rsid w:val="00D9442C"/>
    <w:rsid w:val="00DA34F5"/>
    <w:rsid w:val="00DB105E"/>
    <w:rsid w:val="00DB5EF8"/>
    <w:rsid w:val="00DC1C3C"/>
    <w:rsid w:val="00DD4C4E"/>
    <w:rsid w:val="00DE2DA9"/>
    <w:rsid w:val="00DE2DE3"/>
    <w:rsid w:val="00DE32CA"/>
    <w:rsid w:val="00E00C11"/>
    <w:rsid w:val="00E04650"/>
    <w:rsid w:val="00E11420"/>
    <w:rsid w:val="00E12985"/>
    <w:rsid w:val="00E1406B"/>
    <w:rsid w:val="00E140E2"/>
    <w:rsid w:val="00E14658"/>
    <w:rsid w:val="00E215B2"/>
    <w:rsid w:val="00E37FA9"/>
    <w:rsid w:val="00E5012D"/>
    <w:rsid w:val="00E51723"/>
    <w:rsid w:val="00E64436"/>
    <w:rsid w:val="00E664DD"/>
    <w:rsid w:val="00E764A4"/>
    <w:rsid w:val="00EA27BA"/>
    <w:rsid w:val="00EB04E1"/>
    <w:rsid w:val="00EB05E3"/>
    <w:rsid w:val="00EB6FF0"/>
    <w:rsid w:val="00ED0C2C"/>
    <w:rsid w:val="00ED2AD5"/>
    <w:rsid w:val="00ED3BC2"/>
    <w:rsid w:val="00EE443A"/>
    <w:rsid w:val="00EE59F6"/>
    <w:rsid w:val="00EE6554"/>
    <w:rsid w:val="00F03999"/>
    <w:rsid w:val="00F1324E"/>
    <w:rsid w:val="00F16311"/>
    <w:rsid w:val="00F17D75"/>
    <w:rsid w:val="00F25A0D"/>
    <w:rsid w:val="00F34415"/>
    <w:rsid w:val="00F37EA8"/>
    <w:rsid w:val="00F429B6"/>
    <w:rsid w:val="00F44ABC"/>
    <w:rsid w:val="00F4709C"/>
    <w:rsid w:val="00F62C45"/>
    <w:rsid w:val="00F64305"/>
    <w:rsid w:val="00F6721D"/>
    <w:rsid w:val="00F82516"/>
    <w:rsid w:val="00F95316"/>
    <w:rsid w:val="00FA6ADF"/>
    <w:rsid w:val="00FB01F4"/>
    <w:rsid w:val="00FB647E"/>
    <w:rsid w:val="00FC6DA4"/>
    <w:rsid w:val="00FC724B"/>
    <w:rsid w:val="00FE1F48"/>
    <w:rsid w:val="00FE6B7D"/>
    <w:rsid w:val="00FF3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C061E"/>
  <w15:chartTrackingRefBased/>
  <w15:docId w15:val="{66CE373D-A889-4846-AE46-C2C58B97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9F1"/>
    <w:pPr>
      <w:tabs>
        <w:tab w:val="left" w:pos="720"/>
        <w:tab w:val="right" w:pos="9360"/>
      </w:tabs>
      <w:ind w:left="720" w:hanging="720"/>
    </w:pPr>
    <w:rPr>
      <w:rFonts w:ascii="Arial" w:hAnsi="Arial"/>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rsid w:val="00425CD8"/>
    <w:pPr>
      <w:keepNext/>
      <w:spacing w:before="240" w:after="60"/>
      <w:outlineLvl w:val="2"/>
    </w:pPr>
    <w:rPr>
      <w:rFonts w:cs="Arial"/>
      <w:b/>
      <w:bCs/>
      <w:sz w:val="26"/>
      <w:szCs w:val="26"/>
    </w:rPr>
  </w:style>
  <w:style w:type="paragraph" w:styleId="Heading4">
    <w:name w:val="heading 4"/>
    <w:basedOn w:val="Normal"/>
    <w:next w:val="Normal"/>
    <w:link w:val="Heading4Char"/>
    <w:qFormat/>
    <w:rsid w:val="007A0A6B"/>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qFormat/>
    <w:rsid w:val="007A0A6B"/>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Cs w:val="20"/>
    </w:rPr>
  </w:style>
  <w:style w:type="paragraph" w:styleId="Header">
    <w:name w:val="header"/>
    <w:basedOn w:val="Normal"/>
    <w:pPr>
      <w:tabs>
        <w:tab w:val="clear" w:pos="720"/>
        <w:tab w:val="clear" w:pos="9360"/>
        <w:tab w:val="center" w:pos="4320"/>
        <w:tab w:val="right" w:pos="8640"/>
      </w:tabs>
    </w:pPr>
  </w:style>
  <w:style w:type="paragraph" w:styleId="Footer">
    <w:name w:val="footer"/>
    <w:basedOn w:val="Normal"/>
    <w:pPr>
      <w:tabs>
        <w:tab w:val="clear" w:pos="720"/>
        <w:tab w:val="clear" w:pos="9360"/>
        <w:tab w:val="center" w:pos="4320"/>
        <w:tab w:val="right" w:pos="8640"/>
      </w:tabs>
    </w:pPr>
  </w:style>
  <w:style w:type="character" w:styleId="PageNumber">
    <w:name w:val="page number"/>
    <w:basedOn w:val="DefaultParagraphFont"/>
  </w:style>
  <w:style w:type="paragraph" w:styleId="BodyTextIndent">
    <w:name w:val="Body Text Indent"/>
    <w:basedOn w:val="Normal"/>
  </w:style>
  <w:style w:type="paragraph" w:styleId="BodyText">
    <w:name w:val="Body Text"/>
    <w:basedOn w:val="Normal"/>
    <w:pPr>
      <w:ind w:left="0" w:firstLine="0"/>
    </w:pPr>
  </w:style>
  <w:style w:type="character" w:styleId="Hyperlink">
    <w:name w:val="Hyperlink"/>
    <w:rPr>
      <w:color w:val="0000FF"/>
      <w:u w:val="single"/>
    </w:rPr>
  </w:style>
  <w:style w:type="character" w:customStyle="1" w:styleId="Heading4Char">
    <w:name w:val="Heading 4 Char"/>
    <w:link w:val="Heading4"/>
    <w:rsid w:val="007A0A6B"/>
    <w:rPr>
      <w:rFonts w:ascii="Cambria" w:eastAsia="MS Mincho" w:hAnsi="Cambria" w:cs="Times New Roman"/>
      <w:b/>
      <w:bCs/>
      <w:sz w:val="28"/>
      <w:szCs w:val="28"/>
    </w:rPr>
  </w:style>
  <w:style w:type="character" w:customStyle="1" w:styleId="Heading5Char">
    <w:name w:val="Heading 5 Char"/>
    <w:link w:val="Heading5"/>
    <w:rsid w:val="007A0A6B"/>
    <w:rPr>
      <w:rFonts w:ascii="Cambria" w:eastAsia="MS Mincho" w:hAnsi="Cambria" w:cs="Times New Roman"/>
      <w:b/>
      <w:bCs/>
      <w:i/>
      <w:iCs/>
      <w:sz w:val="26"/>
      <w:szCs w:val="26"/>
    </w:rPr>
  </w:style>
  <w:style w:type="paragraph" w:styleId="NormalWeb">
    <w:name w:val="Normal (Web)"/>
    <w:basedOn w:val="Normal"/>
    <w:uiPriority w:val="99"/>
    <w:unhideWhenUsed/>
    <w:rsid w:val="00D57BFB"/>
    <w:pPr>
      <w:tabs>
        <w:tab w:val="clear" w:pos="720"/>
        <w:tab w:val="clear" w:pos="9360"/>
      </w:tabs>
      <w:spacing w:before="100" w:beforeAutospacing="1" w:after="100" w:afterAutospacing="1"/>
      <w:ind w:left="0" w:firstLine="0"/>
    </w:pPr>
    <w:rPr>
      <w:rFonts w:ascii="Times" w:hAnsi="Times"/>
      <w:szCs w:val="20"/>
    </w:rPr>
  </w:style>
  <w:style w:type="paragraph" w:styleId="BalloonText">
    <w:name w:val="Balloon Text"/>
    <w:basedOn w:val="Normal"/>
    <w:link w:val="BalloonTextChar"/>
    <w:rsid w:val="001B6B1F"/>
    <w:rPr>
      <w:rFonts w:ascii="Lucida Grande" w:hAnsi="Lucida Grande" w:cs="Lucida Grande"/>
      <w:sz w:val="18"/>
      <w:szCs w:val="18"/>
    </w:rPr>
  </w:style>
  <w:style w:type="character" w:customStyle="1" w:styleId="BalloonTextChar">
    <w:name w:val="Balloon Text Char"/>
    <w:link w:val="BalloonText"/>
    <w:rsid w:val="001B6B1F"/>
    <w:rPr>
      <w:rFonts w:ascii="Lucida Grande" w:hAnsi="Lucida Grande" w:cs="Lucida Grande"/>
      <w:sz w:val="18"/>
      <w:szCs w:val="18"/>
    </w:rPr>
  </w:style>
  <w:style w:type="paragraph" w:customStyle="1" w:styleId="ColorfulList-Accent11">
    <w:name w:val="Colorful List - Accent 11"/>
    <w:basedOn w:val="Normal"/>
    <w:uiPriority w:val="34"/>
    <w:qFormat/>
    <w:rsid w:val="008A2153"/>
    <w:pPr>
      <w:tabs>
        <w:tab w:val="clear" w:pos="720"/>
        <w:tab w:val="clear" w:pos="9360"/>
      </w:tabs>
      <w:autoSpaceDE w:val="0"/>
      <w:autoSpaceDN w:val="0"/>
      <w:ind w:firstLine="0"/>
    </w:pPr>
    <w:rPr>
      <w:sz w:val="22"/>
    </w:rPr>
  </w:style>
  <w:style w:type="character" w:styleId="FollowedHyperlink">
    <w:name w:val="FollowedHyperlink"/>
    <w:rsid w:val="00947CC1"/>
    <w:rPr>
      <w:color w:val="954F72"/>
      <w:u w:val="single"/>
    </w:rPr>
  </w:style>
  <w:style w:type="paragraph" w:customStyle="1" w:styleId="Default">
    <w:name w:val="Default"/>
    <w:rsid w:val="003F3C19"/>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374F56"/>
    <w:pPr>
      <w:tabs>
        <w:tab w:val="clear" w:pos="720"/>
        <w:tab w:val="clear" w:pos="9360"/>
      </w:tabs>
      <w:ind w:firstLine="0"/>
      <w:contextualSpacing/>
    </w:pPr>
    <w:rPr>
      <w:rFonts w:ascii="Calibri" w:eastAsia="Calibri" w:hAnsi="Calibri"/>
      <w:sz w:val="24"/>
    </w:rPr>
  </w:style>
  <w:style w:type="character" w:customStyle="1" w:styleId="apple-converted-space">
    <w:name w:val="apple-converted-space"/>
    <w:rsid w:val="00FC724B"/>
  </w:style>
  <w:style w:type="character" w:customStyle="1" w:styleId="printanswer">
    <w:name w:val="printanswer"/>
    <w:basedOn w:val="DefaultParagraphFont"/>
    <w:rsid w:val="00C775DD"/>
  </w:style>
  <w:style w:type="character" w:customStyle="1" w:styleId="contributors">
    <w:name w:val="contributors"/>
    <w:basedOn w:val="DefaultParagraphFont"/>
    <w:rsid w:val="003B7BD6"/>
  </w:style>
  <w:style w:type="character" w:customStyle="1" w:styleId="citationtitle">
    <w:name w:val="citationtitle"/>
    <w:basedOn w:val="DefaultParagraphFont"/>
    <w:rsid w:val="003B7BD6"/>
  </w:style>
  <w:style w:type="character" w:styleId="UnresolvedMention">
    <w:name w:val="Unresolved Mention"/>
    <w:basedOn w:val="DefaultParagraphFont"/>
    <w:uiPriority w:val="99"/>
    <w:semiHidden/>
    <w:unhideWhenUsed/>
    <w:rsid w:val="003B7BD6"/>
    <w:rPr>
      <w:color w:val="605E5C"/>
      <w:shd w:val="clear" w:color="auto" w:fill="E1DFDD"/>
    </w:rPr>
  </w:style>
  <w:style w:type="character" w:customStyle="1" w:styleId="s6">
    <w:name w:val="s6"/>
    <w:basedOn w:val="DefaultParagraphFont"/>
    <w:rsid w:val="00BE5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5179">
      <w:bodyDiv w:val="1"/>
      <w:marLeft w:val="0"/>
      <w:marRight w:val="0"/>
      <w:marTop w:val="0"/>
      <w:marBottom w:val="0"/>
      <w:divBdr>
        <w:top w:val="none" w:sz="0" w:space="0" w:color="auto"/>
        <w:left w:val="none" w:sz="0" w:space="0" w:color="auto"/>
        <w:bottom w:val="none" w:sz="0" w:space="0" w:color="auto"/>
        <w:right w:val="none" w:sz="0" w:space="0" w:color="auto"/>
      </w:divBdr>
    </w:div>
    <w:div w:id="263419769">
      <w:bodyDiv w:val="1"/>
      <w:marLeft w:val="0"/>
      <w:marRight w:val="0"/>
      <w:marTop w:val="0"/>
      <w:marBottom w:val="0"/>
      <w:divBdr>
        <w:top w:val="none" w:sz="0" w:space="0" w:color="auto"/>
        <w:left w:val="none" w:sz="0" w:space="0" w:color="auto"/>
        <w:bottom w:val="none" w:sz="0" w:space="0" w:color="auto"/>
        <w:right w:val="none" w:sz="0" w:space="0" w:color="auto"/>
      </w:divBdr>
    </w:div>
    <w:div w:id="336855850">
      <w:bodyDiv w:val="1"/>
      <w:marLeft w:val="0"/>
      <w:marRight w:val="0"/>
      <w:marTop w:val="0"/>
      <w:marBottom w:val="0"/>
      <w:divBdr>
        <w:top w:val="none" w:sz="0" w:space="0" w:color="auto"/>
        <w:left w:val="none" w:sz="0" w:space="0" w:color="auto"/>
        <w:bottom w:val="none" w:sz="0" w:space="0" w:color="auto"/>
        <w:right w:val="none" w:sz="0" w:space="0" w:color="auto"/>
      </w:divBdr>
    </w:div>
    <w:div w:id="374278928">
      <w:bodyDiv w:val="1"/>
      <w:marLeft w:val="0"/>
      <w:marRight w:val="0"/>
      <w:marTop w:val="0"/>
      <w:marBottom w:val="0"/>
      <w:divBdr>
        <w:top w:val="none" w:sz="0" w:space="0" w:color="auto"/>
        <w:left w:val="none" w:sz="0" w:space="0" w:color="auto"/>
        <w:bottom w:val="none" w:sz="0" w:space="0" w:color="auto"/>
        <w:right w:val="none" w:sz="0" w:space="0" w:color="auto"/>
      </w:divBdr>
    </w:div>
    <w:div w:id="481315197">
      <w:bodyDiv w:val="1"/>
      <w:marLeft w:val="0"/>
      <w:marRight w:val="0"/>
      <w:marTop w:val="0"/>
      <w:marBottom w:val="0"/>
      <w:divBdr>
        <w:top w:val="none" w:sz="0" w:space="0" w:color="auto"/>
        <w:left w:val="none" w:sz="0" w:space="0" w:color="auto"/>
        <w:bottom w:val="none" w:sz="0" w:space="0" w:color="auto"/>
        <w:right w:val="none" w:sz="0" w:space="0" w:color="auto"/>
      </w:divBdr>
    </w:div>
    <w:div w:id="534661536">
      <w:bodyDiv w:val="1"/>
      <w:marLeft w:val="0"/>
      <w:marRight w:val="0"/>
      <w:marTop w:val="0"/>
      <w:marBottom w:val="0"/>
      <w:divBdr>
        <w:top w:val="none" w:sz="0" w:space="0" w:color="auto"/>
        <w:left w:val="none" w:sz="0" w:space="0" w:color="auto"/>
        <w:bottom w:val="none" w:sz="0" w:space="0" w:color="auto"/>
        <w:right w:val="none" w:sz="0" w:space="0" w:color="auto"/>
      </w:divBdr>
    </w:div>
    <w:div w:id="577595472">
      <w:bodyDiv w:val="1"/>
      <w:marLeft w:val="0"/>
      <w:marRight w:val="0"/>
      <w:marTop w:val="0"/>
      <w:marBottom w:val="0"/>
      <w:divBdr>
        <w:top w:val="none" w:sz="0" w:space="0" w:color="auto"/>
        <w:left w:val="none" w:sz="0" w:space="0" w:color="auto"/>
        <w:bottom w:val="none" w:sz="0" w:space="0" w:color="auto"/>
        <w:right w:val="none" w:sz="0" w:space="0" w:color="auto"/>
      </w:divBdr>
    </w:div>
    <w:div w:id="696664050">
      <w:bodyDiv w:val="1"/>
      <w:marLeft w:val="0"/>
      <w:marRight w:val="0"/>
      <w:marTop w:val="0"/>
      <w:marBottom w:val="0"/>
      <w:divBdr>
        <w:top w:val="none" w:sz="0" w:space="0" w:color="auto"/>
        <w:left w:val="none" w:sz="0" w:space="0" w:color="auto"/>
        <w:bottom w:val="none" w:sz="0" w:space="0" w:color="auto"/>
        <w:right w:val="none" w:sz="0" w:space="0" w:color="auto"/>
      </w:divBdr>
    </w:div>
    <w:div w:id="715155406">
      <w:bodyDiv w:val="1"/>
      <w:marLeft w:val="0"/>
      <w:marRight w:val="0"/>
      <w:marTop w:val="0"/>
      <w:marBottom w:val="0"/>
      <w:divBdr>
        <w:top w:val="none" w:sz="0" w:space="0" w:color="auto"/>
        <w:left w:val="none" w:sz="0" w:space="0" w:color="auto"/>
        <w:bottom w:val="none" w:sz="0" w:space="0" w:color="auto"/>
        <w:right w:val="none" w:sz="0" w:space="0" w:color="auto"/>
      </w:divBdr>
    </w:div>
    <w:div w:id="763113855">
      <w:bodyDiv w:val="1"/>
      <w:marLeft w:val="0"/>
      <w:marRight w:val="0"/>
      <w:marTop w:val="0"/>
      <w:marBottom w:val="0"/>
      <w:divBdr>
        <w:top w:val="none" w:sz="0" w:space="0" w:color="auto"/>
        <w:left w:val="none" w:sz="0" w:space="0" w:color="auto"/>
        <w:bottom w:val="none" w:sz="0" w:space="0" w:color="auto"/>
        <w:right w:val="none" w:sz="0" w:space="0" w:color="auto"/>
      </w:divBdr>
    </w:div>
    <w:div w:id="965311285">
      <w:bodyDiv w:val="1"/>
      <w:marLeft w:val="0"/>
      <w:marRight w:val="0"/>
      <w:marTop w:val="0"/>
      <w:marBottom w:val="0"/>
      <w:divBdr>
        <w:top w:val="none" w:sz="0" w:space="0" w:color="auto"/>
        <w:left w:val="none" w:sz="0" w:space="0" w:color="auto"/>
        <w:bottom w:val="none" w:sz="0" w:space="0" w:color="auto"/>
        <w:right w:val="none" w:sz="0" w:space="0" w:color="auto"/>
      </w:divBdr>
      <w:divsChild>
        <w:div w:id="1563557976">
          <w:marLeft w:val="480"/>
          <w:marRight w:val="0"/>
          <w:marTop w:val="0"/>
          <w:marBottom w:val="0"/>
          <w:divBdr>
            <w:top w:val="none" w:sz="0" w:space="0" w:color="auto"/>
            <w:left w:val="none" w:sz="0" w:space="0" w:color="auto"/>
            <w:bottom w:val="none" w:sz="0" w:space="0" w:color="auto"/>
            <w:right w:val="none" w:sz="0" w:space="0" w:color="auto"/>
          </w:divBdr>
          <w:divsChild>
            <w:div w:id="19206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89965">
      <w:bodyDiv w:val="1"/>
      <w:marLeft w:val="0"/>
      <w:marRight w:val="0"/>
      <w:marTop w:val="0"/>
      <w:marBottom w:val="0"/>
      <w:divBdr>
        <w:top w:val="none" w:sz="0" w:space="0" w:color="auto"/>
        <w:left w:val="none" w:sz="0" w:space="0" w:color="auto"/>
        <w:bottom w:val="none" w:sz="0" w:space="0" w:color="auto"/>
        <w:right w:val="none" w:sz="0" w:space="0" w:color="auto"/>
      </w:divBdr>
    </w:div>
    <w:div w:id="1032652635">
      <w:bodyDiv w:val="1"/>
      <w:marLeft w:val="0"/>
      <w:marRight w:val="0"/>
      <w:marTop w:val="0"/>
      <w:marBottom w:val="0"/>
      <w:divBdr>
        <w:top w:val="none" w:sz="0" w:space="0" w:color="auto"/>
        <w:left w:val="none" w:sz="0" w:space="0" w:color="auto"/>
        <w:bottom w:val="none" w:sz="0" w:space="0" w:color="auto"/>
        <w:right w:val="none" w:sz="0" w:space="0" w:color="auto"/>
      </w:divBdr>
    </w:div>
    <w:div w:id="1059019751">
      <w:bodyDiv w:val="1"/>
      <w:marLeft w:val="0"/>
      <w:marRight w:val="0"/>
      <w:marTop w:val="0"/>
      <w:marBottom w:val="0"/>
      <w:divBdr>
        <w:top w:val="none" w:sz="0" w:space="0" w:color="auto"/>
        <w:left w:val="none" w:sz="0" w:space="0" w:color="auto"/>
        <w:bottom w:val="none" w:sz="0" w:space="0" w:color="auto"/>
        <w:right w:val="none" w:sz="0" w:space="0" w:color="auto"/>
      </w:divBdr>
    </w:div>
    <w:div w:id="1291588107">
      <w:bodyDiv w:val="1"/>
      <w:marLeft w:val="0"/>
      <w:marRight w:val="0"/>
      <w:marTop w:val="0"/>
      <w:marBottom w:val="0"/>
      <w:divBdr>
        <w:top w:val="none" w:sz="0" w:space="0" w:color="auto"/>
        <w:left w:val="none" w:sz="0" w:space="0" w:color="auto"/>
        <w:bottom w:val="none" w:sz="0" w:space="0" w:color="auto"/>
        <w:right w:val="none" w:sz="0" w:space="0" w:color="auto"/>
      </w:divBdr>
    </w:div>
    <w:div w:id="1295064971">
      <w:bodyDiv w:val="1"/>
      <w:marLeft w:val="0"/>
      <w:marRight w:val="0"/>
      <w:marTop w:val="0"/>
      <w:marBottom w:val="0"/>
      <w:divBdr>
        <w:top w:val="none" w:sz="0" w:space="0" w:color="auto"/>
        <w:left w:val="none" w:sz="0" w:space="0" w:color="auto"/>
        <w:bottom w:val="none" w:sz="0" w:space="0" w:color="auto"/>
        <w:right w:val="none" w:sz="0" w:space="0" w:color="auto"/>
      </w:divBdr>
    </w:div>
    <w:div w:id="1359699569">
      <w:bodyDiv w:val="1"/>
      <w:marLeft w:val="0"/>
      <w:marRight w:val="0"/>
      <w:marTop w:val="0"/>
      <w:marBottom w:val="0"/>
      <w:divBdr>
        <w:top w:val="none" w:sz="0" w:space="0" w:color="auto"/>
        <w:left w:val="none" w:sz="0" w:space="0" w:color="auto"/>
        <w:bottom w:val="none" w:sz="0" w:space="0" w:color="auto"/>
        <w:right w:val="none" w:sz="0" w:space="0" w:color="auto"/>
      </w:divBdr>
    </w:div>
    <w:div w:id="1454858217">
      <w:bodyDiv w:val="1"/>
      <w:marLeft w:val="0"/>
      <w:marRight w:val="0"/>
      <w:marTop w:val="0"/>
      <w:marBottom w:val="0"/>
      <w:divBdr>
        <w:top w:val="none" w:sz="0" w:space="0" w:color="auto"/>
        <w:left w:val="none" w:sz="0" w:space="0" w:color="auto"/>
        <w:bottom w:val="none" w:sz="0" w:space="0" w:color="auto"/>
        <w:right w:val="none" w:sz="0" w:space="0" w:color="auto"/>
      </w:divBdr>
    </w:div>
    <w:div w:id="1549565793">
      <w:bodyDiv w:val="1"/>
      <w:marLeft w:val="0"/>
      <w:marRight w:val="0"/>
      <w:marTop w:val="0"/>
      <w:marBottom w:val="0"/>
      <w:divBdr>
        <w:top w:val="none" w:sz="0" w:space="0" w:color="auto"/>
        <w:left w:val="none" w:sz="0" w:space="0" w:color="auto"/>
        <w:bottom w:val="none" w:sz="0" w:space="0" w:color="auto"/>
        <w:right w:val="none" w:sz="0" w:space="0" w:color="auto"/>
      </w:divBdr>
      <w:divsChild>
        <w:div w:id="2112431973">
          <w:marLeft w:val="480"/>
          <w:marRight w:val="0"/>
          <w:marTop w:val="0"/>
          <w:marBottom w:val="0"/>
          <w:divBdr>
            <w:top w:val="none" w:sz="0" w:space="0" w:color="auto"/>
            <w:left w:val="none" w:sz="0" w:space="0" w:color="auto"/>
            <w:bottom w:val="none" w:sz="0" w:space="0" w:color="auto"/>
            <w:right w:val="none" w:sz="0" w:space="0" w:color="auto"/>
          </w:divBdr>
          <w:divsChild>
            <w:div w:id="32265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135808">
      <w:bodyDiv w:val="1"/>
      <w:marLeft w:val="0"/>
      <w:marRight w:val="0"/>
      <w:marTop w:val="0"/>
      <w:marBottom w:val="0"/>
      <w:divBdr>
        <w:top w:val="none" w:sz="0" w:space="0" w:color="auto"/>
        <w:left w:val="none" w:sz="0" w:space="0" w:color="auto"/>
        <w:bottom w:val="none" w:sz="0" w:space="0" w:color="auto"/>
        <w:right w:val="none" w:sz="0" w:space="0" w:color="auto"/>
      </w:divBdr>
    </w:div>
    <w:div w:id="1601792618">
      <w:bodyDiv w:val="1"/>
      <w:marLeft w:val="0"/>
      <w:marRight w:val="0"/>
      <w:marTop w:val="0"/>
      <w:marBottom w:val="0"/>
      <w:divBdr>
        <w:top w:val="none" w:sz="0" w:space="0" w:color="auto"/>
        <w:left w:val="none" w:sz="0" w:space="0" w:color="auto"/>
        <w:bottom w:val="none" w:sz="0" w:space="0" w:color="auto"/>
        <w:right w:val="none" w:sz="0" w:space="0" w:color="auto"/>
      </w:divBdr>
      <w:divsChild>
        <w:div w:id="70546549">
          <w:marLeft w:val="480"/>
          <w:marRight w:val="0"/>
          <w:marTop w:val="0"/>
          <w:marBottom w:val="0"/>
          <w:divBdr>
            <w:top w:val="none" w:sz="0" w:space="0" w:color="auto"/>
            <w:left w:val="none" w:sz="0" w:space="0" w:color="auto"/>
            <w:bottom w:val="none" w:sz="0" w:space="0" w:color="auto"/>
            <w:right w:val="none" w:sz="0" w:space="0" w:color="auto"/>
          </w:divBdr>
          <w:divsChild>
            <w:div w:id="19786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8267">
      <w:bodyDiv w:val="1"/>
      <w:marLeft w:val="0"/>
      <w:marRight w:val="0"/>
      <w:marTop w:val="0"/>
      <w:marBottom w:val="0"/>
      <w:divBdr>
        <w:top w:val="none" w:sz="0" w:space="0" w:color="auto"/>
        <w:left w:val="none" w:sz="0" w:space="0" w:color="auto"/>
        <w:bottom w:val="none" w:sz="0" w:space="0" w:color="auto"/>
        <w:right w:val="none" w:sz="0" w:space="0" w:color="auto"/>
      </w:divBdr>
    </w:div>
    <w:div w:id="1943994636">
      <w:bodyDiv w:val="1"/>
      <w:marLeft w:val="0"/>
      <w:marRight w:val="0"/>
      <w:marTop w:val="0"/>
      <w:marBottom w:val="0"/>
      <w:divBdr>
        <w:top w:val="none" w:sz="0" w:space="0" w:color="auto"/>
        <w:left w:val="none" w:sz="0" w:space="0" w:color="auto"/>
        <w:bottom w:val="none" w:sz="0" w:space="0" w:color="auto"/>
        <w:right w:val="none" w:sz="0" w:space="0" w:color="auto"/>
      </w:divBdr>
      <w:divsChild>
        <w:div w:id="1668896470">
          <w:marLeft w:val="480"/>
          <w:marRight w:val="0"/>
          <w:marTop w:val="0"/>
          <w:marBottom w:val="0"/>
          <w:divBdr>
            <w:top w:val="none" w:sz="0" w:space="0" w:color="auto"/>
            <w:left w:val="none" w:sz="0" w:space="0" w:color="auto"/>
            <w:bottom w:val="none" w:sz="0" w:space="0" w:color="auto"/>
            <w:right w:val="none" w:sz="0" w:space="0" w:color="auto"/>
          </w:divBdr>
          <w:divsChild>
            <w:div w:id="213995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35442">
      <w:bodyDiv w:val="1"/>
      <w:marLeft w:val="0"/>
      <w:marRight w:val="0"/>
      <w:marTop w:val="0"/>
      <w:marBottom w:val="0"/>
      <w:divBdr>
        <w:top w:val="none" w:sz="0" w:space="0" w:color="auto"/>
        <w:left w:val="none" w:sz="0" w:space="0" w:color="auto"/>
        <w:bottom w:val="none" w:sz="0" w:space="0" w:color="auto"/>
        <w:right w:val="none" w:sz="0" w:space="0" w:color="auto"/>
      </w:divBdr>
    </w:div>
    <w:div w:id="2044404051">
      <w:bodyDiv w:val="1"/>
      <w:marLeft w:val="0"/>
      <w:marRight w:val="0"/>
      <w:marTop w:val="0"/>
      <w:marBottom w:val="0"/>
      <w:divBdr>
        <w:top w:val="none" w:sz="0" w:space="0" w:color="auto"/>
        <w:left w:val="none" w:sz="0" w:space="0" w:color="auto"/>
        <w:bottom w:val="none" w:sz="0" w:space="0" w:color="auto"/>
        <w:right w:val="none" w:sz="0" w:space="0" w:color="auto"/>
      </w:divBdr>
    </w:div>
    <w:div w:id="2056586000">
      <w:bodyDiv w:val="1"/>
      <w:marLeft w:val="0"/>
      <w:marRight w:val="0"/>
      <w:marTop w:val="0"/>
      <w:marBottom w:val="0"/>
      <w:divBdr>
        <w:top w:val="none" w:sz="0" w:space="0" w:color="auto"/>
        <w:left w:val="none" w:sz="0" w:space="0" w:color="auto"/>
        <w:bottom w:val="none" w:sz="0" w:space="0" w:color="auto"/>
        <w:right w:val="none" w:sz="0" w:space="0" w:color="auto"/>
      </w:divBdr>
      <w:divsChild>
        <w:div w:id="1636064783">
          <w:marLeft w:val="480"/>
          <w:marRight w:val="0"/>
          <w:marTop w:val="0"/>
          <w:marBottom w:val="0"/>
          <w:divBdr>
            <w:top w:val="none" w:sz="0" w:space="0" w:color="auto"/>
            <w:left w:val="none" w:sz="0" w:space="0" w:color="auto"/>
            <w:bottom w:val="none" w:sz="0" w:space="0" w:color="auto"/>
            <w:right w:val="none" w:sz="0" w:space="0" w:color="auto"/>
          </w:divBdr>
          <w:divsChild>
            <w:div w:id="131742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78356">
      <w:bodyDiv w:val="1"/>
      <w:marLeft w:val="0"/>
      <w:marRight w:val="0"/>
      <w:marTop w:val="0"/>
      <w:marBottom w:val="0"/>
      <w:divBdr>
        <w:top w:val="none" w:sz="0" w:space="0" w:color="auto"/>
        <w:left w:val="none" w:sz="0" w:space="0" w:color="auto"/>
        <w:bottom w:val="none" w:sz="0" w:space="0" w:color="auto"/>
        <w:right w:val="none" w:sz="0" w:space="0" w:color="auto"/>
      </w:divBdr>
      <w:divsChild>
        <w:div w:id="277032179">
          <w:marLeft w:val="480"/>
          <w:marRight w:val="0"/>
          <w:marTop w:val="0"/>
          <w:marBottom w:val="0"/>
          <w:divBdr>
            <w:top w:val="none" w:sz="0" w:space="0" w:color="auto"/>
            <w:left w:val="none" w:sz="0" w:space="0" w:color="auto"/>
            <w:bottom w:val="none" w:sz="0" w:space="0" w:color="auto"/>
            <w:right w:val="none" w:sz="0" w:space="0" w:color="auto"/>
          </w:divBdr>
          <w:divsChild>
            <w:div w:id="8345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iprogram.org/members/index.cfm?pageID=665" TargetMode="External"/><Relationship Id="rId13" Type="http://schemas.openxmlformats.org/officeDocument/2006/relationships/hyperlink" Target="https://ce.icep.wisc.edu/ic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ttend.ieee.org/ethics-202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ee.org/public/conferences/8/papers/3569/view"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info.gradsch.wisc.edu/research/policyrp/co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nlineethics.org/Topics/RespResearch/ResCases/Research_Ethics_and_Society.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736DC-09F9-2841-8865-5B0CF5DA9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7030</Words>
  <Characters>40076</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Center for Biology and Society</vt:lpstr>
    </vt:vector>
  </TitlesOfParts>
  <Company>Arizona State University</Company>
  <LinksUpToDate>false</LinksUpToDate>
  <CharactersWithSpaces>47012</CharactersWithSpaces>
  <SharedDoc>false</SharedDoc>
  <HLinks>
    <vt:vector size="24" baseType="variant">
      <vt:variant>
        <vt:i4>4259934</vt:i4>
      </vt:variant>
      <vt:variant>
        <vt:i4>9</vt:i4>
      </vt:variant>
      <vt:variant>
        <vt:i4>0</vt:i4>
      </vt:variant>
      <vt:variant>
        <vt:i4>5</vt:i4>
      </vt:variant>
      <vt:variant>
        <vt:lpwstr>http://www.asee.org/public/conferences/8/papers/3569/view</vt:lpwstr>
      </vt:variant>
      <vt:variant>
        <vt:lpwstr/>
      </vt:variant>
      <vt:variant>
        <vt:i4>6422563</vt:i4>
      </vt:variant>
      <vt:variant>
        <vt:i4>6</vt:i4>
      </vt:variant>
      <vt:variant>
        <vt:i4>0</vt:i4>
      </vt:variant>
      <vt:variant>
        <vt:i4>5</vt:i4>
      </vt:variant>
      <vt:variant>
        <vt:lpwstr>http://info.gradsch.wisc.edu/research/policyrp/coi/</vt:lpwstr>
      </vt:variant>
      <vt:variant>
        <vt:lpwstr/>
      </vt:variant>
      <vt:variant>
        <vt:i4>3080204</vt:i4>
      </vt:variant>
      <vt:variant>
        <vt:i4>3</vt:i4>
      </vt:variant>
      <vt:variant>
        <vt:i4>0</vt:i4>
      </vt:variant>
      <vt:variant>
        <vt:i4>5</vt:i4>
      </vt:variant>
      <vt:variant>
        <vt:lpwstr>http://www.onlineethics.org/Topics/RespResearch/ResCases/Research_Ethics_and_Society.aspx</vt:lpwstr>
      </vt:variant>
      <vt:variant>
        <vt:lpwstr/>
      </vt:variant>
      <vt:variant>
        <vt:i4>655431</vt:i4>
      </vt:variant>
      <vt:variant>
        <vt:i4>0</vt:i4>
      </vt:variant>
      <vt:variant>
        <vt:i4>0</vt:i4>
      </vt:variant>
      <vt:variant>
        <vt:i4>5</vt:i4>
      </vt:variant>
      <vt:variant>
        <vt:lpwstr>https://www.citiprogram.org/members/index.cfm?pageID=665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Biology and Society</dc:title>
  <dc:subject/>
  <dc:creator>School of Life Sciences</dc:creator>
  <cp:keywords/>
  <dc:description/>
  <cp:lastModifiedBy>Karin Ellison</cp:lastModifiedBy>
  <cp:revision>8</cp:revision>
  <cp:lastPrinted>2024-02-07T17:22:00Z</cp:lastPrinted>
  <dcterms:created xsi:type="dcterms:W3CDTF">2024-01-17T21:54:00Z</dcterms:created>
  <dcterms:modified xsi:type="dcterms:W3CDTF">2024-02-07T17:22:00Z</dcterms:modified>
</cp:coreProperties>
</file>